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A75" w:rsidRPr="00D04B46" w:rsidRDefault="00915A07" w:rsidP="00B37AB3">
      <w:pPr>
        <w:tabs>
          <w:tab w:val="center" w:pos="4819"/>
        </w:tabs>
        <w:spacing w:after="0" w:line="240" w:lineRule="auto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МИНИСТЕРСТВО</w:t>
      </w:r>
      <w:r w:rsidR="005D2A75" w:rsidRPr="00D04B46">
        <w:rPr>
          <w:rFonts w:ascii="Times New Roman" w:hAnsi="Times New Roman" w:cs="Times New Roman"/>
          <w:bCs/>
          <w:sz w:val="28"/>
          <w:szCs w:val="28"/>
        </w:rPr>
        <w:t xml:space="preserve"> ОБРАЗОВАНИЯ БЕЛГОРОДСКОЙ ОБЛАСТИ</w:t>
      </w:r>
    </w:p>
    <w:p w:rsidR="00272F3B" w:rsidRPr="00D04B46" w:rsidRDefault="00272F3B" w:rsidP="00B37AB3">
      <w:pPr>
        <w:tabs>
          <w:tab w:val="center" w:pos="4819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04B46">
        <w:rPr>
          <w:rFonts w:ascii="Times New Roman" w:hAnsi="Times New Roman" w:cs="Times New Roman"/>
          <w:bCs/>
          <w:sz w:val="28"/>
          <w:szCs w:val="28"/>
        </w:rPr>
        <w:t xml:space="preserve">Областное государственное автономное </w:t>
      </w:r>
    </w:p>
    <w:p w:rsidR="00272F3B" w:rsidRPr="00D04B46" w:rsidRDefault="00272F3B" w:rsidP="00B37AB3">
      <w:pPr>
        <w:tabs>
          <w:tab w:val="center" w:pos="4819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4B46">
        <w:rPr>
          <w:rFonts w:ascii="Times New Roman" w:hAnsi="Times New Roman" w:cs="Times New Roman"/>
          <w:bCs/>
          <w:sz w:val="28"/>
          <w:szCs w:val="28"/>
        </w:rPr>
        <w:t>профессиональное образовательное учреждение</w:t>
      </w:r>
      <w:r w:rsidRPr="00D04B4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72F3B" w:rsidRPr="00E10B54" w:rsidRDefault="00272F3B" w:rsidP="00B37AB3">
      <w:pPr>
        <w:tabs>
          <w:tab w:val="center" w:pos="4819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10B54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E10B54">
        <w:rPr>
          <w:rFonts w:ascii="Times New Roman" w:hAnsi="Times New Roman" w:cs="Times New Roman"/>
          <w:sz w:val="28"/>
          <w:szCs w:val="28"/>
        </w:rPr>
        <w:t>Старооскольский</w:t>
      </w:r>
      <w:proofErr w:type="spellEnd"/>
      <w:r w:rsidRPr="00E10B54">
        <w:rPr>
          <w:rFonts w:ascii="Times New Roman" w:hAnsi="Times New Roman" w:cs="Times New Roman"/>
          <w:sz w:val="28"/>
          <w:szCs w:val="28"/>
        </w:rPr>
        <w:t xml:space="preserve"> медицинский колледж»</w:t>
      </w:r>
    </w:p>
    <w:p w:rsidR="00272F3B" w:rsidRDefault="00272F3B" w:rsidP="003F2710">
      <w:pPr>
        <w:tabs>
          <w:tab w:val="center" w:pos="4819"/>
        </w:tabs>
        <w:spacing w:after="0" w:line="360" w:lineRule="auto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E10B54" w:rsidRDefault="00E10B54" w:rsidP="003F2710">
      <w:pPr>
        <w:tabs>
          <w:tab w:val="center" w:pos="4819"/>
        </w:tabs>
        <w:spacing w:after="0" w:line="360" w:lineRule="auto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E10B54" w:rsidRPr="00D04B46" w:rsidRDefault="00E10B54" w:rsidP="003F2710">
      <w:pPr>
        <w:tabs>
          <w:tab w:val="center" w:pos="4819"/>
        </w:tabs>
        <w:spacing w:after="0" w:line="360" w:lineRule="auto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C4E28" w:rsidRDefault="00FC4E28" w:rsidP="00E10B54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Pr="00FC4E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Всероссийский педагогический конкурс </w:t>
      </w:r>
    </w:p>
    <w:p w:rsidR="00E10B54" w:rsidRPr="00FC4E28" w:rsidRDefault="00FC4E28" w:rsidP="00E10B54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«Моя лучшая методическая разр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ботка»</w:t>
      </w:r>
    </w:p>
    <w:p w:rsidR="00272F3B" w:rsidRDefault="00272F3B" w:rsidP="003F2710">
      <w:pPr>
        <w:tabs>
          <w:tab w:val="center" w:pos="4819"/>
        </w:tabs>
        <w:spacing w:after="0" w:line="360" w:lineRule="auto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E10B54" w:rsidRDefault="00E10B54" w:rsidP="003F2710">
      <w:pPr>
        <w:tabs>
          <w:tab w:val="center" w:pos="4819"/>
        </w:tabs>
        <w:spacing w:after="0" w:line="360" w:lineRule="auto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E10B54" w:rsidRPr="00D04B46" w:rsidRDefault="00E10B54" w:rsidP="003F2710">
      <w:pPr>
        <w:tabs>
          <w:tab w:val="center" w:pos="4819"/>
        </w:tabs>
        <w:spacing w:after="0" w:line="360" w:lineRule="auto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C4E28" w:rsidRDefault="00E10B54" w:rsidP="00E10B54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10B5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МЕТОДИЧЕСКАЯ РАЗРАБОТКА УЧЕБНОГО ЗАНЯТИЯ </w:t>
      </w:r>
    </w:p>
    <w:p w:rsidR="00272F3B" w:rsidRPr="00D04B46" w:rsidRDefault="00E10B54" w:rsidP="00E10B54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10B54">
        <w:rPr>
          <w:rFonts w:ascii="Times New Roman" w:eastAsia="Times New Roman" w:hAnsi="Times New Roman" w:cs="Times New Roman"/>
          <w:b/>
          <w:bCs/>
          <w:sz w:val="28"/>
          <w:szCs w:val="28"/>
        </w:rPr>
        <w:t>ПО МЕ</w:t>
      </w:r>
      <w:r w:rsidRPr="00E10B54">
        <w:rPr>
          <w:rFonts w:ascii="Times New Roman" w:eastAsia="Times New Roman" w:hAnsi="Times New Roman" w:cs="Times New Roman"/>
          <w:b/>
          <w:bCs/>
          <w:sz w:val="28"/>
          <w:szCs w:val="28"/>
        </w:rPr>
        <w:t>Ж</w:t>
      </w:r>
      <w:r w:rsidRPr="00E10B5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ДИСЦИПЛИНАРНОМУ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КУРСУ» </w:t>
      </w:r>
      <w:r w:rsidRPr="00E10B54">
        <w:rPr>
          <w:rFonts w:ascii="Times New Roman" w:eastAsia="Times New Roman" w:hAnsi="Times New Roman" w:cs="Times New Roman"/>
          <w:b/>
          <w:bCs/>
          <w:sz w:val="28"/>
          <w:szCs w:val="28"/>
        </w:rPr>
        <w:t>(МДК)»</w:t>
      </w:r>
    </w:p>
    <w:p w:rsidR="00272F3B" w:rsidRPr="00D04B46" w:rsidRDefault="00272F3B" w:rsidP="003F2710">
      <w:pPr>
        <w:tabs>
          <w:tab w:val="center" w:pos="4819"/>
        </w:tabs>
        <w:spacing w:after="0" w:line="360" w:lineRule="auto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D2A75" w:rsidRPr="00B37AB3" w:rsidRDefault="00B37AB3" w:rsidP="00FC4E28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37AB3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5D2A75" w:rsidRPr="00B37AB3">
        <w:rPr>
          <w:rFonts w:ascii="Times New Roman" w:eastAsia="Times New Roman" w:hAnsi="Times New Roman" w:cs="Times New Roman"/>
          <w:sz w:val="28"/>
          <w:szCs w:val="28"/>
        </w:rPr>
        <w:t xml:space="preserve">ПМ 01. </w:t>
      </w:r>
      <w:r w:rsidR="00FC4E28">
        <w:rPr>
          <w:rFonts w:ascii="Times New Roman" w:eastAsia="Times New Roman" w:hAnsi="Times New Roman" w:cs="Times New Roman"/>
          <w:sz w:val="28"/>
          <w:szCs w:val="28"/>
        </w:rPr>
        <w:t>Оптовая и розничная торговля лекарственными средствами и о</w:t>
      </w:r>
      <w:r w:rsidR="00FC4E28">
        <w:rPr>
          <w:rFonts w:ascii="Times New Roman" w:eastAsia="Times New Roman" w:hAnsi="Times New Roman" w:cs="Times New Roman"/>
          <w:sz w:val="28"/>
          <w:szCs w:val="28"/>
        </w:rPr>
        <w:t>т</w:t>
      </w:r>
      <w:r w:rsidR="00FC4E28">
        <w:rPr>
          <w:rFonts w:ascii="Times New Roman" w:eastAsia="Times New Roman" w:hAnsi="Times New Roman" w:cs="Times New Roman"/>
          <w:sz w:val="28"/>
          <w:szCs w:val="28"/>
        </w:rPr>
        <w:t>пуск лекарственных препаратов для медицинского и ветеринарного применения</w:t>
      </w:r>
    </w:p>
    <w:p w:rsidR="00FC4E28" w:rsidRDefault="00FC4E28" w:rsidP="00FC4E28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МДК 01.02 Розничная торговля лекарственными препаратами и отпуск </w:t>
      </w:r>
    </w:p>
    <w:p w:rsidR="005D2A75" w:rsidRPr="00B37AB3" w:rsidRDefault="00FC4E28" w:rsidP="00FC4E28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лекарс</w:t>
      </w:r>
      <w:r>
        <w:rPr>
          <w:rFonts w:ascii="Times New Roman" w:eastAsia="Times New Roman" w:hAnsi="Times New Roman" w:cs="Times New Roman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sz w:val="28"/>
          <w:szCs w:val="28"/>
        </w:rPr>
        <w:t>венных препаратов и товаров аптечного ассортимента</w:t>
      </w:r>
      <w:r w:rsidR="005D2A75" w:rsidRPr="00B37A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72F3B" w:rsidRPr="00D04B46" w:rsidRDefault="00272F3B" w:rsidP="003F2710">
      <w:pPr>
        <w:tabs>
          <w:tab w:val="center" w:pos="4819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272F3B" w:rsidRPr="00D04B46" w:rsidRDefault="00272F3B" w:rsidP="003F2710">
      <w:pPr>
        <w:spacing w:after="0" w:line="360" w:lineRule="auto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04B46">
        <w:rPr>
          <w:rFonts w:ascii="Times New Roman" w:hAnsi="Times New Roman" w:cs="Times New Roman"/>
          <w:b/>
          <w:sz w:val="28"/>
          <w:szCs w:val="28"/>
        </w:rPr>
        <w:t>Тема</w:t>
      </w:r>
      <w:r w:rsidRPr="00D04B46">
        <w:rPr>
          <w:rFonts w:ascii="Times New Roman" w:hAnsi="Times New Roman" w:cs="Times New Roman"/>
          <w:sz w:val="28"/>
          <w:szCs w:val="28"/>
        </w:rPr>
        <w:t xml:space="preserve">: </w:t>
      </w:r>
      <w:r w:rsidRPr="00D04B46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5D2A75" w:rsidRPr="00D04B46">
        <w:rPr>
          <w:rFonts w:ascii="Times New Roman" w:hAnsi="Times New Roman" w:cs="Times New Roman"/>
          <w:b/>
          <w:sz w:val="28"/>
          <w:szCs w:val="28"/>
        </w:rPr>
        <w:t>Характеристика и виды парафармацевтических товаров</w:t>
      </w:r>
      <w:r w:rsidRPr="00D04B46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5D2A75" w:rsidRPr="00D04B46" w:rsidRDefault="00272F3B" w:rsidP="003F2710">
      <w:pPr>
        <w:pStyle w:val="aa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sz w:val="28"/>
          <w:szCs w:val="28"/>
        </w:rPr>
      </w:pPr>
      <w:r w:rsidRPr="00D04B46">
        <w:rPr>
          <w:bCs/>
          <w:sz w:val="28"/>
          <w:szCs w:val="28"/>
        </w:rPr>
        <w:t xml:space="preserve">(специальность </w:t>
      </w:r>
      <w:r w:rsidR="005D2A75" w:rsidRPr="00D04B46">
        <w:rPr>
          <w:sz w:val="28"/>
          <w:szCs w:val="28"/>
        </w:rPr>
        <w:t>33.02.01 Фармация</w:t>
      </w:r>
      <w:r w:rsidR="003F2710" w:rsidRPr="00D04B46">
        <w:rPr>
          <w:sz w:val="28"/>
          <w:szCs w:val="28"/>
        </w:rPr>
        <w:t>)</w:t>
      </w:r>
    </w:p>
    <w:p w:rsidR="00272F3B" w:rsidRPr="00D04B46" w:rsidRDefault="00272F3B" w:rsidP="003F2710">
      <w:pPr>
        <w:tabs>
          <w:tab w:val="center" w:pos="4819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</w:pPr>
    </w:p>
    <w:p w:rsidR="00272F3B" w:rsidRPr="00D04B46" w:rsidRDefault="00272F3B" w:rsidP="003F2710">
      <w:pPr>
        <w:tabs>
          <w:tab w:val="center" w:pos="4819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i/>
          <w:iCs/>
          <w:color w:val="000080"/>
          <w:sz w:val="28"/>
          <w:szCs w:val="28"/>
        </w:rPr>
      </w:pPr>
    </w:p>
    <w:p w:rsidR="00D04B46" w:rsidRPr="000E721B" w:rsidRDefault="00D04B46" w:rsidP="00E10B54">
      <w:pPr>
        <w:tabs>
          <w:tab w:val="center" w:pos="4819"/>
        </w:tabs>
        <w:spacing w:after="0" w:line="240" w:lineRule="auto"/>
        <w:ind w:left="3969"/>
        <w:contextualSpacing/>
        <w:rPr>
          <w:rFonts w:ascii="Times New Roman" w:hAnsi="Times New Roman" w:cs="Times New Roman"/>
          <w:b/>
          <w:color w:val="000080"/>
          <w:sz w:val="28"/>
          <w:szCs w:val="28"/>
        </w:rPr>
      </w:pPr>
      <w:r w:rsidRPr="00752472">
        <w:rPr>
          <w:rFonts w:ascii="Times New Roman" w:hAnsi="Times New Roman" w:cs="Times New Roman"/>
          <w:b/>
          <w:color w:val="000080"/>
          <w:sz w:val="28"/>
          <w:szCs w:val="28"/>
        </w:rPr>
        <w:t xml:space="preserve">Калашникова Татьяна Викторовна, </w:t>
      </w:r>
    </w:p>
    <w:p w:rsidR="00D04B46" w:rsidRPr="00752472" w:rsidRDefault="00D04B46" w:rsidP="00E10B54">
      <w:pPr>
        <w:tabs>
          <w:tab w:val="center" w:pos="4819"/>
        </w:tabs>
        <w:spacing w:after="0" w:line="240" w:lineRule="auto"/>
        <w:ind w:left="3969"/>
        <w:contextualSpacing/>
        <w:rPr>
          <w:rFonts w:ascii="Times New Roman" w:hAnsi="Times New Roman" w:cs="Times New Roman"/>
          <w:bCs/>
          <w:sz w:val="28"/>
          <w:szCs w:val="28"/>
        </w:rPr>
      </w:pPr>
      <w:r w:rsidRPr="00752472">
        <w:rPr>
          <w:rFonts w:ascii="Times New Roman" w:hAnsi="Times New Roman" w:cs="Times New Roman"/>
          <w:bCs/>
          <w:sz w:val="28"/>
          <w:szCs w:val="28"/>
        </w:rPr>
        <w:t>преподаватель ОГА ПОУ «</w:t>
      </w:r>
      <w:proofErr w:type="spellStart"/>
      <w:r w:rsidRPr="00752472">
        <w:rPr>
          <w:rFonts w:ascii="Times New Roman" w:hAnsi="Times New Roman" w:cs="Times New Roman"/>
          <w:bCs/>
          <w:sz w:val="28"/>
          <w:szCs w:val="28"/>
        </w:rPr>
        <w:t>Старооскольский</w:t>
      </w:r>
      <w:proofErr w:type="spellEnd"/>
      <w:r w:rsidRPr="00752472">
        <w:rPr>
          <w:rFonts w:ascii="Times New Roman" w:hAnsi="Times New Roman" w:cs="Times New Roman"/>
          <w:bCs/>
          <w:sz w:val="28"/>
          <w:szCs w:val="28"/>
        </w:rPr>
        <w:t xml:space="preserve"> медицинский колледж»</w:t>
      </w:r>
    </w:p>
    <w:p w:rsidR="00272F3B" w:rsidRPr="00D04B46" w:rsidRDefault="00272F3B" w:rsidP="003F2710">
      <w:pPr>
        <w:tabs>
          <w:tab w:val="center" w:pos="4819"/>
        </w:tabs>
        <w:spacing w:after="0" w:line="360" w:lineRule="auto"/>
        <w:contextualSpacing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9E3CC4" w:rsidRDefault="009E3CC4" w:rsidP="003F2710">
      <w:pPr>
        <w:tabs>
          <w:tab w:val="center" w:pos="4819"/>
        </w:tabs>
        <w:spacing w:after="0" w:line="360" w:lineRule="auto"/>
        <w:contextualSpacing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E10B54" w:rsidRDefault="00E10B54" w:rsidP="003F2710">
      <w:pPr>
        <w:tabs>
          <w:tab w:val="center" w:pos="4819"/>
        </w:tabs>
        <w:spacing w:after="0" w:line="360" w:lineRule="auto"/>
        <w:contextualSpacing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E10B54" w:rsidRDefault="00E10B54" w:rsidP="003F2710">
      <w:pPr>
        <w:tabs>
          <w:tab w:val="center" w:pos="4819"/>
        </w:tabs>
        <w:spacing w:after="0" w:line="360" w:lineRule="auto"/>
        <w:contextualSpacing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B37AB3" w:rsidRPr="00D04B46" w:rsidRDefault="00B37AB3" w:rsidP="003F2710">
      <w:pPr>
        <w:tabs>
          <w:tab w:val="center" w:pos="4819"/>
        </w:tabs>
        <w:spacing w:after="0" w:line="360" w:lineRule="auto"/>
        <w:contextualSpacing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272F3B" w:rsidRPr="00E10B54" w:rsidRDefault="00272F3B" w:rsidP="00E10B54">
      <w:pPr>
        <w:tabs>
          <w:tab w:val="center" w:pos="4819"/>
        </w:tabs>
        <w:spacing w:after="0" w:line="360" w:lineRule="auto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  <w:sectPr w:rsidR="00272F3B" w:rsidRPr="00E10B54" w:rsidSect="00E10B54">
          <w:footerReference w:type="default" r:id="rId8"/>
          <w:pgSz w:w="11906" w:h="16838"/>
          <w:pgMar w:top="1134" w:right="1134" w:bottom="1134" w:left="1134" w:header="709" w:footer="709" w:gutter="0"/>
          <w:cols w:space="720"/>
          <w:titlePg/>
          <w:docGrid w:linePitch="299"/>
        </w:sectPr>
      </w:pPr>
      <w:r w:rsidRPr="00D04B46">
        <w:rPr>
          <w:rFonts w:ascii="Times New Roman" w:hAnsi="Times New Roman" w:cs="Times New Roman"/>
          <w:bCs/>
          <w:sz w:val="28"/>
          <w:szCs w:val="28"/>
        </w:rPr>
        <w:t xml:space="preserve">Старый Оскол, </w:t>
      </w:r>
      <w:r w:rsidR="00FC4E28">
        <w:rPr>
          <w:rFonts w:ascii="Times New Roman" w:hAnsi="Times New Roman" w:cs="Times New Roman"/>
          <w:bCs/>
          <w:sz w:val="28"/>
          <w:szCs w:val="28"/>
        </w:rPr>
        <w:t>2024 г</w:t>
      </w:r>
    </w:p>
    <w:p w:rsidR="00272F3B" w:rsidRDefault="00272F3B" w:rsidP="002A55A7">
      <w:pPr>
        <w:tabs>
          <w:tab w:val="center" w:pos="4819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4B46">
        <w:rPr>
          <w:rFonts w:ascii="Times New Roman" w:hAnsi="Times New Roman" w:cs="Times New Roman"/>
          <w:b/>
          <w:sz w:val="28"/>
          <w:szCs w:val="28"/>
        </w:rPr>
        <w:lastRenderedPageBreak/>
        <w:t>Аннотация</w:t>
      </w:r>
    </w:p>
    <w:p w:rsidR="00D04B46" w:rsidRPr="00D04B46" w:rsidRDefault="00D04B46" w:rsidP="002A55A7">
      <w:pPr>
        <w:tabs>
          <w:tab w:val="center" w:pos="4819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796D" w:rsidRPr="00D04B46" w:rsidRDefault="00A3796D" w:rsidP="002A55A7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D04B46">
        <w:rPr>
          <w:sz w:val="28"/>
          <w:szCs w:val="28"/>
        </w:rPr>
        <w:t>Методическая разработка практического занятия «Характеристика и виды парафармацевтических товаров» предназначена для студенто</w:t>
      </w:r>
      <w:r w:rsidR="002A55A7" w:rsidRPr="00D04B46">
        <w:rPr>
          <w:sz w:val="28"/>
          <w:szCs w:val="28"/>
        </w:rPr>
        <w:t>в, обучающихся по специальности</w:t>
      </w:r>
      <w:r w:rsidRPr="00D04B46">
        <w:rPr>
          <w:sz w:val="28"/>
          <w:szCs w:val="28"/>
        </w:rPr>
        <w:t xml:space="preserve"> 33.02.01 Фармация</w:t>
      </w:r>
      <w:r w:rsidR="00FC4E28">
        <w:rPr>
          <w:sz w:val="28"/>
          <w:szCs w:val="28"/>
        </w:rPr>
        <w:t>, курс: 3, семестр: 5</w:t>
      </w:r>
      <w:r w:rsidR="002A55A7" w:rsidRPr="00D04B46">
        <w:rPr>
          <w:sz w:val="28"/>
          <w:szCs w:val="28"/>
        </w:rPr>
        <w:t>.</w:t>
      </w:r>
    </w:p>
    <w:p w:rsidR="00A3796D" w:rsidRPr="00D04B46" w:rsidRDefault="009B4CA6" w:rsidP="002A55A7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Практическое занятие – </w:t>
      </w:r>
      <w:r w:rsidR="00A3796D" w:rsidRPr="00D04B46">
        <w:rPr>
          <w:sz w:val="28"/>
          <w:szCs w:val="28"/>
        </w:rPr>
        <w:t>целенаправленная форма организации педагог</w:t>
      </w:r>
      <w:r w:rsidR="00A3796D" w:rsidRPr="00D04B46">
        <w:rPr>
          <w:sz w:val="28"/>
          <w:szCs w:val="28"/>
        </w:rPr>
        <w:t>и</w:t>
      </w:r>
      <w:r w:rsidR="00A3796D" w:rsidRPr="00D04B46">
        <w:rPr>
          <w:sz w:val="28"/>
          <w:szCs w:val="28"/>
        </w:rPr>
        <w:t>ческого процесса, направленная на углубление теоретических знаний и овлад</w:t>
      </w:r>
      <w:r w:rsidR="00A3796D" w:rsidRPr="00D04B46">
        <w:rPr>
          <w:sz w:val="28"/>
          <w:szCs w:val="28"/>
        </w:rPr>
        <w:t>е</w:t>
      </w:r>
      <w:r w:rsidR="00A3796D" w:rsidRPr="00D04B46">
        <w:rPr>
          <w:sz w:val="28"/>
          <w:szCs w:val="28"/>
        </w:rPr>
        <w:t>ние определенными методами работы, в процессе которых вырабатываются умения и навыки выполнения тех или иных учебных действий в данной сфере науки.</w:t>
      </w:r>
    </w:p>
    <w:p w:rsidR="00A3796D" w:rsidRPr="00D04B46" w:rsidRDefault="00A3796D" w:rsidP="002A55A7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D04B46">
        <w:rPr>
          <w:sz w:val="28"/>
          <w:szCs w:val="28"/>
        </w:rPr>
        <w:t>Аудиторные практические занятия играют исключительно важную роль в выработке у студентов навыков применения полученных знаний для решения практических задач в процессе совместной деятельности с преподавателем.</w:t>
      </w:r>
    </w:p>
    <w:p w:rsidR="00A3796D" w:rsidRPr="00D04B46" w:rsidRDefault="00A3796D" w:rsidP="002A55A7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D04B46">
        <w:rPr>
          <w:sz w:val="28"/>
          <w:szCs w:val="28"/>
        </w:rPr>
        <w:t>В структуре практического занятия доминирует самостоятельная работа студентов.</w:t>
      </w:r>
    </w:p>
    <w:p w:rsidR="00A3796D" w:rsidRPr="00D04B46" w:rsidRDefault="00A3796D" w:rsidP="002A55A7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D04B46">
        <w:rPr>
          <w:sz w:val="28"/>
          <w:szCs w:val="28"/>
        </w:rPr>
        <w:t>Правильно организованные практические занятия имеют важное воспит</w:t>
      </w:r>
      <w:r w:rsidRPr="00D04B46">
        <w:rPr>
          <w:sz w:val="28"/>
          <w:szCs w:val="28"/>
        </w:rPr>
        <w:t>а</w:t>
      </w:r>
      <w:r w:rsidRPr="00D04B46">
        <w:rPr>
          <w:sz w:val="28"/>
          <w:szCs w:val="28"/>
        </w:rPr>
        <w:t>тельное и практическое значение (реализуют дидактический принцип связи теории с практикой) и ориентированы на решение следующих задач:</w:t>
      </w:r>
    </w:p>
    <w:p w:rsidR="00A3796D" w:rsidRPr="00D04B46" w:rsidRDefault="00A3796D" w:rsidP="002A55A7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D04B46">
        <w:rPr>
          <w:sz w:val="28"/>
          <w:szCs w:val="28"/>
        </w:rPr>
        <w:t>- углубление, закрепление и конкретизацию знаний, полученных на ле</w:t>
      </w:r>
      <w:r w:rsidRPr="00D04B46">
        <w:rPr>
          <w:sz w:val="28"/>
          <w:szCs w:val="28"/>
        </w:rPr>
        <w:t>к</w:t>
      </w:r>
      <w:r w:rsidRPr="00D04B46">
        <w:rPr>
          <w:sz w:val="28"/>
          <w:szCs w:val="28"/>
        </w:rPr>
        <w:t>циях и в процессе самостоятельной работы;</w:t>
      </w:r>
    </w:p>
    <w:p w:rsidR="00A3796D" w:rsidRPr="00D04B46" w:rsidRDefault="00A3796D" w:rsidP="002A55A7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D04B46">
        <w:rPr>
          <w:sz w:val="28"/>
          <w:szCs w:val="28"/>
        </w:rPr>
        <w:t>- формирование практических умений и навыков, необходимых в буд</w:t>
      </w:r>
      <w:r w:rsidRPr="00D04B46">
        <w:rPr>
          <w:sz w:val="28"/>
          <w:szCs w:val="28"/>
        </w:rPr>
        <w:t>у</w:t>
      </w:r>
      <w:r w:rsidRPr="00D04B46">
        <w:rPr>
          <w:sz w:val="28"/>
          <w:szCs w:val="28"/>
        </w:rPr>
        <w:t>щей профессиональной деятельности;</w:t>
      </w:r>
    </w:p>
    <w:p w:rsidR="00A3796D" w:rsidRPr="00D04B46" w:rsidRDefault="00A3796D" w:rsidP="002A55A7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D04B46">
        <w:rPr>
          <w:sz w:val="28"/>
          <w:szCs w:val="28"/>
        </w:rPr>
        <w:t>- развитие самостоятельности и т.д.</w:t>
      </w:r>
    </w:p>
    <w:p w:rsidR="00272F3B" w:rsidRPr="00D04B46" w:rsidRDefault="00272F3B" w:rsidP="00272F3B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A55A7" w:rsidRDefault="002A55A7" w:rsidP="00272F3B">
      <w:pPr>
        <w:tabs>
          <w:tab w:val="center" w:pos="4819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55A7" w:rsidRDefault="002A55A7" w:rsidP="00272F3B">
      <w:pPr>
        <w:tabs>
          <w:tab w:val="center" w:pos="4819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0B54" w:rsidRDefault="00E10B54" w:rsidP="00272F3B">
      <w:pPr>
        <w:tabs>
          <w:tab w:val="center" w:pos="4819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0B54" w:rsidRDefault="00E10B54" w:rsidP="00272F3B">
      <w:pPr>
        <w:tabs>
          <w:tab w:val="center" w:pos="4819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0B54" w:rsidRDefault="00E10B54" w:rsidP="00272F3B">
      <w:pPr>
        <w:tabs>
          <w:tab w:val="center" w:pos="4819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0B54" w:rsidRDefault="00E10B54" w:rsidP="00272F3B">
      <w:pPr>
        <w:tabs>
          <w:tab w:val="center" w:pos="4819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3286" w:rsidRDefault="00023286" w:rsidP="00272F3B">
      <w:pPr>
        <w:tabs>
          <w:tab w:val="center" w:pos="4819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2F3B" w:rsidRDefault="00272F3B" w:rsidP="00272F3B">
      <w:pPr>
        <w:tabs>
          <w:tab w:val="center" w:pos="4819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4B4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Содержание </w:t>
      </w:r>
    </w:p>
    <w:p w:rsidR="00D04B46" w:rsidRPr="00D04B46" w:rsidRDefault="00D04B46" w:rsidP="00272F3B">
      <w:pPr>
        <w:tabs>
          <w:tab w:val="center" w:pos="4819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8472"/>
        <w:gridCol w:w="1275"/>
      </w:tblGrid>
      <w:tr w:rsidR="00F07D1C" w:rsidRPr="00D04B46" w:rsidTr="009B4CA6">
        <w:tc>
          <w:tcPr>
            <w:tcW w:w="8472" w:type="dxa"/>
          </w:tcPr>
          <w:p w:rsidR="00F07D1C" w:rsidRPr="00D04B46" w:rsidRDefault="00F07D1C" w:rsidP="00F07D1C">
            <w:pPr>
              <w:tabs>
                <w:tab w:val="center" w:pos="4819"/>
              </w:tabs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4B46">
              <w:rPr>
                <w:rFonts w:ascii="Times New Roman" w:hAnsi="Times New Roman" w:cs="Times New Roman"/>
                <w:bCs/>
                <w:sz w:val="28"/>
                <w:szCs w:val="28"/>
              </w:rPr>
              <w:t>1. Введение………………………………………………………………</w:t>
            </w:r>
          </w:p>
        </w:tc>
        <w:tc>
          <w:tcPr>
            <w:tcW w:w="1275" w:type="dxa"/>
          </w:tcPr>
          <w:p w:rsidR="00F07D1C" w:rsidRPr="00B37AB3" w:rsidRDefault="00F07D1C" w:rsidP="00021CB7">
            <w:pPr>
              <w:tabs>
                <w:tab w:val="center" w:pos="4819"/>
              </w:tabs>
              <w:spacing w:line="36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37AB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</w:tr>
      <w:tr w:rsidR="00F07D1C" w:rsidRPr="00D04B46" w:rsidTr="009B4CA6">
        <w:tc>
          <w:tcPr>
            <w:tcW w:w="8472" w:type="dxa"/>
          </w:tcPr>
          <w:p w:rsidR="00F07D1C" w:rsidRPr="00D04B46" w:rsidRDefault="00F07D1C" w:rsidP="00F07D1C">
            <w:pPr>
              <w:tabs>
                <w:tab w:val="center" w:pos="4819"/>
              </w:tabs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4B46">
              <w:rPr>
                <w:rFonts w:ascii="Times New Roman" w:hAnsi="Times New Roman" w:cs="Times New Roman"/>
                <w:bCs/>
                <w:sz w:val="28"/>
                <w:szCs w:val="28"/>
              </w:rPr>
              <w:t>2. Основная часть………………………………………………………</w:t>
            </w:r>
          </w:p>
        </w:tc>
        <w:tc>
          <w:tcPr>
            <w:tcW w:w="1275" w:type="dxa"/>
          </w:tcPr>
          <w:p w:rsidR="00F07D1C" w:rsidRPr="00B37AB3" w:rsidRDefault="00B37AB3" w:rsidP="00021CB7">
            <w:pPr>
              <w:tabs>
                <w:tab w:val="center" w:pos="4819"/>
              </w:tabs>
              <w:spacing w:line="36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37AB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</w:p>
        </w:tc>
      </w:tr>
      <w:tr w:rsidR="00F07D1C" w:rsidRPr="00D04B46" w:rsidTr="009B4CA6">
        <w:tc>
          <w:tcPr>
            <w:tcW w:w="8472" w:type="dxa"/>
          </w:tcPr>
          <w:p w:rsidR="00F07D1C" w:rsidRPr="00D04B46" w:rsidRDefault="00F07D1C" w:rsidP="00F07D1C">
            <w:pPr>
              <w:tabs>
                <w:tab w:val="center" w:pos="4819"/>
              </w:tabs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4B46">
              <w:rPr>
                <w:rFonts w:ascii="Times New Roman" w:hAnsi="Times New Roman" w:cs="Times New Roman"/>
                <w:bCs/>
                <w:sz w:val="28"/>
                <w:szCs w:val="28"/>
              </w:rPr>
              <w:t>3. Заключение……………………………………………………………</w:t>
            </w:r>
          </w:p>
        </w:tc>
        <w:tc>
          <w:tcPr>
            <w:tcW w:w="1275" w:type="dxa"/>
          </w:tcPr>
          <w:p w:rsidR="00F07D1C" w:rsidRPr="00B37AB3" w:rsidRDefault="00B37AB3" w:rsidP="00021CB7">
            <w:pPr>
              <w:tabs>
                <w:tab w:val="center" w:pos="4819"/>
              </w:tabs>
              <w:spacing w:line="36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37AB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  <w:r w:rsidR="00E10B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</w:p>
        </w:tc>
      </w:tr>
      <w:tr w:rsidR="00F07D1C" w:rsidRPr="00D04B46" w:rsidTr="009B4CA6">
        <w:tc>
          <w:tcPr>
            <w:tcW w:w="8472" w:type="dxa"/>
          </w:tcPr>
          <w:p w:rsidR="00F07D1C" w:rsidRPr="00D04B46" w:rsidRDefault="00F07D1C" w:rsidP="00F07D1C">
            <w:pPr>
              <w:tabs>
                <w:tab w:val="center" w:pos="4819"/>
              </w:tabs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4B46">
              <w:rPr>
                <w:rFonts w:ascii="Times New Roman" w:hAnsi="Times New Roman" w:cs="Times New Roman"/>
                <w:bCs/>
                <w:sz w:val="28"/>
                <w:szCs w:val="28"/>
              </w:rPr>
              <w:t>4. Список использованных источников………………………………</w:t>
            </w:r>
          </w:p>
        </w:tc>
        <w:tc>
          <w:tcPr>
            <w:tcW w:w="1275" w:type="dxa"/>
          </w:tcPr>
          <w:p w:rsidR="00F07D1C" w:rsidRPr="00B37AB3" w:rsidRDefault="00B37AB3" w:rsidP="00021CB7">
            <w:pPr>
              <w:tabs>
                <w:tab w:val="center" w:pos="4819"/>
              </w:tabs>
              <w:spacing w:line="36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37AB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  <w:r w:rsidR="00E10B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</w:p>
        </w:tc>
      </w:tr>
      <w:tr w:rsidR="00F07D1C" w:rsidRPr="00D04B46" w:rsidTr="009B4CA6">
        <w:tc>
          <w:tcPr>
            <w:tcW w:w="8472" w:type="dxa"/>
          </w:tcPr>
          <w:p w:rsidR="00F07D1C" w:rsidRPr="00D04B46" w:rsidRDefault="00F07D1C" w:rsidP="00F07D1C">
            <w:pPr>
              <w:tabs>
                <w:tab w:val="center" w:pos="4819"/>
              </w:tabs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4B46">
              <w:rPr>
                <w:rFonts w:ascii="Times New Roman" w:hAnsi="Times New Roman" w:cs="Times New Roman"/>
                <w:bCs/>
                <w:sz w:val="28"/>
                <w:szCs w:val="28"/>
              </w:rPr>
              <w:t>5. Приложение……………………………………………………………</w:t>
            </w:r>
          </w:p>
        </w:tc>
        <w:tc>
          <w:tcPr>
            <w:tcW w:w="1275" w:type="dxa"/>
          </w:tcPr>
          <w:p w:rsidR="00F07D1C" w:rsidRPr="00B37AB3" w:rsidRDefault="00B37AB3" w:rsidP="00021CB7">
            <w:pPr>
              <w:tabs>
                <w:tab w:val="center" w:pos="4819"/>
              </w:tabs>
              <w:spacing w:line="36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37AB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  <w:r w:rsidR="00E10B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</w:p>
        </w:tc>
      </w:tr>
    </w:tbl>
    <w:p w:rsidR="00F07D1C" w:rsidRPr="00D04B46" w:rsidRDefault="00F07D1C" w:rsidP="00272F3B">
      <w:pPr>
        <w:tabs>
          <w:tab w:val="center" w:pos="4819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2F3B" w:rsidRPr="00272F3B" w:rsidRDefault="00272F3B" w:rsidP="00272F3B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023286" w:rsidRDefault="00023286" w:rsidP="00272F3B">
      <w:pPr>
        <w:tabs>
          <w:tab w:val="center" w:pos="4819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3286" w:rsidRDefault="00023286" w:rsidP="00272F3B">
      <w:pPr>
        <w:tabs>
          <w:tab w:val="center" w:pos="4819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3286" w:rsidRDefault="00023286" w:rsidP="00272F3B">
      <w:pPr>
        <w:tabs>
          <w:tab w:val="center" w:pos="4819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3286" w:rsidRDefault="00023286" w:rsidP="00272F3B">
      <w:pPr>
        <w:tabs>
          <w:tab w:val="center" w:pos="4819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3286" w:rsidRDefault="00023286" w:rsidP="00272F3B">
      <w:pPr>
        <w:tabs>
          <w:tab w:val="center" w:pos="4819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3286" w:rsidRDefault="00023286" w:rsidP="00272F3B">
      <w:pPr>
        <w:tabs>
          <w:tab w:val="center" w:pos="4819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3286" w:rsidRDefault="00023286" w:rsidP="00272F3B">
      <w:pPr>
        <w:tabs>
          <w:tab w:val="center" w:pos="4819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3286" w:rsidRDefault="00023286" w:rsidP="00272F3B">
      <w:pPr>
        <w:tabs>
          <w:tab w:val="center" w:pos="4819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3286" w:rsidRDefault="00023286" w:rsidP="00272F3B">
      <w:pPr>
        <w:tabs>
          <w:tab w:val="center" w:pos="4819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3286" w:rsidRDefault="00023286" w:rsidP="00272F3B">
      <w:pPr>
        <w:tabs>
          <w:tab w:val="center" w:pos="4819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3286" w:rsidRDefault="00023286" w:rsidP="00272F3B">
      <w:pPr>
        <w:tabs>
          <w:tab w:val="center" w:pos="4819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3286" w:rsidRDefault="00023286" w:rsidP="00272F3B">
      <w:pPr>
        <w:tabs>
          <w:tab w:val="center" w:pos="4819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3286" w:rsidRDefault="00023286" w:rsidP="00272F3B">
      <w:pPr>
        <w:tabs>
          <w:tab w:val="center" w:pos="4819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3286" w:rsidRDefault="00023286" w:rsidP="00272F3B">
      <w:pPr>
        <w:tabs>
          <w:tab w:val="center" w:pos="4819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3286" w:rsidRDefault="00023286" w:rsidP="00272F3B">
      <w:pPr>
        <w:tabs>
          <w:tab w:val="center" w:pos="4819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3286" w:rsidRDefault="00023286" w:rsidP="00272F3B">
      <w:pPr>
        <w:tabs>
          <w:tab w:val="center" w:pos="4819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3286" w:rsidRDefault="00023286" w:rsidP="00272F3B">
      <w:pPr>
        <w:tabs>
          <w:tab w:val="center" w:pos="4819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3286" w:rsidRDefault="00023286" w:rsidP="00272F3B">
      <w:pPr>
        <w:tabs>
          <w:tab w:val="center" w:pos="4819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3286" w:rsidRDefault="00023286" w:rsidP="00272F3B">
      <w:pPr>
        <w:tabs>
          <w:tab w:val="center" w:pos="4819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3286" w:rsidRDefault="00023286" w:rsidP="00272F3B">
      <w:pPr>
        <w:tabs>
          <w:tab w:val="center" w:pos="4819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3286" w:rsidRDefault="00023286" w:rsidP="00272F3B">
      <w:pPr>
        <w:tabs>
          <w:tab w:val="center" w:pos="4819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3286" w:rsidRDefault="00023286" w:rsidP="00272F3B">
      <w:pPr>
        <w:tabs>
          <w:tab w:val="center" w:pos="4819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3286" w:rsidRDefault="00023286" w:rsidP="00272F3B">
      <w:pPr>
        <w:tabs>
          <w:tab w:val="center" w:pos="4819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0B54" w:rsidRDefault="00E10B54" w:rsidP="00272F3B">
      <w:pPr>
        <w:tabs>
          <w:tab w:val="center" w:pos="4819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4B46" w:rsidRDefault="00272F3B" w:rsidP="00272F3B">
      <w:pPr>
        <w:tabs>
          <w:tab w:val="center" w:pos="4819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4B46">
        <w:rPr>
          <w:rFonts w:ascii="Times New Roman" w:hAnsi="Times New Roman" w:cs="Times New Roman"/>
          <w:b/>
          <w:sz w:val="28"/>
          <w:szCs w:val="28"/>
        </w:rPr>
        <w:lastRenderedPageBreak/>
        <w:t>1. Введение</w:t>
      </w:r>
    </w:p>
    <w:p w:rsidR="00272F3B" w:rsidRPr="00D04B46" w:rsidRDefault="00272F3B" w:rsidP="00272F3B">
      <w:pPr>
        <w:tabs>
          <w:tab w:val="center" w:pos="4819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4B4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23286" w:rsidRPr="00D04B46" w:rsidRDefault="00023286" w:rsidP="00D04B46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04B46">
        <w:rPr>
          <w:rFonts w:ascii="Times New Roman" w:eastAsia="Times New Roman" w:hAnsi="Times New Roman" w:cs="Times New Roman"/>
          <w:i/>
          <w:iCs/>
          <w:sz w:val="28"/>
          <w:szCs w:val="28"/>
        </w:rPr>
        <w:t>Парафармацевтическая продукция</w:t>
      </w:r>
      <w:r w:rsidRPr="00D04B46">
        <w:rPr>
          <w:rFonts w:ascii="Times New Roman" w:eastAsia="Times New Roman" w:hAnsi="Times New Roman" w:cs="Times New Roman"/>
          <w:sz w:val="28"/>
          <w:szCs w:val="28"/>
        </w:rPr>
        <w:t> – это товары дополнительного апте</w:t>
      </w:r>
      <w:r w:rsidRPr="00D04B46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D04B46">
        <w:rPr>
          <w:rFonts w:ascii="Times New Roman" w:eastAsia="Times New Roman" w:hAnsi="Times New Roman" w:cs="Times New Roman"/>
          <w:sz w:val="28"/>
          <w:szCs w:val="28"/>
        </w:rPr>
        <w:t>ного ассортимента, сопутствующие лекарственные средства (ЛС) и изделия м</w:t>
      </w:r>
      <w:r w:rsidRPr="00D04B46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D04B46">
        <w:rPr>
          <w:rFonts w:ascii="Times New Roman" w:eastAsia="Times New Roman" w:hAnsi="Times New Roman" w:cs="Times New Roman"/>
          <w:sz w:val="28"/>
          <w:szCs w:val="28"/>
        </w:rPr>
        <w:t>дицинского назначения (ИМН), предназначенные для профилактики, лечения заболеваний, облегчения состояния человека, ухода за частями тела.</w:t>
      </w:r>
    </w:p>
    <w:p w:rsidR="00023286" w:rsidRPr="00D04B46" w:rsidRDefault="00023286" w:rsidP="00D04B46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04B46">
        <w:rPr>
          <w:rFonts w:ascii="Times New Roman" w:eastAsia="Times New Roman" w:hAnsi="Times New Roman" w:cs="Times New Roman"/>
          <w:sz w:val="28"/>
          <w:szCs w:val="28"/>
        </w:rPr>
        <w:t>В настоящее время принята следующая номенклатура товаров дополн</w:t>
      </w:r>
      <w:r w:rsidRPr="00D04B46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D04B46">
        <w:rPr>
          <w:rFonts w:ascii="Times New Roman" w:eastAsia="Times New Roman" w:hAnsi="Times New Roman" w:cs="Times New Roman"/>
          <w:sz w:val="28"/>
          <w:szCs w:val="28"/>
        </w:rPr>
        <w:t>тельного ассортимента:</w:t>
      </w:r>
    </w:p>
    <w:p w:rsidR="00023286" w:rsidRPr="00D04B46" w:rsidRDefault="00023286" w:rsidP="00D04B46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04B46">
        <w:rPr>
          <w:rFonts w:ascii="Times New Roman" w:eastAsia="Times New Roman" w:hAnsi="Times New Roman" w:cs="Times New Roman"/>
          <w:sz w:val="28"/>
          <w:szCs w:val="28"/>
        </w:rPr>
        <w:t>- </w:t>
      </w:r>
      <w:r w:rsidRPr="00D04B46">
        <w:rPr>
          <w:rFonts w:ascii="Times New Roman" w:eastAsia="Times New Roman" w:hAnsi="Times New Roman" w:cs="Times New Roman"/>
          <w:i/>
          <w:iCs/>
          <w:sz w:val="28"/>
          <w:szCs w:val="28"/>
        </w:rPr>
        <w:t>Товары для матери и ребенка</w:t>
      </w:r>
      <w:r w:rsidRPr="00D04B46">
        <w:rPr>
          <w:rFonts w:ascii="Times New Roman" w:eastAsia="Times New Roman" w:hAnsi="Times New Roman" w:cs="Times New Roman"/>
          <w:sz w:val="28"/>
          <w:szCs w:val="28"/>
        </w:rPr>
        <w:t> (белье специализированное женское, ба</w:t>
      </w:r>
      <w:r w:rsidRPr="00D04B46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D04B46">
        <w:rPr>
          <w:rFonts w:ascii="Times New Roman" w:eastAsia="Times New Roman" w:hAnsi="Times New Roman" w:cs="Times New Roman"/>
          <w:sz w:val="28"/>
          <w:szCs w:val="28"/>
        </w:rPr>
        <w:t>дажи, пояса дородовые и послеродовые, изделия или приспособления для м</w:t>
      </w:r>
      <w:r w:rsidRPr="00D04B46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D04B46">
        <w:rPr>
          <w:rFonts w:ascii="Times New Roman" w:eastAsia="Times New Roman" w:hAnsi="Times New Roman" w:cs="Times New Roman"/>
          <w:sz w:val="28"/>
          <w:szCs w:val="28"/>
        </w:rPr>
        <w:t>тья ребенка, комплекты для сцеживания молока; памперсы, подгузники, пеле</w:t>
      </w:r>
      <w:r w:rsidRPr="00D04B46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D04B46">
        <w:rPr>
          <w:rFonts w:ascii="Times New Roman" w:eastAsia="Times New Roman" w:hAnsi="Times New Roman" w:cs="Times New Roman"/>
          <w:sz w:val="28"/>
          <w:szCs w:val="28"/>
        </w:rPr>
        <w:t>ки; средства гигиены для новорожденных и их матерей и др.);</w:t>
      </w:r>
    </w:p>
    <w:p w:rsidR="00023286" w:rsidRPr="00D04B46" w:rsidRDefault="00023286" w:rsidP="00D04B46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04B46">
        <w:rPr>
          <w:rFonts w:ascii="Times New Roman" w:eastAsia="Times New Roman" w:hAnsi="Times New Roman" w:cs="Times New Roman"/>
          <w:sz w:val="28"/>
          <w:szCs w:val="28"/>
        </w:rPr>
        <w:t>- </w:t>
      </w:r>
      <w:r w:rsidRPr="00D04B46">
        <w:rPr>
          <w:rFonts w:ascii="Times New Roman" w:eastAsia="Times New Roman" w:hAnsi="Times New Roman" w:cs="Times New Roman"/>
          <w:i/>
          <w:iCs/>
          <w:sz w:val="28"/>
          <w:szCs w:val="28"/>
        </w:rPr>
        <w:t>Товары для перевязки и фиксации</w:t>
      </w:r>
      <w:r w:rsidRPr="00D04B46">
        <w:rPr>
          <w:rFonts w:ascii="Times New Roman" w:eastAsia="Times New Roman" w:hAnsi="Times New Roman" w:cs="Times New Roman"/>
          <w:sz w:val="28"/>
          <w:szCs w:val="28"/>
        </w:rPr>
        <w:t> (перевязочные средства различных видов, лечебные гольфы, чулки, колготки; лейкопластыри, повязки медици</w:t>
      </w:r>
      <w:r w:rsidRPr="00D04B46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D04B46">
        <w:rPr>
          <w:rFonts w:ascii="Times New Roman" w:eastAsia="Times New Roman" w:hAnsi="Times New Roman" w:cs="Times New Roman"/>
          <w:sz w:val="28"/>
          <w:szCs w:val="28"/>
        </w:rPr>
        <w:t>ские и др.);</w:t>
      </w:r>
    </w:p>
    <w:p w:rsidR="00023286" w:rsidRPr="00D04B46" w:rsidRDefault="00023286" w:rsidP="00D04B46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04B46">
        <w:rPr>
          <w:rFonts w:ascii="Times New Roman" w:eastAsia="Times New Roman" w:hAnsi="Times New Roman" w:cs="Times New Roman"/>
          <w:sz w:val="28"/>
          <w:szCs w:val="28"/>
        </w:rPr>
        <w:t>- </w:t>
      </w:r>
      <w:r w:rsidRPr="00D04B46">
        <w:rPr>
          <w:rFonts w:ascii="Times New Roman" w:eastAsia="Times New Roman" w:hAnsi="Times New Roman" w:cs="Times New Roman"/>
          <w:i/>
          <w:iCs/>
          <w:sz w:val="28"/>
          <w:szCs w:val="28"/>
        </w:rPr>
        <w:t>Товары для ухода за больными</w:t>
      </w:r>
      <w:r w:rsidRPr="00D04B46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D04B46">
        <w:rPr>
          <w:rFonts w:ascii="Times New Roman" w:eastAsia="Times New Roman" w:hAnsi="Times New Roman" w:cs="Times New Roman"/>
          <w:sz w:val="28"/>
          <w:szCs w:val="28"/>
        </w:rPr>
        <w:t xml:space="preserve">(дозаторы лекарств, </w:t>
      </w:r>
      <w:proofErr w:type="spellStart"/>
      <w:r w:rsidRPr="00D04B46">
        <w:rPr>
          <w:rFonts w:ascii="Times New Roman" w:eastAsia="Times New Roman" w:hAnsi="Times New Roman" w:cs="Times New Roman"/>
          <w:sz w:val="28"/>
          <w:szCs w:val="28"/>
        </w:rPr>
        <w:t>противопролежневые</w:t>
      </w:r>
      <w:proofErr w:type="spellEnd"/>
      <w:r w:rsidRPr="00D04B46">
        <w:rPr>
          <w:rFonts w:ascii="Times New Roman" w:eastAsia="Times New Roman" w:hAnsi="Times New Roman" w:cs="Times New Roman"/>
          <w:sz w:val="28"/>
          <w:szCs w:val="28"/>
        </w:rPr>
        <w:t xml:space="preserve"> матрацы, простыни; калоприемники, мочеприемники и пр.);</w:t>
      </w:r>
    </w:p>
    <w:p w:rsidR="00023286" w:rsidRPr="00D04B46" w:rsidRDefault="00023286" w:rsidP="00D04B46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D04B46">
        <w:rPr>
          <w:rFonts w:ascii="Times New Roman" w:eastAsia="Times New Roman" w:hAnsi="Times New Roman" w:cs="Times New Roman"/>
          <w:sz w:val="28"/>
          <w:szCs w:val="28"/>
        </w:rPr>
        <w:t>- </w:t>
      </w:r>
      <w:r w:rsidRPr="00D04B46">
        <w:rPr>
          <w:rFonts w:ascii="Times New Roman" w:eastAsia="Times New Roman" w:hAnsi="Times New Roman" w:cs="Times New Roman"/>
          <w:i/>
          <w:iCs/>
          <w:sz w:val="28"/>
          <w:szCs w:val="28"/>
        </w:rPr>
        <w:t>Товары для контроля показателей здоровья</w:t>
      </w:r>
      <w:r w:rsidRPr="00D04B46">
        <w:rPr>
          <w:rFonts w:ascii="Times New Roman" w:eastAsia="Times New Roman" w:hAnsi="Times New Roman" w:cs="Times New Roman"/>
          <w:sz w:val="28"/>
          <w:szCs w:val="28"/>
        </w:rPr>
        <w:t> (приборы для измерения давления, пульса, силы, энергии, температуры тела; экспресс-тесты для диагн</w:t>
      </w:r>
      <w:r w:rsidRPr="00D04B46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D04B46">
        <w:rPr>
          <w:rFonts w:ascii="Times New Roman" w:eastAsia="Times New Roman" w:hAnsi="Times New Roman" w:cs="Times New Roman"/>
          <w:sz w:val="28"/>
          <w:szCs w:val="28"/>
        </w:rPr>
        <w:t>стики ранней беременности, тесты на овуляцию, для выявления наркотиков, для диагностики инфекционных заболеваний, острого инфаркта миокарда, ряда онкологических заболеваний и др. средства контроля (тест-полоски) разных т</w:t>
      </w:r>
      <w:r w:rsidRPr="00D04B46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D04B46">
        <w:rPr>
          <w:rFonts w:ascii="Times New Roman" w:eastAsia="Times New Roman" w:hAnsi="Times New Roman" w:cs="Times New Roman"/>
          <w:sz w:val="28"/>
          <w:szCs w:val="28"/>
        </w:rPr>
        <w:t>пов (определение холестерина, глюкозы в крови и др.) и др.);</w:t>
      </w:r>
      <w:proofErr w:type="gramEnd"/>
    </w:p>
    <w:p w:rsidR="00023286" w:rsidRPr="00D04B46" w:rsidRDefault="00023286" w:rsidP="00D04B46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04B46">
        <w:rPr>
          <w:rFonts w:ascii="Times New Roman" w:eastAsia="Times New Roman" w:hAnsi="Times New Roman" w:cs="Times New Roman"/>
          <w:sz w:val="28"/>
          <w:szCs w:val="28"/>
        </w:rPr>
        <w:t>- </w:t>
      </w:r>
      <w:r w:rsidRPr="00D04B46">
        <w:rPr>
          <w:rFonts w:ascii="Times New Roman" w:eastAsia="Times New Roman" w:hAnsi="Times New Roman" w:cs="Times New Roman"/>
          <w:i/>
          <w:iCs/>
          <w:sz w:val="28"/>
          <w:szCs w:val="28"/>
        </w:rPr>
        <w:t>Товары для пропаганды здорового образа жизни</w:t>
      </w:r>
      <w:r w:rsidRPr="00D04B46">
        <w:rPr>
          <w:rFonts w:ascii="Times New Roman" w:eastAsia="Times New Roman" w:hAnsi="Times New Roman" w:cs="Times New Roman"/>
          <w:sz w:val="28"/>
          <w:szCs w:val="28"/>
        </w:rPr>
        <w:t> (литература, газеты, журналы, виде</w:t>
      </w:r>
      <w:proofErr w:type="gramStart"/>
      <w:r w:rsidRPr="00D04B46">
        <w:rPr>
          <w:rFonts w:ascii="Times New Roman" w:eastAsia="Times New Roman" w:hAnsi="Times New Roman" w:cs="Times New Roman"/>
          <w:sz w:val="28"/>
          <w:szCs w:val="28"/>
        </w:rPr>
        <w:t>о-</w:t>
      </w:r>
      <w:proofErr w:type="gramEnd"/>
      <w:r w:rsidRPr="00D04B46">
        <w:rPr>
          <w:rFonts w:ascii="Times New Roman" w:eastAsia="Times New Roman" w:hAnsi="Times New Roman" w:cs="Times New Roman"/>
          <w:sz w:val="28"/>
          <w:szCs w:val="28"/>
        </w:rPr>
        <w:t xml:space="preserve"> и аудиопродукция, предметы для обеспечения здорового о</w:t>
      </w:r>
      <w:r w:rsidRPr="00D04B46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D04B46">
        <w:rPr>
          <w:rFonts w:ascii="Times New Roman" w:eastAsia="Times New Roman" w:hAnsi="Times New Roman" w:cs="Times New Roman"/>
          <w:sz w:val="28"/>
          <w:szCs w:val="28"/>
        </w:rPr>
        <w:t xml:space="preserve">раза жизни (тренажеры, </w:t>
      </w:r>
      <w:proofErr w:type="spellStart"/>
      <w:r w:rsidRPr="00D04B46">
        <w:rPr>
          <w:rFonts w:ascii="Times New Roman" w:eastAsia="Times New Roman" w:hAnsi="Times New Roman" w:cs="Times New Roman"/>
          <w:sz w:val="28"/>
          <w:szCs w:val="28"/>
        </w:rPr>
        <w:t>массажеры</w:t>
      </w:r>
      <w:proofErr w:type="spellEnd"/>
      <w:r w:rsidRPr="00D04B46">
        <w:rPr>
          <w:rFonts w:ascii="Times New Roman" w:eastAsia="Times New Roman" w:hAnsi="Times New Roman" w:cs="Times New Roman"/>
          <w:sz w:val="28"/>
          <w:szCs w:val="28"/>
        </w:rPr>
        <w:t xml:space="preserve"> и пр.));</w:t>
      </w:r>
    </w:p>
    <w:p w:rsidR="00023286" w:rsidRPr="00D04B46" w:rsidRDefault="00023286" w:rsidP="00D04B46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04B46">
        <w:rPr>
          <w:rFonts w:ascii="Times New Roman" w:eastAsia="Times New Roman" w:hAnsi="Times New Roman" w:cs="Times New Roman"/>
          <w:sz w:val="28"/>
          <w:szCs w:val="28"/>
        </w:rPr>
        <w:t>- </w:t>
      </w:r>
      <w:r w:rsidRPr="00D04B46">
        <w:rPr>
          <w:rFonts w:ascii="Times New Roman" w:eastAsia="Times New Roman" w:hAnsi="Times New Roman" w:cs="Times New Roman"/>
          <w:i/>
          <w:iCs/>
          <w:sz w:val="28"/>
          <w:szCs w:val="28"/>
        </w:rPr>
        <w:t>Лечебная косметика</w:t>
      </w:r>
      <w:r w:rsidRPr="00D04B46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D04B46">
        <w:rPr>
          <w:rFonts w:ascii="Times New Roman" w:eastAsia="Times New Roman" w:hAnsi="Times New Roman" w:cs="Times New Roman"/>
          <w:sz w:val="28"/>
          <w:szCs w:val="28"/>
        </w:rPr>
        <w:t>(относится к группе парфюмерно-косметических средств);</w:t>
      </w:r>
    </w:p>
    <w:p w:rsidR="00023286" w:rsidRPr="00D04B46" w:rsidRDefault="00023286" w:rsidP="00D04B46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04B46">
        <w:rPr>
          <w:rFonts w:ascii="Times New Roman" w:eastAsia="Times New Roman" w:hAnsi="Times New Roman" w:cs="Times New Roman"/>
          <w:sz w:val="28"/>
          <w:szCs w:val="28"/>
        </w:rPr>
        <w:t>- </w:t>
      </w:r>
      <w:r w:rsidRPr="00D04B46">
        <w:rPr>
          <w:rFonts w:ascii="Times New Roman" w:eastAsia="Times New Roman" w:hAnsi="Times New Roman" w:cs="Times New Roman"/>
          <w:i/>
          <w:iCs/>
          <w:sz w:val="28"/>
          <w:szCs w:val="28"/>
        </w:rPr>
        <w:t>Санитарно-гигиенические товары</w:t>
      </w:r>
      <w:r w:rsidRPr="00D04B46">
        <w:rPr>
          <w:rFonts w:ascii="Times New Roman" w:eastAsia="Times New Roman" w:hAnsi="Times New Roman" w:cs="Times New Roman"/>
          <w:sz w:val="28"/>
          <w:szCs w:val="28"/>
        </w:rPr>
        <w:t> (выделяют дезинфицирующие, мо</w:t>
      </w:r>
      <w:r w:rsidRPr="00D04B46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D04B46">
        <w:rPr>
          <w:rFonts w:ascii="Times New Roman" w:eastAsia="Times New Roman" w:hAnsi="Times New Roman" w:cs="Times New Roman"/>
          <w:sz w:val="28"/>
          <w:szCs w:val="28"/>
        </w:rPr>
        <w:t>щие и гигиенические средства);</w:t>
      </w:r>
    </w:p>
    <w:p w:rsidR="00023286" w:rsidRPr="00D04B46" w:rsidRDefault="00023286" w:rsidP="00D04B46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04B46">
        <w:rPr>
          <w:rFonts w:ascii="Times New Roman" w:eastAsia="Times New Roman" w:hAnsi="Times New Roman" w:cs="Times New Roman"/>
          <w:sz w:val="28"/>
          <w:szCs w:val="28"/>
        </w:rPr>
        <w:t>- </w:t>
      </w:r>
      <w:r w:rsidRPr="00D04B46">
        <w:rPr>
          <w:rFonts w:ascii="Times New Roman" w:eastAsia="Times New Roman" w:hAnsi="Times New Roman" w:cs="Times New Roman"/>
          <w:i/>
          <w:iCs/>
          <w:sz w:val="28"/>
          <w:szCs w:val="28"/>
        </w:rPr>
        <w:t>Продукты лечебно-профилактического питания</w:t>
      </w:r>
      <w:r w:rsidRPr="00D04B46">
        <w:rPr>
          <w:rFonts w:ascii="Times New Roman" w:eastAsia="Times New Roman" w:hAnsi="Times New Roman" w:cs="Times New Roman"/>
          <w:sz w:val="28"/>
          <w:szCs w:val="28"/>
        </w:rPr>
        <w:t xml:space="preserve"> (минеральные воды, диетическое и детское питание, </w:t>
      </w:r>
      <w:proofErr w:type="spellStart"/>
      <w:r w:rsidRPr="00D04B46">
        <w:rPr>
          <w:rFonts w:ascii="Times New Roman" w:eastAsia="Times New Roman" w:hAnsi="Times New Roman" w:cs="Times New Roman"/>
          <w:sz w:val="28"/>
          <w:szCs w:val="28"/>
        </w:rPr>
        <w:t>натурпродукты</w:t>
      </w:r>
      <w:proofErr w:type="spellEnd"/>
      <w:r w:rsidRPr="00D04B46">
        <w:rPr>
          <w:rFonts w:ascii="Times New Roman" w:eastAsia="Times New Roman" w:hAnsi="Times New Roman" w:cs="Times New Roman"/>
          <w:sz w:val="28"/>
          <w:szCs w:val="28"/>
        </w:rPr>
        <w:t>, БАД).</w:t>
      </w:r>
    </w:p>
    <w:p w:rsidR="00023286" w:rsidRDefault="00023286" w:rsidP="00272F3B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3286" w:rsidRDefault="00023286" w:rsidP="00272F3B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2930" w:rsidRDefault="00C12930" w:rsidP="00272F3B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4B46" w:rsidRDefault="00D04B46" w:rsidP="00272F3B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4B46" w:rsidRDefault="00D04B46" w:rsidP="00272F3B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4B46" w:rsidRDefault="00D04B46" w:rsidP="00272F3B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4B46" w:rsidRDefault="00D04B46" w:rsidP="00272F3B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4B46" w:rsidRDefault="00D04B46" w:rsidP="00272F3B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4B46" w:rsidRDefault="00D04B46" w:rsidP="00272F3B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4B46" w:rsidRDefault="00D04B46" w:rsidP="00272F3B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4B46" w:rsidRDefault="00D04B46" w:rsidP="00272F3B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4B46" w:rsidRDefault="00D04B46" w:rsidP="00272F3B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4B46" w:rsidRDefault="00D04B46" w:rsidP="00272F3B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4B46" w:rsidRDefault="00D04B46" w:rsidP="00272F3B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4B46" w:rsidRDefault="00D04B46" w:rsidP="00272F3B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4B46" w:rsidRDefault="00D04B46" w:rsidP="00272F3B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4B46" w:rsidRDefault="00D04B46" w:rsidP="00272F3B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4B46" w:rsidRDefault="00D04B46" w:rsidP="00272F3B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4B46" w:rsidRDefault="00D04B46" w:rsidP="00272F3B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4B46" w:rsidRDefault="00D04B46" w:rsidP="00272F3B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4B46" w:rsidRDefault="00D04B46" w:rsidP="00272F3B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4B46" w:rsidRDefault="00D04B46" w:rsidP="00272F3B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4B46" w:rsidRDefault="00D04B46" w:rsidP="00272F3B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4B46" w:rsidRDefault="00D04B46" w:rsidP="00272F3B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4B46" w:rsidRDefault="00D04B46" w:rsidP="00272F3B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4B46" w:rsidRDefault="00D04B46" w:rsidP="00272F3B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0B54" w:rsidRDefault="00E10B54" w:rsidP="00272F3B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0B54" w:rsidRDefault="00E10B54" w:rsidP="00272F3B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0B54" w:rsidRDefault="00E10B54" w:rsidP="00272F3B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0B54" w:rsidRDefault="00E10B54" w:rsidP="00272F3B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0B54" w:rsidRDefault="00E10B54" w:rsidP="00272F3B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2930" w:rsidRDefault="00C12930" w:rsidP="00272F3B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2F3B" w:rsidRDefault="00272F3B" w:rsidP="00272F3B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4B46">
        <w:rPr>
          <w:rFonts w:ascii="Times New Roman" w:hAnsi="Times New Roman" w:cs="Times New Roman"/>
          <w:b/>
          <w:sz w:val="28"/>
          <w:szCs w:val="28"/>
        </w:rPr>
        <w:t>2. Основная часть</w:t>
      </w:r>
    </w:p>
    <w:p w:rsidR="00D04B46" w:rsidRPr="00D04B46" w:rsidRDefault="00D04B46" w:rsidP="00272F3B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4E28" w:rsidRPr="00FC4E28" w:rsidRDefault="00272F3B" w:rsidP="00FC4E28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4E28">
        <w:rPr>
          <w:rFonts w:ascii="Times New Roman" w:hAnsi="Times New Roman" w:cs="Times New Roman"/>
          <w:b/>
          <w:sz w:val="28"/>
          <w:szCs w:val="28"/>
        </w:rPr>
        <w:t xml:space="preserve">Конспект </w:t>
      </w:r>
      <w:r w:rsidR="002A55A7" w:rsidRPr="00FC4E28">
        <w:rPr>
          <w:rFonts w:ascii="Times New Roman" w:hAnsi="Times New Roman" w:cs="Times New Roman"/>
          <w:b/>
          <w:sz w:val="28"/>
          <w:szCs w:val="28"/>
        </w:rPr>
        <w:t>практического</w:t>
      </w:r>
      <w:r w:rsidRPr="00FC4E28">
        <w:rPr>
          <w:rFonts w:ascii="Times New Roman" w:hAnsi="Times New Roman" w:cs="Times New Roman"/>
          <w:b/>
          <w:sz w:val="28"/>
          <w:szCs w:val="28"/>
        </w:rPr>
        <w:t xml:space="preserve"> занятия по </w:t>
      </w:r>
      <w:r w:rsidR="00FC4E28" w:rsidRPr="00FC4E28">
        <w:rPr>
          <w:rFonts w:ascii="Times New Roman" w:eastAsia="Times New Roman" w:hAnsi="Times New Roman" w:cs="Times New Roman"/>
          <w:sz w:val="28"/>
          <w:szCs w:val="28"/>
        </w:rPr>
        <w:t>ПМ 01. Оптовая и розничная торговля лекарственными средствами и отпуск лекарственных препаратов для медици</w:t>
      </w:r>
      <w:r w:rsidR="00FC4E28" w:rsidRPr="00FC4E28">
        <w:rPr>
          <w:rFonts w:ascii="Times New Roman" w:eastAsia="Times New Roman" w:hAnsi="Times New Roman" w:cs="Times New Roman"/>
          <w:sz w:val="28"/>
          <w:szCs w:val="28"/>
        </w:rPr>
        <w:t>н</w:t>
      </w:r>
      <w:r w:rsidR="00FC4E28" w:rsidRPr="00FC4E28">
        <w:rPr>
          <w:rFonts w:ascii="Times New Roman" w:eastAsia="Times New Roman" w:hAnsi="Times New Roman" w:cs="Times New Roman"/>
          <w:sz w:val="28"/>
          <w:szCs w:val="28"/>
        </w:rPr>
        <w:t>ского и ветеринарного применения</w:t>
      </w:r>
    </w:p>
    <w:p w:rsidR="00FC4E28" w:rsidRPr="00FC4E28" w:rsidRDefault="00FC4E28" w:rsidP="00FC4E28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4E28">
        <w:rPr>
          <w:rFonts w:ascii="Times New Roman" w:eastAsia="Times New Roman" w:hAnsi="Times New Roman" w:cs="Times New Roman"/>
          <w:sz w:val="28"/>
          <w:szCs w:val="28"/>
        </w:rPr>
        <w:t xml:space="preserve">МДК 01.02 Розничная торговля лекарственными препаратами и отпуск </w:t>
      </w:r>
    </w:p>
    <w:p w:rsidR="00FC4E28" w:rsidRPr="00FC4E28" w:rsidRDefault="00FC4E28" w:rsidP="00FC4E28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4E28">
        <w:rPr>
          <w:rFonts w:ascii="Times New Roman" w:eastAsia="Times New Roman" w:hAnsi="Times New Roman" w:cs="Times New Roman"/>
          <w:sz w:val="28"/>
          <w:szCs w:val="28"/>
        </w:rPr>
        <w:t>лекарс</w:t>
      </w:r>
      <w:r w:rsidRPr="00FC4E28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FC4E28">
        <w:rPr>
          <w:rFonts w:ascii="Times New Roman" w:eastAsia="Times New Roman" w:hAnsi="Times New Roman" w:cs="Times New Roman"/>
          <w:sz w:val="28"/>
          <w:szCs w:val="28"/>
        </w:rPr>
        <w:t xml:space="preserve">венных препаратов и товаров аптечного ассортимента </w:t>
      </w:r>
    </w:p>
    <w:p w:rsidR="00272F3B" w:rsidRPr="00FC4E28" w:rsidRDefault="00272F3B" w:rsidP="00FC4E28">
      <w:pPr>
        <w:pStyle w:val="aa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bCs/>
          <w:sz w:val="28"/>
          <w:szCs w:val="28"/>
        </w:rPr>
      </w:pPr>
      <w:r w:rsidRPr="00FC4E28">
        <w:rPr>
          <w:b/>
          <w:sz w:val="28"/>
          <w:szCs w:val="28"/>
        </w:rPr>
        <w:t xml:space="preserve">Тема занятия: </w:t>
      </w:r>
      <w:r w:rsidR="002A55A7" w:rsidRPr="00FC4E28">
        <w:rPr>
          <w:b/>
          <w:sz w:val="28"/>
          <w:szCs w:val="28"/>
        </w:rPr>
        <w:t>Характеристика и виды парафармацевтических товаров</w:t>
      </w:r>
      <w:r w:rsidR="003938DE" w:rsidRPr="00FC4E28">
        <w:rPr>
          <w:b/>
          <w:sz w:val="28"/>
          <w:szCs w:val="28"/>
        </w:rPr>
        <w:t>.</w:t>
      </w:r>
    </w:p>
    <w:p w:rsidR="002A55A7" w:rsidRPr="00FC4E28" w:rsidRDefault="00272F3B" w:rsidP="00FC4E28">
      <w:pPr>
        <w:pStyle w:val="aa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 w:rsidRPr="00FC4E28">
        <w:rPr>
          <w:b/>
          <w:bCs/>
          <w:i/>
          <w:iCs/>
          <w:sz w:val="28"/>
          <w:szCs w:val="28"/>
        </w:rPr>
        <w:t>Специальность</w:t>
      </w:r>
      <w:r w:rsidR="002A55A7" w:rsidRPr="00FC4E28">
        <w:rPr>
          <w:b/>
          <w:bCs/>
          <w:i/>
          <w:iCs/>
          <w:sz w:val="28"/>
          <w:szCs w:val="28"/>
        </w:rPr>
        <w:t xml:space="preserve"> </w:t>
      </w:r>
      <w:r w:rsidR="002A55A7" w:rsidRPr="00FC4E28">
        <w:rPr>
          <w:sz w:val="28"/>
          <w:szCs w:val="28"/>
        </w:rPr>
        <w:t>33.02.01 Фармация</w:t>
      </w:r>
      <w:r w:rsidR="003938DE" w:rsidRPr="00FC4E28">
        <w:rPr>
          <w:sz w:val="28"/>
          <w:szCs w:val="28"/>
        </w:rPr>
        <w:t>.</w:t>
      </w:r>
    </w:p>
    <w:p w:rsidR="00272F3B" w:rsidRPr="00FC4E28" w:rsidRDefault="00272F3B" w:rsidP="00FC4E28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4E28">
        <w:rPr>
          <w:rFonts w:ascii="Times New Roman" w:hAnsi="Times New Roman" w:cs="Times New Roman"/>
          <w:b/>
          <w:bCs/>
          <w:iCs/>
          <w:sz w:val="28"/>
          <w:szCs w:val="28"/>
        </w:rPr>
        <w:t>Тип занятия:</w:t>
      </w:r>
      <w:r w:rsidR="002A55A7" w:rsidRPr="00FC4E28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proofErr w:type="gramStart"/>
      <w:r w:rsidR="002A55A7" w:rsidRPr="00FC4E28">
        <w:rPr>
          <w:rFonts w:ascii="Times New Roman" w:hAnsi="Times New Roman" w:cs="Times New Roman"/>
          <w:b/>
          <w:bCs/>
          <w:iCs/>
          <w:sz w:val="28"/>
          <w:szCs w:val="28"/>
        </w:rPr>
        <w:t>практическое</w:t>
      </w:r>
      <w:proofErr w:type="gramEnd"/>
      <w:r w:rsidR="003938DE" w:rsidRPr="00FC4E28">
        <w:rPr>
          <w:rFonts w:ascii="Times New Roman" w:hAnsi="Times New Roman" w:cs="Times New Roman"/>
          <w:b/>
          <w:bCs/>
          <w:iCs/>
          <w:sz w:val="28"/>
          <w:szCs w:val="28"/>
        </w:rPr>
        <w:t>.</w:t>
      </w:r>
    </w:p>
    <w:p w:rsidR="003938DE" w:rsidRPr="00D24ABB" w:rsidRDefault="00272F3B" w:rsidP="00D24AB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4E28">
        <w:rPr>
          <w:rFonts w:ascii="Times New Roman" w:hAnsi="Times New Roman" w:cs="Times New Roman"/>
          <w:b/>
          <w:bCs/>
          <w:iCs/>
          <w:sz w:val="28"/>
          <w:szCs w:val="28"/>
        </w:rPr>
        <w:t>Цель:</w:t>
      </w:r>
      <w:r w:rsidR="00023286" w:rsidRPr="00FC4E28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="003938DE" w:rsidRPr="00FC4E28">
        <w:rPr>
          <w:rFonts w:ascii="Times New Roman" w:hAnsi="Times New Roman" w:cs="Times New Roman"/>
          <w:sz w:val="28"/>
          <w:szCs w:val="28"/>
        </w:rPr>
        <w:t>Сформировать профессиональные знания по ассортименту парафарм</w:t>
      </w:r>
      <w:r w:rsidR="003938DE" w:rsidRPr="00FC4E28">
        <w:rPr>
          <w:rFonts w:ascii="Times New Roman" w:hAnsi="Times New Roman" w:cs="Times New Roman"/>
          <w:sz w:val="28"/>
          <w:szCs w:val="28"/>
        </w:rPr>
        <w:t>а</w:t>
      </w:r>
      <w:r w:rsidR="003938DE" w:rsidRPr="00FC4E28">
        <w:rPr>
          <w:rFonts w:ascii="Times New Roman" w:hAnsi="Times New Roman" w:cs="Times New Roman"/>
          <w:sz w:val="28"/>
          <w:szCs w:val="28"/>
        </w:rPr>
        <w:t>цевтических товаров, а также моющих и дезинфицирующих средств, ИМН (и</w:t>
      </w:r>
      <w:r w:rsidR="003938DE" w:rsidRPr="00FC4E28">
        <w:rPr>
          <w:rFonts w:ascii="Times New Roman" w:hAnsi="Times New Roman" w:cs="Times New Roman"/>
          <w:sz w:val="28"/>
          <w:szCs w:val="28"/>
        </w:rPr>
        <w:t>з</w:t>
      </w:r>
      <w:r w:rsidR="003938DE" w:rsidRPr="00FC4E28">
        <w:rPr>
          <w:rFonts w:ascii="Times New Roman" w:hAnsi="Times New Roman" w:cs="Times New Roman"/>
          <w:sz w:val="28"/>
          <w:szCs w:val="28"/>
        </w:rPr>
        <w:t>делий медицинского назначения). Уметь проводить товароведческий анализ л</w:t>
      </w:r>
      <w:r w:rsidR="003938DE" w:rsidRPr="00FC4E28">
        <w:rPr>
          <w:rFonts w:ascii="Times New Roman" w:hAnsi="Times New Roman" w:cs="Times New Roman"/>
          <w:sz w:val="28"/>
          <w:szCs w:val="28"/>
        </w:rPr>
        <w:t>е</w:t>
      </w:r>
      <w:r w:rsidR="003938DE" w:rsidRPr="00D24ABB">
        <w:rPr>
          <w:rFonts w:ascii="Times New Roman" w:hAnsi="Times New Roman" w:cs="Times New Roman"/>
          <w:sz w:val="28"/>
          <w:szCs w:val="28"/>
        </w:rPr>
        <w:t>карственных средств данной группы.</w:t>
      </w:r>
    </w:p>
    <w:p w:rsidR="00272F3B" w:rsidRPr="00D24ABB" w:rsidRDefault="00272F3B" w:rsidP="00D24ABB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D24ABB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D24ABB" w:rsidRPr="00D24ABB" w:rsidRDefault="00272F3B" w:rsidP="00D24ABB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4AB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Обучающие:</w:t>
      </w:r>
      <w:r w:rsidR="00023286" w:rsidRPr="00D24AB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D24ABB" w:rsidRPr="00D24ABB">
        <w:rPr>
          <w:rFonts w:ascii="Times New Roman" w:eastAsia="Times New Roman" w:hAnsi="Times New Roman" w:cs="Times New Roman"/>
          <w:sz w:val="28"/>
          <w:szCs w:val="28"/>
        </w:rPr>
        <w:t xml:space="preserve">В результате изучения профессионального модуля обучающийся должен освоить основной вид деятельности </w:t>
      </w:r>
      <w:r w:rsidR="00D24ABB" w:rsidRPr="00D24ABB">
        <w:rPr>
          <w:rFonts w:ascii="Times New Roman" w:eastAsia="Times New Roman" w:hAnsi="Times New Roman" w:cs="Times New Roman"/>
          <w:iCs/>
          <w:sz w:val="28"/>
          <w:szCs w:val="28"/>
        </w:rPr>
        <w:t>«Оптовая и розничная торговля л</w:t>
      </w:r>
      <w:r w:rsidR="00D24ABB" w:rsidRPr="00D24ABB">
        <w:rPr>
          <w:rFonts w:ascii="Times New Roman" w:eastAsia="Times New Roman" w:hAnsi="Times New Roman" w:cs="Times New Roman"/>
          <w:iCs/>
          <w:sz w:val="28"/>
          <w:szCs w:val="28"/>
        </w:rPr>
        <w:t>е</w:t>
      </w:r>
      <w:r w:rsidR="00D24ABB" w:rsidRPr="00D24ABB">
        <w:rPr>
          <w:rFonts w:ascii="Times New Roman" w:eastAsia="Times New Roman" w:hAnsi="Times New Roman" w:cs="Times New Roman"/>
          <w:iCs/>
          <w:sz w:val="28"/>
          <w:szCs w:val="28"/>
        </w:rPr>
        <w:t>карственными средствами и отпуск лекарственных препаратов для медици</w:t>
      </w:r>
      <w:r w:rsidR="00D24ABB" w:rsidRPr="00D24ABB">
        <w:rPr>
          <w:rFonts w:ascii="Times New Roman" w:eastAsia="Times New Roman" w:hAnsi="Times New Roman" w:cs="Times New Roman"/>
          <w:iCs/>
          <w:sz w:val="28"/>
          <w:szCs w:val="28"/>
        </w:rPr>
        <w:t>н</w:t>
      </w:r>
      <w:r w:rsidR="00D24ABB" w:rsidRPr="00D24ABB">
        <w:rPr>
          <w:rFonts w:ascii="Times New Roman" w:eastAsia="Times New Roman" w:hAnsi="Times New Roman" w:cs="Times New Roman"/>
          <w:iCs/>
          <w:sz w:val="28"/>
          <w:szCs w:val="28"/>
        </w:rPr>
        <w:t>ского и ветеринарного применения</w:t>
      </w:r>
      <w:r w:rsidR="00D24ABB" w:rsidRPr="00D24ABB">
        <w:rPr>
          <w:rFonts w:ascii="Times New Roman" w:eastAsia="Times New Roman" w:hAnsi="Times New Roman" w:cs="Times New Roman"/>
          <w:bCs/>
          <w:iCs/>
          <w:sz w:val="28"/>
          <w:szCs w:val="28"/>
        </w:rPr>
        <w:t>»</w:t>
      </w:r>
      <w:r w:rsidR="00D24ABB" w:rsidRPr="00D24AB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D24ABB" w:rsidRPr="00D24ABB">
        <w:rPr>
          <w:rFonts w:ascii="Times New Roman" w:eastAsia="Times New Roman" w:hAnsi="Times New Roman" w:cs="Times New Roman"/>
          <w:sz w:val="28"/>
          <w:szCs w:val="28"/>
        </w:rPr>
        <w:t>и соответствующие ему общие компете</w:t>
      </w:r>
      <w:r w:rsidR="00D24ABB" w:rsidRPr="00D24ABB">
        <w:rPr>
          <w:rFonts w:ascii="Times New Roman" w:eastAsia="Times New Roman" w:hAnsi="Times New Roman" w:cs="Times New Roman"/>
          <w:sz w:val="28"/>
          <w:szCs w:val="28"/>
        </w:rPr>
        <w:t>н</w:t>
      </w:r>
      <w:r w:rsidR="00D24ABB" w:rsidRPr="00D24ABB">
        <w:rPr>
          <w:rFonts w:ascii="Times New Roman" w:eastAsia="Times New Roman" w:hAnsi="Times New Roman" w:cs="Times New Roman"/>
          <w:sz w:val="28"/>
          <w:szCs w:val="28"/>
        </w:rPr>
        <w:t>ции и профессиональные компетенции:</w:t>
      </w:r>
    </w:p>
    <w:p w:rsidR="00D24ABB" w:rsidRPr="00D24ABB" w:rsidRDefault="00D24ABB" w:rsidP="00D24AB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D24ABB">
        <w:rPr>
          <w:rFonts w:ascii="Times New Roman" w:hAnsi="Times New Roman" w:cs="Times New Roman"/>
          <w:sz w:val="28"/>
          <w:szCs w:val="28"/>
          <w:lang w:eastAsia="en-US"/>
        </w:rPr>
        <w:t>1.1.1. Перечень общих компетенций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29"/>
        <w:gridCol w:w="8660"/>
      </w:tblGrid>
      <w:tr w:rsidR="00D24ABB" w:rsidRPr="00D24ABB" w:rsidTr="00D24ABB">
        <w:tc>
          <w:tcPr>
            <w:tcW w:w="1229" w:type="dxa"/>
          </w:tcPr>
          <w:p w:rsidR="00D24ABB" w:rsidRPr="00D24ABB" w:rsidRDefault="00D24ABB" w:rsidP="00D24ABB">
            <w:pPr>
              <w:spacing w:after="0" w:line="360" w:lineRule="auto"/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  <w:r w:rsidRPr="00D24ABB"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  <w:t>Код</w:t>
            </w:r>
          </w:p>
        </w:tc>
        <w:tc>
          <w:tcPr>
            <w:tcW w:w="8660" w:type="dxa"/>
          </w:tcPr>
          <w:p w:rsidR="00D24ABB" w:rsidRPr="00D24ABB" w:rsidRDefault="00D24ABB" w:rsidP="00D24ABB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</w:pPr>
            <w:r w:rsidRPr="00D24ABB"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  <w:t>Наименование общих компетенций</w:t>
            </w:r>
          </w:p>
        </w:tc>
      </w:tr>
      <w:tr w:rsidR="00D24ABB" w:rsidRPr="00D24ABB" w:rsidTr="00D24ABB">
        <w:trPr>
          <w:trHeight w:val="327"/>
        </w:trPr>
        <w:tc>
          <w:tcPr>
            <w:tcW w:w="1229" w:type="dxa"/>
          </w:tcPr>
          <w:p w:rsidR="00D24ABB" w:rsidRPr="00D24ABB" w:rsidRDefault="00D24ABB" w:rsidP="00D24ABB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D24AB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ОК 01.</w:t>
            </w:r>
          </w:p>
        </w:tc>
        <w:tc>
          <w:tcPr>
            <w:tcW w:w="8660" w:type="dxa"/>
          </w:tcPr>
          <w:p w:rsidR="00D24ABB" w:rsidRPr="00D24ABB" w:rsidRDefault="00D24ABB" w:rsidP="00D24ABB">
            <w:pPr>
              <w:spacing w:after="0" w:line="360" w:lineRule="auto"/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>Выбирать способы решения задач профессиональной деятельности примен</w:t>
            </w: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>тельно к различным контекстам</w:t>
            </w:r>
          </w:p>
        </w:tc>
      </w:tr>
      <w:tr w:rsidR="00D24ABB" w:rsidRPr="00D24ABB" w:rsidTr="00D24ABB">
        <w:tc>
          <w:tcPr>
            <w:tcW w:w="1229" w:type="dxa"/>
          </w:tcPr>
          <w:p w:rsidR="00D24ABB" w:rsidRPr="00D24ABB" w:rsidRDefault="00D24ABB" w:rsidP="00D24ABB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D24AB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ОК 02.</w:t>
            </w:r>
          </w:p>
        </w:tc>
        <w:tc>
          <w:tcPr>
            <w:tcW w:w="8660" w:type="dxa"/>
          </w:tcPr>
          <w:p w:rsidR="00D24ABB" w:rsidRPr="00D24ABB" w:rsidRDefault="00D24ABB" w:rsidP="00D24ABB">
            <w:pPr>
              <w:spacing w:after="0" w:line="360" w:lineRule="auto"/>
              <w:contextualSpacing/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en-US"/>
              </w:rPr>
            </w:pP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>Осуществлять поиск, анализ и интерпретацию информации, необх</w:t>
            </w: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>димой для выполнения задач профессиональной деятельности</w:t>
            </w:r>
          </w:p>
        </w:tc>
      </w:tr>
      <w:tr w:rsidR="00D24ABB" w:rsidRPr="00D24ABB" w:rsidTr="00D24ABB">
        <w:tc>
          <w:tcPr>
            <w:tcW w:w="1229" w:type="dxa"/>
          </w:tcPr>
          <w:p w:rsidR="00D24ABB" w:rsidRPr="00D24ABB" w:rsidRDefault="00D24ABB" w:rsidP="00D24ABB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D24AB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ОК 03.</w:t>
            </w:r>
          </w:p>
        </w:tc>
        <w:tc>
          <w:tcPr>
            <w:tcW w:w="8660" w:type="dxa"/>
          </w:tcPr>
          <w:p w:rsidR="00D24ABB" w:rsidRPr="00D24ABB" w:rsidRDefault="00D24ABB" w:rsidP="00D24ABB">
            <w:pPr>
              <w:spacing w:after="0" w:line="360" w:lineRule="auto"/>
              <w:contextualSpacing/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en-US"/>
              </w:rPr>
            </w:pP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>Планировать и реализовывать собственное профессиональное и ли</w:t>
            </w: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>ч</w:t>
            </w: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>ностное развитие</w:t>
            </w:r>
          </w:p>
        </w:tc>
      </w:tr>
      <w:tr w:rsidR="00D24ABB" w:rsidRPr="00D24ABB" w:rsidTr="00D24ABB">
        <w:tc>
          <w:tcPr>
            <w:tcW w:w="1229" w:type="dxa"/>
          </w:tcPr>
          <w:p w:rsidR="00D24ABB" w:rsidRPr="00D24ABB" w:rsidRDefault="00D24ABB" w:rsidP="00D24ABB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D24AB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ОК 04.</w:t>
            </w:r>
          </w:p>
        </w:tc>
        <w:tc>
          <w:tcPr>
            <w:tcW w:w="8660" w:type="dxa"/>
          </w:tcPr>
          <w:p w:rsidR="00D24ABB" w:rsidRPr="00D24ABB" w:rsidRDefault="00D24ABB" w:rsidP="00D24ABB">
            <w:pPr>
              <w:spacing w:after="0" w:line="360" w:lineRule="auto"/>
              <w:contextualSpacing/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en-US"/>
              </w:rPr>
            </w:pP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Работать в коллективе и команде, эффективно взаимодействовать </w:t>
            </w: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с коллегами, руководством, клиентами</w:t>
            </w:r>
          </w:p>
        </w:tc>
      </w:tr>
      <w:tr w:rsidR="00D24ABB" w:rsidRPr="00D24ABB" w:rsidTr="00D24ABB">
        <w:tc>
          <w:tcPr>
            <w:tcW w:w="1229" w:type="dxa"/>
          </w:tcPr>
          <w:p w:rsidR="00D24ABB" w:rsidRPr="00D24ABB" w:rsidRDefault="00D24ABB" w:rsidP="00D24ABB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D24AB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ОК 05.</w:t>
            </w:r>
          </w:p>
        </w:tc>
        <w:tc>
          <w:tcPr>
            <w:tcW w:w="8660" w:type="dxa"/>
          </w:tcPr>
          <w:p w:rsidR="00D24ABB" w:rsidRPr="00D24ABB" w:rsidRDefault="00D24ABB" w:rsidP="00D24ABB">
            <w:pPr>
              <w:spacing w:after="0" w:line="360" w:lineRule="auto"/>
              <w:contextualSpacing/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en-US"/>
              </w:rPr>
            </w:pP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>Осуществлять устную и письменную коммуникацию на государс</w:t>
            </w: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>т</w:t>
            </w: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>венном языке Российской Федерации с учетом особенностей соц</w:t>
            </w: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>ального и культурного контекста</w:t>
            </w:r>
          </w:p>
        </w:tc>
      </w:tr>
      <w:tr w:rsidR="00D24ABB" w:rsidRPr="00D24ABB" w:rsidTr="00D24ABB"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ABB" w:rsidRPr="00D24ABB" w:rsidRDefault="00D24ABB" w:rsidP="00D24ABB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D24ABB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ОК 06.</w:t>
            </w:r>
          </w:p>
        </w:tc>
        <w:tc>
          <w:tcPr>
            <w:tcW w:w="8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ABB" w:rsidRPr="00D24ABB" w:rsidRDefault="00D24ABB" w:rsidP="00D24ABB">
            <w:pPr>
              <w:spacing w:after="0" w:line="360" w:lineRule="auto"/>
              <w:contextualSpacing/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en-US"/>
              </w:rPr>
            </w:pPr>
            <w:r w:rsidRPr="00D24AB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Проявлять гражданско-патриотическую позицию, демонстрировать осознанное поведение на основе традиционных общечеловеческих ценностей, прим</w:t>
            </w:r>
            <w:r w:rsidRPr="00D24AB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</w:t>
            </w:r>
            <w:r w:rsidRPr="00D24AB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нять стандарты </w:t>
            </w:r>
            <w:proofErr w:type="spellStart"/>
            <w:r w:rsidRPr="00D24AB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антикоррупционного</w:t>
            </w:r>
            <w:proofErr w:type="spellEnd"/>
            <w:r w:rsidRPr="00D24AB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поведения</w:t>
            </w:r>
          </w:p>
        </w:tc>
      </w:tr>
      <w:tr w:rsidR="00D24ABB" w:rsidRPr="00D24ABB" w:rsidTr="00D24ABB">
        <w:tc>
          <w:tcPr>
            <w:tcW w:w="1229" w:type="dxa"/>
          </w:tcPr>
          <w:p w:rsidR="00D24ABB" w:rsidRPr="00D24ABB" w:rsidRDefault="00D24ABB" w:rsidP="00D24ABB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D24AB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ОК 07.</w:t>
            </w:r>
          </w:p>
        </w:tc>
        <w:tc>
          <w:tcPr>
            <w:tcW w:w="8660" w:type="dxa"/>
          </w:tcPr>
          <w:p w:rsidR="00D24ABB" w:rsidRPr="00D24ABB" w:rsidRDefault="00D24ABB" w:rsidP="00D24ABB">
            <w:pPr>
              <w:spacing w:after="0" w:line="360" w:lineRule="auto"/>
              <w:contextualSpacing/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en-US"/>
              </w:rPr>
            </w:pP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Содействовать сохранению окружающей среды, ресурсосбереж</w:t>
            </w: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>нию, эффе</w:t>
            </w: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>тивно действовать в чрезвычайных ситуациях</w:t>
            </w:r>
          </w:p>
        </w:tc>
      </w:tr>
      <w:tr w:rsidR="00D24ABB" w:rsidRPr="00D24ABB" w:rsidTr="00D24ABB">
        <w:tc>
          <w:tcPr>
            <w:tcW w:w="1229" w:type="dxa"/>
          </w:tcPr>
          <w:p w:rsidR="00D24ABB" w:rsidRPr="00D24ABB" w:rsidRDefault="00D24ABB" w:rsidP="00D24ABB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D24AB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ОК 09.</w:t>
            </w:r>
          </w:p>
        </w:tc>
        <w:tc>
          <w:tcPr>
            <w:tcW w:w="8660" w:type="dxa"/>
          </w:tcPr>
          <w:p w:rsidR="00D24ABB" w:rsidRPr="00D24ABB" w:rsidRDefault="00D24ABB" w:rsidP="00D24ABB">
            <w:pPr>
              <w:spacing w:after="0" w:line="360" w:lineRule="auto"/>
              <w:contextualSpacing/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en-US"/>
              </w:rPr>
            </w:pP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Использовать информационные технологии в профессиональной де</w:t>
            </w: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>тельности</w:t>
            </w:r>
          </w:p>
        </w:tc>
      </w:tr>
      <w:tr w:rsidR="00D24ABB" w:rsidRPr="00D24ABB" w:rsidTr="00D24ABB">
        <w:tc>
          <w:tcPr>
            <w:tcW w:w="1229" w:type="dxa"/>
          </w:tcPr>
          <w:p w:rsidR="00D24ABB" w:rsidRPr="00D24ABB" w:rsidRDefault="00D24ABB" w:rsidP="00D24ABB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D24AB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ОК 10.</w:t>
            </w:r>
          </w:p>
        </w:tc>
        <w:tc>
          <w:tcPr>
            <w:tcW w:w="8660" w:type="dxa"/>
          </w:tcPr>
          <w:p w:rsidR="00D24ABB" w:rsidRPr="00D24ABB" w:rsidRDefault="00D24ABB" w:rsidP="00D24ABB">
            <w:pPr>
              <w:spacing w:after="0" w:line="360" w:lineRule="auto"/>
              <w:contextualSpacing/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en-US"/>
              </w:rPr>
            </w:pP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>Пользоваться профессиональной документацией на государстве</w:t>
            </w: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>ном и иностранном языках</w:t>
            </w:r>
          </w:p>
        </w:tc>
      </w:tr>
      <w:tr w:rsidR="00D24ABB" w:rsidRPr="00D24ABB" w:rsidTr="00D24ABB">
        <w:tc>
          <w:tcPr>
            <w:tcW w:w="1229" w:type="dxa"/>
          </w:tcPr>
          <w:p w:rsidR="00D24ABB" w:rsidRPr="00D24ABB" w:rsidRDefault="00D24ABB" w:rsidP="00D24ABB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D24AB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ОК 11.</w:t>
            </w:r>
          </w:p>
        </w:tc>
        <w:tc>
          <w:tcPr>
            <w:tcW w:w="8660" w:type="dxa"/>
          </w:tcPr>
          <w:p w:rsidR="00D24ABB" w:rsidRPr="00D24ABB" w:rsidRDefault="00D24ABB" w:rsidP="00D24ABB">
            <w:pPr>
              <w:spacing w:after="0" w:line="360" w:lineRule="auto"/>
              <w:contextualSpacing/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en-US"/>
              </w:rPr>
            </w:pP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Использовать знания по финансовой грамотности, планировать пре</w:t>
            </w: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>д</w:t>
            </w: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>приним</w:t>
            </w: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>тельскую деятельность в профессиональной сфере</w:t>
            </w:r>
          </w:p>
        </w:tc>
      </w:tr>
      <w:tr w:rsidR="00D24ABB" w:rsidRPr="00D24ABB" w:rsidTr="00D24ABB">
        <w:tc>
          <w:tcPr>
            <w:tcW w:w="1229" w:type="dxa"/>
          </w:tcPr>
          <w:p w:rsidR="00D24ABB" w:rsidRPr="00D24ABB" w:rsidRDefault="00D24ABB" w:rsidP="00D24ABB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D24AB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ОК 12.</w:t>
            </w:r>
          </w:p>
        </w:tc>
        <w:tc>
          <w:tcPr>
            <w:tcW w:w="8660" w:type="dxa"/>
          </w:tcPr>
          <w:p w:rsidR="00D24ABB" w:rsidRPr="00D24ABB" w:rsidRDefault="00D24ABB" w:rsidP="00D24ABB">
            <w:pPr>
              <w:spacing w:after="0" w:line="360" w:lineRule="auto"/>
              <w:contextualSpacing/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en-US"/>
              </w:rPr>
            </w:pP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>Оказывать первую помощь до оказания медицинской помощи гра</w:t>
            </w: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>ж</w:t>
            </w: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>данам при несчастных случаях, травмах, отравлениях и других с</w:t>
            </w: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>стояниях и заболеваниях, угрожающих их жизни и здоровью</w:t>
            </w:r>
          </w:p>
        </w:tc>
      </w:tr>
    </w:tbl>
    <w:p w:rsidR="00D24ABB" w:rsidRPr="00D24ABB" w:rsidRDefault="00D24ABB" w:rsidP="00D24ABB">
      <w:pPr>
        <w:spacing w:after="0" w:line="360" w:lineRule="auto"/>
        <w:ind w:firstLine="709"/>
        <w:contextualSpacing/>
        <w:rPr>
          <w:rFonts w:ascii="Times New Roman" w:hAnsi="Times New Roman" w:cs="Times New Roman"/>
          <w:bCs/>
          <w:iCs/>
          <w:sz w:val="28"/>
          <w:szCs w:val="28"/>
          <w:lang w:eastAsia="en-US"/>
        </w:rPr>
      </w:pPr>
      <w:r w:rsidRPr="00D24ABB">
        <w:rPr>
          <w:rFonts w:ascii="Times New Roman" w:hAnsi="Times New Roman" w:cs="Times New Roman"/>
          <w:bCs/>
          <w:iCs/>
          <w:sz w:val="28"/>
          <w:szCs w:val="28"/>
          <w:lang w:eastAsia="en-US"/>
        </w:rPr>
        <w:t xml:space="preserve">1.1.2. Перечень профессиональных компетенций 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56"/>
        <w:gridCol w:w="8332"/>
      </w:tblGrid>
      <w:tr w:rsidR="00D24ABB" w:rsidRPr="00D24ABB" w:rsidTr="00D24ABB"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ABB" w:rsidRPr="00D24ABB" w:rsidRDefault="00D24ABB" w:rsidP="00D24AB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left="7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AB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Код</w:t>
            </w:r>
          </w:p>
        </w:tc>
        <w:tc>
          <w:tcPr>
            <w:tcW w:w="8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ABB" w:rsidRPr="00D24ABB" w:rsidRDefault="00D24ABB" w:rsidP="00D24AB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AB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Наименование профессиональных компетенций</w:t>
            </w:r>
          </w:p>
        </w:tc>
      </w:tr>
      <w:tr w:rsidR="00D24ABB" w:rsidRPr="00D24ABB" w:rsidTr="00D24ABB"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ABB" w:rsidRPr="00D24ABB" w:rsidRDefault="00D24ABB" w:rsidP="00D24AB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24AB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ВД 1</w:t>
            </w:r>
          </w:p>
        </w:tc>
        <w:tc>
          <w:tcPr>
            <w:tcW w:w="8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ABB" w:rsidRPr="00D24ABB" w:rsidRDefault="00D24ABB" w:rsidP="00D24AB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>Оптовая и розничная торговля лекарственными средствами и о</w:t>
            </w: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>т</w:t>
            </w: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>пуск лекарственных препаратов для медицинского и ветеринарн</w:t>
            </w: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>го применения</w:t>
            </w:r>
          </w:p>
        </w:tc>
      </w:tr>
      <w:tr w:rsidR="00D24ABB" w:rsidRPr="00D24ABB" w:rsidTr="00D24ABB"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ABB" w:rsidRPr="00D24ABB" w:rsidRDefault="00D24ABB" w:rsidP="00D24AB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>ПК 1.1.</w:t>
            </w:r>
          </w:p>
        </w:tc>
        <w:tc>
          <w:tcPr>
            <w:tcW w:w="8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ABB" w:rsidRPr="00D24ABB" w:rsidRDefault="00D24ABB" w:rsidP="00D24AB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Организовывать подготовку помещений фармацевтической орг</w:t>
            </w: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а</w:t>
            </w: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низации для осуществления фармацевтической деятельности</w:t>
            </w:r>
          </w:p>
        </w:tc>
      </w:tr>
      <w:tr w:rsidR="00D24ABB" w:rsidRPr="00D24ABB" w:rsidTr="00D24ABB"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ABB" w:rsidRPr="00D24ABB" w:rsidRDefault="00D24ABB" w:rsidP="00D24AB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>ПК 1.2.</w:t>
            </w:r>
          </w:p>
        </w:tc>
        <w:tc>
          <w:tcPr>
            <w:tcW w:w="8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ABB" w:rsidRPr="00D24ABB" w:rsidRDefault="00D24ABB" w:rsidP="00D24AB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>Осуществлять мероприятия по оформлению торгового зала</w:t>
            </w:r>
          </w:p>
        </w:tc>
      </w:tr>
      <w:tr w:rsidR="00D24ABB" w:rsidRPr="00D24ABB" w:rsidTr="00D24ABB"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ABB" w:rsidRPr="00D24ABB" w:rsidRDefault="00D24ABB" w:rsidP="00D24AB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>ПК 1.3.</w:t>
            </w:r>
          </w:p>
        </w:tc>
        <w:tc>
          <w:tcPr>
            <w:tcW w:w="8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ABB" w:rsidRPr="00D24ABB" w:rsidRDefault="00D24ABB" w:rsidP="00D24AB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Оказывать информационно-консультативную помощь потребит</w:t>
            </w: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е</w:t>
            </w: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лям, медицинским работникам по выбору лекарственных препар</w:t>
            </w: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а</w:t>
            </w: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тов и других товаров аптечного ассортимента</w:t>
            </w:r>
          </w:p>
        </w:tc>
      </w:tr>
      <w:tr w:rsidR="00D24ABB" w:rsidRPr="00D24ABB" w:rsidTr="00D24ABB"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ABB" w:rsidRPr="00D24ABB" w:rsidRDefault="00D24ABB" w:rsidP="00D24AB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>ПК 1.4.</w:t>
            </w:r>
          </w:p>
        </w:tc>
        <w:tc>
          <w:tcPr>
            <w:tcW w:w="8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ABB" w:rsidRPr="00D24ABB" w:rsidRDefault="00D24ABB" w:rsidP="00D24AB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Осуществлять розничную торговлю и отпуск лекарственных пр</w:t>
            </w: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е</w:t>
            </w: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паратов населению, в том числе по льготным рецептам и требов</w:t>
            </w: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а</w:t>
            </w: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ниям медицинских орг</w:t>
            </w: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а</w:t>
            </w: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низаций</w:t>
            </w:r>
          </w:p>
        </w:tc>
      </w:tr>
      <w:tr w:rsidR="00D24ABB" w:rsidRPr="00D24ABB" w:rsidTr="00D24ABB"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ABB" w:rsidRPr="00D24ABB" w:rsidRDefault="00D24ABB" w:rsidP="00D24AB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>ПК 1.5.</w:t>
            </w:r>
          </w:p>
        </w:tc>
        <w:tc>
          <w:tcPr>
            <w:tcW w:w="8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ABB" w:rsidRPr="00D24ABB" w:rsidRDefault="00D24ABB" w:rsidP="00D24AB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Осуществлять розничную торговлю медицинскими изделиями и другими т</w:t>
            </w: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</w:t>
            </w: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варами аптечного ассортимента</w:t>
            </w:r>
          </w:p>
        </w:tc>
      </w:tr>
      <w:tr w:rsidR="00D24ABB" w:rsidRPr="00D24ABB" w:rsidTr="00D24ABB"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ABB" w:rsidRPr="00D24ABB" w:rsidRDefault="00D24ABB" w:rsidP="00D24AB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>ПК 1.6.</w:t>
            </w:r>
          </w:p>
        </w:tc>
        <w:tc>
          <w:tcPr>
            <w:tcW w:w="8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ABB" w:rsidRPr="00D24ABB" w:rsidRDefault="00D24ABB" w:rsidP="00D24AB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Осуществлять оптовую торговлю лекарственными средствами и другими т</w:t>
            </w: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</w:t>
            </w: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варами аптечного ассортимента</w:t>
            </w:r>
          </w:p>
        </w:tc>
      </w:tr>
      <w:tr w:rsidR="00D24ABB" w:rsidRPr="00D24ABB" w:rsidTr="00D24ABB"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ABB" w:rsidRPr="00D24ABB" w:rsidRDefault="00D24ABB" w:rsidP="00D24AB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>ПК 1.7.</w:t>
            </w:r>
          </w:p>
        </w:tc>
        <w:tc>
          <w:tcPr>
            <w:tcW w:w="8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ABB" w:rsidRPr="00D24ABB" w:rsidRDefault="00D24ABB" w:rsidP="00D24AB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Оформлять первичную учетно-отчетную документацию</w:t>
            </w:r>
          </w:p>
        </w:tc>
      </w:tr>
      <w:tr w:rsidR="00D24ABB" w:rsidRPr="00D24ABB" w:rsidTr="00D24ABB"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ABB" w:rsidRPr="00D24ABB" w:rsidRDefault="00D24ABB" w:rsidP="00D24AB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>ПК 1.8.</w:t>
            </w:r>
          </w:p>
        </w:tc>
        <w:tc>
          <w:tcPr>
            <w:tcW w:w="8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ABB" w:rsidRPr="00D24ABB" w:rsidRDefault="00D24ABB" w:rsidP="00D24AB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>Оформлять заявки поставщикам и осуществлять прием товаров а</w:t>
            </w: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>течного а</w:t>
            </w: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>сортимента</w:t>
            </w:r>
          </w:p>
        </w:tc>
      </w:tr>
      <w:tr w:rsidR="00D24ABB" w:rsidRPr="00D24ABB" w:rsidTr="00D24ABB"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ABB" w:rsidRPr="00D24ABB" w:rsidRDefault="00D24ABB" w:rsidP="00D24AB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>ПК 1.9.</w:t>
            </w:r>
          </w:p>
        </w:tc>
        <w:tc>
          <w:tcPr>
            <w:tcW w:w="8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ABB" w:rsidRPr="00D24ABB" w:rsidRDefault="00D24ABB" w:rsidP="00D24AB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Организовывать и осуществлять прием, хранение лекарственных средств, л</w:t>
            </w: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>карственного растительного сырья и товаров аптечного ассортимента в соответствии с требованиями нормативно-правовой базы</w:t>
            </w:r>
          </w:p>
        </w:tc>
      </w:tr>
      <w:tr w:rsidR="00D24ABB" w:rsidRPr="00D24ABB" w:rsidTr="00D24ABB"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ABB" w:rsidRPr="00D24ABB" w:rsidRDefault="00D24ABB" w:rsidP="00D24AB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>ПК 1.10.</w:t>
            </w:r>
          </w:p>
        </w:tc>
        <w:tc>
          <w:tcPr>
            <w:tcW w:w="8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ABB" w:rsidRPr="00D24ABB" w:rsidRDefault="00D24ABB" w:rsidP="00D24AB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>Осуществлять мероприятия по формированию ценовой политики</w:t>
            </w:r>
          </w:p>
        </w:tc>
      </w:tr>
      <w:tr w:rsidR="00D24ABB" w:rsidRPr="00D24ABB" w:rsidTr="00D24ABB"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ABB" w:rsidRPr="00D24ABB" w:rsidRDefault="00D24ABB" w:rsidP="00D24ABB">
            <w:pPr>
              <w:widowControl w:val="0"/>
              <w:autoSpaceDE w:val="0"/>
              <w:autoSpaceDN w:val="0"/>
              <w:adjustRightInd w:val="0"/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>ПК 1.11.</w:t>
            </w:r>
          </w:p>
        </w:tc>
        <w:tc>
          <w:tcPr>
            <w:tcW w:w="8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ABB" w:rsidRPr="00D24ABB" w:rsidRDefault="00D24ABB" w:rsidP="00D24ABB">
            <w:pPr>
              <w:widowControl w:val="0"/>
              <w:autoSpaceDE w:val="0"/>
              <w:autoSpaceDN w:val="0"/>
              <w:adjustRightInd w:val="0"/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Соблюдать правила санитарно-гигиенического режима, охраны труда, техники безопасности и противопожарной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безопасности, порядок действия п</w:t>
            </w:r>
            <w:r w:rsidRPr="00D24ABB">
              <w:rPr>
                <w:rFonts w:ascii="Times New Roman" w:eastAsia="Times New Roman" w:hAnsi="Times New Roman" w:cs="Times New Roman"/>
                <w:sz w:val="28"/>
                <w:szCs w:val="28"/>
              </w:rPr>
              <w:t>ри чрезвычайных ситуациях</w:t>
            </w:r>
          </w:p>
        </w:tc>
      </w:tr>
    </w:tbl>
    <w:p w:rsidR="003938DE" w:rsidRPr="00D24ABB" w:rsidRDefault="003938DE" w:rsidP="00D24ABB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D24ABB">
        <w:rPr>
          <w:rFonts w:ascii="Times New Roman" w:hAnsi="Times New Roman" w:cs="Times New Roman"/>
          <w:b/>
          <w:sz w:val="28"/>
          <w:szCs w:val="28"/>
        </w:rPr>
        <w:t>уметь:</w:t>
      </w:r>
    </w:p>
    <w:p w:rsidR="003938DE" w:rsidRPr="00D24ABB" w:rsidRDefault="003938DE" w:rsidP="00D24ABB">
      <w:pPr>
        <w:pStyle w:val="a7"/>
        <w:numPr>
          <w:ilvl w:val="0"/>
          <w:numId w:val="54"/>
        </w:numPr>
        <w:tabs>
          <w:tab w:val="clear" w:pos="644"/>
          <w:tab w:val="num" w:pos="0"/>
          <w:tab w:val="left" w:pos="993"/>
        </w:tabs>
        <w:spacing w:line="360" w:lineRule="auto"/>
        <w:ind w:left="0" w:firstLine="709"/>
        <w:contextualSpacing/>
        <w:rPr>
          <w:sz w:val="28"/>
          <w:szCs w:val="28"/>
        </w:rPr>
      </w:pPr>
      <w:r w:rsidRPr="00D24ABB">
        <w:rPr>
          <w:sz w:val="28"/>
          <w:szCs w:val="28"/>
        </w:rPr>
        <w:t>применять современные технологии и давать обоснованные рекомендации при отпуске товаров аптечного ассортимента;</w:t>
      </w:r>
    </w:p>
    <w:p w:rsidR="003938DE" w:rsidRPr="00D24ABB" w:rsidRDefault="003938DE" w:rsidP="00D24ABB">
      <w:pPr>
        <w:pStyle w:val="a7"/>
        <w:numPr>
          <w:ilvl w:val="0"/>
          <w:numId w:val="54"/>
        </w:numPr>
        <w:tabs>
          <w:tab w:val="clear" w:pos="644"/>
          <w:tab w:val="num" w:pos="0"/>
          <w:tab w:val="left" w:pos="993"/>
        </w:tabs>
        <w:spacing w:line="360" w:lineRule="auto"/>
        <w:ind w:left="0" w:firstLine="709"/>
        <w:contextualSpacing/>
        <w:rPr>
          <w:sz w:val="28"/>
          <w:szCs w:val="28"/>
        </w:rPr>
      </w:pPr>
      <w:r w:rsidRPr="00D24ABB">
        <w:rPr>
          <w:sz w:val="28"/>
          <w:szCs w:val="28"/>
        </w:rPr>
        <w:t>оформлять торговый зал с использованием элементов мерчандайзинга;</w:t>
      </w:r>
    </w:p>
    <w:p w:rsidR="003938DE" w:rsidRPr="00D24ABB" w:rsidRDefault="003938DE" w:rsidP="00D24ABB">
      <w:pPr>
        <w:pStyle w:val="a7"/>
        <w:numPr>
          <w:ilvl w:val="0"/>
          <w:numId w:val="54"/>
        </w:numPr>
        <w:tabs>
          <w:tab w:val="clear" w:pos="644"/>
          <w:tab w:val="num" w:pos="0"/>
          <w:tab w:val="left" w:pos="993"/>
        </w:tabs>
        <w:spacing w:line="360" w:lineRule="auto"/>
        <w:ind w:left="0" w:firstLine="709"/>
        <w:contextualSpacing/>
        <w:rPr>
          <w:sz w:val="28"/>
          <w:szCs w:val="28"/>
        </w:rPr>
      </w:pPr>
      <w:r w:rsidRPr="00D24ABB">
        <w:rPr>
          <w:sz w:val="28"/>
          <w:szCs w:val="28"/>
        </w:rPr>
        <w:t>соблюдать условия хранения лекарственных средств и товаров аптечного ассортимента;</w:t>
      </w:r>
    </w:p>
    <w:p w:rsidR="003938DE" w:rsidRPr="00D24ABB" w:rsidRDefault="003938DE" w:rsidP="00D24ABB">
      <w:pPr>
        <w:pStyle w:val="a7"/>
        <w:numPr>
          <w:ilvl w:val="0"/>
          <w:numId w:val="54"/>
        </w:numPr>
        <w:tabs>
          <w:tab w:val="clear" w:pos="644"/>
          <w:tab w:val="num" w:pos="0"/>
          <w:tab w:val="left" w:pos="993"/>
        </w:tabs>
        <w:spacing w:line="360" w:lineRule="auto"/>
        <w:ind w:left="0" w:firstLine="709"/>
        <w:contextualSpacing/>
        <w:rPr>
          <w:sz w:val="28"/>
          <w:szCs w:val="28"/>
        </w:rPr>
      </w:pPr>
      <w:r w:rsidRPr="00D24ABB">
        <w:rPr>
          <w:sz w:val="28"/>
          <w:szCs w:val="28"/>
        </w:rPr>
        <w:t>информировать потребителей о правилах сбора, сушки и хранения лекарственного растительного сырья;</w:t>
      </w:r>
    </w:p>
    <w:p w:rsidR="003938DE" w:rsidRPr="00D24ABB" w:rsidRDefault="003938DE" w:rsidP="00D24ABB">
      <w:pPr>
        <w:pStyle w:val="a7"/>
        <w:numPr>
          <w:ilvl w:val="0"/>
          <w:numId w:val="54"/>
        </w:numPr>
        <w:tabs>
          <w:tab w:val="clear" w:pos="644"/>
          <w:tab w:val="num" w:pos="0"/>
          <w:tab w:val="left" w:pos="993"/>
        </w:tabs>
        <w:spacing w:line="360" w:lineRule="auto"/>
        <w:ind w:left="0" w:firstLine="709"/>
        <w:contextualSpacing/>
        <w:rPr>
          <w:sz w:val="28"/>
          <w:szCs w:val="28"/>
        </w:rPr>
      </w:pPr>
      <w:r w:rsidRPr="00D24ABB">
        <w:rPr>
          <w:sz w:val="28"/>
          <w:szCs w:val="28"/>
        </w:rPr>
        <w:t>оказывать консультативную помощь в целях обеспечения ответственного самолечения;</w:t>
      </w:r>
    </w:p>
    <w:p w:rsidR="003938DE" w:rsidRPr="00D24ABB" w:rsidRDefault="003938DE" w:rsidP="00D24ABB">
      <w:pPr>
        <w:pStyle w:val="a7"/>
        <w:numPr>
          <w:ilvl w:val="0"/>
          <w:numId w:val="54"/>
        </w:numPr>
        <w:tabs>
          <w:tab w:val="clear" w:pos="644"/>
          <w:tab w:val="num" w:pos="0"/>
          <w:tab w:val="left" w:pos="993"/>
        </w:tabs>
        <w:spacing w:line="360" w:lineRule="auto"/>
        <w:ind w:left="0" w:firstLine="709"/>
        <w:contextualSpacing/>
        <w:rPr>
          <w:sz w:val="28"/>
          <w:szCs w:val="28"/>
        </w:rPr>
      </w:pPr>
      <w:r w:rsidRPr="00D24ABB">
        <w:rPr>
          <w:sz w:val="28"/>
          <w:szCs w:val="28"/>
        </w:rPr>
        <w:t>использовать вербальные и невербальные способы общения в профессиональной деятельности;</w:t>
      </w:r>
    </w:p>
    <w:p w:rsidR="003938DE" w:rsidRPr="00D24ABB" w:rsidRDefault="003938DE" w:rsidP="00D24ABB">
      <w:pPr>
        <w:tabs>
          <w:tab w:val="left" w:pos="252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4ABB">
        <w:rPr>
          <w:rFonts w:ascii="Times New Roman" w:hAnsi="Times New Roman" w:cs="Times New Roman"/>
          <w:b/>
          <w:sz w:val="28"/>
          <w:szCs w:val="28"/>
        </w:rPr>
        <w:t xml:space="preserve">знать: </w:t>
      </w:r>
    </w:p>
    <w:p w:rsidR="0032781F" w:rsidRPr="00D24ABB" w:rsidRDefault="0032781F" w:rsidP="00D24ABB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4ABB">
        <w:rPr>
          <w:rFonts w:ascii="Times New Roman" w:hAnsi="Times New Roman" w:cs="Times New Roman"/>
          <w:sz w:val="28"/>
          <w:szCs w:val="28"/>
        </w:rPr>
        <w:t>- понятие п</w:t>
      </w:r>
      <w:r w:rsidR="00FC1167" w:rsidRPr="00D24ABB">
        <w:rPr>
          <w:rFonts w:ascii="Times New Roman" w:hAnsi="Times New Roman" w:cs="Times New Roman"/>
          <w:sz w:val="28"/>
          <w:szCs w:val="28"/>
        </w:rPr>
        <w:t>арафармацевтическая продукция, классификация, причины применения и прои</w:t>
      </w:r>
      <w:r w:rsidRPr="00D24ABB">
        <w:rPr>
          <w:rFonts w:ascii="Times New Roman" w:hAnsi="Times New Roman" w:cs="Times New Roman"/>
          <w:sz w:val="28"/>
          <w:szCs w:val="28"/>
        </w:rPr>
        <w:t>зводства в современных условиях;</w:t>
      </w:r>
    </w:p>
    <w:p w:rsidR="0032781F" w:rsidRPr="00D24ABB" w:rsidRDefault="00FC1167" w:rsidP="00D24ABB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4ABB">
        <w:rPr>
          <w:rFonts w:ascii="Times New Roman" w:hAnsi="Times New Roman" w:cs="Times New Roman"/>
          <w:sz w:val="28"/>
          <w:szCs w:val="28"/>
        </w:rPr>
        <w:t>- определение</w:t>
      </w:r>
      <w:r w:rsidR="0032781F" w:rsidRPr="00D24ABB">
        <w:rPr>
          <w:rFonts w:ascii="Times New Roman" w:hAnsi="Times New Roman" w:cs="Times New Roman"/>
          <w:sz w:val="28"/>
          <w:szCs w:val="28"/>
        </w:rPr>
        <w:t xml:space="preserve"> парафармацевтическая продукция</w:t>
      </w:r>
      <w:r w:rsidRPr="00D24ABB">
        <w:rPr>
          <w:rFonts w:ascii="Times New Roman" w:hAnsi="Times New Roman" w:cs="Times New Roman"/>
          <w:sz w:val="28"/>
          <w:szCs w:val="28"/>
        </w:rPr>
        <w:t>,</w:t>
      </w:r>
      <w:r w:rsidR="0032781F" w:rsidRPr="00D24ABB">
        <w:rPr>
          <w:rFonts w:ascii="Times New Roman" w:hAnsi="Times New Roman" w:cs="Times New Roman"/>
          <w:sz w:val="28"/>
          <w:szCs w:val="28"/>
        </w:rPr>
        <w:t xml:space="preserve"> </w:t>
      </w:r>
      <w:r w:rsidRPr="00D24ABB">
        <w:rPr>
          <w:rFonts w:ascii="Times New Roman" w:hAnsi="Times New Roman" w:cs="Times New Roman"/>
          <w:sz w:val="28"/>
          <w:szCs w:val="28"/>
        </w:rPr>
        <w:t>биологически активных д</w:t>
      </w:r>
      <w:r w:rsidR="0032781F" w:rsidRPr="00D24ABB">
        <w:rPr>
          <w:rFonts w:ascii="Times New Roman" w:hAnsi="Times New Roman" w:cs="Times New Roman"/>
          <w:sz w:val="28"/>
          <w:szCs w:val="28"/>
        </w:rPr>
        <w:t>обавок (БАД), развитие термина;</w:t>
      </w:r>
    </w:p>
    <w:p w:rsidR="0032781F" w:rsidRPr="00D24ABB" w:rsidRDefault="00FC1167" w:rsidP="00D24ABB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4ABB">
        <w:rPr>
          <w:rFonts w:ascii="Times New Roman" w:hAnsi="Times New Roman" w:cs="Times New Roman"/>
          <w:sz w:val="28"/>
          <w:szCs w:val="28"/>
        </w:rPr>
        <w:t>-</w:t>
      </w:r>
      <w:r w:rsidR="0032781F" w:rsidRPr="00D24ABB">
        <w:rPr>
          <w:rFonts w:ascii="Times New Roman" w:hAnsi="Times New Roman" w:cs="Times New Roman"/>
          <w:sz w:val="28"/>
          <w:szCs w:val="28"/>
        </w:rPr>
        <w:t xml:space="preserve"> и</w:t>
      </w:r>
      <w:r w:rsidRPr="00D24ABB">
        <w:rPr>
          <w:rFonts w:ascii="Times New Roman" w:hAnsi="Times New Roman" w:cs="Times New Roman"/>
          <w:sz w:val="28"/>
          <w:szCs w:val="28"/>
        </w:rPr>
        <w:t>зменение пищевого статуса человека, история БАД к пище. Роль БАД в жизни человека в современных условиях, причины расширения</w:t>
      </w:r>
      <w:r w:rsidR="0032781F" w:rsidRPr="00D24ABB">
        <w:rPr>
          <w:rFonts w:ascii="Times New Roman" w:hAnsi="Times New Roman" w:cs="Times New Roman"/>
          <w:sz w:val="28"/>
          <w:szCs w:val="28"/>
        </w:rPr>
        <w:t xml:space="preserve"> применения и производства БАД;</w:t>
      </w:r>
    </w:p>
    <w:p w:rsidR="0032781F" w:rsidRPr="00D24ABB" w:rsidRDefault="00FC1167" w:rsidP="00D24ABB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4ABB">
        <w:rPr>
          <w:rFonts w:ascii="Times New Roman" w:hAnsi="Times New Roman" w:cs="Times New Roman"/>
          <w:sz w:val="28"/>
          <w:szCs w:val="28"/>
        </w:rPr>
        <w:t>- правовое регулирование производства и контроля качества парафарм</w:t>
      </w:r>
      <w:r w:rsidRPr="00D24ABB">
        <w:rPr>
          <w:rFonts w:ascii="Times New Roman" w:hAnsi="Times New Roman" w:cs="Times New Roman"/>
          <w:sz w:val="28"/>
          <w:szCs w:val="28"/>
        </w:rPr>
        <w:t>а</w:t>
      </w:r>
      <w:r w:rsidRPr="00D24ABB">
        <w:rPr>
          <w:rFonts w:ascii="Times New Roman" w:hAnsi="Times New Roman" w:cs="Times New Roman"/>
          <w:sz w:val="28"/>
          <w:szCs w:val="28"/>
        </w:rPr>
        <w:t xml:space="preserve">цевтической продукции в России, </w:t>
      </w:r>
      <w:r w:rsidR="0032781F" w:rsidRPr="00D24ABB">
        <w:rPr>
          <w:rFonts w:ascii="Times New Roman" w:hAnsi="Times New Roman" w:cs="Times New Roman"/>
          <w:sz w:val="28"/>
          <w:szCs w:val="28"/>
        </w:rPr>
        <w:t>основные нормативные документы;</w:t>
      </w:r>
    </w:p>
    <w:p w:rsidR="0032781F" w:rsidRPr="00D24ABB" w:rsidRDefault="00FC1167" w:rsidP="00D24ABB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4ABB">
        <w:rPr>
          <w:rFonts w:ascii="Times New Roman" w:hAnsi="Times New Roman" w:cs="Times New Roman"/>
          <w:sz w:val="28"/>
          <w:szCs w:val="28"/>
        </w:rPr>
        <w:t>- тенденции современного рынка парафармацевтических товаров в Ро</w:t>
      </w:r>
      <w:r w:rsidRPr="00D24ABB">
        <w:rPr>
          <w:rFonts w:ascii="Times New Roman" w:hAnsi="Times New Roman" w:cs="Times New Roman"/>
          <w:sz w:val="28"/>
          <w:szCs w:val="28"/>
        </w:rPr>
        <w:t>с</w:t>
      </w:r>
      <w:r w:rsidRPr="00D24ABB">
        <w:rPr>
          <w:rFonts w:ascii="Times New Roman" w:hAnsi="Times New Roman" w:cs="Times New Roman"/>
          <w:sz w:val="28"/>
          <w:szCs w:val="28"/>
        </w:rPr>
        <w:t>сии, ведущие</w:t>
      </w:r>
      <w:r w:rsidR="0032781F" w:rsidRPr="00D24ABB">
        <w:rPr>
          <w:rFonts w:ascii="Times New Roman" w:hAnsi="Times New Roman" w:cs="Times New Roman"/>
          <w:sz w:val="28"/>
          <w:szCs w:val="28"/>
        </w:rPr>
        <w:t xml:space="preserve"> производители и торговые марки;</w:t>
      </w:r>
      <w:r w:rsidRPr="00D24A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272F" w:rsidRPr="00D24ABB" w:rsidRDefault="00FC1167" w:rsidP="00D24ABB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4ABB">
        <w:rPr>
          <w:rFonts w:ascii="Times New Roman" w:hAnsi="Times New Roman" w:cs="Times New Roman"/>
          <w:sz w:val="28"/>
          <w:szCs w:val="28"/>
        </w:rPr>
        <w:t>- влияние биологически активных добаво</w:t>
      </w:r>
      <w:r w:rsidR="0056272F" w:rsidRPr="00D24ABB">
        <w:rPr>
          <w:rFonts w:ascii="Times New Roman" w:hAnsi="Times New Roman" w:cs="Times New Roman"/>
          <w:sz w:val="28"/>
          <w:szCs w:val="28"/>
        </w:rPr>
        <w:t xml:space="preserve">к к пище на здоровье человека; </w:t>
      </w:r>
    </w:p>
    <w:p w:rsidR="0056272F" w:rsidRPr="00D04B46" w:rsidRDefault="00FC1167" w:rsidP="00D24AB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4ABB">
        <w:rPr>
          <w:rFonts w:ascii="Times New Roman" w:hAnsi="Times New Roman" w:cs="Times New Roman"/>
          <w:sz w:val="28"/>
          <w:szCs w:val="28"/>
        </w:rPr>
        <w:t xml:space="preserve"> - препараты, созданные на основе натуральных ингредиентов, для пр</w:t>
      </w:r>
      <w:r w:rsidRPr="00D24ABB">
        <w:rPr>
          <w:rFonts w:ascii="Times New Roman" w:hAnsi="Times New Roman" w:cs="Times New Roman"/>
          <w:sz w:val="28"/>
          <w:szCs w:val="28"/>
        </w:rPr>
        <w:t>о</w:t>
      </w:r>
      <w:r w:rsidRPr="00D24ABB">
        <w:rPr>
          <w:rFonts w:ascii="Times New Roman" w:hAnsi="Times New Roman" w:cs="Times New Roman"/>
          <w:sz w:val="28"/>
          <w:szCs w:val="28"/>
        </w:rPr>
        <w:t>филактики, вспомогательной терапии заболеваний и поддержки функционал</w:t>
      </w:r>
      <w:r w:rsidRPr="00D24ABB">
        <w:rPr>
          <w:rFonts w:ascii="Times New Roman" w:hAnsi="Times New Roman" w:cs="Times New Roman"/>
          <w:sz w:val="28"/>
          <w:szCs w:val="28"/>
        </w:rPr>
        <w:t>ь</w:t>
      </w:r>
      <w:r w:rsidRPr="00D04B46">
        <w:rPr>
          <w:rFonts w:ascii="Times New Roman" w:hAnsi="Times New Roman" w:cs="Times New Roman"/>
          <w:sz w:val="28"/>
          <w:szCs w:val="28"/>
        </w:rPr>
        <w:t xml:space="preserve">ной активности органов и систем организма человека; </w:t>
      </w:r>
    </w:p>
    <w:p w:rsidR="0032781F" w:rsidRPr="00D04B46" w:rsidRDefault="00FC1167" w:rsidP="003278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04B46">
        <w:rPr>
          <w:rFonts w:ascii="Times New Roman" w:hAnsi="Times New Roman" w:cs="Times New Roman"/>
          <w:sz w:val="28"/>
          <w:szCs w:val="28"/>
        </w:rPr>
        <w:t xml:space="preserve">- функции, выполняемые </w:t>
      </w:r>
      <w:proofErr w:type="spellStart"/>
      <w:r w:rsidRPr="00D04B46">
        <w:rPr>
          <w:rFonts w:ascii="Times New Roman" w:hAnsi="Times New Roman" w:cs="Times New Roman"/>
          <w:sz w:val="28"/>
          <w:szCs w:val="28"/>
        </w:rPr>
        <w:t>нутрицевтиками</w:t>
      </w:r>
      <w:proofErr w:type="spellEnd"/>
      <w:r w:rsidRPr="00D04B46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D04B46">
        <w:rPr>
          <w:rFonts w:ascii="Times New Roman" w:hAnsi="Times New Roman" w:cs="Times New Roman"/>
          <w:sz w:val="28"/>
          <w:szCs w:val="28"/>
        </w:rPr>
        <w:t>парафармацевтиками</w:t>
      </w:r>
      <w:proofErr w:type="spellEnd"/>
      <w:r w:rsidRPr="00D04B46">
        <w:rPr>
          <w:rFonts w:ascii="Times New Roman" w:hAnsi="Times New Roman" w:cs="Times New Roman"/>
          <w:sz w:val="28"/>
          <w:szCs w:val="28"/>
        </w:rPr>
        <w:t xml:space="preserve">; - принципы лечения </w:t>
      </w:r>
      <w:proofErr w:type="spellStart"/>
      <w:r w:rsidRPr="00D04B46">
        <w:rPr>
          <w:rFonts w:ascii="Times New Roman" w:hAnsi="Times New Roman" w:cs="Times New Roman"/>
          <w:sz w:val="28"/>
          <w:szCs w:val="28"/>
        </w:rPr>
        <w:t>аромотерапии</w:t>
      </w:r>
      <w:proofErr w:type="spellEnd"/>
      <w:r w:rsidRPr="00D04B46">
        <w:rPr>
          <w:rFonts w:ascii="Times New Roman" w:hAnsi="Times New Roman" w:cs="Times New Roman"/>
          <w:sz w:val="28"/>
          <w:szCs w:val="28"/>
        </w:rPr>
        <w:t xml:space="preserve">, ампелотерапии и гирудотерапии; </w:t>
      </w:r>
    </w:p>
    <w:p w:rsidR="003938DE" w:rsidRPr="00D04B46" w:rsidRDefault="00FC1167" w:rsidP="003278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D04B46">
        <w:rPr>
          <w:rFonts w:ascii="Times New Roman" w:hAnsi="Times New Roman" w:cs="Times New Roman"/>
          <w:sz w:val="28"/>
          <w:szCs w:val="28"/>
        </w:rPr>
        <w:t xml:space="preserve">- применение парафармацевтических и </w:t>
      </w:r>
      <w:proofErr w:type="spellStart"/>
      <w:r w:rsidRPr="00D04B46">
        <w:rPr>
          <w:rFonts w:ascii="Times New Roman" w:hAnsi="Times New Roman" w:cs="Times New Roman"/>
          <w:sz w:val="28"/>
          <w:szCs w:val="28"/>
        </w:rPr>
        <w:t>нутрицевтических</w:t>
      </w:r>
      <w:proofErr w:type="spellEnd"/>
      <w:r w:rsidRPr="00D04B46">
        <w:rPr>
          <w:rFonts w:ascii="Times New Roman" w:hAnsi="Times New Roman" w:cs="Times New Roman"/>
          <w:sz w:val="28"/>
          <w:szCs w:val="28"/>
        </w:rPr>
        <w:t xml:space="preserve"> препаратов</w:t>
      </w:r>
    </w:p>
    <w:p w:rsidR="00272F3B" w:rsidRPr="00D04B46" w:rsidRDefault="00272F3B" w:rsidP="003278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D04B4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Развивающие:</w:t>
      </w:r>
    </w:p>
    <w:p w:rsidR="003938DE" w:rsidRPr="00D04B46" w:rsidRDefault="003938DE" w:rsidP="0032781F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04B46">
        <w:rPr>
          <w:rFonts w:ascii="Times New Roman" w:eastAsia="Times New Roman" w:hAnsi="Times New Roman" w:cs="Times New Roman"/>
          <w:color w:val="000000"/>
          <w:sz w:val="28"/>
          <w:szCs w:val="28"/>
        </w:rPr>
        <w:t>- закрепить знания основной терминологии студентов;</w:t>
      </w:r>
    </w:p>
    <w:p w:rsidR="003938DE" w:rsidRPr="00D04B46" w:rsidRDefault="003938DE" w:rsidP="0032781F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04B46">
        <w:rPr>
          <w:rFonts w:ascii="Times New Roman" w:eastAsia="Times New Roman" w:hAnsi="Times New Roman" w:cs="Times New Roman"/>
          <w:color w:val="000000"/>
          <w:sz w:val="28"/>
          <w:szCs w:val="28"/>
        </w:rPr>
        <w:t>- закрепить знания в области планирования пространства в торговом зале;</w:t>
      </w:r>
    </w:p>
    <w:p w:rsidR="003938DE" w:rsidRPr="00D04B46" w:rsidRDefault="003938DE" w:rsidP="000F2305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04B4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выявить знания </w:t>
      </w:r>
      <w:proofErr w:type="gramStart"/>
      <w:r w:rsidRPr="00D04B46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proofErr w:type="gramEnd"/>
      <w:r w:rsidRPr="00D04B4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основных правилах выкладки парафармацевтических товаров на </w:t>
      </w:r>
      <w:r w:rsidR="0056272F" w:rsidRPr="00D04B46">
        <w:rPr>
          <w:rFonts w:ascii="Times New Roman" w:eastAsia="Times New Roman" w:hAnsi="Times New Roman" w:cs="Times New Roman"/>
          <w:sz w:val="28"/>
          <w:szCs w:val="28"/>
        </w:rPr>
        <w:t>витринах.</w:t>
      </w:r>
    </w:p>
    <w:p w:rsidR="003938DE" w:rsidRPr="00D04B46" w:rsidRDefault="00272F3B" w:rsidP="00F07D1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04B4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Воспитательные:</w:t>
      </w:r>
      <w:r w:rsidR="0032781F" w:rsidRPr="00D04B4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3938DE" w:rsidRPr="00D04B46">
        <w:rPr>
          <w:rFonts w:ascii="Times New Roman" w:hAnsi="Times New Roman" w:cs="Times New Roman"/>
          <w:sz w:val="28"/>
          <w:szCs w:val="28"/>
          <w:shd w:val="clear" w:color="auto" w:fill="FFFFFF"/>
        </w:rPr>
        <w:t>понимание сущности и социальной значимости своей будущей профессии.</w:t>
      </w:r>
    </w:p>
    <w:p w:rsidR="00272F3B" w:rsidRPr="00D04B46" w:rsidRDefault="00272F3B" w:rsidP="00F07D1C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4B46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315E07" w:rsidRPr="00D04B46" w:rsidRDefault="00800427" w:rsidP="00F07D1C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04B46">
        <w:rPr>
          <w:rFonts w:ascii="Times New Roman" w:eastAsia="Times New Roman" w:hAnsi="Times New Roman" w:cs="Times New Roman"/>
          <w:sz w:val="28"/>
          <w:szCs w:val="28"/>
        </w:rPr>
        <w:t>Средства деятельности: муляжи упаковок лекарственных препаратов,</w:t>
      </w:r>
      <w:r w:rsidR="00F07D1C" w:rsidRPr="00D04B46">
        <w:rPr>
          <w:rFonts w:ascii="Times New Roman" w:eastAsia="Times New Roman" w:hAnsi="Times New Roman" w:cs="Times New Roman"/>
          <w:sz w:val="28"/>
          <w:szCs w:val="28"/>
        </w:rPr>
        <w:t xml:space="preserve"> парафа</w:t>
      </w:r>
      <w:r w:rsidR="00F07D1C" w:rsidRPr="00D04B46">
        <w:rPr>
          <w:rFonts w:ascii="Times New Roman" w:eastAsia="Times New Roman" w:hAnsi="Times New Roman" w:cs="Times New Roman"/>
          <w:sz w:val="28"/>
          <w:szCs w:val="28"/>
        </w:rPr>
        <w:t>р</w:t>
      </w:r>
      <w:r w:rsidR="00F07D1C" w:rsidRPr="00D04B46">
        <w:rPr>
          <w:rFonts w:ascii="Times New Roman" w:eastAsia="Times New Roman" w:hAnsi="Times New Roman" w:cs="Times New Roman"/>
          <w:sz w:val="28"/>
          <w:szCs w:val="28"/>
        </w:rPr>
        <w:t xml:space="preserve">мацевтической продукции, ИМН </w:t>
      </w:r>
      <w:r w:rsidR="00315E07" w:rsidRPr="00D04B46">
        <w:rPr>
          <w:rFonts w:ascii="Times New Roman" w:eastAsia="Times New Roman" w:hAnsi="Times New Roman" w:cs="Times New Roman"/>
          <w:sz w:val="28"/>
          <w:szCs w:val="28"/>
        </w:rPr>
        <w:t>(</w:t>
      </w:r>
      <w:r w:rsidR="00F07D1C" w:rsidRPr="00D04B46">
        <w:rPr>
          <w:rFonts w:ascii="Times New Roman" w:eastAsia="Times New Roman" w:hAnsi="Times New Roman" w:cs="Times New Roman"/>
          <w:sz w:val="28"/>
          <w:szCs w:val="28"/>
        </w:rPr>
        <w:t>изделий медицинского назначения),</w:t>
      </w:r>
      <w:r w:rsidRPr="00D04B46">
        <w:rPr>
          <w:rFonts w:ascii="Times New Roman" w:eastAsia="Times New Roman" w:hAnsi="Times New Roman" w:cs="Times New Roman"/>
          <w:sz w:val="28"/>
          <w:szCs w:val="28"/>
        </w:rPr>
        <w:t xml:space="preserve"> рекла</w:t>
      </w:r>
      <w:r w:rsidRPr="00D04B46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D04B46">
        <w:rPr>
          <w:rFonts w:ascii="Times New Roman" w:eastAsia="Times New Roman" w:hAnsi="Times New Roman" w:cs="Times New Roman"/>
          <w:sz w:val="28"/>
          <w:szCs w:val="28"/>
        </w:rPr>
        <w:t>ные м</w:t>
      </w:r>
      <w:r w:rsidR="0056272F" w:rsidRPr="00D04B46">
        <w:rPr>
          <w:rFonts w:ascii="Times New Roman" w:eastAsia="Times New Roman" w:hAnsi="Times New Roman" w:cs="Times New Roman"/>
          <w:sz w:val="28"/>
          <w:szCs w:val="28"/>
        </w:rPr>
        <w:t>атериалы, дидактический материал</w:t>
      </w:r>
      <w:r w:rsidR="00315E07" w:rsidRPr="00D04B4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00427" w:rsidRPr="00D04B46" w:rsidRDefault="00315E07" w:rsidP="00F07D1C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04B4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911F69" w:rsidRPr="00D04B46">
        <w:rPr>
          <w:rFonts w:ascii="Times New Roman" w:eastAsia="Times New Roman" w:hAnsi="Times New Roman" w:cs="Times New Roman"/>
          <w:sz w:val="28"/>
          <w:szCs w:val="28"/>
        </w:rPr>
        <w:t>ндивидуальный смартфон</w:t>
      </w:r>
      <w:r w:rsidR="00800427" w:rsidRPr="00D04B4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00427" w:rsidRPr="00D04B46" w:rsidRDefault="00800427" w:rsidP="00F07D1C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04B46">
        <w:rPr>
          <w:rFonts w:ascii="Times New Roman" w:eastAsia="Times New Roman" w:hAnsi="Times New Roman" w:cs="Times New Roman"/>
          <w:sz w:val="28"/>
          <w:szCs w:val="28"/>
        </w:rPr>
        <w:t>Доска.</w:t>
      </w:r>
    </w:p>
    <w:p w:rsidR="00800427" w:rsidRPr="00D04B46" w:rsidRDefault="00800427" w:rsidP="00F07D1C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04B46">
        <w:rPr>
          <w:rFonts w:ascii="Times New Roman" w:eastAsia="Times New Roman" w:hAnsi="Times New Roman" w:cs="Times New Roman"/>
          <w:sz w:val="28"/>
          <w:szCs w:val="28"/>
        </w:rPr>
        <w:t>Презентация.</w:t>
      </w:r>
    </w:p>
    <w:p w:rsidR="00800427" w:rsidRPr="00D04B46" w:rsidRDefault="00800427" w:rsidP="00F07D1C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4B46">
        <w:rPr>
          <w:rFonts w:ascii="Times New Roman" w:hAnsi="Times New Roman" w:cs="Times New Roman"/>
          <w:sz w:val="28"/>
          <w:szCs w:val="28"/>
          <w:shd w:val="clear" w:color="auto" w:fill="FFFFFF"/>
        </w:rPr>
        <w:t>Сборник нормативной документации (приказы, постановления, федеральные законы РФ)</w:t>
      </w:r>
      <w:r w:rsidR="00911F69" w:rsidRPr="00D04B4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0F2305" w:rsidRPr="00D04B46" w:rsidRDefault="000F2305" w:rsidP="00F07D1C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04B46">
        <w:rPr>
          <w:rFonts w:ascii="Times New Roman" w:hAnsi="Times New Roman" w:cs="Times New Roman"/>
          <w:b/>
          <w:sz w:val="28"/>
          <w:szCs w:val="28"/>
        </w:rPr>
        <w:t>Мето</w:t>
      </w:r>
      <w:r w:rsidR="00272F3B" w:rsidRPr="00D04B46">
        <w:rPr>
          <w:rFonts w:ascii="Times New Roman" w:hAnsi="Times New Roman" w:cs="Times New Roman"/>
          <w:b/>
          <w:sz w:val="28"/>
          <w:szCs w:val="28"/>
        </w:rPr>
        <w:t>дическое обеспечение:</w:t>
      </w:r>
      <w:r w:rsidRPr="00D04B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F2305" w:rsidRPr="00D04B46" w:rsidRDefault="000F2305" w:rsidP="00F07D1C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04B46">
        <w:rPr>
          <w:rFonts w:ascii="Times New Roman" w:eastAsia="Times New Roman" w:hAnsi="Times New Roman" w:cs="Times New Roman"/>
          <w:sz w:val="28"/>
          <w:szCs w:val="28"/>
        </w:rPr>
        <w:t>Методическая разработка практического занятия для преподавателя.</w:t>
      </w:r>
    </w:p>
    <w:p w:rsidR="00272F3B" w:rsidRPr="00D04B46" w:rsidRDefault="000F2305" w:rsidP="00F07D1C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04B46">
        <w:rPr>
          <w:rFonts w:ascii="Times New Roman" w:eastAsia="Times New Roman" w:hAnsi="Times New Roman" w:cs="Times New Roman"/>
          <w:sz w:val="28"/>
          <w:szCs w:val="28"/>
        </w:rPr>
        <w:t>Методическая разработка практического занятия для студента.</w:t>
      </w:r>
    </w:p>
    <w:p w:rsidR="00C97230" w:rsidRPr="00D04B46" w:rsidRDefault="00272F3B" w:rsidP="00315E07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D04B46">
        <w:rPr>
          <w:rFonts w:ascii="Times New Roman" w:hAnsi="Times New Roman" w:cs="Times New Roman"/>
          <w:b/>
          <w:sz w:val="28"/>
          <w:szCs w:val="28"/>
        </w:rPr>
        <w:t>Прогнозируемый результат:</w:t>
      </w:r>
      <w:r w:rsidR="000F2305" w:rsidRPr="00D04B46">
        <w:rPr>
          <w:rFonts w:ascii="Times New Roman" w:hAnsi="Times New Roman" w:cs="Times New Roman"/>
          <w:sz w:val="28"/>
          <w:szCs w:val="28"/>
        </w:rPr>
        <w:t xml:space="preserve"> Практические занятия направлены на закрепл</w:t>
      </w:r>
      <w:r w:rsidR="000F2305" w:rsidRPr="00D04B46">
        <w:rPr>
          <w:rFonts w:ascii="Times New Roman" w:hAnsi="Times New Roman" w:cs="Times New Roman"/>
          <w:sz w:val="28"/>
          <w:szCs w:val="28"/>
        </w:rPr>
        <w:t>е</w:t>
      </w:r>
      <w:r w:rsidR="000F2305" w:rsidRPr="00D04B46">
        <w:rPr>
          <w:rFonts w:ascii="Times New Roman" w:hAnsi="Times New Roman" w:cs="Times New Roman"/>
          <w:sz w:val="28"/>
          <w:szCs w:val="28"/>
        </w:rPr>
        <w:t xml:space="preserve">ние и расширение теоретических знаний. При этом следует отметить, что в процессе работы преподавателю зачастую самому, совместно с </w:t>
      </w:r>
      <w:proofErr w:type="gramStart"/>
      <w:r w:rsidR="000F2305" w:rsidRPr="00D04B46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="000F2305" w:rsidRPr="00D04B46">
        <w:rPr>
          <w:rFonts w:ascii="Times New Roman" w:hAnsi="Times New Roman" w:cs="Times New Roman"/>
          <w:sz w:val="28"/>
          <w:szCs w:val="28"/>
        </w:rPr>
        <w:t>, приходится искать пути решения поставленных задач, что позволяет разраб</w:t>
      </w:r>
      <w:r w:rsidR="000F2305" w:rsidRPr="00D04B46">
        <w:rPr>
          <w:rFonts w:ascii="Times New Roman" w:hAnsi="Times New Roman" w:cs="Times New Roman"/>
          <w:sz w:val="28"/>
          <w:szCs w:val="28"/>
        </w:rPr>
        <w:t>а</w:t>
      </w:r>
      <w:r w:rsidR="000F2305" w:rsidRPr="00D04B46">
        <w:rPr>
          <w:rFonts w:ascii="Times New Roman" w:hAnsi="Times New Roman" w:cs="Times New Roman"/>
          <w:sz w:val="28"/>
          <w:szCs w:val="28"/>
        </w:rPr>
        <w:t>тывать новые технологии, которые затем широко внедряются на практике.</w:t>
      </w:r>
    </w:p>
    <w:p w:rsidR="00C97230" w:rsidRPr="00D04B46" w:rsidRDefault="00C97230" w:rsidP="00272F3B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:rsidR="00C97230" w:rsidRPr="0032781F" w:rsidRDefault="00C97230" w:rsidP="00272F3B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C97230" w:rsidRPr="0032781F" w:rsidRDefault="00C97230" w:rsidP="00272F3B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C97230" w:rsidRPr="0032781F" w:rsidRDefault="00C97230" w:rsidP="00272F3B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  <w:sectPr w:rsidR="00C97230" w:rsidRPr="0032781F" w:rsidSect="00E10B54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272F3B" w:rsidRDefault="00272F3B" w:rsidP="00272F3B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27F20">
        <w:rPr>
          <w:rFonts w:ascii="Times New Roman" w:hAnsi="Times New Roman" w:cs="Times New Roman"/>
          <w:b/>
          <w:bCs/>
          <w:sz w:val="24"/>
          <w:szCs w:val="24"/>
        </w:rPr>
        <w:t>Ход учебного занятия</w:t>
      </w:r>
    </w:p>
    <w:tbl>
      <w:tblPr>
        <w:tblW w:w="14639" w:type="dxa"/>
        <w:tblInd w:w="-175" w:type="dxa"/>
        <w:tblLayout w:type="fixed"/>
        <w:tblCellMar>
          <w:left w:w="0" w:type="dxa"/>
          <w:right w:w="0" w:type="dxa"/>
        </w:tblCellMar>
        <w:tblLook w:val="04A0"/>
      </w:tblPr>
      <w:tblGrid>
        <w:gridCol w:w="464"/>
        <w:gridCol w:w="2551"/>
        <w:gridCol w:w="983"/>
        <w:gridCol w:w="3128"/>
        <w:gridCol w:w="1975"/>
        <w:gridCol w:w="992"/>
        <w:gridCol w:w="719"/>
        <w:gridCol w:w="2268"/>
        <w:gridCol w:w="1559"/>
      </w:tblGrid>
      <w:tr w:rsidR="0034706C" w:rsidRPr="0032781F" w:rsidTr="00E10B54">
        <w:trPr>
          <w:trHeight w:val="26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6C" w:rsidRPr="0032781F" w:rsidRDefault="0034706C" w:rsidP="00B03C1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2781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№</w:t>
            </w:r>
          </w:p>
          <w:p w:rsidR="0034706C" w:rsidRPr="0032781F" w:rsidRDefault="0034706C" w:rsidP="00B03C1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2781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03C1D" w:rsidRDefault="0034706C" w:rsidP="00B03C1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2781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Этап учебного</w:t>
            </w:r>
          </w:p>
          <w:p w:rsidR="0034706C" w:rsidRPr="0032781F" w:rsidRDefault="0034706C" w:rsidP="00B03C1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2781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занятия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706C" w:rsidRPr="0032781F" w:rsidRDefault="0034706C" w:rsidP="00B03C1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2781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  <w:t>Время</w:t>
            </w:r>
            <w:r w:rsidR="00CE135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  <w:t>, мин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706C" w:rsidRPr="0032781F" w:rsidRDefault="0034706C" w:rsidP="00B03C1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2781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  <w:t>Цель этапа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706C" w:rsidRPr="0032781F" w:rsidRDefault="0034706C" w:rsidP="00B03C1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2781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  <w:t>Компетенции, планируемые результаты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706C" w:rsidRPr="0032781F" w:rsidRDefault="0034706C" w:rsidP="00B03C1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2781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  <w:t>Мет</w:t>
            </w:r>
            <w:r w:rsidRPr="0032781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  <w:t>о</w:t>
            </w:r>
            <w:r w:rsidRPr="0032781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  <w:t>ды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706C" w:rsidRPr="0032781F" w:rsidRDefault="00C12930" w:rsidP="00B03C1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  <w:t>Фор</w:t>
            </w:r>
            <w:r w:rsidR="0034706C" w:rsidRPr="0032781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  <w:t>мы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4706C" w:rsidRPr="0032781F" w:rsidRDefault="0034706C" w:rsidP="00B03C1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2781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  <w:t>Используемые цифровые образ. ресурсы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06C" w:rsidRPr="0032781F" w:rsidRDefault="0034706C" w:rsidP="00B03C1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</w:pPr>
            <w:r w:rsidRPr="0032781F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</w:t>
            </w:r>
          </w:p>
        </w:tc>
      </w:tr>
      <w:tr w:rsidR="0034706C" w:rsidRPr="0032781F" w:rsidTr="00E10B54">
        <w:trPr>
          <w:trHeight w:val="265"/>
        </w:trPr>
        <w:tc>
          <w:tcPr>
            <w:tcW w:w="1463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35D1C" w:rsidRDefault="00C35D1C" w:rsidP="00C35D1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  <w:p w:rsidR="0034706C" w:rsidRDefault="0034706C" w:rsidP="00C35D1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32781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1. Подготовительный этап</w:t>
            </w:r>
          </w:p>
          <w:p w:rsidR="00C35D1C" w:rsidRPr="0032781F" w:rsidRDefault="00C35D1C" w:rsidP="00C35D1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911F69" w:rsidRPr="0043447C" w:rsidTr="00E10B54">
        <w:trPr>
          <w:trHeight w:val="26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F69" w:rsidRPr="0043447C" w:rsidRDefault="00911F69" w:rsidP="0043447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44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F69" w:rsidRPr="0043447C" w:rsidRDefault="00911F69" w:rsidP="003278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44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занятия – проверка готовности к занятию</w:t>
            </w:r>
            <w:r w:rsidR="00B03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911F69" w:rsidRPr="0043447C" w:rsidRDefault="00911F69" w:rsidP="003278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44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Задача: определение психологической г</w:t>
            </w:r>
            <w:r w:rsidRPr="004344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4344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товности студентов к занятию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F69" w:rsidRPr="0043447C" w:rsidRDefault="00911F69" w:rsidP="00CE135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F69" w:rsidRPr="0043447C" w:rsidRDefault="00911F69" w:rsidP="003278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44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Проверка готовности к з</w:t>
            </w:r>
            <w:r w:rsidRPr="004344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4344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нятию (внешнего вида ст</w:t>
            </w:r>
            <w:r w:rsidRPr="004344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 w:rsidRPr="004344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дентов, аудитории, наличие дневников, конспектов) и проверка присутствующих.</w:t>
            </w:r>
          </w:p>
          <w:p w:rsidR="00911F69" w:rsidRPr="0043447C" w:rsidRDefault="00911F69" w:rsidP="0032781F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4344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Инструктаж по охране тр</w:t>
            </w:r>
            <w:r w:rsidRPr="004344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 w:rsidRPr="004344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 текущий</w:t>
            </w:r>
            <w:r w:rsidR="00C35D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F69" w:rsidRPr="0043447C" w:rsidRDefault="00911F69" w:rsidP="0032781F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F69" w:rsidRPr="0043447C" w:rsidRDefault="00911F69" w:rsidP="00B03C1D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F69" w:rsidRPr="0043447C" w:rsidRDefault="00911F69" w:rsidP="0032781F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F69" w:rsidRPr="0043447C" w:rsidRDefault="00911F69" w:rsidP="0032781F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4344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Журналы препод</w:t>
            </w:r>
            <w:r w:rsidRPr="004344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4344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вателя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(печатный, электронный).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F69" w:rsidRPr="0043447C" w:rsidRDefault="00911F69" w:rsidP="0043447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Устный</w:t>
            </w:r>
          </w:p>
        </w:tc>
      </w:tr>
      <w:tr w:rsidR="00911F69" w:rsidRPr="0043447C" w:rsidTr="00E10B54">
        <w:trPr>
          <w:trHeight w:val="26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F69" w:rsidRPr="0043447C" w:rsidRDefault="00911F69" w:rsidP="0043447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44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F69" w:rsidRPr="0043447C" w:rsidRDefault="00911F69" w:rsidP="003278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44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Постановка учебных целей и их мотивация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F69" w:rsidRPr="0043447C" w:rsidRDefault="00911F69" w:rsidP="00CE135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F69" w:rsidRPr="0043447C" w:rsidRDefault="00911F69" w:rsidP="003278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44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Преподаватель предлагает студентам разгадать крос</w:t>
            </w:r>
            <w:r w:rsidRPr="004344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4344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ворд для того, чтобы опр</w:t>
            </w:r>
            <w:r w:rsidRPr="004344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4344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делить тему практического занятия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4344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E135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</w:t>
            </w:r>
            <w:r w:rsidR="00FF243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Задани</w:t>
            </w:r>
            <w:r w:rsidRPr="00CE135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е</w:t>
            </w:r>
            <w:r w:rsidR="00FF243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Pr="00CE135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№1).</w:t>
            </w:r>
          </w:p>
          <w:p w:rsidR="00911F69" w:rsidRPr="0043447C" w:rsidRDefault="00911F69" w:rsidP="003278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44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После чего говорит цель и задачи занятия.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F69" w:rsidRPr="0043447C" w:rsidRDefault="00911F69" w:rsidP="0032781F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F69" w:rsidRPr="0043447C" w:rsidRDefault="00911F69" w:rsidP="0032781F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F69" w:rsidRPr="0043447C" w:rsidRDefault="00911F69" w:rsidP="0032781F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F69" w:rsidRPr="0043447C" w:rsidRDefault="00911F69" w:rsidP="003278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44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Карточка с крос</w:t>
            </w:r>
            <w:r w:rsidRPr="004344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4344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вордом,</w:t>
            </w:r>
          </w:p>
          <w:p w:rsidR="00911F69" w:rsidRPr="0043447C" w:rsidRDefault="00911F69" w:rsidP="003278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44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Материалы по ц</w:t>
            </w:r>
            <w:r w:rsidRPr="004344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4344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лям и мотивации прилагаются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F69" w:rsidRPr="0043447C" w:rsidRDefault="00911F69" w:rsidP="0043447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Устный</w:t>
            </w:r>
          </w:p>
        </w:tc>
      </w:tr>
      <w:tr w:rsidR="00911F69" w:rsidRPr="0043447C" w:rsidTr="00E10B54">
        <w:trPr>
          <w:trHeight w:val="26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F69" w:rsidRPr="0043447C" w:rsidRDefault="00911F69" w:rsidP="0043447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44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F69" w:rsidRPr="0043447C" w:rsidRDefault="00911F69" w:rsidP="003278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44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Контроль исходного уровня знаний.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F69" w:rsidRPr="00CE135D" w:rsidRDefault="00911F69" w:rsidP="00CE135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CE135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F69" w:rsidRPr="00CE135D" w:rsidRDefault="00911F69" w:rsidP="00B03C1D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bdr w:val="none" w:sz="0" w:space="0" w:color="auto" w:frame="1"/>
              </w:rPr>
            </w:pPr>
            <w:r w:rsidRPr="00CE13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Преподаватель предлагает студентам ответить на 9 теоретических вопросов в виде фронтального опроса. Задает вопрос и просит о</w:t>
            </w:r>
            <w:r w:rsidRPr="00CE13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CE13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ветить на него одного из студентов. </w:t>
            </w:r>
            <w:r w:rsidR="00FF243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(Зада</w:t>
            </w:r>
            <w:r w:rsidRPr="00CE135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ние</w:t>
            </w:r>
            <w:r w:rsidR="00FF243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Pr="00CE135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№2).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F69" w:rsidRPr="0043447C" w:rsidRDefault="00911F69" w:rsidP="0032781F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F69" w:rsidRPr="0043447C" w:rsidRDefault="00911F69" w:rsidP="0032781F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F69" w:rsidRPr="0043447C" w:rsidRDefault="00911F69" w:rsidP="0032781F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F69" w:rsidRPr="0043447C" w:rsidRDefault="00911F69" w:rsidP="0032781F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4344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Карточка с теор</w:t>
            </w:r>
            <w:r w:rsidRPr="004344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4344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тическими вопр</w:t>
            </w:r>
            <w:r w:rsidRPr="004344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4344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F69" w:rsidRPr="0043447C" w:rsidRDefault="00911F69" w:rsidP="0043447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Устный</w:t>
            </w:r>
          </w:p>
        </w:tc>
      </w:tr>
    </w:tbl>
    <w:p w:rsidR="00800427" w:rsidRPr="00800427" w:rsidRDefault="00800427" w:rsidP="0080042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34706C" w:rsidRDefault="0034706C" w:rsidP="003071B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0B54" w:rsidRDefault="00E10B54" w:rsidP="003071B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5D1C" w:rsidRDefault="00C35D1C" w:rsidP="003071B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5D1C" w:rsidRDefault="00C35D1C" w:rsidP="003071B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639" w:type="dxa"/>
        <w:tblInd w:w="-175" w:type="dxa"/>
        <w:tblLayout w:type="fixed"/>
        <w:tblCellMar>
          <w:left w:w="0" w:type="dxa"/>
          <w:right w:w="0" w:type="dxa"/>
        </w:tblCellMar>
        <w:tblLook w:val="04A0"/>
      </w:tblPr>
      <w:tblGrid>
        <w:gridCol w:w="465"/>
        <w:gridCol w:w="2553"/>
        <w:gridCol w:w="983"/>
        <w:gridCol w:w="3129"/>
        <w:gridCol w:w="1976"/>
        <w:gridCol w:w="855"/>
        <w:gridCol w:w="137"/>
        <w:gridCol w:w="1129"/>
        <w:gridCol w:w="1859"/>
        <w:gridCol w:w="1553"/>
      </w:tblGrid>
      <w:tr w:rsidR="00C35D1C" w:rsidTr="00E10B54">
        <w:trPr>
          <w:trHeight w:val="265"/>
        </w:trPr>
        <w:tc>
          <w:tcPr>
            <w:tcW w:w="1463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35D1C" w:rsidRDefault="00C35D1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en-US"/>
              </w:rPr>
            </w:pPr>
          </w:p>
          <w:p w:rsidR="00C35D1C" w:rsidRDefault="00C35D1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en-US"/>
              </w:rPr>
              <w:t>2. Основной этап</w:t>
            </w:r>
          </w:p>
          <w:p w:rsidR="00C35D1C" w:rsidRDefault="00C35D1C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</w:pPr>
          </w:p>
        </w:tc>
      </w:tr>
      <w:tr w:rsidR="00B9387D" w:rsidTr="00E10B54">
        <w:trPr>
          <w:trHeight w:val="265"/>
        </w:trPr>
        <w:tc>
          <w:tcPr>
            <w:tcW w:w="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87D" w:rsidRDefault="00B938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387D" w:rsidRDefault="00B938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Объяснение этапов самостоятельной 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боты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387D" w:rsidRDefault="00B9387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60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387D" w:rsidRDefault="00B938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en-US"/>
              </w:rPr>
              <w:t>Задание №1.</w:t>
            </w:r>
          </w:p>
          <w:p w:rsidR="00B9387D" w:rsidRDefault="00B9387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«Обобщить назначение и основные функционал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ь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ные характеристики н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которых ИМН (предметов ухода за больными)»</w:t>
            </w:r>
          </w:p>
          <w:p w:rsidR="00B9387D" w:rsidRDefault="00FF243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en-US"/>
              </w:rPr>
              <w:t>(Зада</w:t>
            </w:r>
            <w:r w:rsidR="00B9387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en-US"/>
              </w:rPr>
              <w:t>ние №3).</w:t>
            </w:r>
          </w:p>
        </w:tc>
        <w:tc>
          <w:tcPr>
            <w:tcW w:w="19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387D" w:rsidRDefault="00B9387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ПК 1.1.</w:t>
            </w:r>
          </w:p>
          <w:p w:rsidR="00B9387D" w:rsidRDefault="00B9387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ПК 1.3.</w:t>
            </w:r>
          </w:p>
          <w:p w:rsidR="00B9387D" w:rsidRDefault="00B9387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ПК 1.5.</w:t>
            </w:r>
          </w:p>
          <w:p w:rsidR="00B9387D" w:rsidRDefault="00B9387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ПК 1.6.</w:t>
            </w:r>
          </w:p>
          <w:p w:rsidR="00B9387D" w:rsidRDefault="00B9387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ОК 1.</w:t>
            </w:r>
          </w:p>
          <w:p w:rsidR="00B9387D" w:rsidRDefault="00B9387D" w:rsidP="00B9387D">
            <w:pPr>
              <w:widowControl w:val="0"/>
              <w:snapToGrid w:val="0"/>
              <w:spacing w:after="0" w:line="240" w:lineRule="auto"/>
              <w:ind w:firstLine="1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ОК 2. </w:t>
            </w:r>
          </w:p>
          <w:p w:rsidR="00B9387D" w:rsidRDefault="00B9387D" w:rsidP="00B9387D">
            <w:pPr>
              <w:widowControl w:val="0"/>
              <w:snapToGrid w:val="0"/>
              <w:spacing w:after="0" w:line="240" w:lineRule="auto"/>
              <w:ind w:firstLine="1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ОК 4.</w:t>
            </w:r>
          </w:p>
          <w:p w:rsidR="00B9387D" w:rsidRDefault="00B9387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ОК 5.</w:t>
            </w:r>
          </w:p>
          <w:p w:rsidR="00B9387D" w:rsidRDefault="00B9387D" w:rsidP="00B9387D">
            <w:pPr>
              <w:widowControl w:val="0"/>
              <w:snapToGrid w:val="0"/>
              <w:spacing w:after="0" w:line="240" w:lineRule="auto"/>
              <w:ind w:firstLine="1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ОК 9.</w:t>
            </w:r>
          </w:p>
          <w:p w:rsidR="00B9387D" w:rsidRDefault="00B9387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en-US"/>
              </w:rPr>
            </w:pP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B9387D" w:rsidRDefault="00B9387D" w:rsidP="0019709A">
            <w:pPr>
              <w:spacing w:after="0" w:line="240" w:lineRule="auto"/>
              <w:ind w:left="113" w:right="113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en-US"/>
              </w:rPr>
            </w:pPr>
            <w:r w:rsidRPr="0019709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  <w:lang w:eastAsia="en-US"/>
              </w:rPr>
              <w:t xml:space="preserve">Практические работы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en-US"/>
              </w:rPr>
              <w:t>(</w:t>
            </w:r>
            <w:r w:rsidRPr="0019709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 w:themeFill="background1"/>
                <w:lang w:eastAsia="en-US"/>
              </w:rPr>
              <w:t>Упражнения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5F5F5"/>
                <w:lang w:eastAsia="en-US"/>
              </w:rPr>
              <w:t xml:space="preserve"> </w:t>
            </w:r>
            <w:r w:rsidRPr="0019709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 w:themeFill="background1"/>
                <w:lang w:eastAsia="en-US"/>
              </w:rPr>
              <w:t>в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5F5F5"/>
                <w:lang w:eastAsia="en-US"/>
              </w:rPr>
              <w:t xml:space="preserve"> </w:t>
            </w:r>
            <w:r w:rsidRPr="0019709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 w:themeFill="background1"/>
                <w:lang w:eastAsia="en-US"/>
              </w:rPr>
              <w:t>выполнении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5F5F5"/>
                <w:lang w:eastAsia="en-US"/>
              </w:rPr>
              <w:t xml:space="preserve"> </w:t>
            </w:r>
            <w:r w:rsidRPr="0019709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 w:themeFill="background1"/>
                <w:lang w:eastAsia="en-US"/>
              </w:rPr>
              <w:t>учебно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5F5F5"/>
                <w:lang w:eastAsia="en-US"/>
              </w:rPr>
              <w:t>-</w:t>
            </w:r>
            <w:r w:rsidRPr="0019709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 w:themeFill="background1"/>
                <w:lang w:eastAsia="en-US"/>
              </w:rPr>
              <w:t>производственных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5F5F5"/>
                <w:lang w:eastAsia="en-US"/>
              </w:rPr>
              <w:t xml:space="preserve"> </w:t>
            </w:r>
            <w:r w:rsidRPr="0019709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 w:themeFill="background1"/>
                <w:lang w:eastAsia="en-US"/>
              </w:rPr>
              <w:t>работ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5F5F5"/>
                <w:lang w:eastAsia="en-US"/>
              </w:rPr>
              <w:t>)</w:t>
            </w:r>
          </w:p>
        </w:tc>
        <w:tc>
          <w:tcPr>
            <w:tcW w:w="12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hideMark/>
          </w:tcPr>
          <w:p w:rsidR="00B9387D" w:rsidRDefault="00B9387D" w:rsidP="0019709A">
            <w:pPr>
              <w:spacing w:after="0" w:line="240" w:lineRule="auto"/>
              <w:ind w:left="113" w:right="113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en-US"/>
              </w:rPr>
            </w:pPr>
            <w:r w:rsidRPr="0019709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 w:themeFill="background1"/>
                <w:lang w:eastAsia="en-US"/>
              </w:rPr>
              <w:t>Практическое</w:t>
            </w:r>
            <w:r w:rsidRPr="0019709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5F5F5"/>
                <w:lang w:eastAsia="en-US"/>
              </w:rPr>
              <w:t xml:space="preserve"> занятие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5F5F5"/>
                <w:lang w:eastAsia="en-US"/>
              </w:rPr>
              <w:t> п</w:t>
            </w:r>
            <w:r w:rsidRPr="0019709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  <w:lang w:eastAsia="en-US"/>
              </w:rPr>
              <w:t>роводится в учебной мастерской (Фармацевтика),  в течение 6 академических часов с целью формирования у студентов системы практических профессиональных навыков и умений посредством включения их в учебно-производственную деятельность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387D" w:rsidRDefault="00B938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Карточки с 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даниями.</w:t>
            </w:r>
          </w:p>
          <w:p w:rsidR="00B9387D" w:rsidRDefault="00B938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  <w:p w:rsidR="00B9387D" w:rsidRDefault="00B938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387D" w:rsidRDefault="00B9387D" w:rsidP="00C07095">
            <w:pPr>
              <w:spacing w:after="0" w:line="240" w:lineRule="auto"/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Выполненная практическая работа</w:t>
            </w:r>
          </w:p>
          <w:p w:rsidR="00B9387D" w:rsidRDefault="00B9387D" w:rsidP="00C07095">
            <w:pPr>
              <w:spacing w:after="0" w:line="240" w:lineRule="auto"/>
              <w:ind w:left="113" w:right="11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9387D" w:rsidTr="00E10B54">
        <w:trPr>
          <w:trHeight w:val="265"/>
        </w:trPr>
        <w:tc>
          <w:tcPr>
            <w:tcW w:w="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7D" w:rsidRDefault="00B9387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7D" w:rsidRDefault="00B9387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387D" w:rsidRDefault="00B9387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387D" w:rsidRDefault="00B938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en-US"/>
              </w:rPr>
              <w:t>Задание №2.</w:t>
            </w:r>
          </w:p>
          <w:p w:rsidR="00B9387D" w:rsidRDefault="00B9387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«Используя ГОСТ Р 54316-2011 составьте классификационную сх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му минеральных вод по следующим п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US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изнакам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US"/>
              </w:rPr>
              <w:t>»</w:t>
            </w:r>
          </w:p>
          <w:p w:rsidR="00B9387D" w:rsidRDefault="00FF243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en-US"/>
              </w:rPr>
              <w:t>(Зада</w:t>
            </w:r>
            <w:r w:rsidR="00B9387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en-US"/>
              </w:rPr>
              <w:t>ние №4).</w:t>
            </w:r>
          </w:p>
        </w:tc>
        <w:tc>
          <w:tcPr>
            <w:tcW w:w="19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387D" w:rsidRDefault="00B9387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en-US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387D" w:rsidRDefault="00B9387D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en-US"/>
              </w:rPr>
            </w:pPr>
          </w:p>
        </w:tc>
        <w:tc>
          <w:tcPr>
            <w:tcW w:w="12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387D" w:rsidRDefault="00B9387D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en-US"/>
              </w:rPr>
            </w:pP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387D" w:rsidRDefault="00B938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Карточки с 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даниями.</w:t>
            </w:r>
          </w:p>
          <w:p w:rsidR="00B9387D" w:rsidRDefault="00B938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  <w:p w:rsidR="00B9387D" w:rsidRDefault="00B938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9387D" w:rsidRDefault="00B9387D" w:rsidP="00C070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9387D" w:rsidTr="00E10B54">
        <w:trPr>
          <w:trHeight w:val="265"/>
        </w:trPr>
        <w:tc>
          <w:tcPr>
            <w:tcW w:w="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7D" w:rsidRDefault="00B9387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7D" w:rsidRDefault="00B9387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387D" w:rsidRDefault="00B9387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387D" w:rsidRDefault="00B938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en-US"/>
              </w:rPr>
              <w:t>Задание №3.</w:t>
            </w:r>
          </w:p>
          <w:p w:rsidR="00B9387D" w:rsidRDefault="00B9387D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n-US"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en-US"/>
              </w:rPr>
              <w:t>Провести товароведч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en-US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en-US"/>
              </w:rPr>
              <w:t>скую экспертизу мыла туалетного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n-US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FF243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en-US"/>
              </w:rPr>
              <w:t>(Зада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en-US"/>
              </w:rPr>
              <w:t>ние №5).</w:t>
            </w:r>
          </w:p>
        </w:tc>
        <w:tc>
          <w:tcPr>
            <w:tcW w:w="19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387D" w:rsidRDefault="00B9387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en-US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387D" w:rsidRDefault="00B9387D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en-US"/>
              </w:rPr>
            </w:pPr>
          </w:p>
        </w:tc>
        <w:tc>
          <w:tcPr>
            <w:tcW w:w="12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387D" w:rsidRDefault="00B9387D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en-US"/>
              </w:rPr>
            </w:pP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387D" w:rsidRDefault="00B938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Карточки с 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даниями.</w:t>
            </w:r>
          </w:p>
          <w:p w:rsidR="00B9387D" w:rsidRDefault="00B938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  <w:p w:rsidR="00B9387D" w:rsidRDefault="00B938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9387D" w:rsidRDefault="00B9387D" w:rsidP="00C070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9387D" w:rsidTr="00E10B54">
        <w:trPr>
          <w:trHeight w:val="265"/>
        </w:trPr>
        <w:tc>
          <w:tcPr>
            <w:tcW w:w="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7D" w:rsidRDefault="00B9387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87D" w:rsidRDefault="00B9387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387D" w:rsidRDefault="00B9387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387D" w:rsidRDefault="00B938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en-US"/>
              </w:rPr>
              <w:t>Задание№4.</w:t>
            </w:r>
          </w:p>
          <w:p w:rsidR="00B9387D" w:rsidRDefault="00B938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n-US"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Составить классифик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ционную схему космет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ческих средств по сл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дующим классификац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онным признакам. Пр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вести товароведческую экспертизу косметическ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го средства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n-US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FF243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en-US"/>
              </w:rPr>
              <w:t>(Зада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en-US"/>
              </w:rPr>
              <w:t>ние №6).</w:t>
            </w:r>
          </w:p>
        </w:tc>
        <w:tc>
          <w:tcPr>
            <w:tcW w:w="19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387D" w:rsidRDefault="00B9387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en-US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387D" w:rsidRDefault="00B9387D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en-US"/>
              </w:rPr>
            </w:pPr>
          </w:p>
        </w:tc>
        <w:tc>
          <w:tcPr>
            <w:tcW w:w="12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387D" w:rsidRDefault="00B9387D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en-US"/>
              </w:rPr>
            </w:pP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387D" w:rsidRDefault="00B938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Карточки с 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даниями.</w:t>
            </w:r>
          </w:p>
          <w:p w:rsidR="00B9387D" w:rsidRDefault="00B9387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87D" w:rsidRDefault="00B9387D" w:rsidP="00C07095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35D1C" w:rsidTr="00E10B54">
        <w:trPr>
          <w:trHeight w:val="265"/>
        </w:trPr>
        <w:tc>
          <w:tcPr>
            <w:tcW w:w="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D1C" w:rsidRDefault="00C35D1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D1C" w:rsidRDefault="00C35D1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5D1C" w:rsidRDefault="00C35D1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5D1C" w:rsidRDefault="00C35D1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en-US"/>
              </w:rPr>
              <w:t>Задание №5.</w:t>
            </w:r>
          </w:p>
          <w:p w:rsidR="00C35D1C" w:rsidRDefault="00C35D1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n-US"/>
              </w:rPr>
              <w:t xml:space="preserve">Решение тестов.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Препод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ватель предлагает выпо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нить следующее задание, где нужно решить тесты. </w:t>
            </w:r>
            <w:r w:rsidR="00FF243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en-US"/>
              </w:rPr>
              <w:t>(Зада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en-US"/>
              </w:rPr>
              <w:t>ние№7).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D1C" w:rsidRDefault="00C35D1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en-US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35D1C" w:rsidRDefault="00C35D1C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en-US"/>
              </w:rPr>
            </w:pPr>
          </w:p>
        </w:tc>
        <w:tc>
          <w:tcPr>
            <w:tcW w:w="12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35D1C" w:rsidRDefault="00C35D1C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en-US"/>
              </w:rPr>
            </w:pP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D1C" w:rsidRDefault="00C35D1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Карточки с те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тами.</w:t>
            </w:r>
          </w:p>
          <w:p w:rsidR="00C35D1C" w:rsidRDefault="00C35D1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  <w:p w:rsidR="00C35D1C" w:rsidRDefault="00C35D1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D1C" w:rsidRDefault="00C35D1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Письменный</w:t>
            </w:r>
          </w:p>
        </w:tc>
      </w:tr>
      <w:tr w:rsidR="00C35D1C" w:rsidTr="00E10B54">
        <w:trPr>
          <w:trHeight w:val="265"/>
        </w:trPr>
        <w:tc>
          <w:tcPr>
            <w:tcW w:w="1463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D1C" w:rsidRDefault="00C35D1C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en-US"/>
              </w:rPr>
              <w:t>3. Заключительный этап</w:t>
            </w:r>
          </w:p>
        </w:tc>
      </w:tr>
      <w:tr w:rsidR="00C35D1C" w:rsidTr="00E10B54">
        <w:trPr>
          <w:trHeight w:val="265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D1C" w:rsidRDefault="00C35D1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5D1C" w:rsidRDefault="00C35D1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Контроль конечного уровня знаний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5D1C" w:rsidRDefault="00C35D1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5D1C" w:rsidRDefault="00C35D1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Преподаватель предлагает ответить на контрольные вопросы. </w:t>
            </w:r>
            <w:r w:rsidR="00FF243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en-US"/>
              </w:rPr>
              <w:t>(Зада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en-US"/>
              </w:rPr>
              <w:t>ние№8).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D1C" w:rsidRDefault="00C35D1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D1C" w:rsidRDefault="00C35D1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en-US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D1C" w:rsidRDefault="00C35D1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en-US"/>
              </w:rPr>
            </w:pP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D1C" w:rsidRDefault="00B9387D" w:rsidP="00B9387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Карточки с 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даниями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D1C" w:rsidRDefault="00C35D1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Устный</w:t>
            </w:r>
          </w:p>
        </w:tc>
      </w:tr>
      <w:tr w:rsidR="00C35D1C" w:rsidTr="00E10B54">
        <w:trPr>
          <w:trHeight w:val="265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D1C" w:rsidRDefault="00C35D1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5D1C" w:rsidRDefault="00C35D1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Подведение итогов занятия, оценка де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тельности студентов.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5D1C" w:rsidRDefault="00C35D1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5 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5D1C" w:rsidRDefault="00C35D1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Преподаватель предлагает студентам сделать сам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стоятельно вывод по зан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тию.</w:t>
            </w:r>
          </w:p>
          <w:p w:rsidR="00C35D1C" w:rsidRDefault="00C35D1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Преподаватель выставляет оценки за урок. Рефлексия.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D1C" w:rsidRDefault="00C35D1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D1C" w:rsidRDefault="00C35D1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en-US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D1C" w:rsidRDefault="00C35D1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en-US"/>
              </w:rPr>
            </w:pP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D1C" w:rsidRDefault="00C35D1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D1C" w:rsidRDefault="00B9387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Устный</w:t>
            </w:r>
          </w:p>
        </w:tc>
      </w:tr>
      <w:tr w:rsidR="00C35D1C" w:rsidTr="00E10B54">
        <w:trPr>
          <w:trHeight w:val="265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D1C" w:rsidRDefault="00C35D1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5D1C" w:rsidRDefault="00C35D1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Домашнее задание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5D1C" w:rsidRDefault="00C35D1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5 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5D1C" w:rsidRDefault="00C35D1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Преподаватель дает задание на дом.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D1C" w:rsidRDefault="00C35D1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D1C" w:rsidRDefault="00C35D1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en-US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D1C" w:rsidRDefault="00C35D1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en-US"/>
              </w:rPr>
            </w:pP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5D1C" w:rsidRDefault="00C35D1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D1C" w:rsidRDefault="00B9387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Устный</w:t>
            </w:r>
          </w:p>
        </w:tc>
      </w:tr>
    </w:tbl>
    <w:p w:rsidR="00C35D1C" w:rsidRDefault="00C35D1C" w:rsidP="00C35D1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</w:p>
    <w:p w:rsidR="00C35D1C" w:rsidRDefault="00C35D1C" w:rsidP="003071B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  <w:sectPr w:rsidR="00C35D1C" w:rsidSect="00E10B54">
          <w:pgSz w:w="16838" w:h="11906" w:orient="landscape"/>
          <w:pgMar w:top="1134" w:right="1134" w:bottom="1134" w:left="1134" w:header="709" w:footer="709" w:gutter="0"/>
          <w:cols w:space="708"/>
          <w:docGrid w:linePitch="360"/>
        </w:sectPr>
      </w:pPr>
    </w:p>
    <w:p w:rsidR="0034706C" w:rsidRPr="00D04B46" w:rsidRDefault="00FF243B" w:rsidP="003071B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4B46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 w:rsidR="0034706C" w:rsidRPr="00D04B46">
        <w:rPr>
          <w:rFonts w:ascii="Times New Roman" w:hAnsi="Times New Roman" w:cs="Times New Roman"/>
          <w:b/>
          <w:sz w:val="28"/>
          <w:szCs w:val="28"/>
        </w:rPr>
        <w:t>№1</w:t>
      </w:r>
    </w:p>
    <w:p w:rsidR="001C4176" w:rsidRPr="00D04B46" w:rsidRDefault="001C4176" w:rsidP="003071B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387D" w:rsidRPr="00D04B46" w:rsidRDefault="00B9387D" w:rsidP="001C4176">
      <w:pPr>
        <w:shd w:val="clear" w:color="auto" w:fill="FFFFFF" w:themeFill="background1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04B46">
        <w:rPr>
          <w:rFonts w:ascii="Times New Roman" w:hAnsi="Times New Roman" w:cs="Times New Roman"/>
          <w:bCs/>
          <w:sz w:val="28"/>
          <w:szCs w:val="28"/>
          <w:shd w:val="clear" w:color="auto" w:fill="FFFFFF" w:themeFill="background1"/>
        </w:rPr>
        <w:t>БАДы</w:t>
      </w:r>
      <w:proofErr w:type="spellEnd"/>
      <w:r w:rsidR="001C4176" w:rsidRPr="00D04B4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– </w:t>
      </w:r>
      <w:r w:rsidRPr="00D04B46">
        <w:rPr>
          <w:rFonts w:ascii="Times New Roman" w:hAnsi="Times New Roman" w:cs="Times New Roman"/>
          <w:bCs/>
          <w:sz w:val="28"/>
          <w:szCs w:val="28"/>
          <w:shd w:val="clear" w:color="auto" w:fill="FFFFFF" w:themeFill="background1"/>
        </w:rPr>
        <w:t>витамины</w:t>
      </w:r>
      <w:r w:rsidRPr="00D04B4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, </w:t>
      </w:r>
      <w:proofErr w:type="spellStart"/>
      <w:r w:rsidRPr="00D04B4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витаминоподобные</w:t>
      </w:r>
      <w:proofErr w:type="spellEnd"/>
      <w:r w:rsidRPr="00D04B4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вещества и коферменты. </w:t>
      </w:r>
      <w:proofErr w:type="spellStart"/>
      <w:r w:rsidRPr="00D04B46">
        <w:rPr>
          <w:rFonts w:ascii="Times New Roman" w:hAnsi="Times New Roman" w:cs="Times New Roman"/>
          <w:bCs/>
          <w:sz w:val="28"/>
          <w:szCs w:val="28"/>
          <w:shd w:val="clear" w:color="auto" w:fill="FFFFFF" w:themeFill="background1"/>
        </w:rPr>
        <w:t>БАДы</w:t>
      </w:r>
      <w:proofErr w:type="spellEnd"/>
      <w:r w:rsidR="001C4176" w:rsidRPr="00D04B4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– </w:t>
      </w:r>
      <w:r w:rsidRPr="00D04B4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естественные метаболиты. </w:t>
      </w:r>
      <w:proofErr w:type="spellStart"/>
      <w:r w:rsidRPr="00D04B46">
        <w:rPr>
          <w:rFonts w:ascii="Times New Roman" w:hAnsi="Times New Roman" w:cs="Times New Roman"/>
          <w:bCs/>
          <w:sz w:val="28"/>
          <w:szCs w:val="28"/>
          <w:shd w:val="clear" w:color="auto" w:fill="FFFFFF" w:themeFill="background1"/>
        </w:rPr>
        <w:t>БАДы</w:t>
      </w:r>
      <w:proofErr w:type="spellEnd"/>
      <w:r w:rsidR="001C4176" w:rsidRPr="00D04B4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– </w:t>
      </w:r>
      <w:r w:rsidRPr="00D04B4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жиры, жироподобны</w:t>
      </w:r>
      <w:r w:rsidR="001C4176" w:rsidRPr="00D04B4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е вещества и их прои</w:t>
      </w:r>
      <w:r w:rsidR="001C4176" w:rsidRPr="00D04B4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з</w:t>
      </w:r>
      <w:r w:rsidR="001C4176" w:rsidRPr="00D04B4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водные.</w:t>
      </w:r>
      <w:r w:rsidRPr="00D04B4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 </w:t>
      </w:r>
      <w:r w:rsidRPr="00D04B46">
        <w:rPr>
          <w:rFonts w:ascii="Times New Roman" w:hAnsi="Times New Roman" w:cs="Times New Roman"/>
          <w:bCs/>
          <w:sz w:val="28"/>
          <w:szCs w:val="28"/>
          <w:shd w:val="clear" w:color="auto" w:fill="FFFFFF" w:themeFill="background1"/>
        </w:rPr>
        <w:t>Биологически</w:t>
      </w:r>
      <w:r w:rsidRPr="00D04B4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 </w:t>
      </w:r>
      <w:r w:rsidRPr="00D04B46">
        <w:rPr>
          <w:rFonts w:ascii="Times New Roman" w:hAnsi="Times New Roman" w:cs="Times New Roman"/>
          <w:bCs/>
          <w:sz w:val="28"/>
          <w:szCs w:val="28"/>
          <w:shd w:val="clear" w:color="auto" w:fill="FFFFFF" w:themeFill="background1"/>
        </w:rPr>
        <w:t>активные</w:t>
      </w:r>
      <w:r w:rsidRPr="00D04B4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 </w:t>
      </w:r>
      <w:r w:rsidRPr="00D04B46">
        <w:rPr>
          <w:rFonts w:ascii="Times New Roman" w:hAnsi="Times New Roman" w:cs="Times New Roman"/>
          <w:bCs/>
          <w:sz w:val="28"/>
          <w:szCs w:val="28"/>
          <w:shd w:val="clear" w:color="auto" w:fill="FFFFFF" w:themeFill="background1"/>
        </w:rPr>
        <w:t>добавки</w:t>
      </w:r>
      <w:r w:rsidRPr="00D04B4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 к пище (</w:t>
      </w:r>
      <w:r w:rsidRPr="00D04B46">
        <w:rPr>
          <w:rFonts w:ascii="Times New Roman" w:hAnsi="Times New Roman" w:cs="Times New Roman"/>
          <w:bCs/>
          <w:sz w:val="28"/>
          <w:szCs w:val="28"/>
          <w:shd w:val="clear" w:color="auto" w:fill="FFFFFF" w:themeFill="background1"/>
        </w:rPr>
        <w:t>БАД</w:t>
      </w:r>
      <w:r w:rsidR="001C4176" w:rsidRPr="00D04B4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) </w:t>
      </w:r>
      <w:r w:rsidRPr="00D04B4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вещества природного происхождения, которые нормализуют</w:t>
      </w:r>
      <w:r w:rsidRPr="00D04B46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</w:t>
      </w:r>
      <w:r w:rsidR="001C4176" w:rsidRPr="00D04B4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баланс питательных </w:t>
      </w:r>
      <w:r w:rsidRPr="00D04B4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веществ, способс</w:t>
      </w:r>
      <w:r w:rsidRPr="00D04B4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т</w:t>
      </w:r>
      <w:r w:rsidRPr="00D04B4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вуют поддержанию здоровья (профилактика заболеваний) и ускоряют процесс выздоровления</w:t>
      </w:r>
      <w:r w:rsidR="001C4176" w:rsidRPr="00D04B46">
        <w:rPr>
          <w:rFonts w:ascii="Times New Roman" w:hAnsi="Times New Roman" w:cs="Times New Roman"/>
          <w:sz w:val="28"/>
          <w:szCs w:val="28"/>
          <w:shd w:val="clear" w:color="auto" w:fill="FBFBFB"/>
        </w:rPr>
        <w:t>.</w:t>
      </w:r>
    </w:p>
    <w:p w:rsidR="0034706C" w:rsidRPr="003C3B98" w:rsidRDefault="0034706C" w:rsidP="0034706C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5"/>
        <w:tblW w:w="9867" w:type="dxa"/>
        <w:tblLayout w:type="fixed"/>
        <w:tblLook w:val="04A0"/>
      </w:tblPr>
      <w:tblGrid>
        <w:gridCol w:w="297"/>
        <w:gridCol w:w="297"/>
        <w:gridCol w:w="295"/>
        <w:gridCol w:w="295"/>
        <w:gridCol w:w="296"/>
        <w:gridCol w:w="298"/>
        <w:gridCol w:w="316"/>
        <w:gridCol w:w="297"/>
        <w:gridCol w:w="296"/>
        <w:gridCol w:w="296"/>
        <w:gridCol w:w="296"/>
        <w:gridCol w:w="316"/>
        <w:gridCol w:w="318"/>
        <w:gridCol w:w="296"/>
        <w:gridCol w:w="318"/>
        <w:gridCol w:w="296"/>
        <w:gridCol w:w="318"/>
        <w:gridCol w:w="296"/>
        <w:gridCol w:w="296"/>
        <w:gridCol w:w="318"/>
        <w:gridCol w:w="416"/>
        <w:gridCol w:w="318"/>
        <w:gridCol w:w="354"/>
        <w:gridCol w:w="416"/>
        <w:gridCol w:w="296"/>
        <w:gridCol w:w="296"/>
        <w:gridCol w:w="416"/>
        <w:gridCol w:w="296"/>
        <w:gridCol w:w="416"/>
        <w:gridCol w:w="296"/>
        <w:gridCol w:w="296"/>
      </w:tblGrid>
      <w:tr w:rsidR="0034706C" w:rsidRPr="001210E9" w:rsidTr="005B6DAF"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1210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</w:t>
            </w:r>
          </w:p>
        </w:tc>
        <w:tc>
          <w:tcPr>
            <w:tcW w:w="296" w:type="dxa"/>
            <w:tcBorders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54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34706C" w:rsidRPr="001210E9" w:rsidTr="005B6DAF"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1210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54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bottom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bottom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bottom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bottom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bottom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bottom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34706C" w:rsidRPr="001210E9" w:rsidTr="005B6DAF"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  <w:tcBorders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1210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7</w:t>
            </w: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1210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</w:t>
            </w: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54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tcBorders>
              <w:bottom w:val="single" w:sz="4" w:space="0" w:color="000000" w:themeColor="text1"/>
            </w:tcBorders>
            <w:vAlign w:val="bottom"/>
          </w:tcPr>
          <w:p w:rsidR="0034706C" w:rsidRPr="001210E9" w:rsidRDefault="0034706C" w:rsidP="005B6DAF">
            <w:pPr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1210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14</w:t>
            </w:r>
          </w:p>
        </w:tc>
        <w:tc>
          <w:tcPr>
            <w:tcW w:w="296" w:type="dxa"/>
            <w:tcBorders>
              <w:bottom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tcBorders>
              <w:bottom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1210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17</w:t>
            </w:r>
          </w:p>
        </w:tc>
        <w:tc>
          <w:tcPr>
            <w:tcW w:w="296" w:type="dxa"/>
            <w:tcBorders>
              <w:bottom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34706C" w:rsidRPr="001210E9" w:rsidTr="005B6DAF"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left w:val="single" w:sz="24" w:space="0" w:color="000000" w:themeColor="text1"/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left w:val="single" w:sz="24" w:space="0" w:color="000000" w:themeColor="text1"/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1210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  <w:tc>
          <w:tcPr>
            <w:tcW w:w="354" w:type="dxa"/>
            <w:tcBorders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4" w:space="0" w:color="000000" w:themeColor="text1"/>
              <w:left w:val="single" w:sz="24" w:space="0" w:color="000000" w:themeColor="text1"/>
              <w:bottom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34706C" w:rsidRPr="001210E9" w:rsidTr="005B6DAF"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1210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</w:t>
            </w: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1210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</w:t>
            </w: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54" w:type="dxa"/>
            <w:tcBorders>
              <w:left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4" w:space="0" w:color="000000" w:themeColor="text1"/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tcBorders>
              <w:top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1210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19</w:t>
            </w:r>
          </w:p>
        </w:tc>
        <w:tc>
          <w:tcPr>
            <w:tcW w:w="296" w:type="dxa"/>
            <w:tcBorders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34706C" w:rsidRPr="001210E9" w:rsidTr="005B6DAF"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  <w:tcBorders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left w:val="single" w:sz="24" w:space="0" w:color="000000" w:themeColor="text1"/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left w:val="single" w:sz="24" w:space="0" w:color="000000" w:themeColor="text1"/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24" w:space="0" w:color="000000" w:themeColor="text1"/>
              <w:left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54" w:type="dxa"/>
            <w:tcBorders>
              <w:left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left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34706C" w:rsidRPr="001210E9" w:rsidTr="005B6DAF"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  <w:tcBorders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1210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  <w:tc>
          <w:tcPr>
            <w:tcW w:w="297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left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left w:val="single" w:sz="24" w:space="0" w:color="000000" w:themeColor="text1"/>
              <w:bottom w:val="nil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54" w:type="dxa"/>
            <w:tcBorders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left w:val="single" w:sz="24" w:space="0" w:color="000000" w:themeColor="text1"/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left w:val="single" w:sz="24" w:space="0" w:color="000000" w:themeColor="text1"/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34706C" w:rsidRPr="001210E9" w:rsidTr="005B6DAF"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  <w:tcBorders>
              <w:top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734" w:type="dxa"/>
            <w:gridSpan w:val="2"/>
            <w:tcBorders>
              <w:top w:val="nil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1210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13</w:t>
            </w: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54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34706C" w:rsidRPr="001210E9" w:rsidTr="005B6DAF"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bottom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8" w:type="dxa"/>
            <w:tcBorders>
              <w:bottom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  <w:tcBorders>
              <w:bottom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  <w:tcBorders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614" w:type="dxa"/>
            <w:gridSpan w:val="2"/>
            <w:tcBorders>
              <w:left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11</w:t>
            </w: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left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54" w:type="dxa"/>
            <w:tcBorders>
              <w:top w:val="single" w:sz="24" w:space="0" w:color="000000" w:themeColor="text1"/>
              <w:left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34706C" w:rsidRPr="001210E9" w:rsidTr="005B6DAF"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592" w:type="dxa"/>
            <w:gridSpan w:val="2"/>
          </w:tcPr>
          <w:p w:rsidR="0034706C" w:rsidRPr="001210E9" w:rsidRDefault="0034706C" w:rsidP="005B6DAF">
            <w:pPr>
              <w:contextualSpacing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18</w:t>
            </w:r>
          </w:p>
        </w:tc>
        <w:tc>
          <w:tcPr>
            <w:tcW w:w="295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594" w:type="dxa"/>
            <w:gridSpan w:val="2"/>
            <w:tcBorders>
              <w:bottom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12</w:t>
            </w:r>
          </w:p>
        </w:tc>
        <w:tc>
          <w:tcPr>
            <w:tcW w:w="316" w:type="dxa"/>
            <w:tcBorders>
              <w:bottom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  <w:tcBorders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  <w:tcBorders>
              <w:top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bottom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  <w:bottom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54" w:type="dxa"/>
            <w:tcBorders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34706C" w:rsidRPr="001210E9" w:rsidTr="005B6DAF">
        <w:tc>
          <w:tcPr>
            <w:tcW w:w="297" w:type="dxa"/>
            <w:tcBorders>
              <w:right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  <w:tcBorders>
              <w:left w:val="single" w:sz="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  <w:tcBorders>
              <w:left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8" w:type="dxa"/>
            <w:tcBorders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  <w:tcBorders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9</w:t>
            </w: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54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34706C" w:rsidRPr="001210E9" w:rsidTr="005B6DAF">
        <w:tc>
          <w:tcPr>
            <w:tcW w:w="297" w:type="dxa"/>
            <w:tcBorders>
              <w:right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  <w:tcBorders>
              <w:left w:val="single" w:sz="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  <w:tcBorders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8" w:type="dxa"/>
            <w:tcBorders>
              <w:left w:val="single" w:sz="24" w:space="0" w:color="000000" w:themeColor="text1"/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  <w:tcBorders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  <w:tcBorders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left w:val="single" w:sz="24" w:space="0" w:color="000000" w:themeColor="text1"/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54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34706C" w:rsidRPr="001210E9" w:rsidTr="005B6DAF">
        <w:tc>
          <w:tcPr>
            <w:tcW w:w="594" w:type="dxa"/>
            <w:gridSpan w:val="2"/>
            <w:tcBorders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10</w:t>
            </w:r>
          </w:p>
        </w:tc>
        <w:tc>
          <w:tcPr>
            <w:tcW w:w="295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614" w:type="dxa"/>
            <w:gridSpan w:val="2"/>
            <w:tcBorders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15</w:t>
            </w: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54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34706C" w:rsidRPr="001210E9" w:rsidTr="005B6DAF">
        <w:tc>
          <w:tcPr>
            <w:tcW w:w="297" w:type="dxa"/>
            <w:tcBorders>
              <w:right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  <w:tcBorders>
              <w:left w:val="single" w:sz="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  <w:tcBorders>
              <w:top w:val="single" w:sz="24" w:space="0" w:color="000000" w:themeColor="text1"/>
              <w:left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single" w:sz="24" w:space="0" w:color="000000" w:themeColor="text1"/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  <w:tcBorders>
              <w:top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  <w:tcBorders>
              <w:top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54" w:type="dxa"/>
            <w:tcBorders>
              <w:top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left w:val="single" w:sz="24" w:space="0" w:color="000000" w:themeColor="text1"/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34706C" w:rsidRPr="001210E9" w:rsidTr="005B6DAF">
        <w:tc>
          <w:tcPr>
            <w:tcW w:w="297" w:type="dxa"/>
            <w:tcBorders>
              <w:right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  <w:tcBorders>
              <w:left w:val="single" w:sz="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  <w:tcBorders>
              <w:left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8" w:type="dxa"/>
            <w:tcBorders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  <w:tcBorders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bottom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  <w:bottom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672" w:type="dxa"/>
            <w:gridSpan w:val="2"/>
            <w:tcBorders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1210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20</w:t>
            </w:r>
          </w:p>
        </w:tc>
        <w:tc>
          <w:tcPr>
            <w:tcW w:w="4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34706C" w:rsidRPr="001210E9" w:rsidTr="005B6DAF">
        <w:tc>
          <w:tcPr>
            <w:tcW w:w="297" w:type="dxa"/>
            <w:tcBorders>
              <w:right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  <w:tcBorders>
              <w:left w:val="single" w:sz="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  <w:tcBorders>
              <w:left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8" w:type="dxa"/>
            <w:tcBorders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  <w:tcBorders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54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34706C" w:rsidRPr="001210E9" w:rsidTr="005B6DAF">
        <w:tc>
          <w:tcPr>
            <w:tcW w:w="297" w:type="dxa"/>
            <w:tcBorders>
              <w:right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  <w:tcBorders>
              <w:left w:val="single" w:sz="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  <w:tcBorders>
              <w:left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8" w:type="dxa"/>
            <w:tcBorders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  <w:tcBorders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left w:val="single" w:sz="24" w:space="0" w:color="000000" w:themeColor="text1"/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  <w:tcBorders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4" w:space="0" w:color="000000" w:themeColor="text1"/>
              <w:bottom w:val="single" w:sz="24" w:space="0" w:color="000000" w:themeColor="text1"/>
              <w:right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54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24" w:space="0" w:color="000000" w:themeColor="text1"/>
              <w:bottom w:val="single" w:sz="8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34706C" w:rsidRPr="001210E9" w:rsidTr="005B6DAF"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  <w:tcBorders>
              <w:top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  <w:tcBorders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8" w:type="dxa"/>
            <w:tcBorders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613" w:type="dxa"/>
            <w:gridSpan w:val="2"/>
            <w:tcBorders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1210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16</w:t>
            </w: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54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right w:val="single" w:sz="8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left w:val="single" w:sz="8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34706C" w:rsidRPr="001210E9" w:rsidTr="005B6DAF"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  <w:tcBorders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8" w:type="dxa"/>
            <w:tcBorders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  <w:tcBorders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  <w:tcBorders>
              <w:top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54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right w:val="single" w:sz="8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left w:val="single" w:sz="8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34706C" w:rsidRPr="001210E9" w:rsidTr="005B6DAF"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  <w:tcBorders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8" w:type="dxa"/>
            <w:tcBorders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  <w:tcBorders>
              <w:right w:val="single" w:sz="8" w:space="0" w:color="auto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left w:val="single" w:sz="8" w:space="0" w:color="auto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54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right w:val="single" w:sz="8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left w:val="single" w:sz="8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34706C" w:rsidRPr="001210E9" w:rsidTr="005B6DAF"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  <w:tcBorders>
              <w:right w:val="single" w:sz="8" w:space="0" w:color="auto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left w:val="single" w:sz="8" w:space="0" w:color="auto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54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right w:val="single" w:sz="8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left w:val="single" w:sz="8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34706C" w:rsidRPr="001210E9" w:rsidTr="005B6DAF"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  <w:tcBorders>
              <w:right w:val="single" w:sz="8" w:space="0" w:color="auto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left w:val="single" w:sz="8" w:space="0" w:color="auto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4" w:space="0" w:color="000000" w:themeColor="text1"/>
              <w:right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4" w:space="0" w:color="000000" w:themeColor="text1"/>
              <w:left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54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right w:val="single" w:sz="8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left w:val="single" w:sz="8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</w:tbl>
    <w:p w:rsidR="0034706C" w:rsidRDefault="0034706C" w:rsidP="0034706C">
      <w:pPr>
        <w:spacing w:after="0" w:line="240" w:lineRule="auto"/>
        <w:contextualSpacing/>
        <w:jc w:val="center"/>
        <w:rPr>
          <w:rFonts w:ascii="Arial" w:eastAsia="Times New Roman" w:hAnsi="Arial" w:cs="Arial"/>
          <w:color w:val="333333"/>
          <w:sz w:val="23"/>
          <w:szCs w:val="23"/>
        </w:rPr>
      </w:pPr>
      <w:r w:rsidRPr="001948F6">
        <w:rPr>
          <w:rFonts w:ascii="Arial" w:eastAsia="Times New Roman" w:hAnsi="Arial" w:cs="Arial"/>
          <w:color w:val="333333"/>
          <w:sz w:val="23"/>
          <w:szCs w:val="23"/>
        </w:rPr>
        <w:t> </w:t>
      </w:r>
    </w:p>
    <w:p w:rsidR="0043447C" w:rsidRPr="008058F3" w:rsidRDefault="0043447C" w:rsidP="0043447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58F3">
        <w:rPr>
          <w:rFonts w:ascii="Times New Roman" w:eastAsia="Times New Roman" w:hAnsi="Times New Roman" w:cs="Times New Roman"/>
          <w:sz w:val="24"/>
          <w:szCs w:val="24"/>
        </w:rPr>
        <w:t>1. Название микроэлемента, в котором есть витамин В</w:t>
      </w:r>
      <w:r w:rsidRPr="008058F3">
        <w:rPr>
          <w:rFonts w:ascii="Times New Roman" w:eastAsia="Times New Roman" w:hAnsi="Times New Roman" w:cs="Times New Roman"/>
          <w:sz w:val="24"/>
          <w:szCs w:val="24"/>
          <w:vertAlign w:val="subscript"/>
        </w:rPr>
        <w:t>12</w:t>
      </w:r>
      <w:r w:rsidRPr="008058F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3447C" w:rsidRPr="008058F3" w:rsidRDefault="0043447C" w:rsidP="0043447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58F3">
        <w:rPr>
          <w:rFonts w:ascii="Times New Roman" w:eastAsia="Times New Roman" w:hAnsi="Times New Roman" w:cs="Times New Roman"/>
          <w:sz w:val="24"/>
          <w:szCs w:val="24"/>
        </w:rPr>
        <w:t>2. Название состояния при котором в организм поступает малое количество витаминов той или иной группы.</w:t>
      </w:r>
    </w:p>
    <w:p w:rsidR="0043447C" w:rsidRPr="008058F3" w:rsidRDefault="0043447C" w:rsidP="0043447C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8058F3">
        <w:rPr>
          <w:rFonts w:ascii="Times New Roman" w:eastAsia="Times New Roman" w:hAnsi="Times New Roman" w:cs="Times New Roman"/>
          <w:sz w:val="24"/>
          <w:szCs w:val="24"/>
        </w:rPr>
        <w:t xml:space="preserve">3. Название болезни, которая проявляется </w:t>
      </w:r>
      <w:r w:rsidRPr="008058F3">
        <w:rPr>
          <w:rFonts w:ascii="Times New Roman" w:hAnsi="Times New Roman" w:cs="Times New Roman"/>
          <w:noProof/>
          <w:sz w:val="24"/>
          <w:szCs w:val="24"/>
        </w:rPr>
        <w:t>в результате недостатка витамина С?</w:t>
      </w:r>
    </w:p>
    <w:p w:rsidR="0043447C" w:rsidRPr="008058F3" w:rsidRDefault="0043447C" w:rsidP="0043447C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4. Н</w:t>
      </w:r>
      <w:r w:rsidRPr="008058F3">
        <w:rPr>
          <w:rFonts w:ascii="Times New Roman" w:hAnsi="Times New Roman" w:cs="Times New Roman"/>
          <w:noProof/>
          <w:sz w:val="24"/>
          <w:szCs w:val="24"/>
        </w:rPr>
        <w:t>азванеие прордукта, который содержит много витамина В</w:t>
      </w:r>
      <w:r w:rsidRPr="008058F3">
        <w:rPr>
          <w:rFonts w:ascii="Times New Roman" w:hAnsi="Times New Roman" w:cs="Times New Roman"/>
          <w:noProof/>
          <w:sz w:val="24"/>
          <w:szCs w:val="24"/>
          <w:vertAlign w:val="subscript"/>
        </w:rPr>
        <w:t>3</w:t>
      </w:r>
      <w:r w:rsidRPr="008058F3">
        <w:rPr>
          <w:rFonts w:ascii="Times New Roman" w:hAnsi="Times New Roman" w:cs="Times New Roman"/>
          <w:noProof/>
          <w:sz w:val="24"/>
          <w:szCs w:val="24"/>
        </w:rPr>
        <w:t>.</w:t>
      </w:r>
    </w:p>
    <w:p w:rsidR="0043447C" w:rsidRPr="008058F3" w:rsidRDefault="0043447C" w:rsidP="0043447C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8058F3">
        <w:rPr>
          <w:rFonts w:ascii="Times New Roman" w:hAnsi="Times New Roman" w:cs="Times New Roman"/>
          <w:noProof/>
          <w:sz w:val="24"/>
          <w:szCs w:val="24"/>
        </w:rPr>
        <w:t>5. Это вещество разрушает витамин С.</w:t>
      </w:r>
    </w:p>
    <w:p w:rsidR="0043447C" w:rsidRPr="008058F3" w:rsidRDefault="0043447C" w:rsidP="0043447C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8058F3">
        <w:rPr>
          <w:rFonts w:ascii="Times New Roman" w:hAnsi="Times New Roman" w:cs="Times New Roman"/>
          <w:noProof/>
          <w:sz w:val="24"/>
          <w:szCs w:val="24"/>
        </w:rPr>
        <w:t>6. Как витамин РР (В</w:t>
      </w:r>
      <w:r w:rsidRPr="008058F3">
        <w:rPr>
          <w:rFonts w:ascii="Times New Roman" w:hAnsi="Times New Roman" w:cs="Times New Roman"/>
          <w:noProof/>
          <w:sz w:val="24"/>
          <w:szCs w:val="24"/>
          <w:vertAlign w:val="subscript"/>
        </w:rPr>
        <w:t>3</w:t>
      </w:r>
      <w:r w:rsidRPr="008058F3">
        <w:rPr>
          <w:rFonts w:ascii="Times New Roman" w:hAnsi="Times New Roman" w:cs="Times New Roman"/>
          <w:noProof/>
          <w:sz w:val="24"/>
          <w:szCs w:val="24"/>
        </w:rPr>
        <w:t xml:space="preserve">) называется в химии? </w:t>
      </w:r>
    </w:p>
    <w:p w:rsidR="0043447C" w:rsidRDefault="0043447C" w:rsidP="0043447C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8058F3">
        <w:rPr>
          <w:rFonts w:ascii="Times New Roman" w:hAnsi="Times New Roman" w:cs="Times New Roman"/>
          <w:noProof/>
          <w:sz w:val="24"/>
          <w:szCs w:val="24"/>
        </w:rPr>
        <w:t xml:space="preserve">7. Название продукта, в котором содержится много витамина </w:t>
      </w:r>
      <w:r w:rsidRPr="008058F3">
        <w:rPr>
          <w:rFonts w:ascii="Times New Roman" w:hAnsi="Times New Roman" w:cs="Times New Roman"/>
          <w:noProof/>
          <w:sz w:val="24"/>
          <w:szCs w:val="24"/>
          <w:lang w:val="en-US"/>
        </w:rPr>
        <w:t>D</w:t>
      </w:r>
      <w:r w:rsidRPr="008058F3">
        <w:rPr>
          <w:rFonts w:ascii="Times New Roman" w:hAnsi="Times New Roman" w:cs="Times New Roman"/>
          <w:noProof/>
          <w:sz w:val="24"/>
          <w:szCs w:val="24"/>
        </w:rPr>
        <w:t>.</w:t>
      </w:r>
    </w:p>
    <w:p w:rsidR="0043447C" w:rsidRDefault="0043447C" w:rsidP="0043447C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8. Название состояния организма, когда в нем много витаминов.</w:t>
      </w:r>
    </w:p>
    <w:p w:rsidR="0043447C" w:rsidRPr="00D04B46" w:rsidRDefault="0043447C" w:rsidP="0043447C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D04B46">
        <w:rPr>
          <w:rFonts w:ascii="Times New Roman" w:hAnsi="Times New Roman" w:cs="Times New Roman"/>
          <w:noProof/>
          <w:sz w:val="24"/>
          <w:szCs w:val="24"/>
        </w:rPr>
        <w:t>9. Название веществ, которые поступают в организм с пищей. Их основная функция – регуляция обмена веществ и поддержание нормального функционирования организма.</w:t>
      </w:r>
    </w:p>
    <w:p w:rsidR="0043447C" w:rsidRPr="00D04B46" w:rsidRDefault="0043447C" w:rsidP="0043447C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D04B46">
        <w:rPr>
          <w:rFonts w:ascii="Times New Roman" w:hAnsi="Times New Roman" w:cs="Times New Roman"/>
          <w:noProof/>
          <w:sz w:val="24"/>
          <w:szCs w:val="24"/>
        </w:rPr>
        <w:t>10. Название веществ, функцией которых является ускорение химических реакций в процессе пищеварения. имеют белковое происхожлдение.</w:t>
      </w:r>
    </w:p>
    <w:p w:rsidR="0043447C" w:rsidRPr="00D04B46" w:rsidRDefault="0043447C" w:rsidP="0043447C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D04B46">
        <w:rPr>
          <w:rFonts w:ascii="Times New Roman" w:hAnsi="Times New Roman" w:cs="Times New Roman"/>
          <w:noProof/>
          <w:sz w:val="24"/>
          <w:szCs w:val="24"/>
        </w:rPr>
        <w:t>11. Как витамин В</w:t>
      </w:r>
      <w:r w:rsidRPr="00D04B46">
        <w:rPr>
          <w:rFonts w:ascii="Times New Roman" w:hAnsi="Times New Roman" w:cs="Times New Roman"/>
          <w:noProof/>
          <w:sz w:val="24"/>
          <w:szCs w:val="24"/>
          <w:vertAlign w:val="subscript"/>
        </w:rPr>
        <w:t>1</w:t>
      </w:r>
      <w:r w:rsidRPr="00D04B46">
        <w:rPr>
          <w:rFonts w:ascii="Times New Roman" w:hAnsi="Times New Roman" w:cs="Times New Roman"/>
          <w:noProof/>
          <w:sz w:val="24"/>
          <w:szCs w:val="24"/>
        </w:rPr>
        <w:t>называется в науке?</w:t>
      </w:r>
    </w:p>
    <w:p w:rsidR="0043447C" w:rsidRPr="00D04B46" w:rsidRDefault="0043447C" w:rsidP="0043447C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D04B46">
        <w:rPr>
          <w:rFonts w:ascii="Times New Roman" w:hAnsi="Times New Roman" w:cs="Times New Roman"/>
          <w:noProof/>
          <w:sz w:val="24"/>
          <w:szCs w:val="24"/>
        </w:rPr>
        <w:t>12. Как витамин В</w:t>
      </w:r>
      <w:r w:rsidRPr="00D04B46">
        <w:rPr>
          <w:rFonts w:ascii="Times New Roman" w:hAnsi="Times New Roman" w:cs="Times New Roman"/>
          <w:noProof/>
          <w:sz w:val="24"/>
          <w:szCs w:val="24"/>
          <w:vertAlign w:val="subscript"/>
        </w:rPr>
        <w:t xml:space="preserve">6 </w:t>
      </w:r>
      <w:r w:rsidRPr="00D04B46">
        <w:rPr>
          <w:rFonts w:ascii="Times New Roman" w:hAnsi="Times New Roman" w:cs="Times New Roman"/>
          <w:noProof/>
          <w:sz w:val="24"/>
          <w:szCs w:val="24"/>
        </w:rPr>
        <w:t>называется в науке?</w:t>
      </w:r>
    </w:p>
    <w:p w:rsidR="0043447C" w:rsidRPr="00D04B46" w:rsidRDefault="0043447C" w:rsidP="0043447C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D04B46">
        <w:rPr>
          <w:rFonts w:ascii="Times New Roman" w:hAnsi="Times New Roman" w:cs="Times New Roman"/>
          <w:noProof/>
          <w:sz w:val="24"/>
          <w:szCs w:val="24"/>
        </w:rPr>
        <w:t>13. Как называется состояние организма, когда в нем почти полностью отсутствует какой – либо витамин или витаминная группа?</w:t>
      </w:r>
    </w:p>
    <w:p w:rsidR="0043447C" w:rsidRPr="00D04B46" w:rsidRDefault="0043447C" w:rsidP="0043447C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D04B46">
        <w:rPr>
          <w:rFonts w:ascii="Times New Roman" w:hAnsi="Times New Roman" w:cs="Times New Roman"/>
          <w:noProof/>
          <w:sz w:val="24"/>
          <w:szCs w:val="24"/>
        </w:rPr>
        <w:t>14. как по – научному называется витамин Н?</w:t>
      </w:r>
    </w:p>
    <w:p w:rsidR="0043447C" w:rsidRPr="00D04B46" w:rsidRDefault="0043447C" w:rsidP="0043447C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D04B46">
        <w:rPr>
          <w:rFonts w:ascii="Times New Roman" w:hAnsi="Times New Roman" w:cs="Times New Roman"/>
          <w:noProof/>
          <w:sz w:val="24"/>
          <w:szCs w:val="24"/>
        </w:rPr>
        <w:t>15. Как витамин Е называется в науке?</w:t>
      </w:r>
    </w:p>
    <w:p w:rsidR="0043447C" w:rsidRPr="00D04B46" w:rsidRDefault="0043447C" w:rsidP="0043447C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D04B46">
        <w:rPr>
          <w:rFonts w:ascii="Times New Roman" w:hAnsi="Times New Roman" w:cs="Times New Roman"/>
          <w:noProof/>
          <w:sz w:val="24"/>
          <w:szCs w:val="24"/>
        </w:rPr>
        <w:t>16. Название заболевания костной ткани, при котором снижается её плотность и нарушается тсруктура.</w:t>
      </w:r>
    </w:p>
    <w:p w:rsidR="0043447C" w:rsidRPr="00D04B46" w:rsidRDefault="0043447C" w:rsidP="0043447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4B46">
        <w:rPr>
          <w:rFonts w:ascii="Times New Roman" w:hAnsi="Times New Roman" w:cs="Times New Roman"/>
          <w:noProof/>
          <w:sz w:val="24"/>
          <w:szCs w:val="24"/>
        </w:rPr>
        <w:t xml:space="preserve">17. </w:t>
      </w:r>
      <w:r w:rsidRPr="00D04B46">
        <w:rPr>
          <w:rFonts w:ascii="Times New Roman" w:eastAsia="Times New Roman" w:hAnsi="Times New Roman" w:cs="Times New Roman"/>
          <w:sz w:val="24"/>
          <w:szCs w:val="24"/>
        </w:rPr>
        <w:t>Название продукта животного происхождения, к котором содержится большое количес</w:t>
      </w:r>
      <w:r w:rsidRPr="00D04B46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D04B46">
        <w:rPr>
          <w:rFonts w:ascii="Times New Roman" w:eastAsia="Times New Roman" w:hAnsi="Times New Roman" w:cs="Times New Roman"/>
          <w:sz w:val="24"/>
          <w:szCs w:val="24"/>
        </w:rPr>
        <w:t>во витамина В</w:t>
      </w:r>
      <w:proofErr w:type="gramStart"/>
      <w:r w:rsidRPr="00D04B46">
        <w:rPr>
          <w:rFonts w:ascii="Times New Roman" w:eastAsia="Times New Roman" w:hAnsi="Times New Roman" w:cs="Times New Roman"/>
          <w:sz w:val="24"/>
          <w:szCs w:val="24"/>
          <w:vertAlign w:val="subscript"/>
        </w:rPr>
        <w:t>6</w:t>
      </w:r>
      <w:proofErr w:type="gramEnd"/>
      <w:r w:rsidRPr="00D04B4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3447C" w:rsidRPr="00D04B46" w:rsidRDefault="0043447C" w:rsidP="0043447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4B46">
        <w:rPr>
          <w:rFonts w:ascii="Times New Roman" w:eastAsia="Times New Roman" w:hAnsi="Times New Roman" w:cs="Times New Roman"/>
          <w:sz w:val="24"/>
          <w:szCs w:val="24"/>
        </w:rPr>
        <w:t xml:space="preserve">18. Название </w:t>
      </w:r>
      <w:proofErr w:type="spellStart"/>
      <w:r w:rsidRPr="00D04B46">
        <w:rPr>
          <w:rFonts w:ascii="Times New Roman" w:eastAsia="Times New Roman" w:hAnsi="Times New Roman" w:cs="Times New Roman"/>
          <w:sz w:val="24"/>
          <w:szCs w:val="24"/>
        </w:rPr>
        <w:t>витаминно</w:t>
      </w:r>
      <w:proofErr w:type="spellEnd"/>
      <w:r w:rsidRPr="00D04B46">
        <w:rPr>
          <w:rFonts w:ascii="Times New Roman" w:eastAsia="Times New Roman" w:hAnsi="Times New Roman" w:cs="Times New Roman"/>
          <w:sz w:val="24"/>
          <w:szCs w:val="24"/>
        </w:rPr>
        <w:t xml:space="preserve"> – минерального комплекса из 3-х таблеток разного цвета. Название произошло от слов, обозначающих совокупность букв, расположенных в определенном п</w:t>
      </w:r>
      <w:r w:rsidRPr="00D04B46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D04B46">
        <w:rPr>
          <w:rFonts w:ascii="Times New Roman" w:eastAsia="Times New Roman" w:hAnsi="Times New Roman" w:cs="Times New Roman"/>
          <w:sz w:val="24"/>
          <w:szCs w:val="24"/>
        </w:rPr>
        <w:t>рядке.</w:t>
      </w:r>
    </w:p>
    <w:p w:rsidR="0043447C" w:rsidRPr="00D04B46" w:rsidRDefault="0043447C" w:rsidP="0043447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4B46">
        <w:rPr>
          <w:rFonts w:ascii="Times New Roman" w:eastAsia="Times New Roman" w:hAnsi="Times New Roman" w:cs="Times New Roman"/>
          <w:sz w:val="24"/>
          <w:szCs w:val="24"/>
        </w:rPr>
        <w:t>19. Какая болезнь появляется при недостатке витамина</w:t>
      </w:r>
      <w:proofErr w:type="gramStart"/>
      <w:r w:rsidRPr="00D04B46">
        <w:rPr>
          <w:rFonts w:ascii="Times New Roman" w:eastAsia="Times New Roman" w:hAnsi="Times New Roman" w:cs="Times New Roman"/>
          <w:sz w:val="24"/>
          <w:szCs w:val="24"/>
        </w:rPr>
        <w:t xml:space="preserve"> А</w:t>
      </w:r>
      <w:proofErr w:type="gramEnd"/>
      <w:r w:rsidRPr="00D04B46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43447C" w:rsidRPr="00D04B46" w:rsidRDefault="0043447C" w:rsidP="0043447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4B46">
        <w:rPr>
          <w:rFonts w:ascii="Times New Roman" w:eastAsia="Times New Roman" w:hAnsi="Times New Roman" w:cs="Times New Roman"/>
          <w:sz w:val="24"/>
          <w:szCs w:val="24"/>
        </w:rPr>
        <w:t xml:space="preserve">20.  Если в организме не хватает витамина </w:t>
      </w:r>
      <w:r w:rsidRPr="00D04B46">
        <w:rPr>
          <w:rFonts w:ascii="Times New Roman" w:eastAsia="Times New Roman" w:hAnsi="Times New Roman" w:cs="Times New Roman"/>
          <w:sz w:val="24"/>
          <w:szCs w:val="24"/>
          <w:lang w:val="en-US"/>
        </w:rPr>
        <w:t>D</w:t>
      </w:r>
      <w:r w:rsidRPr="00D04B46">
        <w:rPr>
          <w:rFonts w:ascii="Times New Roman" w:eastAsia="Times New Roman" w:hAnsi="Times New Roman" w:cs="Times New Roman"/>
          <w:sz w:val="24"/>
          <w:szCs w:val="24"/>
        </w:rPr>
        <w:t>, то развивается данное заболевание.</w:t>
      </w:r>
    </w:p>
    <w:p w:rsidR="00CE135D" w:rsidRPr="00D04B46" w:rsidRDefault="00CE135D" w:rsidP="0043447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5"/>
        <w:tblW w:w="9867" w:type="dxa"/>
        <w:tblLayout w:type="fixed"/>
        <w:tblLook w:val="04A0"/>
      </w:tblPr>
      <w:tblGrid>
        <w:gridCol w:w="297"/>
        <w:gridCol w:w="297"/>
        <w:gridCol w:w="295"/>
        <w:gridCol w:w="295"/>
        <w:gridCol w:w="296"/>
        <w:gridCol w:w="298"/>
        <w:gridCol w:w="316"/>
        <w:gridCol w:w="297"/>
        <w:gridCol w:w="296"/>
        <w:gridCol w:w="296"/>
        <w:gridCol w:w="296"/>
        <w:gridCol w:w="316"/>
        <w:gridCol w:w="318"/>
        <w:gridCol w:w="296"/>
        <w:gridCol w:w="318"/>
        <w:gridCol w:w="296"/>
        <w:gridCol w:w="318"/>
        <w:gridCol w:w="296"/>
        <w:gridCol w:w="296"/>
        <w:gridCol w:w="318"/>
        <w:gridCol w:w="416"/>
        <w:gridCol w:w="318"/>
        <w:gridCol w:w="354"/>
        <w:gridCol w:w="416"/>
        <w:gridCol w:w="296"/>
        <w:gridCol w:w="296"/>
        <w:gridCol w:w="416"/>
        <w:gridCol w:w="296"/>
        <w:gridCol w:w="416"/>
        <w:gridCol w:w="296"/>
        <w:gridCol w:w="296"/>
      </w:tblGrid>
      <w:tr w:rsidR="0034706C" w:rsidRPr="001210E9" w:rsidTr="005B6DAF"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1210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</w:t>
            </w:r>
          </w:p>
        </w:tc>
        <w:tc>
          <w:tcPr>
            <w:tcW w:w="296" w:type="dxa"/>
            <w:tcBorders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54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34706C" w:rsidRPr="001210E9" w:rsidTr="005B6DAF"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1210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C35D1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ц</w:t>
            </w: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C35D1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</w:t>
            </w: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C35D1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</w:t>
            </w: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г</w:t>
            </w: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C35D1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а</w:t>
            </w:r>
          </w:p>
        </w:tc>
        <w:tc>
          <w:tcPr>
            <w:tcW w:w="296" w:type="dxa"/>
            <w:tcBorders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54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bottom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bottom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bottom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bottom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bottom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bottom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34706C" w:rsidRPr="001210E9" w:rsidTr="005B6DAF"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  <w:tcBorders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1210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7</w:t>
            </w: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</w:t>
            </w: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1210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</w:t>
            </w: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54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tcBorders>
              <w:bottom w:val="single" w:sz="4" w:space="0" w:color="000000" w:themeColor="text1"/>
            </w:tcBorders>
            <w:vAlign w:val="bottom"/>
          </w:tcPr>
          <w:p w:rsidR="0034706C" w:rsidRPr="001210E9" w:rsidRDefault="0034706C" w:rsidP="005B6DAF">
            <w:pPr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1210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14</w:t>
            </w:r>
          </w:p>
        </w:tc>
        <w:tc>
          <w:tcPr>
            <w:tcW w:w="296" w:type="dxa"/>
            <w:tcBorders>
              <w:bottom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tcBorders>
              <w:bottom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1210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17</w:t>
            </w:r>
          </w:p>
        </w:tc>
        <w:tc>
          <w:tcPr>
            <w:tcW w:w="296" w:type="dxa"/>
            <w:tcBorders>
              <w:bottom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34706C" w:rsidRPr="001210E9" w:rsidTr="005B6DAF"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ж</w:t>
            </w:r>
          </w:p>
        </w:tc>
        <w:tc>
          <w:tcPr>
            <w:tcW w:w="318" w:type="dxa"/>
            <w:tcBorders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</w:t>
            </w:r>
          </w:p>
        </w:tc>
        <w:tc>
          <w:tcPr>
            <w:tcW w:w="296" w:type="dxa"/>
            <w:tcBorders>
              <w:left w:val="single" w:sz="24" w:space="0" w:color="000000" w:themeColor="text1"/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х</w:t>
            </w:r>
          </w:p>
        </w:tc>
        <w:tc>
          <w:tcPr>
            <w:tcW w:w="416" w:type="dxa"/>
            <w:tcBorders>
              <w:left w:val="single" w:sz="24" w:space="0" w:color="000000" w:themeColor="text1"/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1210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  <w:tc>
          <w:tcPr>
            <w:tcW w:w="354" w:type="dxa"/>
            <w:tcBorders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б</w:t>
            </w:r>
          </w:p>
        </w:tc>
        <w:tc>
          <w:tcPr>
            <w:tcW w:w="296" w:type="dxa"/>
            <w:tcBorders>
              <w:top w:val="single" w:sz="4" w:space="0" w:color="000000" w:themeColor="text1"/>
              <w:left w:val="single" w:sz="24" w:space="0" w:color="000000" w:themeColor="text1"/>
              <w:bottom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</w:t>
            </w:r>
          </w:p>
        </w:tc>
        <w:tc>
          <w:tcPr>
            <w:tcW w:w="296" w:type="dxa"/>
            <w:tcBorders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34706C" w:rsidRPr="001210E9" w:rsidTr="005B6DAF"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1210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</w:t>
            </w: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е</w:t>
            </w:r>
          </w:p>
        </w:tc>
        <w:tc>
          <w:tcPr>
            <w:tcW w:w="318" w:type="dxa"/>
            <w:tcBorders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1210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</w:t>
            </w: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</w:t>
            </w: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</w:t>
            </w: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б</w:t>
            </w: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а</w:t>
            </w: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л</w:t>
            </w:r>
          </w:p>
        </w:tc>
        <w:tc>
          <w:tcPr>
            <w:tcW w:w="4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ь</w:t>
            </w: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</w:t>
            </w:r>
          </w:p>
        </w:tc>
        <w:tc>
          <w:tcPr>
            <w:tcW w:w="354" w:type="dxa"/>
            <w:tcBorders>
              <w:left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</w:t>
            </w:r>
          </w:p>
        </w:tc>
        <w:tc>
          <w:tcPr>
            <w:tcW w:w="296" w:type="dxa"/>
            <w:tcBorders>
              <w:top w:val="single" w:sz="4" w:space="0" w:color="000000" w:themeColor="text1"/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tcBorders>
              <w:top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1210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19</w:t>
            </w:r>
          </w:p>
        </w:tc>
        <w:tc>
          <w:tcPr>
            <w:tcW w:w="296" w:type="dxa"/>
            <w:tcBorders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е</w:t>
            </w:r>
          </w:p>
        </w:tc>
        <w:tc>
          <w:tcPr>
            <w:tcW w:w="296" w:type="dxa"/>
            <w:tcBorders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34706C" w:rsidRPr="001210E9" w:rsidTr="005B6DAF"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  <w:tcBorders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г</w:t>
            </w:r>
          </w:p>
        </w:tc>
        <w:tc>
          <w:tcPr>
            <w:tcW w:w="296" w:type="dxa"/>
            <w:tcBorders>
              <w:left w:val="single" w:sz="24" w:space="0" w:color="000000" w:themeColor="text1"/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л</w:t>
            </w:r>
          </w:p>
        </w:tc>
        <w:tc>
          <w:tcPr>
            <w:tcW w:w="318" w:type="dxa"/>
            <w:tcBorders>
              <w:left w:val="single" w:sz="24" w:space="0" w:color="000000" w:themeColor="text1"/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</w:t>
            </w: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е</w:t>
            </w:r>
          </w:p>
        </w:tc>
        <w:tc>
          <w:tcPr>
            <w:tcW w:w="416" w:type="dxa"/>
            <w:tcBorders>
              <w:top w:val="single" w:sz="24" w:space="0" w:color="000000" w:themeColor="text1"/>
              <w:left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а</w:t>
            </w:r>
          </w:p>
        </w:tc>
        <w:tc>
          <w:tcPr>
            <w:tcW w:w="354" w:type="dxa"/>
            <w:tcBorders>
              <w:left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</w:t>
            </w:r>
          </w:p>
        </w:tc>
        <w:tc>
          <w:tcPr>
            <w:tcW w:w="296" w:type="dxa"/>
            <w:tcBorders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г</w:t>
            </w:r>
          </w:p>
        </w:tc>
        <w:tc>
          <w:tcPr>
            <w:tcW w:w="296" w:type="dxa"/>
            <w:tcBorders>
              <w:left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ч</w:t>
            </w:r>
          </w:p>
        </w:tc>
        <w:tc>
          <w:tcPr>
            <w:tcW w:w="296" w:type="dxa"/>
            <w:tcBorders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34706C" w:rsidRPr="001210E9" w:rsidTr="005B6DAF"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  <w:tcBorders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1210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  <w:tc>
          <w:tcPr>
            <w:tcW w:w="297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</w:t>
            </w: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</w:t>
            </w: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</w:t>
            </w: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</w:t>
            </w:r>
          </w:p>
        </w:tc>
        <w:tc>
          <w:tcPr>
            <w:tcW w:w="3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</w:t>
            </w: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</w:t>
            </w: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</w:t>
            </w: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а</w:t>
            </w: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</w:t>
            </w: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</w:t>
            </w: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</w:t>
            </w:r>
          </w:p>
        </w:tc>
        <w:tc>
          <w:tcPr>
            <w:tcW w:w="296" w:type="dxa"/>
            <w:tcBorders>
              <w:left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б</w:t>
            </w:r>
          </w:p>
        </w:tc>
        <w:tc>
          <w:tcPr>
            <w:tcW w:w="416" w:type="dxa"/>
            <w:tcBorders>
              <w:left w:val="single" w:sz="24" w:space="0" w:color="000000" w:themeColor="text1"/>
              <w:bottom w:val="nil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б</w:t>
            </w:r>
          </w:p>
        </w:tc>
        <w:tc>
          <w:tcPr>
            <w:tcW w:w="354" w:type="dxa"/>
            <w:tcBorders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</w:t>
            </w:r>
          </w:p>
        </w:tc>
        <w:tc>
          <w:tcPr>
            <w:tcW w:w="296" w:type="dxa"/>
            <w:tcBorders>
              <w:left w:val="single" w:sz="24" w:space="0" w:color="000000" w:themeColor="text1"/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е</w:t>
            </w:r>
          </w:p>
        </w:tc>
        <w:tc>
          <w:tcPr>
            <w:tcW w:w="296" w:type="dxa"/>
            <w:tcBorders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е</w:t>
            </w:r>
          </w:p>
        </w:tc>
        <w:tc>
          <w:tcPr>
            <w:tcW w:w="296" w:type="dxa"/>
            <w:tcBorders>
              <w:left w:val="single" w:sz="24" w:space="0" w:color="000000" w:themeColor="text1"/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34706C" w:rsidRPr="001210E9" w:rsidTr="005B6DAF"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  <w:tcBorders>
              <w:top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</w:t>
            </w: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</w:t>
            </w: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</w:t>
            </w: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734" w:type="dxa"/>
            <w:gridSpan w:val="2"/>
            <w:tcBorders>
              <w:top w:val="nil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1210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13</w:t>
            </w: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а</w:t>
            </w:r>
          </w:p>
        </w:tc>
        <w:tc>
          <w:tcPr>
            <w:tcW w:w="354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</w:t>
            </w:r>
          </w:p>
        </w:tc>
        <w:tc>
          <w:tcPr>
            <w:tcW w:w="4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</w:t>
            </w: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</w:t>
            </w: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а</w:t>
            </w:r>
          </w:p>
        </w:tc>
        <w:tc>
          <w:tcPr>
            <w:tcW w:w="4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</w:t>
            </w: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</w:t>
            </w:r>
          </w:p>
        </w:tc>
        <w:tc>
          <w:tcPr>
            <w:tcW w:w="4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</w:t>
            </w: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</w:t>
            </w: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</w:t>
            </w:r>
          </w:p>
        </w:tc>
      </w:tr>
      <w:tr w:rsidR="0034706C" w:rsidRPr="001210E9" w:rsidTr="005B6DAF"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bottom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8" w:type="dxa"/>
            <w:tcBorders>
              <w:bottom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  <w:tcBorders>
              <w:bottom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  <w:tcBorders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е</w:t>
            </w:r>
          </w:p>
        </w:tc>
        <w:tc>
          <w:tcPr>
            <w:tcW w:w="296" w:type="dxa"/>
            <w:tcBorders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</w:t>
            </w:r>
          </w:p>
        </w:tc>
        <w:tc>
          <w:tcPr>
            <w:tcW w:w="614" w:type="dxa"/>
            <w:gridSpan w:val="2"/>
            <w:tcBorders>
              <w:left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11</w:t>
            </w: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</w:t>
            </w: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</w:t>
            </w: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а</w:t>
            </w: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</w:t>
            </w: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</w:t>
            </w: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</w:t>
            </w:r>
          </w:p>
        </w:tc>
        <w:tc>
          <w:tcPr>
            <w:tcW w:w="416" w:type="dxa"/>
            <w:tcBorders>
              <w:left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</w:t>
            </w:r>
          </w:p>
        </w:tc>
        <w:tc>
          <w:tcPr>
            <w:tcW w:w="354" w:type="dxa"/>
            <w:tcBorders>
              <w:top w:val="single" w:sz="24" w:space="0" w:color="000000" w:themeColor="text1"/>
              <w:left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</w:t>
            </w: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е</w:t>
            </w: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ь</w:t>
            </w: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34706C" w:rsidRPr="001210E9" w:rsidTr="005B6DAF"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592" w:type="dxa"/>
            <w:gridSpan w:val="2"/>
          </w:tcPr>
          <w:p w:rsidR="0034706C" w:rsidRPr="001210E9" w:rsidRDefault="0034706C" w:rsidP="005B6DAF">
            <w:pPr>
              <w:contextualSpacing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18</w:t>
            </w:r>
          </w:p>
        </w:tc>
        <w:tc>
          <w:tcPr>
            <w:tcW w:w="295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594" w:type="dxa"/>
            <w:gridSpan w:val="2"/>
            <w:tcBorders>
              <w:bottom w:val="single" w:sz="4" w:space="0" w:color="000000" w:themeColor="text1"/>
            </w:tcBorders>
          </w:tcPr>
          <w:p w:rsidR="0034706C" w:rsidRPr="001210E9" w:rsidRDefault="0034706C" w:rsidP="005B6DAF">
            <w:pPr>
              <w:ind w:left="-50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12</w:t>
            </w:r>
          </w:p>
        </w:tc>
        <w:tc>
          <w:tcPr>
            <w:tcW w:w="316" w:type="dxa"/>
            <w:tcBorders>
              <w:bottom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  <w:tcBorders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</w:t>
            </w:r>
          </w:p>
        </w:tc>
        <w:tc>
          <w:tcPr>
            <w:tcW w:w="296" w:type="dxa"/>
            <w:tcBorders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  <w:tcBorders>
              <w:top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bottom w:val="single" w:sz="8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  <w:bottom w:val="single" w:sz="8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</w:t>
            </w: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54" w:type="dxa"/>
            <w:tcBorders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</w:t>
            </w:r>
          </w:p>
        </w:tc>
        <w:tc>
          <w:tcPr>
            <w:tcW w:w="296" w:type="dxa"/>
            <w:tcBorders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34706C" w:rsidRPr="001210E9" w:rsidTr="005B6DAF">
        <w:tc>
          <w:tcPr>
            <w:tcW w:w="297" w:type="dxa"/>
            <w:tcBorders>
              <w:right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  <w:tcBorders>
              <w:left w:val="single" w:sz="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а</w:t>
            </w:r>
          </w:p>
        </w:tc>
        <w:tc>
          <w:tcPr>
            <w:tcW w:w="295" w:type="dxa"/>
            <w:tcBorders>
              <w:left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</w:t>
            </w:r>
          </w:p>
        </w:tc>
        <w:tc>
          <w:tcPr>
            <w:tcW w:w="298" w:type="dxa"/>
            <w:tcBorders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  <w:tcBorders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</w:t>
            </w:r>
          </w:p>
        </w:tc>
        <w:tc>
          <w:tcPr>
            <w:tcW w:w="296" w:type="dxa"/>
            <w:tcBorders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right w:val="single" w:sz="8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9</w:t>
            </w: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</w:t>
            </w: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</w:t>
            </w: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</w:t>
            </w: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а</w:t>
            </w: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</w:t>
            </w:r>
          </w:p>
        </w:tc>
        <w:tc>
          <w:tcPr>
            <w:tcW w:w="4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</w:t>
            </w: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</w:t>
            </w:r>
          </w:p>
        </w:tc>
        <w:tc>
          <w:tcPr>
            <w:tcW w:w="354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ы</w:t>
            </w:r>
          </w:p>
        </w:tc>
        <w:tc>
          <w:tcPr>
            <w:tcW w:w="416" w:type="dxa"/>
            <w:tcBorders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а</w:t>
            </w:r>
          </w:p>
        </w:tc>
        <w:tc>
          <w:tcPr>
            <w:tcW w:w="296" w:type="dxa"/>
            <w:tcBorders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34706C" w:rsidRPr="001210E9" w:rsidTr="005B6DAF">
        <w:tc>
          <w:tcPr>
            <w:tcW w:w="297" w:type="dxa"/>
            <w:tcBorders>
              <w:right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  <w:tcBorders>
              <w:left w:val="single" w:sz="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л</w:t>
            </w:r>
          </w:p>
        </w:tc>
        <w:tc>
          <w:tcPr>
            <w:tcW w:w="295" w:type="dxa"/>
            <w:tcBorders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</w:t>
            </w:r>
          </w:p>
        </w:tc>
        <w:tc>
          <w:tcPr>
            <w:tcW w:w="298" w:type="dxa"/>
            <w:tcBorders>
              <w:left w:val="single" w:sz="24" w:space="0" w:color="000000" w:themeColor="text1"/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  <w:tcBorders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  <w:tcBorders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</w:t>
            </w:r>
          </w:p>
        </w:tc>
        <w:tc>
          <w:tcPr>
            <w:tcW w:w="296" w:type="dxa"/>
            <w:tcBorders>
              <w:left w:val="single" w:sz="24" w:space="0" w:color="000000" w:themeColor="text1"/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  <w:tcBorders>
              <w:top w:val="single" w:sz="8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8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8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8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</w:t>
            </w: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54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л</w:t>
            </w:r>
          </w:p>
        </w:tc>
        <w:tc>
          <w:tcPr>
            <w:tcW w:w="296" w:type="dxa"/>
            <w:tcBorders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34706C" w:rsidRPr="001210E9" w:rsidTr="005B6DAF">
        <w:tc>
          <w:tcPr>
            <w:tcW w:w="594" w:type="dxa"/>
            <w:gridSpan w:val="2"/>
            <w:tcBorders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10</w:t>
            </w:r>
          </w:p>
        </w:tc>
        <w:tc>
          <w:tcPr>
            <w:tcW w:w="295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ф</w:t>
            </w:r>
          </w:p>
        </w:tc>
        <w:tc>
          <w:tcPr>
            <w:tcW w:w="295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е</w:t>
            </w: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</w:t>
            </w:r>
          </w:p>
        </w:tc>
        <w:tc>
          <w:tcPr>
            <w:tcW w:w="29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</w:t>
            </w:r>
          </w:p>
        </w:tc>
        <w:tc>
          <w:tcPr>
            <w:tcW w:w="3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е</w:t>
            </w:r>
          </w:p>
        </w:tc>
        <w:tc>
          <w:tcPr>
            <w:tcW w:w="297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</w:t>
            </w: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</w:t>
            </w: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ы</w:t>
            </w:r>
          </w:p>
        </w:tc>
        <w:tc>
          <w:tcPr>
            <w:tcW w:w="296" w:type="dxa"/>
            <w:tcBorders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614" w:type="dxa"/>
            <w:gridSpan w:val="2"/>
            <w:tcBorders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15</w:t>
            </w: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</w:t>
            </w: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</w:t>
            </w: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</w:t>
            </w: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</w:t>
            </w: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ф</w:t>
            </w:r>
          </w:p>
        </w:tc>
        <w:tc>
          <w:tcPr>
            <w:tcW w:w="4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е</w:t>
            </w: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</w:t>
            </w:r>
          </w:p>
        </w:tc>
        <w:tc>
          <w:tcPr>
            <w:tcW w:w="354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</w:t>
            </w:r>
          </w:p>
        </w:tc>
        <w:tc>
          <w:tcPr>
            <w:tcW w:w="4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л</w:t>
            </w:r>
          </w:p>
        </w:tc>
        <w:tc>
          <w:tcPr>
            <w:tcW w:w="296" w:type="dxa"/>
            <w:tcBorders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</w:t>
            </w:r>
          </w:p>
        </w:tc>
        <w:tc>
          <w:tcPr>
            <w:tcW w:w="296" w:type="dxa"/>
            <w:tcBorders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34706C" w:rsidRPr="001210E9" w:rsidTr="005B6DAF">
        <w:tc>
          <w:tcPr>
            <w:tcW w:w="297" w:type="dxa"/>
            <w:tcBorders>
              <w:right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  <w:tcBorders>
              <w:left w:val="single" w:sz="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а</w:t>
            </w:r>
          </w:p>
        </w:tc>
        <w:tc>
          <w:tcPr>
            <w:tcW w:w="295" w:type="dxa"/>
            <w:tcBorders>
              <w:top w:val="single" w:sz="24" w:space="0" w:color="000000" w:themeColor="text1"/>
              <w:left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</w:t>
            </w:r>
          </w:p>
        </w:tc>
        <w:tc>
          <w:tcPr>
            <w:tcW w:w="298" w:type="dxa"/>
            <w:tcBorders>
              <w:top w:val="single" w:sz="24" w:space="0" w:color="000000" w:themeColor="text1"/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  <w:tcBorders>
              <w:top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  <w:tcBorders>
              <w:top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а</w:t>
            </w: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</w:t>
            </w: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54" w:type="dxa"/>
            <w:tcBorders>
              <w:top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</w:t>
            </w:r>
          </w:p>
        </w:tc>
        <w:tc>
          <w:tcPr>
            <w:tcW w:w="296" w:type="dxa"/>
            <w:tcBorders>
              <w:left w:val="single" w:sz="24" w:space="0" w:color="000000" w:themeColor="text1"/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34706C" w:rsidRPr="001210E9" w:rsidTr="005B6DAF">
        <w:tc>
          <w:tcPr>
            <w:tcW w:w="297" w:type="dxa"/>
            <w:tcBorders>
              <w:right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  <w:tcBorders>
              <w:left w:val="single" w:sz="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</w:t>
            </w:r>
          </w:p>
        </w:tc>
        <w:tc>
          <w:tcPr>
            <w:tcW w:w="295" w:type="dxa"/>
            <w:tcBorders>
              <w:left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</w:t>
            </w:r>
          </w:p>
        </w:tc>
        <w:tc>
          <w:tcPr>
            <w:tcW w:w="298" w:type="dxa"/>
            <w:tcBorders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  <w:tcBorders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</w:t>
            </w:r>
          </w:p>
        </w:tc>
        <w:tc>
          <w:tcPr>
            <w:tcW w:w="296" w:type="dxa"/>
            <w:tcBorders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bottom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  <w:bottom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672" w:type="dxa"/>
            <w:gridSpan w:val="2"/>
            <w:tcBorders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1210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20</w:t>
            </w:r>
          </w:p>
        </w:tc>
        <w:tc>
          <w:tcPr>
            <w:tcW w:w="4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</w:t>
            </w: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а</w:t>
            </w: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х</w:t>
            </w:r>
          </w:p>
        </w:tc>
        <w:tc>
          <w:tcPr>
            <w:tcW w:w="4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</w:t>
            </w: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</w:t>
            </w:r>
          </w:p>
        </w:tc>
        <w:tc>
          <w:tcPr>
            <w:tcW w:w="416" w:type="dxa"/>
            <w:tcBorders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34706C" w:rsidRPr="001210E9" w:rsidTr="005B6DAF">
        <w:tc>
          <w:tcPr>
            <w:tcW w:w="297" w:type="dxa"/>
            <w:tcBorders>
              <w:right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  <w:tcBorders>
              <w:left w:val="single" w:sz="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</w:t>
            </w:r>
          </w:p>
        </w:tc>
        <w:tc>
          <w:tcPr>
            <w:tcW w:w="295" w:type="dxa"/>
            <w:tcBorders>
              <w:left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</w:t>
            </w:r>
          </w:p>
        </w:tc>
        <w:tc>
          <w:tcPr>
            <w:tcW w:w="298" w:type="dxa"/>
            <w:tcBorders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  <w:tcBorders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</w:t>
            </w:r>
          </w:p>
        </w:tc>
        <w:tc>
          <w:tcPr>
            <w:tcW w:w="296" w:type="dxa"/>
            <w:tcBorders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54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я</w:t>
            </w: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34706C" w:rsidRPr="001210E9" w:rsidTr="005B6DAF">
        <w:tc>
          <w:tcPr>
            <w:tcW w:w="297" w:type="dxa"/>
            <w:tcBorders>
              <w:right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  <w:tcBorders>
              <w:left w:val="single" w:sz="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</w:t>
            </w:r>
          </w:p>
        </w:tc>
        <w:tc>
          <w:tcPr>
            <w:tcW w:w="295" w:type="dxa"/>
            <w:tcBorders>
              <w:left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</w:t>
            </w:r>
          </w:p>
        </w:tc>
        <w:tc>
          <w:tcPr>
            <w:tcW w:w="298" w:type="dxa"/>
            <w:tcBorders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  <w:tcBorders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</w:t>
            </w:r>
          </w:p>
        </w:tc>
        <w:tc>
          <w:tcPr>
            <w:tcW w:w="296" w:type="dxa"/>
            <w:tcBorders>
              <w:left w:val="single" w:sz="24" w:space="0" w:color="000000" w:themeColor="text1"/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  <w:tcBorders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4" w:space="0" w:color="000000" w:themeColor="text1"/>
              <w:bottom w:val="single" w:sz="24" w:space="0" w:color="000000" w:themeColor="text1"/>
              <w:right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bottom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54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24" w:space="0" w:color="000000" w:themeColor="text1"/>
              <w:bottom w:val="single" w:sz="8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34706C" w:rsidRPr="001210E9" w:rsidTr="005B6DAF"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  <w:tcBorders>
              <w:top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  <w:tcBorders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</w:p>
        </w:tc>
        <w:tc>
          <w:tcPr>
            <w:tcW w:w="298" w:type="dxa"/>
            <w:tcBorders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613" w:type="dxa"/>
            <w:gridSpan w:val="2"/>
            <w:tcBorders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1210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16</w:t>
            </w: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</w:t>
            </w: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</w:t>
            </w:r>
          </w:p>
        </w:tc>
        <w:tc>
          <w:tcPr>
            <w:tcW w:w="31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е</w:t>
            </w: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</w:t>
            </w: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</w:t>
            </w: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</w:t>
            </w: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</w:t>
            </w: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</w:t>
            </w: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</w:t>
            </w:r>
          </w:p>
        </w:tc>
        <w:tc>
          <w:tcPr>
            <w:tcW w:w="296" w:type="dxa"/>
            <w:tcBorders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54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right w:val="single" w:sz="8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left w:val="single" w:sz="8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34706C" w:rsidRPr="001210E9" w:rsidTr="005B6DAF"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  <w:tcBorders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</w:t>
            </w:r>
          </w:p>
        </w:tc>
        <w:tc>
          <w:tcPr>
            <w:tcW w:w="298" w:type="dxa"/>
            <w:tcBorders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  <w:tcBorders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</w:t>
            </w: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  <w:tcBorders>
              <w:top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2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54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right w:val="single" w:sz="8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left w:val="single" w:sz="8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34706C" w:rsidRPr="001210E9" w:rsidTr="005B6DAF"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  <w:tcBorders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</w:t>
            </w:r>
          </w:p>
        </w:tc>
        <w:tc>
          <w:tcPr>
            <w:tcW w:w="298" w:type="dxa"/>
            <w:tcBorders>
              <w:left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  <w:tcBorders>
              <w:right w:val="single" w:sz="8" w:space="0" w:color="auto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left w:val="single" w:sz="8" w:space="0" w:color="auto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54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right w:val="single" w:sz="8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left w:val="single" w:sz="8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34706C" w:rsidRPr="001210E9" w:rsidTr="005B6DAF"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2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  <w:tcBorders>
              <w:right w:val="single" w:sz="8" w:space="0" w:color="auto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left w:val="single" w:sz="8" w:space="0" w:color="auto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54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right w:val="single" w:sz="8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left w:val="single" w:sz="8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34706C" w:rsidRPr="001210E9" w:rsidTr="005B6DAF"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5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" w:type="dxa"/>
            <w:tcBorders>
              <w:right w:val="single" w:sz="8" w:space="0" w:color="auto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left w:val="single" w:sz="8" w:space="0" w:color="auto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top w:val="single" w:sz="4" w:space="0" w:color="000000" w:themeColor="text1"/>
              <w:right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  <w:tcBorders>
              <w:top w:val="single" w:sz="4" w:space="0" w:color="000000" w:themeColor="text1"/>
              <w:left w:val="single" w:sz="4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18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54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right w:val="single" w:sz="8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  <w:tcBorders>
              <w:left w:val="single" w:sz="8" w:space="0" w:color="000000" w:themeColor="text1"/>
            </w:tcBorders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1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6" w:type="dxa"/>
          </w:tcPr>
          <w:p w:rsidR="0034706C" w:rsidRPr="001210E9" w:rsidRDefault="0034706C" w:rsidP="005B6DA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</w:tbl>
    <w:p w:rsidR="0034706C" w:rsidRDefault="0034706C" w:rsidP="0034706C">
      <w:pPr>
        <w:spacing w:after="0" w:line="240" w:lineRule="auto"/>
        <w:contextualSpacing/>
        <w:jc w:val="center"/>
        <w:rPr>
          <w:rFonts w:ascii="Arial" w:eastAsia="Times New Roman" w:hAnsi="Arial" w:cs="Arial"/>
          <w:color w:val="333333"/>
          <w:sz w:val="23"/>
          <w:szCs w:val="23"/>
        </w:rPr>
      </w:pPr>
    </w:p>
    <w:p w:rsidR="0034706C" w:rsidRDefault="0034706C" w:rsidP="0034706C">
      <w:pPr>
        <w:spacing w:after="0" w:line="240" w:lineRule="auto"/>
        <w:contextualSpacing/>
        <w:jc w:val="center"/>
        <w:rPr>
          <w:rFonts w:ascii="Arial" w:eastAsia="Times New Roman" w:hAnsi="Arial" w:cs="Arial"/>
          <w:color w:val="333333"/>
          <w:sz w:val="23"/>
          <w:szCs w:val="23"/>
        </w:rPr>
      </w:pPr>
    </w:p>
    <w:p w:rsidR="0034706C" w:rsidRDefault="0034706C" w:rsidP="0034706C">
      <w:pPr>
        <w:spacing w:after="0" w:line="240" w:lineRule="auto"/>
        <w:contextualSpacing/>
        <w:jc w:val="center"/>
        <w:rPr>
          <w:rFonts w:ascii="Arial" w:eastAsia="Times New Roman" w:hAnsi="Arial" w:cs="Arial"/>
          <w:color w:val="333333"/>
          <w:sz w:val="23"/>
          <w:szCs w:val="23"/>
        </w:rPr>
      </w:pPr>
    </w:p>
    <w:p w:rsidR="0034706C" w:rsidRDefault="0034706C" w:rsidP="0034706C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E10B54" w:rsidRDefault="00E10B54" w:rsidP="0034706C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E10B54" w:rsidRDefault="00E10B54" w:rsidP="0034706C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E10B54" w:rsidRPr="005E59F9" w:rsidRDefault="00E10B54" w:rsidP="0034706C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34706C" w:rsidRDefault="00FF243B" w:rsidP="007A62A7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4B46">
        <w:rPr>
          <w:rFonts w:ascii="Times New Roman" w:hAnsi="Times New Roman" w:cs="Times New Roman"/>
          <w:b/>
          <w:sz w:val="28"/>
          <w:szCs w:val="28"/>
        </w:rPr>
        <w:t>Задание</w:t>
      </w:r>
      <w:r w:rsidR="007A62A7" w:rsidRPr="00D04B46">
        <w:rPr>
          <w:rFonts w:ascii="Times New Roman" w:hAnsi="Times New Roman" w:cs="Times New Roman"/>
          <w:b/>
          <w:sz w:val="28"/>
          <w:szCs w:val="28"/>
        </w:rPr>
        <w:t xml:space="preserve"> №2</w:t>
      </w:r>
    </w:p>
    <w:p w:rsidR="00D04B46" w:rsidRPr="00D04B46" w:rsidRDefault="00D04B46" w:rsidP="007A62A7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1BEA" w:rsidRPr="00D04B46" w:rsidRDefault="003071BA" w:rsidP="007A62A7">
      <w:pPr>
        <w:spacing w:after="0" w:line="360" w:lineRule="auto"/>
        <w:contextualSpacing/>
        <w:jc w:val="center"/>
        <w:rPr>
          <w:sz w:val="28"/>
          <w:szCs w:val="28"/>
        </w:rPr>
      </w:pPr>
      <w:r w:rsidRPr="00D04B46">
        <w:rPr>
          <w:rFonts w:ascii="Times New Roman" w:hAnsi="Times New Roman" w:cs="Times New Roman"/>
          <w:b/>
          <w:sz w:val="28"/>
          <w:szCs w:val="28"/>
        </w:rPr>
        <w:t>Контроль исходного уровня знаний</w:t>
      </w:r>
    </w:p>
    <w:p w:rsidR="00185EB6" w:rsidRPr="00D04B46" w:rsidRDefault="00185EB6" w:rsidP="007A62A7">
      <w:pPr>
        <w:pStyle w:val="aa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 w:rsidRPr="00D04B46">
        <w:rPr>
          <w:color w:val="000000"/>
          <w:sz w:val="28"/>
          <w:szCs w:val="28"/>
        </w:rPr>
        <w:t>1.</w:t>
      </w:r>
      <w:r w:rsidR="00677020" w:rsidRPr="00D04B46">
        <w:rPr>
          <w:color w:val="000000"/>
          <w:sz w:val="28"/>
          <w:szCs w:val="28"/>
        </w:rPr>
        <w:t xml:space="preserve"> </w:t>
      </w:r>
      <w:r w:rsidRPr="00D04B46">
        <w:rPr>
          <w:color w:val="000000"/>
          <w:sz w:val="28"/>
          <w:szCs w:val="28"/>
        </w:rPr>
        <w:t xml:space="preserve">Парафармацевтическая продукция: определение, классификация, назначение. </w:t>
      </w:r>
    </w:p>
    <w:p w:rsidR="00185EB6" w:rsidRPr="00D04B46" w:rsidRDefault="00185EB6" w:rsidP="007A62A7">
      <w:pPr>
        <w:pStyle w:val="aa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 w:rsidRPr="00D04B46">
        <w:rPr>
          <w:color w:val="000000"/>
          <w:sz w:val="28"/>
          <w:szCs w:val="28"/>
        </w:rPr>
        <w:t>2.</w:t>
      </w:r>
      <w:r w:rsidR="00677020" w:rsidRPr="00D04B46">
        <w:rPr>
          <w:color w:val="000000"/>
          <w:sz w:val="28"/>
          <w:szCs w:val="28"/>
        </w:rPr>
        <w:t xml:space="preserve"> </w:t>
      </w:r>
      <w:r w:rsidRPr="00D04B46">
        <w:rPr>
          <w:color w:val="000000"/>
          <w:sz w:val="28"/>
          <w:szCs w:val="28"/>
        </w:rPr>
        <w:t xml:space="preserve">Номенклатура товаров дополнительно ассортимента. </w:t>
      </w:r>
    </w:p>
    <w:p w:rsidR="00185EB6" w:rsidRPr="00D04B46" w:rsidRDefault="00185EB6" w:rsidP="007A62A7">
      <w:pPr>
        <w:pStyle w:val="aa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 w:rsidRPr="00D04B46">
        <w:rPr>
          <w:color w:val="000000"/>
          <w:sz w:val="28"/>
          <w:szCs w:val="28"/>
        </w:rPr>
        <w:t xml:space="preserve">3. Ассортимент лечебно-косметических товаров, характеристика </w:t>
      </w:r>
    </w:p>
    <w:p w:rsidR="00185EB6" w:rsidRPr="00D04B46" w:rsidRDefault="00185EB6" w:rsidP="007A62A7">
      <w:pPr>
        <w:pStyle w:val="aa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 w:rsidRPr="00D04B46">
        <w:rPr>
          <w:color w:val="000000"/>
          <w:sz w:val="28"/>
          <w:szCs w:val="28"/>
        </w:rPr>
        <w:t xml:space="preserve">4. Правила продажи парфюмерно-косметических товаров в </w:t>
      </w:r>
      <w:r w:rsidR="00CE1BEA" w:rsidRPr="00D04B46">
        <w:rPr>
          <w:color w:val="000000"/>
          <w:sz w:val="28"/>
          <w:szCs w:val="28"/>
        </w:rPr>
        <w:t>аптечной организ</w:t>
      </w:r>
      <w:r w:rsidR="00CE1BEA" w:rsidRPr="00D04B46">
        <w:rPr>
          <w:color w:val="000000"/>
          <w:sz w:val="28"/>
          <w:szCs w:val="28"/>
        </w:rPr>
        <w:t>а</w:t>
      </w:r>
      <w:r w:rsidR="00CE1BEA" w:rsidRPr="00D04B46">
        <w:rPr>
          <w:color w:val="000000"/>
          <w:sz w:val="28"/>
          <w:szCs w:val="28"/>
        </w:rPr>
        <w:t>ции.</w:t>
      </w:r>
      <w:r w:rsidRPr="00D04B46">
        <w:rPr>
          <w:color w:val="000000"/>
          <w:sz w:val="28"/>
          <w:szCs w:val="28"/>
        </w:rPr>
        <w:t xml:space="preserve"> </w:t>
      </w:r>
    </w:p>
    <w:p w:rsidR="00185EB6" w:rsidRPr="00D04B46" w:rsidRDefault="00185EB6" w:rsidP="007A62A7">
      <w:pPr>
        <w:pStyle w:val="aa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 w:rsidRPr="00D04B46">
        <w:rPr>
          <w:color w:val="000000"/>
          <w:sz w:val="28"/>
          <w:szCs w:val="28"/>
        </w:rPr>
        <w:t xml:space="preserve">5. Минеральные воды, классификация. Ассортимент леченых минеральных вод. </w:t>
      </w:r>
    </w:p>
    <w:p w:rsidR="00185EB6" w:rsidRPr="00D04B46" w:rsidRDefault="00185EB6" w:rsidP="007A62A7">
      <w:pPr>
        <w:pStyle w:val="aa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 w:rsidRPr="00D04B46">
        <w:rPr>
          <w:color w:val="000000"/>
          <w:sz w:val="28"/>
          <w:szCs w:val="28"/>
        </w:rPr>
        <w:t xml:space="preserve">6. Требования к маркировке минеральных вод </w:t>
      </w:r>
    </w:p>
    <w:p w:rsidR="00185EB6" w:rsidRPr="00D04B46" w:rsidRDefault="00185EB6" w:rsidP="007A62A7">
      <w:pPr>
        <w:pStyle w:val="aa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 w:rsidRPr="00D04B46">
        <w:rPr>
          <w:color w:val="000000"/>
          <w:sz w:val="28"/>
          <w:szCs w:val="28"/>
        </w:rPr>
        <w:t xml:space="preserve">7. Характеристика основных пищевых веществ. </w:t>
      </w:r>
    </w:p>
    <w:p w:rsidR="00185EB6" w:rsidRPr="00D04B46" w:rsidRDefault="00185EB6" w:rsidP="007A62A7">
      <w:pPr>
        <w:pStyle w:val="aa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 w:rsidRPr="00D04B46">
        <w:rPr>
          <w:color w:val="000000"/>
          <w:sz w:val="28"/>
          <w:szCs w:val="28"/>
        </w:rPr>
        <w:t xml:space="preserve">8. БАД, определение классификация. </w:t>
      </w:r>
    </w:p>
    <w:p w:rsidR="004F4321" w:rsidRDefault="00185EB6" w:rsidP="00D04B46">
      <w:pPr>
        <w:pStyle w:val="aa"/>
        <w:spacing w:before="0" w:beforeAutospacing="0" w:after="0" w:afterAutospacing="0" w:line="360" w:lineRule="auto"/>
        <w:contextualSpacing/>
        <w:jc w:val="both"/>
        <w:rPr>
          <w:b/>
          <w:bCs/>
          <w:sz w:val="28"/>
          <w:szCs w:val="28"/>
        </w:rPr>
      </w:pPr>
      <w:r w:rsidRPr="00D04B46">
        <w:rPr>
          <w:color w:val="000000"/>
          <w:sz w:val="28"/>
          <w:szCs w:val="28"/>
        </w:rPr>
        <w:t xml:space="preserve">9. Нормативно-правовой статус БАД. </w:t>
      </w:r>
    </w:p>
    <w:p w:rsidR="004F4321" w:rsidRDefault="004F4321" w:rsidP="0029363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F4321" w:rsidRDefault="004F4321" w:rsidP="0029363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F4321" w:rsidRDefault="004F4321" w:rsidP="0029363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F4321" w:rsidRDefault="004F4321" w:rsidP="0029363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F4321" w:rsidRDefault="004F4321" w:rsidP="0029363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F4321" w:rsidRDefault="004F4321" w:rsidP="0029363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F4321" w:rsidRDefault="004F4321" w:rsidP="0029363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F4321" w:rsidRDefault="004F4321" w:rsidP="0029363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F4321" w:rsidRDefault="004F4321" w:rsidP="0029363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F4321" w:rsidRDefault="004F4321" w:rsidP="0029363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F4321" w:rsidRDefault="004F4321" w:rsidP="0029363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F4321" w:rsidRDefault="004F4321" w:rsidP="0029363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F4321" w:rsidRDefault="004F4321" w:rsidP="0029363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071BA" w:rsidRDefault="003071BA" w:rsidP="0029363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071BA" w:rsidRDefault="003071BA" w:rsidP="0029363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071BA" w:rsidRDefault="003071BA" w:rsidP="0029363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071BA" w:rsidRDefault="003071BA" w:rsidP="0029363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071BA" w:rsidRDefault="003071BA" w:rsidP="0029363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071BA" w:rsidRDefault="003071BA" w:rsidP="0029363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071BA" w:rsidRDefault="003071BA" w:rsidP="0029363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70DD7" w:rsidRDefault="00370DD7" w:rsidP="00370DD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  <w:sectPr w:rsidR="00370DD7" w:rsidSect="00E10B54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370DD7" w:rsidRPr="005E4595" w:rsidRDefault="00FF243B" w:rsidP="00370DD7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E4595">
        <w:rPr>
          <w:rFonts w:ascii="Times New Roman" w:hAnsi="Times New Roman" w:cs="Times New Roman"/>
          <w:b/>
          <w:sz w:val="24"/>
          <w:szCs w:val="24"/>
        </w:rPr>
        <w:t>Задание</w:t>
      </w:r>
      <w:r w:rsidR="00370DD7" w:rsidRPr="005E4595">
        <w:rPr>
          <w:rFonts w:ascii="Times New Roman" w:eastAsia="Times New Roman" w:hAnsi="Times New Roman" w:cs="Times New Roman"/>
          <w:b/>
          <w:sz w:val="24"/>
          <w:szCs w:val="24"/>
        </w:rPr>
        <w:t xml:space="preserve"> №3</w:t>
      </w:r>
    </w:p>
    <w:p w:rsidR="00370DD7" w:rsidRPr="005E4595" w:rsidRDefault="00370DD7" w:rsidP="00370DD7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E4595">
        <w:rPr>
          <w:rFonts w:ascii="Times New Roman" w:eastAsia="Times New Roman" w:hAnsi="Times New Roman" w:cs="Times New Roman"/>
          <w:b/>
          <w:sz w:val="24"/>
          <w:szCs w:val="24"/>
        </w:rPr>
        <w:t>Обобщить назначение и основные функциональные характеристики некоторых ИМН (предметов ухода за больными)</w:t>
      </w:r>
    </w:p>
    <w:p w:rsidR="00370DD7" w:rsidRPr="005E4595" w:rsidRDefault="00370DD7" w:rsidP="00370DD7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5E4595">
        <w:rPr>
          <w:rFonts w:ascii="Times New Roman" w:eastAsia="Times New Roman" w:hAnsi="Times New Roman" w:cs="Times New Roman"/>
          <w:i/>
          <w:sz w:val="24"/>
          <w:szCs w:val="24"/>
        </w:rPr>
        <w:t>(Результаты оформить в виде таблицы) *</w:t>
      </w:r>
    </w:p>
    <w:tbl>
      <w:tblPr>
        <w:tblW w:w="146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17"/>
        <w:gridCol w:w="4111"/>
        <w:gridCol w:w="2552"/>
        <w:gridCol w:w="4536"/>
      </w:tblGrid>
      <w:tr w:rsidR="00370DD7" w:rsidRPr="00370DD7" w:rsidTr="005B6DAF">
        <w:tc>
          <w:tcPr>
            <w:tcW w:w="3417" w:type="dxa"/>
            <w:shd w:val="clear" w:color="auto" w:fill="FFFFFF"/>
            <w:vAlign w:val="center"/>
            <w:hideMark/>
          </w:tcPr>
          <w:p w:rsidR="00370DD7" w:rsidRPr="00370DD7" w:rsidRDefault="00370DD7" w:rsidP="00370DD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Название</w:t>
            </w:r>
          </w:p>
        </w:tc>
        <w:tc>
          <w:tcPr>
            <w:tcW w:w="4111" w:type="dxa"/>
            <w:shd w:val="clear" w:color="auto" w:fill="FFFFFF"/>
            <w:vAlign w:val="center"/>
            <w:hideMark/>
          </w:tcPr>
          <w:p w:rsidR="00370DD7" w:rsidRPr="00370DD7" w:rsidRDefault="00370DD7" w:rsidP="00370DD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Назначение</w:t>
            </w:r>
          </w:p>
        </w:tc>
        <w:tc>
          <w:tcPr>
            <w:tcW w:w="2552" w:type="dxa"/>
            <w:shd w:val="clear" w:color="auto" w:fill="FFFFFF"/>
            <w:vAlign w:val="center"/>
            <w:hideMark/>
          </w:tcPr>
          <w:p w:rsidR="00370DD7" w:rsidRPr="00370DD7" w:rsidRDefault="00370DD7" w:rsidP="00370DD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Типы и виды</w:t>
            </w:r>
          </w:p>
        </w:tc>
        <w:tc>
          <w:tcPr>
            <w:tcW w:w="4536" w:type="dxa"/>
            <w:shd w:val="clear" w:color="auto" w:fill="FFFFFF"/>
            <w:vAlign w:val="center"/>
            <w:hideMark/>
          </w:tcPr>
          <w:p w:rsidR="00370DD7" w:rsidRPr="00370DD7" w:rsidRDefault="00370DD7" w:rsidP="00370DD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Функциональные характеристики</w:t>
            </w:r>
          </w:p>
        </w:tc>
      </w:tr>
      <w:tr w:rsidR="00370DD7" w:rsidRPr="00370DD7" w:rsidTr="00370DD7">
        <w:trPr>
          <w:trHeight w:hRule="exact" w:val="3835"/>
        </w:trPr>
        <w:tc>
          <w:tcPr>
            <w:tcW w:w="3417" w:type="dxa"/>
            <w:shd w:val="clear" w:color="auto" w:fill="FFFFFF"/>
            <w:vAlign w:val="center"/>
            <w:hideMark/>
          </w:tcPr>
          <w:p w:rsidR="00370DD7" w:rsidRPr="00370DD7" w:rsidRDefault="00370DD7" w:rsidP="00370DD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Жгут кровоостанавливающий</w:t>
            </w:r>
          </w:p>
          <w:p w:rsidR="00370DD7" w:rsidRPr="00370DD7" w:rsidRDefault="00370DD7" w:rsidP="00370DD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</w:rPr>
              <w:drawing>
                <wp:inline distT="0" distB="0" distL="0" distR="0">
                  <wp:extent cx="1949380" cy="1949380"/>
                  <wp:effectExtent l="19050" t="0" r="0" b="0"/>
                  <wp:docPr id="7" name="Рисунок 7" descr="C:\Users\Славик\Downloads\qrcode_apteka.ru (4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Славик\Downloads\qrcode_apteka.ru (4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9482" cy="19494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shd w:val="clear" w:color="auto" w:fill="FFFFFF"/>
            <w:vAlign w:val="center"/>
            <w:hideMark/>
          </w:tcPr>
          <w:p w:rsidR="00370DD7" w:rsidRPr="00370DD7" w:rsidRDefault="00370DD7" w:rsidP="00370DD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370DD7" w:rsidRPr="00370DD7" w:rsidRDefault="00370DD7" w:rsidP="00370DD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370DD7" w:rsidRPr="00370DD7" w:rsidRDefault="00370DD7" w:rsidP="00370DD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vAlign w:val="center"/>
            <w:hideMark/>
          </w:tcPr>
          <w:p w:rsidR="00370DD7" w:rsidRPr="00370DD7" w:rsidRDefault="00370DD7" w:rsidP="00370DD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36" w:type="dxa"/>
            <w:shd w:val="clear" w:color="auto" w:fill="FFFFFF"/>
            <w:vAlign w:val="center"/>
            <w:hideMark/>
          </w:tcPr>
          <w:p w:rsidR="00370DD7" w:rsidRPr="00370DD7" w:rsidRDefault="00370DD7" w:rsidP="00370DD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70DD7" w:rsidRPr="00370DD7" w:rsidTr="00370DD7">
        <w:trPr>
          <w:trHeight w:hRule="exact" w:val="3960"/>
        </w:trPr>
        <w:tc>
          <w:tcPr>
            <w:tcW w:w="3417" w:type="dxa"/>
            <w:shd w:val="clear" w:color="auto" w:fill="FFFFFF"/>
            <w:vAlign w:val="center"/>
            <w:hideMark/>
          </w:tcPr>
          <w:p w:rsidR="00370DD7" w:rsidRPr="00370DD7" w:rsidRDefault="00370DD7" w:rsidP="00370DD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Круг подкладной</w:t>
            </w:r>
          </w:p>
          <w:p w:rsidR="00370DD7" w:rsidRPr="00370DD7" w:rsidRDefault="00370DD7" w:rsidP="00370DD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</w:rPr>
              <w:drawing>
                <wp:inline distT="0" distB="0" distL="0" distR="0">
                  <wp:extent cx="1981200" cy="2162175"/>
                  <wp:effectExtent l="0" t="0" r="0" b="0"/>
                  <wp:docPr id="3" name="Рисунок 3" descr="C:\Users\Славик\Downloads\qrcode_apteka.r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Славик\Downloads\qrcode_apteka.r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1981200" cy="2162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shd w:val="clear" w:color="auto" w:fill="FFFFFF"/>
            <w:vAlign w:val="center"/>
            <w:hideMark/>
          </w:tcPr>
          <w:p w:rsidR="00370DD7" w:rsidRPr="00370DD7" w:rsidRDefault="00370DD7" w:rsidP="00370DD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370DD7" w:rsidRPr="00370DD7" w:rsidRDefault="00370DD7" w:rsidP="00370DD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vAlign w:val="center"/>
            <w:hideMark/>
          </w:tcPr>
          <w:p w:rsidR="00370DD7" w:rsidRPr="00370DD7" w:rsidRDefault="00370DD7" w:rsidP="00370DD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36" w:type="dxa"/>
            <w:shd w:val="clear" w:color="auto" w:fill="FFFFFF"/>
            <w:vAlign w:val="center"/>
            <w:hideMark/>
          </w:tcPr>
          <w:p w:rsidR="00370DD7" w:rsidRPr="00370DD7" w:rsidRDefault="00370DD7" w:rsidP="00370DD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67D89" w:rsidRPr="00370DD7" w:rsidTr="00667D89">
        <w:trPr>
          <w:trHeight w:hRule="exact" w:val="4130"/>
        </w:trPr>
        <w:tc>
          <w:tcPr>
            <w:tcW w:w="3417" w:type="dxa"/>
            <w:shd w:val="clear" w:color="auto" w:fill="FFFFFF"/>
            <w:vAlign w:val="center"/>
            <w:hideMark/>
          </w:tcPr>
          <w:p w:rsidR="00370DD7" w:rsidRPr="00370DD7" w:rsidRDefault="00370DD7" w:rsidP="00370DD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Судно подкладное</w:t>
            </w:r>
          </w:p>
          <w:p w:rsidR="00370DD7" w:rsidRPr="00370DD7" w:rsidRDefault="00370DD7" w:rsidP="00370DD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</w:rPr>
              <w:drawing>
                <wp:inline distT="0" distB="0" distL="0" distR="0">
                  <wp:extent cx="2015490" cy="2276475"/>
                  <wp:effectExtent l="0" t="0" r="0" b="0"/>
                  <wp:docPr id="4" name="Рисунок 4" descr="C:\Users\Славик\Downloads\qrcode_apteka.ru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Славик\Downloads\qrcode_apteka.ru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0941" cy="22826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shd w:val="clear" w:color="auto" w:fill="FFFFFF"/>
            <w:vAlign w:val="center"/>
            <w:hideMark/>
          </w:tcPr>
          <w:p w:rsidR="00370DD7" w:rsidRPr="00370DD7" w:rsidRDefault="00370DD7" w:rsidP="00370DD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370DD7" w:rsidRPr="00370DD7" w:rsidRDefault="00370DD7" w:rsidP="00370DD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vAlign w:val="center"/>
            <w:hideMark/>
          </w:tcPr>
          <w:p w:rsidR="00370DD7" w:rsidRPr="00370DD7" w:rsidRDefault="00370DD7" w:rsidP="00370DD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36" w:type="dxa"/>
            <w:shd w:val="clear" w:color="auto" w:fill="FFFFFF"/>
            <w:vAlign w:val="center"/>
            <w:hideMark/>
          </w:tcPr>
          <w:p w:rsidR="00370DD7" w:rsidRPr="00370DD7" w:rsidRDefault="00370DD7" w:rsidP="00370DD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70DD7" w:rsidRPr="00370DD7" w:rsidTr="00667D89">
        <w:trPr>
          <w:trHeight w:hRule="exact" w:val="4812"/>
        </w:trPr>
        <w:tc>
          <w:tcPr>
            <w:tcW w:w="3417" w:type="dxa"/>
            <w:shd w:val="clear" w:color="auto" w:fill="FFFFFF"/>
            <w:hideMark/>
          </w:tcPr>
          <w:p w:rsidR="00370DD7" w:rsidRPr="00370DD7" w:rsidRDefault="00370DD7" w:rsidP="00370DD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90170</wp:posOffset>
                  </wp:positionH>
                  <wp:positionV relativeFrom="paragraph">
                    <wp:posOffset>233045</wp:posOffset>
                  </wp:positionV>
                  <wp:extent cx="2019300" cy="2419350"/>
                  <wp:effectExtent l="0" t="0" r="0" b="0"/>
                  <wp:wrapNone/>
                  <wp:docPr id="5" name="Рисунок 5" descr="C:\Users\Славик\Downloads\qrcode_apteka.ru (2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Славик\Downloads\qrcode_apteka.ru (2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0" cy="2419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70DD7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Спринцовки</w:t>
            </w:r>
          </w:p>
        </w:tc>
        <w:tc>
          <w:tcPr>
            <w:tcW w:w="4111" w:type="dxa"/>
            <w:shd w:val="clear" w:color="auto" w:fill="FFFFFF"/>
            <w:hideMark/>
          </w:tcPr>
          <w:p w:rsidR="00370DD7" w:rsidRPr="00370DD7" w:rsidRDefault="00370DD7" w:rsidP="00370DD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370DD7" w:rsidRPr="00370DD7" w:rsidRDefault="00370DD7" w:rsidP="00370DD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hideMark/>
          </w:tcPr>
          <w:p w:rsidR="00370DD7" w:rsidRPr="00370DD7" w:rsidRDefault="00370DD7" w:rsidP="00370DD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36" w:type="dxa"/>
            <w:shd w:val="clear" w:color="auto" w:fill="FFFFFF"/>
            <w:hideMark/>
          </w:tcPr>
          <w:p w:rsidR="00370DD7" w:rsidRPr="00370DD7" w:rsidRDefault="00370DD7" w:rsidP="00370DD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67D89" w:rsidRPr="00370DD7" w:rsidTr="00667D89">
        <w:trPr>
          <w:trHeight w:hRule="exact" w:val="4272"/>
        </w:trPr>
        <w:tc>
          <w:tcPr>
            <w:tcW w:w="3417" w:type="dxa"/>
            <w:shd w:val="clear" w:color="auto" w:fill="FFFFFF"/>
            <w:vAlign w:val="center"/>
            <w:hideMark/>
          </w:tcPr>
          <w:p w:rsidR="00370DD7" w:rsidRPr="00370DD7" w:rsidRDefault="00370DD7" w:rsidP="00370DD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Бинт резиновый</w:t>
            </w:r>
          </w:p>
          <w:p w:rsidR="00370DD7" w:rsidRPr="00370DD7" w:rsidRDefault="00370DD7" w:rsidP="00370DD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</w:rPr>
              <w:drawing>
                <wp:inline distT="0" distB="0" distL="0" distR="0">
                  <wp:extent cx="1943100" cy="2276475"/>
                  <wp:effectExtent l="0" t="0" r="0" b="0"/>
                  <wp:docPr id="6" name="Рисунок 6" descr="C:\Users\Славик\Downloads\qrcode_apteka.ru (3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Славик\Downloads\qrcode_apteka.ru (3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2276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70DD7" w:rsidRPr="00370DD7" w:rsidRDefault="00370DD7" w:rsidP="00370DD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FFFFFF"/>
            <w:vAlign w:val="center"/>
            <w:hideMark/>
          </w:tcPr>
          <w:p w:rsidR="00370DD7" w:rsidRPr="00370DD7" w:rsidRDefault="00370DD7" w:rsidP="00370DD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370DD7" w:rsidRPr="00370DD7" w:rsidRDefault="00370DD7" w:rsidP="00370DD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vAlign w:val="center"/>
            <w:hideMark/>
          </w:tcPr>
          <w:p w:rsidR="00370DD7" w:rsidRPr="00370DD7" w:rsidRDefault="00370DD7" w:rsidP="00370DD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36" w:type="dxa"/>
            <w:shd w:val="clear" w:color="auto" w:fill="FFFFFF"/>
            <w:vAlign w:val="center"/>
            <w:hideMark/>
          </w:tcPr>
          <w:p w:rsidR="00370DD7" w:rsidRPr="00370DD7" w:rsidRDefault="00370DD7" w:rsidP="00370DD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67D89" w:rsidRPr="00370DD7" w:rsidTr="001E75B6">
        <w:trPr>
          <w:trHeight w:hRule="exact" w:val="4517"/>
        </w:trPr>
        <w:tc>
          <w:tcPr>
            <w:tcW w:w="3417" w:type="dxa"/>
            <w:shd w:val="clear" w:color="auto" w:fill="FFFFFF"/>
            <w:vAlign w:val="center"/>
            <w:hideMark/>
          </w:tcPr>
          <w:p w:rsidR="00370DD7" w:rsidRPr="00370DD7" w:rsidRDefault="00370DD7" w:rsidP="00667D8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Чулки эластичные</w:t>
            </w:r>
          </w:p>
          <w:p w:rsidR="00370DD7" w:rsidRPr="00370DD7" w:rsidRDefault="00370DD7" w:rsidP="00667D8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</w:rPr>
              <w:drawing>
                <wp:inline distT="0" distB="0" distL="0" distR="0">
                  <wp:extent cx="2009775" cy="2276475"/>
                  <wp:effectExtent l="0" t="0" r="0" b="0"/>
                  <wp:docPr id="8" name="Рисунок 8" descr="C:\Users\Славик\Downloads\qrcode_apteka.ru (5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Славик\Downloads\qrcode_apteka.ru (5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9775" cy="2276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shd w:val="clear" w:color="auto" w:fill="FFFFFF"/>
            <w:vAlign w:val="center"/>
            <w:hideMark/>
          </w:tcPr>
          <w:p w:rsidR="00370DD7" w:rsidRPr="00370DD7" w:rsidRDefault="00370DD7" w:rsidP="00370DD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370DD7" w:rsidRPr="00370DD7" w:rsidRDefault="00370DD7" w:rsidP="00370DD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vAlign w:val="center"/>
            <w:hideMark/>
          </w:tcPr>
          <w:p w:rsidR="00370DD7" w:rsidRPr="00370DD7" w:rsidRDefault="00370DD7" w:rsidP="00370DD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36" w:type="dxa"/>
            <w:shd w:val="clear" w:color="auto" w:fill="FFFFFF"/>
            <w:vAlign w:val="center"/>
            <w:hideMark/>
          </w:tcPr>
          <w:p w:rsidR="00370DD7" w:rsidRPr="00370DD7" w:rsidRDefault="00370DD7" w:rsidP="00370DD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67D89" w:rsidRPr="00370DD7" w:rsidTr="001E75B6">
        <w:trPr>
          <w:trHeight w:hRule="exact" w:val="4697"/>
        </w:trPr>
        <w:tc>
          <w:tcPr>
            <w:tcW w:w="3417" w:type="dxa"/>
            <w:shd w:val="clear" w:color="auto" w:fill="FFFFFF"/>
            <w:vAlign w:val="center"/>
            <w:hideMark/>
          </w:tcPr>
          <w:p w:rsidR="00370DD7" w:rsidRPr="00370DD7" w:rsidRDefault="00370DD7" w:rsidP="00667D8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Бандажи</w:t>
            </w:r>
          </w:p>
          <w:p w:rsidR="00370DD7" w:rsidRPr="00370DD7" w:rsidRDefault="00370DD7" w:rsidP="00667D8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</w:rPr>
              <w:drawing>
                <wp:inline distT="0" distB="0" distL="0" distR="0">
                  <wp:extent cx="2047875" cy="2590562"/>
                  <wp:effectExtent l="0" t="0" r="0" b="0"/>
                  <wp:docPr id="9" name="Рисунок 9" descr="C:\Users\Славик\Downloads\qrcode_apteka.ru (6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Славик\Downloads\qrcode_apteka.ru (6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049307" cy="2592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shd w:val="clear" w:color="auto" w:fill="FFFFFF"/>
            <w:vAlign w:val="center"/>
            <w:hideMark/>
          </w:tcPr>
          <w:p w:rsidR="00370DD7" w:rsidRPr="00370DD7" w:rsidRDefault="00370DD7" w:rsidP="00370DD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370DD7" w:rsidRPr="00370DD7" w:rsidRDefault="00370DD7" w:rsidP="00370DD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vAlign w:val="center"/>
            <w:hideMark/>
          </w:tcPr>
          <w:p w:rsidR="00370DD7" w:rsidRPr="00370DD7" w:rsidRDefault="00370DD7" w:rsidP="00370DD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36" w:type="dxa"/>
            <w:shd w:val="clear" w:color="auto" w:fill="FFFFFF"/>
            <w:vAlign w:val="center"/>
            <w:hideMark/>
          </w:tcPr>
          <w:p w:rsidR="00370DD7" w:rsidRPr="00370DD7" w:rsidRDefault="00370DD7" w:rsidP="00370DD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67D89" w:rsidRPr="00370DD7" w:rsidTr="001E75B6">
        <w:trPr>
          <w:trHeight w:hRule="exact" w:val="4239"/>
        </w:trPr>
        <w:tc>
          <w:tcPr>
            <w:tcW w:w="3417" w:type="dxa"/>
            <w:shd w:val="clear" w:color="auto" w:fill="FFFFFF"/>
            <w:vAlign w:val="center"/>
            <w:hideMark/>
          </w:tcPr>
          <w:p w:rsidR="00370DD7" w:rsidRPr="00370DD7" w:rsidRDefault="00370DD7" w:rsidP="00667D8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Мочеприемники</w:t>
            </w:r>
          </w:p>
          <w:p w:rsidR="00370DD7" w:rsidRPr="00370DD7" w:rsidRDefault="00370DD7" w:rsidP="00667D8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</w:rPr>
              <w:drawing>
                <wp:inline distT="0" distB="0" distL="0" distR="0">
                  <wp:extent cx="2163445" cy="2276475"/>
                  <wp:effectExtent l="0" t="0" r="0" b="0"/>
                  <wp:docPr id="10" name="Рисунок 10" descr="C:\Users\Славик\Downloads\qrcode_apteka.ru (7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Славик\Downloads\qrcode_apteka.ru (7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5694" cy="22788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shd w:val="clear" w:color="auto" w:fill="FFFFFF"/>
            <w:vAlign w:val="center"/>
            <w:hideMark/>
          </w:tcPr>
          <w:p w:rsidR="00370DD7" w:rsidRPr="00370DD7" w:rsidRDefault="00370DD7" w:rsidP="00370DD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370DD7" w:rsidRPr="00370DD7" w:rsidRDefault="00370DD7" w:rsidP="00370DD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vAlign w:val="center"/>
            <w:hideMark/>
          </w:tcPr>
          <w:p w:rsidR="00370DD7" w:rsidRPr="00370DD7" w:rsidRDefault="00370DD7" w:rsidP="00370DD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36" w:type="dxa"/>
            <w:shd w:val="clear" w:color="auto" w:fill="FFFFFF"/>
            <w:vAlign w:val="center"/>
            <w:hideMark/>
          </w:tcPr>
          <w:p w:rsidR="00370DD7" w:rsidRPr="00370DD7" w:rsidRDefault="00370DD7" w:rsidP="00370DD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E75B6" w:rsidRPr="00370DD7" w:rsidTr="001E75B6">
        <w:trPr>
          <w:trHeight w:hRule="exact" w:val="4130"/>
        </w:trPr>
        <w:tc>
          <w:tcPr>
            <w:tcW w:w="3417" w:type="dxa"/>
            <w:shd w:val="clear" w:color="auto" w:fill="FFFFFF"/>
            <w:vAlign w:val="center"/>
            <w:hideMark/>
          </w:tcPr>
          <w:p w:rsidR="00370DD7" w:rsidRPr="00370DD7" w:rsidRDefault="00370DD7" w:rsidP="00667D8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Поильники</w:t>
            </w:r>
          </w:p>
          <w:p w:rsidR="00370DD7" w:rsidRPr="00370DD7" w:rsidRDefault="00370DD7" w:rsidP="00667D8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</w:rPr>
              <w:drawing>
                <wp:inline distT="0" distB="0" distL="0" distR="0">
                  <wp:extent cx="1905000" cy="2228850"/>
                  <wp:effectExtent l="0" t="0" r="0" b="0"/>
                  <wp:docPr id="11" name="Рисунок 11" descr="C:\Users\Славик\Downloads\qrcode_apteka.ru (8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Славик\Downloads\qrcode_apteka.ru (8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222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shd w:val="clear" w:color="auto" w:fill="FFFFFF"/>
            <w:vAlign w:val="center"/>
            <w:hideMark/>
          </w:tcPr>
          <w:p w:rsidR="00370DD7" w:rsidRPr="00370DD7" w:rsidRDefault="00370DD7" w:rsidP="00370DD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370DD7" w:rsidRPr="00370DD7" w:rsidRDefault="00370DD7" w:rsidP="00370DD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vAlign w:val="center"/>
            <w:hideMark/>
          </w:tcPr>
          <w:p w:rsidR="00370DD7" w:rsidRPr="00370DD7" w:rsidRDefault="00370DD7" w:rsidP="00370DD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36" w:type="dxa"/>
            <w:shd w:val="clear" w:color="auto" w:fill="FFFFFF"/>
            <w:vAlign w:val="center"/>
            <w:hideMark/>
          </w:tcPr>
          <w:p w:rsidR="00370DD7" w:rsidRPr="00370DD7" w:rsidRDefault="00370DD7" w:rsidP="00370DD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E75B6" w:rsidRPr="00370DD7" w:rsidTr="001E75B6">
        <w:trPr>
          <w:trHeight w:hRule="exact" w:val="4812"/>
        </w:trPr>
        <w:tc>
          <w:tcPr>
            <w:tcW w:w="3417" w:type="dxa"/>
            <w:shd w:val="clear" w:color="auto" w:fill="FFFFFF"/>
            <w:vAlign w:val="center"/>
            <w:hideMark/>
          </w:tcPr>
          <w:p w:rsidR="00370DD7" w:rsidRPr="00370DD7" w:rsidRDefault="00370DD7" w:rsidP="00667D8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Молокоотсос ручной</w:t>
            </w:r>
          </w:p>
          <w:p w:rsidR="00370DD7" w:rsidRPr="00370DD7" w:rsidRDefault="00370DD7" w:rsidP="00667D8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</w:rPr>
              <w:drawing>
                <wp:inline distT="0" distB="0" distL="0" distR="0">
                  <wp:extent cx="1924050" cy="2362200"/>
                  <wp:effectExtent l="0" t="0" r="0" b="0"/>
                  <wp:docPr id="12" name="Рисунок 12" descr="C:\Users\Славик\Downloads\qrcode_apteka.ru (9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Славик\Downloads\qrcode_apteka.ru (9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2362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shd w:val="clear" w:color="auto" w:fill="FFFFFF"/>
            <w:vAlign w:val="center"/>
            <w:hideMark/>
          </w:tcPr>
          <w:p w:rsidR="00370DD7" w:rsidRPr="00370DD7" w:rsidRDefault="00370DD7" w:rsidP="00370DD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370DD7" w:rsidRPr="00370DD7" w:rsidRDefault="00370DD7" w:rsidP="00370DD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vAlign w:val="center"/>
            <w:hideMark/>
          </w:tcPr>
          <w:p w:rsidR="00370DD7" w:rsidRPr="00370DD7" w:rsidRDefault="00370DD7" w:rsidP="00370DD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36" w:type="dxa"/>
            <w:shd w:val="clear" w:color="auto" w:fill="FFFFFF"/>
            <w:vAlign w:val="center"/>
            <w:hideMark/>
          </w:tcPr>
          <w:p w:rsidR="00370DD7" w:rsidRPr="00370DD7" w:rsidRDefault="00370DD7" w:rsidP="00370DD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70DD7" w:rsidRPr="00370DD7" w:rsidTr="005B6DAF">
        <w:trPr>
          <w:trHeight w:hRule="exact" w:val="4124"/>
        </w:trPr>
        <w:tc>
          <w:tcPr>
            <w:tcW w:w="3417" w:type="dxa"/>
            <w:shd w:val="clear" w:color="auto" w:fill="FFFFFF"/>
            <w:vAlign w:val="center"/>
            <w:hideMark/>
          </w:tcPr>
          <w:p w:rsidR="00370DD7" w:rsidRPr="00370DD7" w:rsidRDefault="00370DD7" w:rsidP="001E75B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Бинт эластичный</w:t>
            </w:r>
          </w:p>
          <w:p w:rsidR="00370DD7" w:rsidRPr="00370DD7" w:rsidRDefault="00370DD7" w:rsidP="00370DD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</w:rPr>
              <w:drawing>
                <wp:inline distT="0" distB="0" distL="0" distR="0">
                  <wp:extent cx="2019300" cy="2019300"/>
                  <wp:effectExtent l="0" t="0" r="0" b="0"/>
                  <wp:docPr id="13" name="Рисунок 13" descr="C:\Users\Славик\Downloads\qrcode_apteka.ru (10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Славик\Downloads\qrcode_apteka.ru (10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0" cy="2019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shd w:val="clear" w:color="auto" w:fill="FFFFFF"/>
            <w:vAlign w:val="center"/>
            <w:hideMark/>
          </w:tcPr>
          <w:p w:rsidR="00370DD7" w:rsidRPr="00370DD7" w:rsidRDefault="00370DD7" w:rsidP="00370DD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vAlign w:val="center"/>
            <w:hideMark/>
          </w:tcPr>
          <w:p w:rsidR="00370DD7" w:rsidRPr="00370DD7" w:rsidRDefault="00370DD7" w:rsidP="00370DD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36" w:type="dxa"/>
            <w:shd w:val="clear" w:color="auto" w:fill="FFFFFF"/>
            <w:vAlign w:val="center"/>
            <w:hideMark/>
          </w:tcPr>
          <w:p w:rsidR="00370DD7" w:rsidRPr="00370DD7" w:rsidRDefault="00370DD7" w:rsidP="00370DD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DD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370DD7" w:rsidRPr="00370DD7" w:rsidRDefault="00370DD7" w:rsidP="00370DD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0DD7" w:rsidRPr="00D538D1" w:rsidRDefault="00370DD7" w:rsidP="00D538D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38D1">
        <w:rPr>
          <w:rFonts w:ascii="Times New Roman" w:hAnsi="Times New Roman" w:cs="Times New Roman"/>
          <w:b/>
          <w:sz w:val="28"/>
          <w:szCs w:val="28"/>
        </w:rPr>
        <w:t>*</w:t>
      </w:r>
      <w:r w:rsidRPr="00D538D1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</w:t>
      </w:r>
      <w:r w:rsidRPr="00D538D1">
        <w:rPr>
          <w:rFonts w:ascii="Times New Roman" w:hAnsi="Times New Roman" w:cs="Times New Roman"/>
          <w:sz w:val="28"/>
          <w:szCs w:val="28"/>
        </w:rPr>
        <w:t>Прочесть </w:t>
      </w:r>
      <w:r w:rsidRPr="00D538D1">
        <w:rPr>
          <w:rFonts w:ascii="Times New Roman" w:hAnsi="Times New Roman" w:cs="Times New Roman"/>
          <w:b/>
          <w:bCs/>
          <w:sz w:val="28"/>
          <w:szCs w:val="28"/>
        </w:rPr>
        <w:t>код</w:t>
      </w:r>
      <w:r w:rsidRPr="00D538D1">
        <w:rPr>
          <w:rFonts w:ascii="Times New Roman" w:hAnsi="Times New Roman" w:cs="Times New Roman"/>
          <w:sz w:val="28"/>
          <w:szCs w:val="28"/>
        </w:rPr>
        <w:t> возможно</w:t>
      </w:r>
      <w:r w:rsidRPr="00D538D1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</w:t>
      </w:r>
      <w:r w:rsidRPr="00D538D1">
        <w:rPr>
          <w:rFonts w:ascii="Times New Roman" w:hAnsi="Times New Roman" w:cs="Times New Roman"/>
          <w:sz w:val="28"/>
          <w:szCs w:val="28"/>
        </w:rPr>
        <w:t>при помощи камеры мобильного телефона. Достаточно навести ее на </w:t>
      </w:r>
      <w:r w:rsidRPr="00D538D1">
        <w:rPr>
          <w:rFonts w:ascii="Times New Roman" w:hAnsi="Times New Roman" w:cs="Times New Roman"/>
          <w:b/>
          <w:bCs/>
          <w:sz w:val="28"/>
          <w:szCs w:val="28"/>
        </w:rPr>
        <w:t>код</w:t>
      </w:r>
      <w:r w:rsidRPr="00D538D1">
        <w:rPr>
          <w:rFonts w:ascii="Times New Roman" w:hAnsi="Times New Roman" w:cs="Times New Roman"/>
          <w:sz w:val="28"/>
          <w:szCs w:val="28"/>
        </w:rPr>
        <w:t> и на экране появится его содержимое. Нужно лишь установить на мобильный телефон небольшую свободно распространяемую пр</w:t>
      </w:r>
      <w:r w:rsidRPr="00D538D1">
        <w:rPr>
          <w:rFonts w:ascii="Times New Roman" w:hAnsi="Times New Roman" w:cs="Times New Roman"/>
          <w:sz w:val="28"/>
          <w:szCs w:val="28"/>
        </w:rPr>
        <w:t>о</w:t>
      </w:r>
      <w:r w:rsidRPr="00D538D1">
        <w:rPr>
          <w:rFonts w:ascii="Times New Roman" w:hAnsi="Times New Roman" w:cs="Times New Roman"/>
          <w:sz w:val="28"/>
          <w:szCs w:val="28"/>
        </w:rPr>
        <w:t>грамму для чтения QR-</w:t>
      </w:r>
      <w:r w:rsidRPr="00D538D1">
        <w:rPr>
          <w:rFonts w:ascii="Times New Roman" w:hAnsi="Times New Roman" w:cs="Times New Roman"/>
          <w:b/>
          <w:bCs/>
          <w:sz w:val="28"/>
          <w:szCs w:val="28"/>
        </w:rPr>
        <w:t>кодов</w:t>
      </w:r>
      <w:r w:rsidRPr="00D538D1">
        <w:rPr>
          <w:rFonts w:ascii="Times New Roman" w:hAnsi="Times New Roman" w:cs="Times New Roman"/>
          <w:sz w:val="28"/>
          <w:szCs w:val="28"/>
        </w:rPr>
        <w:t>. Приложение, считывающее QR-</w:t>
      </w:r>
      <w:r w:rsidRPr="00D538D1">
        <w:rPr>
          <w:rFonts w:ascii="Times New Roman" w:hAnsi="Times New Roman" w:cs="Times New Roman"/>
          <w:b/>
          <w:bCs/>
          <w:sz w:val="28"/>
          <w:szCs w:val="28"/>
        </w:rPr>
        <w:t>коды</w:t>
      </w:r>
      <w:r w:rsidRPr="00D538D1">
        <w:rPr>
          <w:rFonts w:ascii="Times New Roman" w:hAnsi="Times New Roman" w:cs="Times New Roman"/>
          <w:sz w:val="28"/>
          <w:szCs w:val="28"/>
        </w:rPr>
        <w:t xml:space="preserve"> можно скачать через </w:t>
      </w:r>
      <w:proofErr w:type="spellStart"/>
      <w:r w:rsidRPr="00D538D1">
        <w:rPr>
          <w:rFonts w:ascii="Times New Roman" w:hAnsi="Times New Roman" w:cs="Times New Roman"/>
          <w:sz w:val="28"/>
          <w:szCs w:val="28"/>
        </w:rPr>
        <w:t>Play</w:t>
      </w:r>
      <w:proofErr w:type="spellEnd"/>
      <w:r w:rsidRPr="00D538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38D1">
        <w:rPr>
          <w:rFonts w:ascii="Times New Roman" w:hAnsi="Times New Roman" w:cs="Times New Roman"/>
          <w:sz w:val="28"/>
          <w:szCs w:val="28"/>
        </w:rPr>
        <w:t>Маркет</w:t>
      </w:r>
      <w:proofErr w:type="spellEnd"/>
      <w:r w:rsidRPr="00D538D1"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 w:rsidRPr="00D538D1">
        <w:rPr>
          <w:rFonts w:ascii="Times New Roman" w:hAnsi="Times New Roman" w:cs="Times New Roman"/>
          <w:sz w:val="28"/>
          <w:szCs w:val="28"/>
        </w:rPr>
        <w:t>App</w:t>
      </w:r>
      <w:proofErr w:type="spellEnd"/>
      <w:r w:rsidRPr="00D538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38D1">
        <w:rPr>
          <w:rFonts w:ascii="Times New Roman" w:hAnsi="Times New Roman" w:cs="Times New Roman"/>
          <w:sz w:val="28"/>
          <w:szCs w:val="28"/>
        </w:rPr>
        <w:t>Store</w:t>
      </w:r>
      <w:proofErr w:type="spellEnd"/>
      <w:r w:rsidRPr="00D538D1">
        <w:rPr>
          <w:rFonts w:ascii="Times New Roman" w:hAnsi="Times New Roman" w:cs="Times New Roman"/>
          <w:sz w:val="28"/>
          <w:szCs w:val="28"/>
        </w:rPr>
        <w:t xml:space="preserve">. Для этого в поисковике вводятся сочетания </w:t>
      </w:r>
      <w:r w:rsidRPr="00D538D1">
        <w:rPr>
          <w:rFonts w:ascii="Times New Roman" w:hAnsi="Times New Roman" w:cs="Times New Roman"/>
          <w:sz w:val="28"/>
          <w:szCs w:val="28"/>
          <w:shd w:val="clear" w:color="auto" w:fill="FBFBFB"/>
        </w:rPr>
        <w:t>«</w:t>
      </w:r>
      <w:r w:rsidRPr="00D538D1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распознать</w:t>
      </w:r>
      <w:r w:rsidRPr="00D538D1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</w:t>
      </w:r>
      <w:proofErr w:type="spellStart"/>
      <w:r w:rsidRPr="00D538D1">
        <w:rPr>
          <w:rFonts w:ascii="Times New Roman" w:hAnsi="Times New Roman" w:cs="Times New Roman"/>
          <w:sz w:val="28"/>
          <w:szCs w:val="28"/>
          <w:shd w:val="clear" w:color="auto" w:fill="FBFBFB"/>
        </w:rPr>
        <w:t>qr</w:t>
      </w:r>
      <w:proofErr w:type="spellEnd"/>
      <w:r w:rsidRPr="00D538D1">
        <w:rPr>
          <w:rFonts w:ascii="Times New Roman" w:hAnsi="Times New Roman" w:cs="Times New Roman"/>
          <w:sz w:val="28"/>
          <w:szCs w:val="28"/>
          <w:shd w:val="clear" w:color="auto" w:fill="FBFBFB"/>
        </w:rPr>
        <w:t> </w:t>
      </w:r>
      <w:r w:rsidRPr="00D538D1">
        <w:rPr>
          <w:rFonts w:ascii="Times New Roman" w:hAnsi="Times New Roman" w:cs="Times New Roman"/>
          <w:b/>
          <w:bCs/>
          <w:sz w:val="28"/>
          <w:szCs w:val="28"/>
          <w:shd w:val="clear" w:color="auto" w:fill="FFFFFF" w:themeFill="background1"/>
        </w:rPr>
        <w:t>код</w:t>
      </w:r>
      <w:r w:rsidRPr="00D538D1">
        <w:rPr>
          <w:rFonts w:ascii="Times New Roman" w:hAnsi="Times New Roman" w:cs="Times New Roman"/>
          <w:sz w:val="28"/>
          <w:szCs w:val="28"/>
        </w:rPr>
        <w:t>», «сканировать </w:t>
      </w:r>
      <w:r w:rsidRPr="00D538D1">
        <w:rPr>
          <w:rFonts w:ascii="Times New Roman" w:hAnsi="Times New Roman" w:cs="Times New Roman"/>
          <w:b/>
          <w:bCs/>
          <w:sz w:val="28"/>
          <w:szCs w:val="28"/>
        </w:rPr>
        <w:t>код</w:t>
      </w:r>
      <w:r w:rsidRPr="00D538D1">
        <w:rPr>
          <w:rFonts w:ascii="Times New Roman" w:hAnsi="Times New Roman" w:cs="Times New Roman"/>
          <w:sz w:val="28"/>
          <w:szCs w:val="28"/>
        </w:rPr>
        <w:t>».</w:t>
      </w:r>
      <w:r w:rsidRPr="00D538D1">
        <w:rPr>
          <w:rFonts w:ascii="Times New Roman" w:hAnsi="Times New Roman" w:cs="Times New Roman"/>
          <w:sz w:val="28"/>
          <w:szCs w:val="28"/>
          <w:shd w:val="clear" w:color="auto" w:fill="FBFBFB"/>
        </w:rPr>
        <w:t> </w:t>
      </w:r>
    </w:p>
    <w:p w:rsidR="00370DD7" w:rsidRPr="006D78BA" w:rsidRDefault="00370DD7" w:rsidP="00370DD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0DD7" w:rsidRPr="006D78BA" w:rsidRDefault="00370DD7" w:rsidP="00370DD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0DD7" w:rsidRDefault="00370DD7" w:rsidP="00370DD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E75B6" w:rsidRDefault="001E75B6" w:rsidP="0029363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E75B6" w:rsidRDefault="001E75B6" w:rsidP="0029363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E75B6" w:rsidRDefault="001E75B6" w:rsidP="0029363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E75B6" w:rsidRDefault="001E75B6" w:rsidP="0029363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E75B6" w:rsidRDefault="001E75B6" w:rsidP="0029363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E75B6" w:rsidRDefault="001E75B6" w:rsidP="0029363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B1F3C" w:rsidRDefault="00FB1F3C" w:rsidP="00FB1F3C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  <w:sectPr w:rsidR="00FB1F3C" w:rsidSect="00E10B54">
          <w:pgSz w:w="16838" w:h="11906" w:orient="landscape"/>
          <w:pgMar w:top="1134" w:right="1134" w:bottom="1134" w:left="1134" w:header="709" w:footer="709" w:gutter="0"/>
          <w:cols w:space="708"/>
          <w:docGrid w:linePitch="360"/>
        </w:sectPr>
      </w:pPr>
    </w:p>
    <w:p w:rsidR="00FB1F3C" w:rsidRPr="00CC0AB7" w:rsidRDefault="00FF243B" w:rsidP="00CC0AB7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C0AB7">
        <w:rPr>
          <w:rFonts w:ascii="Times New Roman" w:hAnsi="Times New Roman" w:cs="Times New Roman"/>
          <w:b/>
          <w:sz w:val="28"/>
          <w:szCs w:val="28"/>
        </w:rPr>
        <w:t>Задание</w:t>
      </w:r>
      <w:r w:rsidR="00FB1F3C" w:rsidRPr="00CC0AB7">
        <w:rPr>
          <w:rFonts w:ascii="Times New Roman" w:eastAsia="Times New Roman" w:hAnsi="Times New Roman" w:cs="Times New Roman"/>
          <w:b/>
          <w:sz w:val="28"/>
          <w:szCs w:val="28"/>
        </w:rPr>
        <w:t xml:space="preserve"> №4</w:t>
      </w:r>
    </w:p>
    <w:p w:rsidR="00FB1F3C" w:rsidRPr="00CC0AB7" w:rsidRDefault="00FB1F3C" w:rsidP="00CC0AB7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486025" cy="2486025"/>
            <wp:effectExtent l="0" t="0" r="0" b="0"/>
            <wp:docPr id="19" name="Рисунок 19" descr="qrcode_docs.cntd.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qrcode_docs.cntd.ru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1F3C" w:rsidRPr="00CC0AB7" w:rsidRDefault="00FB1F3C" w:rsidP="00CC0AB7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B1F3C" w:rsidRDefault="00FB1F3C" w:rsidP="00CC0AB7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b/>
          <w:sz w:val="28"/>
          <w:szCs w:val="28"/>
        </w:rPr>
        <w:t xml:space="preserve">Используя ГОСТ </w:t>
      </w:r>
      <w:proofErr w:type="gramStart"/>
      <w:r w:rsidRPr="00CC0AB7">
        <w:rPr>
          <w:rFonts w:ascii="Times New Roman" w:eastAsia="Times New Roman" w:hAnsi="Times New Roman" w:cs="Times New Roman"/>
          <w:b/>
          <w:sz w:val="28"/>
          <w:szCs w:val="28"/>
        </w:rPr>
        <w:t>Р</w:t>
      </w:r>
      <w:proofErr w:type="gramEnd"/>
      <w:r w:rsidRPr="00CC0AB7">
        <w:rPr>
          <w:rFonts w:ascii="Times New Roman" w:eastAsia="Times New Roman" w:hAnsi="Times New Roman" w:cs="Times New Roman"/>
          <w:b/>
          <w:sz w:val="28"/>
          <w:szCs w:val="28"/>
        </w:rPr>
        <w:t xml:space="preserve"> 54316-2011 составьте классификационную схему мин</w:t>
      </w:r>
      <w:r w:rsidRPr="00CC0AB7">
        <w:rPr>
          <w:rFonts w:ascii="Times New Roman" w:eastAsia="Times New Roman" w:hAnsi="Times New Roman" w:cs="Times New Roman"/>
          <w:b/>
          <w:sz w:val="28"/>
          <w:szCs w:val="28"/>
        </w:rPr>
        <w:t>е</w:t>
      </w:r>
      <w:r w:rsidRPr="00CC0AB7">
        <w:rPr>
          <w:rFonts w:ascii="Times New Roman" w:eastAsia="Times New Roman" w:hAnsi="Times New Roman" w:cs="Times New Roman"/>
          <w:b/>
          <w:sz w:val="28"/>
          <w:szCs w:val="28"/>
        </w:rPr>
        <w:t>ральных вод по следующим признакам:</w:t>
      </w:r>
    </w:p>
    <w:p w:rsidR="00D24ABB" w:rsidRPr="00CC0AB7" w:rsidRDefault="00D24ABB" w:rsidP="00CC0AB7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24ABB">
        <w:rPr>
          <w:rFonts w:ascii="Times New Roman" w:eastAsia="Times New Roman" w:hAnsi="Times New Roman" w:cs="Times New Roman"/>
          <w:b/>
          <w:sz w:val="28"/>
          <w:szCs w:val="28"/>
        </w:rPr>
        <w:t>https://internet-law.ru/gosts/gost/50827/</w:t>
      </w:r>
    </w:p>
    <w:p w:rsidR="00FB1F3C" w:rsidRPr="00CC0AB7" w:rsidRDefault="00FB1F3C" w:rsidP="00CC0AB7">
      <w:pPr>
        <w:numPr>
          <w:ilvl w:val="0"/>
          <w:numId w:val="56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по назначению</w:t>
      </w:r>
    </w:p>
    <w:p w:rsidR="00FB1F3C" w:rsidRPr="00CC0AB7" w:rsidRDefault="00FB1F3C" w:rsidP="00CC0AB7">
      <w:pPr>
        <w:numPr>
          <w:ilvl w:val="0"/>
          <w:numId w:val="56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по минерализации</w:t>
      </w:r>
    </w:p>
    <w:p w:rsidR="00FB1F3C" w:rsidRPr="00CC0AB7" w:rsidRDefault="00FB1F3C" w:rsidP="00CC0AB7">
      <w:pPr>
        <w:numPr>
          <w:ilvl w:val="0"/>
          <w:numId w:val="56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по степени насыщения двуокисью углерода </w:t>
      </w:r>
    </w:p>
    <w:p w:rsidR="00FB1F3C" w:rsidRPr="00CC0AB7" w:rsidRDefault="00FB1F3C" w:rsidP="00CC0AB7">
      <w:pPr>
        <w:numPr>
          <w:ilvl w:val="0"/>
          <w:numId w:val="56"/>
        </w:num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>по температуре воды</w:t>
      </w:r>
      <w:r w:rsidRPr="00CC0AB7">
        <w:rPr>
          <w:rFonts w:ascii="Times New Roman" w:eastAsia="Times New Roman" w:hAnsi="Times New Roman" w:cs="Times New Roman"/>
          <w:i/>
          <w:sz w:val="28"/>
          <w:szCs w:val="28"/>
        </w:rPr>
        <w:t xml:space="preserve"> (Результаты оформить в виде таблицы)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2688"/>
        <w:gridCol w:w="3520"/>
        <w:gridCol w:w="3460"/>
      </w:tblGrid>
      <w:tr w:rsidR="00FB1F3C" w:rsidRPr="00CC0AB7" w:rsidTr="00FB1F3C"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B1F3C" w:rsidRPr="00CC0AB7" w:rsidRDefault="00FB1F3C" w:rsidP="00CC0AB7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CC0AB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en-US"/>
              </w:rPr>
              <w:t>Признак классиф</w:t>
            </w:r>
            <w:r w:rsidRPr="00CC0AB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en-US"/>
              </w:rPr>
              <w:t>и</w:t>
            </w:r>
            <w:r w:rsidRPr="00CC0AB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en-US"/>
              </w:rPr>
              <w:t>кации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B1F3C" w:rsidRPr="00CC0AB7" w:rsidRDefault="00FB1F3C" w:rsidP="00CC0AB7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CC0AB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en-US"/>
              </w:rPr>
              <w:t>Наименование группы м</w:t>
            </w:r>
            <w:r w:rsidRPr="00CC0AB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en-US"/>
              </w:rPr>
              <w:t>и</w:t>
            </w:r>
            <w:r w:rsidRPr="00CC0AB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en-US"/>
              </w:rPr>
              <w:t>неральной воды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B1F3C" w:rsidRPr="00CC0AB7" w:rsidRDefault="00FB1F3C" w:rsidP="00CC0AB7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en-US"/>
              </w:rPr>
            </w:pPr>
            <w:r w:rsidRPr="00CC0AB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en-US"/>
              </w:rPr>
              <w:t>Наименование предст</w:t>
            </w:r>
            <w:r w:rsidRPr="00CC0AB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en-US"/>
              </w:rPr>
              <w:t>а</w:t>
            </w:r>
            <w:r w:rsidRPr="00CC0AB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en-US"/>
              </w:rPr>
              <w:t xml:space="preserve">вителя </w:t>
            </w:r>
          </w:p>
          <w:p w:rsidR="00FB1F3C" w:rsidRPr="00CC0AB7" w:rsidRDefault="00FB1F3C" w:rsidP="00CC0AB7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CC0AB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en-US"/>
              </w:rPr>
              <w:t>данной группы</w:t>
            </w:r>
          </w:p>
        </w:tc>
      </w:tr>
      <w:tr w:rsidR="00FB1F3C" w:rsidRPr="00CC0AB7" w:rsidTr="00FB1F3C">
        <w:tc>
          <w:tcPr>
            <w:tcW w:w="3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B1F3C" w:rsidRPr="00CC0AB7" w:rsidRDefault="00FB1F3C" w:rsidP="00CC0AB7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CC0A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Назначение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B1F3C" w:rsidRPr="00CC0AB7" w:rsidRDefault="00FB1F3C" w:rsidP="00CC0AB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 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B1F3C" w:rsidRPr="00CC0AB7" w:rsidRDefault="00FB1F3C" w:rsidP="00CC0AB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 </w:t>
            </w:r>
          </w:p>
        </w:tc>
      </w:tr>
      <w:tr w:rsidR="00FB1F3C" w:rsidRPr="00CC0AB7" w:rsidTr="00FB1F3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1F3C" w:rsidRPr="00CC0AB7" w:rsidRDefault="00FB1F3C" w:rsidP="00CC0AB7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B1F3C" w:rsidRPr="00CC0AB7" w:rsidRDefault="00FB1F3C" w:rsidP="00CC0AB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 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B1F3C" w:rsidRPr="00CC0AB7" w:rsidRDefault="00FB1F3C" w:rsidP="00CC0AB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 </w:t>
            </w:r>
          </w:p>
        </w:tc>
      </w:tr>
      <w:tr w:rsidR="00FB1F3C" w:rsidRPr="00CC0AB7" w:rsidTr="00FB1F3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1F3C" w:rsidRPr="00CC0AB7" w:rsidRDefault="00FB1F3C" w:rsidP="00CC0AB7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B1F3C" w:rsidRPr="00CC0AB7" w:rsidRDefault="00FB1F3C" w:rsidP="00CC0AB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 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B1F3C" w:rsidRPr="00CC0AB7" w:rsidRDefault="00FB1F3C" w:rsidP="00CC0AB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 </w:t>
            </w:r>
          </w:p>
        </w:tc>
      </w:tr>
      <w:tr w:rsidR="00FB1F3C" w:rsidRPr="00CC0AB7" w:rsidTr="00FB1F3C">
        <w:tc>
          <w:tcPr>
            <w:tcW w:w="3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B1F3C" w:rsidRPr="00CC0AB7" w:rsidRDefault="00FB1F3C" w:rsidP="00CC0AB7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CC0A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Минерализация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B1F3C" w:rsidRPr="00CC0AB7" w:rsidRDefault="00FB1F3C" w:rsidP="00CC0AB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 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B1F3C" w:rsidRPr="00CC0AB7" w:rsidRDefault="00FB1F3C" w:rsidP="00CC0AB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 </w:t>
            </w:r>
          </w:p>
        </w:tc>
      </w:tr>
      <w:tr w:rsidR="00FB1F3C" w:rsidRPr="00CC0AB7" w:rsidTr="00FB1F3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1F3C" w:rsidRPr="00CC0AB7" w:rsidRDefault="00FB1F3C" w:rsidP="00CC0AB7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B1F3C" w:rsidRPr="00CC0AB7" w:rsidRDefault="00FB1F3C" w:rsidP="00CC0AB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 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B1F3C" w:rsidRPr="00CC0AB7" w:rsidRDefault="00FB1F3C" w:rsidP="00CC0AB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 </w:t>
            </w:r>
          </w:p>
        </w:tc>
      </w:tr>
      <w:tr w:rsidR="00FB1F3C" w:rsidRPr="00CC0AB7" w:rsidTr="00FB1F3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1F3C" w:rsidRPr="00CC0AB7" w:rsidRDefault="00FB1F3C" w:rsidP="00CC0AB7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B1F3C" w:rsidRPr="00CC0AB7" w:rsidRDefault="00FB1F3C" w:rsidP="00CC0AB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 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B1F3C" w:rsidRPr="00CC0AB7" w:rsidRDefault="00FB1F3C" w:rsidP="00CC0AB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 </w:t>
            </w:r>
          </w:p>
        </w:tc>
      </w:tr>
      <w:tr w:rsidR="00FB1F3C" w:rsidRPr="00CC0AB7" w:rsidTr="00FB1F3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1F3C" w:rsidRPr="00CC0AB7" w:rsidRDefault="00FB1F3C" w:rsidP="00CC0AB7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B1F3C" w:rsidRPr="00CC0AB7" w:rsidRDefault="00FB1F3C" w:rsidP="00CC0AB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 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B1F3C" w:rsidRPr="00CC0AB7" w:rsidRDefault="00FB1F3C" w:rsidP="00CC0AB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 </w:t>
            </w:r>
          </w:p>
        </w:tc>
      </w:tr>
      <w:tr w:rsidR="00FB1F3C" w:rsidRPr="00CC0AB7" w:rsidTr="00FB1F3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1F3C" w:rsidRPr="00CC0AB7" w:rsidRDefault="00FB1F3C" w:rsidP="00CC0AB7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B1F3C" w:rsidRPr="00CC0AB7" w:rsidRDefault="00FB1F3C" w:rsidP="00CC0AB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 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B1F3C" w:rsidRPr="00CC0AB7" w:rsidRDefault="00FB1F3C" w:rsidP="00CC0AB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 </w:t>
            </w:r>
          </w:p>
        </w:tc>
      </w:tr>
      <w:tr w:rsidR="00FB1F3C" w:rsidRPr="00CC0AB7" w:rsidTr="00FB1F3C">
        <w:tc>
          <w:tcPr>
            <w:tcW w:w="3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B1F3C" w:rsidRPr="00CC0AB7" w:rsidRDefault="00FB1F3C" w:rsidP="00CC0AB7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CC0A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Содержание биол</w:t>
            </w:r>
            <w:r w:rsidRPr="00CC0A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о</w:t>
            </w:r>
            <w:r w:rsidRPr="00CC0A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гически активных компонентов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B1F3C" w:rsidRPr="00CC0AB7" w:rsidRDefault="00FB1F3C" w:rsidP="00CC0AB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 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B1F3C" w:rsidRPr="00CC0AB7" w:rsidRDefault="00FB1F3C" w:rsidP="00CC0AB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 </w:t>
            </w:r>
          </w:p>
        </w:tc>
      </w:tr>
      <w:tr w:rsidR="00FB1F3C" w:rsidRPr="00CC0AB7" w:rsidTr="00FB1F3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1F3C" w:rsidRPr="00CC0AB7" w:rsidRDefault="00FB1F3C" w:rsidP="00CC0AB7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B1F3C" w:rsidRPr="00CC0AB7" w:rsidRDefault="00FB1F3C" w:rsidP="00CC0AB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 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B1F3C" w:rsidRPr="00CC0AB7" w:rsidRDefault="00FB1F3C" w:rsidP="00CC0AB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 </w:t>
            </w:r>
          </w:p>
        </w:tc>
      </w:tr>
      <w:tr w:rsidR="00FB1F3C" w:rsidRPr="00CC0AB7" w:rsidTr="00FB1F3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1F3C" w:rsidRPr="00CC0AB7" w:rsidRDefault="00FB1F3C" w:rsidP="00CC0AB7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B1F3C" w:rsidRPr="00CC0AB7" w:rsidRDefault="00FB1F3C" w:rsidP="00CC0AB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 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B1F3C" w:rsidRPr="00CC0AB7" w:rsidRDefault="00FB1F3C" w:rsidP="00CC0AB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 </w:t>
            </w:r>
          </w:p>
        </w:tc>
      </w:tr>
      <w:tr w:rsidR="00FB1F3C" w:rsidRPr="00CC0AB7" w:rsidTr="00FB1F3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1F3C" w:rsidRPr="00CC0AB7" w:rsidRDefault="00FB1F3C" w:rsidP="00CC0AB7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B1F3C" w:rsidRPr="00CC0AB7" w:rsidRDefault="00FB1F3C" w:rsidP="00CC0AB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 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B1F3C" w:rsidRPr="00CC0AB7" w:rsidRDefault="00FB1F3C" w:rsidP="00CC0AB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 </w:t>
            </w:r>
          </w:p>
        </w:tc>
      </w:tr>
      <w:tr w:rsidR="00FB1F3C" w:rsidRPr="00CC0AB7" w:rsidTr="00FB1F3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1F3C" w:rsidRPr="00CC0AB7" w:rsidRDefault="00FB1F3C" w:rsidP="00CC0AB7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B1F3C" w:rsidRPr="00CC0AB7" w:rsidRDefault="00FB1F3C" w:rsidP="00CC0AB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 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B1F3C" w:rsidRPr="00CC0AB7" w:rsidRDefault="00FB1F3C" w:rsidP="00CC0AB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 </w:t>
            </w:r>
          </w:p>
        </w:tc>
      </w:tr>
      <w:tr w:rsidR="00FB1F3C" w:rsidRPr="00CC0AB7" w:rsidTr="00FB1F3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1F3C" w:rsidRPr="00CC0AB7" w:rsidRDefault="00FB1F3C" w:rsidP="00CC0AB7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B1F3C" w:rsidRPr="00CC0AB7" w:rsidRDefault="00FB1F3C" w:rsidP="00CC0AB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 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B1F3C" w:rsidRPr="00CC0AB7" w:rsidRDefault="00FB1F3C" w:rsidP="00CC0AB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 </w:t>
            </w:r>
          </w:p>
        </w:tc>
      </w:tr>
      <w:tr w:rsidR="00FB1F3C" w:rsidRPr="00CC0AB7" w:rsidTr="00FB1F3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1F3C" w:rsidRPr="00CC0AB7" w:rsidRDefault="00FB1F3C" w:rsidP="00CC0AB7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B1F3C" w:rsidRPr="00CC0AB7" w:rsidRDefault="00FB1F3C" w:rsidP="00CC0AB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 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B1F3C" w:rsidRPr="00CC0AB7" w:rsidRDefault="00FB1F3C" w:rsidP="00CC0AB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 </w:t>
            </w:r>
          </w:p>
        </w:tc>
      </w:tr>
      <w:tr w:rsidR="00FB1F3C" w:rsidRPr="00CC0AB7" w:rsidTr="00FB1F3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1F3C" w:rsidRPr="00CC0AB7" w:rsidRDefault="00FB1F3C" w:rsidP="00CC0AB7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B1F3C" w:rsidRPr="00CC0AB7" w:rsidRDefault="00FB1F3C" w:rsidP="00CC0AB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 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B1F3C" w:rsidRPr="00CC0AB7" w:rsidRDefault="00FB1F3C" w:rsidP="00CC0AB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 </w:t>
            </w:r>
          </w:p>
        </w:tc>
      </w:tr>
    </w:tbl>
    <w:p w:rsidR="00FB1F3C" w:rsidRPr="00CC0AB7" w:rsidRDefault="00FB1F3C" w:rsidP="00CC0AB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CC0AB7">
        <w:rPr>
          <w:rFonts w:ascii="Times New Roman" w:hAnsi="Times New Roman" w:cs="Times New Roman"/>
          <w:sz w:val="28"/>
          <w:szCs w:val="28"/>
        </w:rPr>
        <w:t>Прочесть</w:t>
      </w:r>
      <w:r w:rsidRPr="00CC0AB7">
        <w:rPr>
          <w:rFonts w:ascii="Times New Roman" w:hAnsi="Times New Roman" w:cs="Times New Roman"/>
          <w:sz w:val="28"/>
          <w:szCs w:val="28"/>
          <w:shd w:val="clear" w:color="auto" w:fill="FBFBFB"/>
        </w:rPr>
        <w:t> </w:t>
      </w:r>
      <w:r w:rsidRPr="00CC0AB7">
        <w:rPr>
          <w:rFonts w:ascii="Times New Roman" w:hAnsi="Times New Roman" w:cs="Times New Roman"/>
          <w:b/>
          <w:bCs/>
          <w:sz w:val="28"/>
          <w:szCs w:val="28"/>
        </w:rPr>
        <w:t>код</w:t>
      </w:r>
      <w:r w:rsidRPr="00CC0AB7">
        <w:rPr>
          <w:rFonts w:ascii="Times New Roman" w:hAnsi="Times New Roman" w:cs="Times New Roman"/>
          <w:sz w:val="28"/>
          <w:szCs w:val="28"/>
        </w:rPr>
        <w:t> возможно при помощи камеры мобильного телефона. До</w:t>
      </w:r>
      <w:r w:rsidRPr="00CC0AB7">
        <w:rPr>
          <w:rFonts w:ascii="Times New Roman" w:hAnsi="Times New Roman" w:cs="Times New Roman"/>
          <w:sz w:val="28"/>
          <w:szCs w:val="28"/>
        </w:rPr>
        <w:t>с</w:t>
      </w:r>
      <w:r w:rsidRPr="00CC0AB7">
        <w:rPr>
          <w:rFonts w:ascii="Times New Roman" w:hAnsi="Times New Roman" w:cs="Times New Roman"/>
          <w:sz w:val="28"/>
          <w:szCs w:val="28"/>
        </w:rPr>
        <w:t>таточно навести ее на </w:t>
      </w:r>
      <w:r w:rsidRPr="00CC0AB7">
        <w:rPr>
          <w:rFonts w:ascii="Times New Roman" w:hAnsi="Times New Roman" w:cs="Times New Roman"/>
          <w:b/>
          <w:bCs/>
          <w:sz w:val="28"/>
          <w:szCs w:val="28"/>
        </w:rPr>
        <w:t>код</w:t>
      </w:r>
      <w:r w:rsidRPr="00CC0AB7">
        <w:rPr>
          <w:rFonts w:ascii="Times New Roman" w:hAnsi="Times New Roman" w:cs="Times New Roman"/>
          <w:sz w:val="28"/>
          <w:szCs w:val="28"/>
        </w:rPr>
        <w:t> и на экране появится его содержимое. Нужно лишь установить на мобильный телефон небольшую свободно распространяемую программу для чтения QR-</w:t>
      </w:r>
      <w:r w:rsidRPr="00CC0AB7">
        <w:rPr>
          <w:rFonts w:ascii="Times New Roman" w:hAnsi="Times New Roman" w:cs="Times New Roman"/>
          <w:b/>
          <w:bCs/>
          <w:sz w:val="28"/>
          <w:szCs w:val="28"/>
        </w:rPr>
        <w:t>кодов</w:t>
      </w:r>
      <w:r w:rsidRPr="00CC0AB7">
        <w:rPr>
          <w:rFonts w:ascii="Times New Roman" w:hAnsi="Times New Roman" w:cs="Times New Roman"/>
          <w:sz w:val="28"/>
          <w:szCs w:val="28"/>
        </w:rPr>
        <w:t>. Приложение, считывающее QR-</w:t>
      </w:r>
      <w:r w:rsidRPr="00CC0AB7">
        <w:rPr>
          <w:rFonts w:ascii="Times New Roman" w:hAnsi="Times New Roman" w:cs="Times New Roman"/>
          <w:b/>
          <w:bCs/>
          <w:sz w:val="28"/>
          <w:szCs w:val="28"/>
        </w:rPr>
        <w:t>коды</w:t>
      </w:r>
      <w:r w:rsidRPr="00CC0AB7">
        <w:rPr>
          <w:rFonts w:ascii="Times New Roman" w:hAnsi="Times New Roman" w:cs="Times New Roman"/>
          <w:sz w:val="28"/>
          <w:szCs w:val="28"/>
        </w:rPr>
        <w:t xml:space="preserve"> можно скачать через </w:t>
      </w:r>
      <w:proofErr w:type="spellStart"/>
      <w:r w:rsidRPr="00CC0AB7">
        <w:rPr>
          <w:rFonts w:ascii="Times New Roman" w:hAnsi="Times New Roman" w:cs="Times New Roman"/>
          <w:sz w:val="28"/>
          <w:szCs w:val="28"/>
        </w:rPr>
        <w:t>Play</w:t>
      </w:r>
      <w:proofErr w:type="spellEnd"/>
      <w:r w:rsidRPr="00CC0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0AB7">
        <w:rPr>
          <w:rFonts w:ascii="Times New Roman" w:hAnsi="Times New Roman" w:cs="Times New Roman"/>
          <w:sz w:val="28"/>
          <w:szCs w:val="28"/>
        </w:rPr>
        <w:t>Маркет</w:t>
      </w:r>
      <w:proofErr w:type="spellEnd"/>
      <w:r w:rsidRPr="00CC0AB7"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 w:rsidRPr="00CC0AB7">
        <w:rPr>
          <w:rFonts w:ascii="Times New Roman" w:hAnsi="Times New Roman" w:cs="Times New Roman"/>
          <w:sz w:val="28"/>
          <w:szCs w:val="28"/>
        </w:rPr>
        <w:t>App</w:t>
      </w:r>
      <w:proofErr w:type="spellEnd"/>
      <w:r w:rsidRPr="00CC0A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0AB7">
        <w:rPr>
          <w:rFonts w:ascii="Times New Roman" w:hAnsi="Times New Roman" w:cs="Times New Roman"/>
          <w:sz w:val="28"/>
          <w:szCs w:val="28"/>
        </w:rPr>
        <w:t>Store</w:t>
      </w:r>
      <w:proofErr w:type="spellEnd"/>
      <w:r w:rsidRPr="00CC0AB7">
        <w:rPr>
          <w:rFonts w:ascii="Times New Roman" w:hAnsi="Times New Roman" w:cs="Times New Roman"/>
          <w:sz w:val="28"/>
          <w:szCs w:val="28"/>
        </w:rPr>
        <w:t>. Для этого в поисковике вводятся</w:t>
      </w:r>
      <w:r w:rsidRPr="00CC0AB7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</w:t>
      </w:r>
      <w:r w:rsidRPr="00CC0AB7">
        <w:rPr>
          <w:rFonts w:ascii="Times New Roman" w:hAnsi="Times New Roman" w:cs="Times New Roman"/>
          <w:sz w:val="28"/>
          <w:szCs w:val="28"/>
        </w:rPr>
        <w:t>с</w:t>
      </w:r>
      <w:r w:rsidRPr="00CC0AB7">
        <w:rPr>
          <w:rFonts w:ascii="Times New Roman" w:hAnsi="Times New Roman" w:cs="Times New Roman"/>
          <w:sz w:val="28"/>
          <w:szCs w:val="28"/>
        </w:rPr>
        <w:t>о</w:t>
      </w:r>
      <w:r w:rsidRPr="00CC0AB7">
        <w:rPr>
          <w:rFonts w:ascii="Times New Roman" w:hAnsi="Times New Roman" w:cs="Times New Roman"/>
          <w:sz w:val="28"/>
          <w:szCs w:val="28"/>
        </w:rPr>
        <w:t>четания</w:t>
      </w:r>
      <w:r w:rsidRPr="00CC0AB7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«</w:t>
      </w:r>
      <w:r w:rsidRPr="00CC0AB7">
        <w:rPr>
          <w:rFonts w:ascii="Times New Roman" w:hAnsi="Times New Roman" w:cs="Times New Roman"/>
          <w:sz w:val="28"/>
          <w:szCs w:val="28"/>
        </w:rPr>
        <w:t>распознать</w:t>
      </w:r>
      <w:r w:rsidRPr="00CC0AB7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</w:t>
      </w:r>
      <w:proofErr w:type="spellStart"/>
      <w:r w:rsidRPr="00CC0AB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qr</w:t>
      </w:r>
      <w:proofErr w:type="spellEnd"/>
      <w:r w:rsidRPr="00CC0AB7">
        <w:rPr>
          <w:rFonts w:ascii="Times New Roman" w:hAnsi="Times New Roman" w:cs="Times New Roman"/>
          <w:sz w:val="28"/>
          <w:szCs w:val="28"/>
          <w:shd w:val="clear" w:color="auto" w:fill="FBFBFB"/>
        </w:rPr>
        <w:t> </w:t>
      </w:r>
      <w:r w:rsidRPr="00CC0AB7">
        <w:rPr>
          <w:rFonts w:ascii="Times New Roman" w:hAnsi="Times New Roman" w:cs="Times New Roman"/>
          <w:b/>
          <w:bCs/>
          <w:sz w:val="28"/>
          <w:szCs w:val="28"/>
        </w:rPr>
        <w:t>код</w:t>
      </w:r>
      <w:r w:rsidRPr="00CC0AB7">
        <w:rPr>
          <w:rFonts w:ascii="Times New Roman" w:hAnsi="Times New Roman" w:cs="Times New Roman"/>
          <w:sz w:val="28"/>
          <w:szCs w:val="28"/>
        </w:rPr>
        <w:t xml:space="preserve">», </w:t>
      </w:r>
      <w:r w:rsidRPr="00CC0AB7">
        <w:rPr>
          <w:rFonts w:ascii="Times New Roman" w:hAnsi="Times New Roman" w:cs="Times New Roman"/>
          <w:sz w:val="28"/>
          <w:szCs w:val="28"/>
          <w:shd w:val="clear" w:color="auto" w:fill="FBFBFB"/>
        </w:rPr>
        <w:t>«</w:t>
      </w:r>
      <w:r w:rsidRPr="00CC0AB7">
        <w:rPr>
          <w:rFonts w:ascii="Times New Roman" w:hAnsi="Times New Roman" w:cs="Times New Roman"/>
          <w:sz w:val="28"/>
          <w:szCs w:val="28"/>
        </w:rPr>
        <w:t>сканировать</w:t>
      </w:r>
      <w:r w:rsidRPr="00CC0AB7">
        <w:rPr>
          <w:rFonts w:ascii="Times New Roman" w:hAnsi="Times New Roman" w:cs="Times New Roman"/>
          <w:sz w:val="28"/>
          <w:szCs w:val="28"/>
          <w:shd w:val="clear" w:color="auto" w:fill="FBFBFB"/>
        </w:rPr>
        <w:t> </w:t>
      </w:r>
      <w:r w:rsidRPr="00CC0AB7">
        <w:rPr>
          <w:rFonts w:ascii="Times New Roman" w:hAnsi="Times New Roman" w:cs="Times New Roman"/>
          <w:b/>
          <w:bCs/>
          <w:sz w:val="28"/>
          <w:szCs w:val="28"/>
        </w:rPr>
        <w:t>код</w:t>
      </w:r>
      <w:r w:rsidRPr="00CC0AB7">
        <w:rPr>
          <w:rFonts w:ascii="Times New Roman" w:hAnsi="Times New Roman" w:cs="Times New Roman"/>
          <w:sz w:val="28"/>
          <w:szCs w:val="28"/>
        </w:rPr>
        <w:t>».</w:t>
      </w:r>
      <w:r w:rsidRPr="00CC0AB7">
        <w:rPr>
          <w:rFonts w:ascii="Times New Roman" w:hAnsi="Times New Roman" w:cs="Times New Roman"/>
          <w:sz w:val="28"/>
          <w:szCs w:val="28"/>
          <w:shd w:val="clear" w:color="auto" w:fill="FBFBFB"/>
        </w:rPr>
        <w:t> </w:t>
      </w:r>
    </w:p>
    <w:p w:rsidR="00CC0AB7" w:rsidRDefault="00CC0AB7" w:rsidP="003F02FD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0AB7" w:rsidRDefault="00CC0AB7" w:rsidP="003F02FD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0AB7" w:rsidRDefault="00CC0AB7" w:rsidP="003F02FD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0AB7" w:rsidRDefault="00CC0AB7" w:rsidP="003F02FD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0AB7" w:rsidRDefault="00CC0AB7" w:rsidP="003F02FD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0AB7" w:rsidRDefault="00CC0AB7" w:rsidP="003F02FD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0AB7" w:rsidRDefault="00CC0AB7" w:rsidP="003F02FD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0AB7" w:rsidRDefault="00CC0AB7" w:rsidP="003F02FD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0AB7" w:rsidRDefault="00CC0AB7" w:rsidP="003F02FD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0AB7" w:rsidRDefault="00CC0AB7" w:rsidP="003F02FD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0AB7" w:rsidRDefault="00CC0AB7" w:rsidP="003F02FD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0AB7" w:rsidRDefault="00CC0AB7" w:rsidP="003F02FD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0AB7" w:rsidRDefault="00CC0AB7" w:rsidP="003F02FD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0AB7" w:rsidRDefault="00CC0AB7" w:rsidP="003F02FD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0AB7" w:rsidRDefault="00CC0AB7" w:rsidP="003F02FD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0AB7" w:rsidRDefault="00CC0AB7" w:rsidP="003F02FD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0AB7" w:rsidRDefault="00CC0AB7" w:rsidP="003F02FD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0AB7" w:rsidRDefault="00CC0AB7" w:rsidP="003F02FD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0B54" w:rsidRDefault="00E10B54" w:rsidP="003F02FD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0B54" w:rsidRDefault="00E10B54" w:rsidP="003F02FD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0B54" w:rsidRDefault="00E10B54" w:rsidP="003F02FD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0AB7" w:rsidRDefault="00CC0AB7" w:rsidP="003F02FD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1B25" w:rsidRPr="00CC0AB7" w:rsidRDefault="00FF243B" w:rsidP="003F02F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C0AB7">
        <w:rPr>
          <w:rFonts w:ascii="Times New Roman" w:hAnsi="Times New Roman" w:cs="Times New Roman"/>
          <w:b/>
          <w:sz w:val="28"/>
          <w:szCs w:val="28"/>
        </w:rPr>
        <w:t>Задание</w:t>
      </w:r>
      <w:r w:rsidR="00051B25" w:rsidRPr="00CC0AB7">
        <w:rPr>
          <w:rFonts w:ascii="Times New Roman" w:eastAsia="Times New Roman" w:hAnsi="Times New Roman" w:cs="Times New Roman"/>
          <w:b/>
          <w:sz w:val="28"/>
          <w:szCs w:val="28"/>
        </w:rPr>
        <w:t xml:space="preserve"> №5</w:t>
      </w:r>
    </w:p>
    <w:p w:rsidR="003F02FD" w:rsidRPr="00CC0AB7" w:rsidRDefault="003F02FD" w:rsidP="003F02F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b/>
          <w:i/>
          <w:sz w:val="28"/>
          <w:szCs w:val="28"/>
        </w:rPr>
        <w:t>Провести товароведче</w:t>
      </w:r>
      <w:r w:rsidR="00AD1A0D" w:rsidRPr="00CC0AB7">
        <w:rPr>
          <w:rFonts w:ascii="Times New Roman" w:eastAsia="Times New Roman" w:hAnsi="Times New Roman" w:cs="Times New Roman"/>
          <w:b/>
          <w:i/>
          <w:sz w:val="28"/>
          <w:szCs w:val="28"/>
        </w:rPr>
        <w:t>скую экспертизу мыла туалетного</w:t>
      </w:r>
    </w:p>
    <w:p w:rsidR="003F02FD" w:rsidRPr="00CC0AB7" w:rsidRDefault="003F02FD" w:rsidP="00051B25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i/>
          <w:iCs/>
          <w:sz w:val="28"/>
          <w:szCs w:val="28"/>
        </w:rPr>
        <w:t>Алгоритм выполнения задания:</w:t>
      </w:r>
    </w:p>
    <w:p w:rsidR="00051B25" w:rsidRPr="00CC0AB7" w:rsidRDefault="00051B25" w:rsidP="00051B25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95550" cy="2495550"/>
            <wp:effectExtent l="0" t="0" r="0" b="0"/>
            <wp:docPr id="20" name="Рисунок 20" descr="qrcode_docs.cntd.ru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qrcode_docs.cntd.ru (1)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1B25" w:rsidRPr="00CC0AB7" w:rsidRDefault="00051B25" w:rsidP="003F02F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3F02FD" w:rsidRPr="00CC0AB7" w:rsidRDefault="003F02FD" w:rsidP="003F02F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На основании ГОСТ 28546-2002 «Мыло туалетное» определить товароведч</w:t>
      </w:r>
      <w:r w:rsidRPr="00CC0AB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CC0AB7">
        <w:rPr>
          <w:rFonts w:ascii="Times New Roman" w:eastAsia="Times New Roman" w:hAnsi="Times New Roman" w:cs="Times New Roman"/>
          <w:sz w:val="28"/>
          <w:szCs w:val="28"/>
        </w:rPr>
        <w:t>ские характеристики продукта и оформить таблицу:</w:t>
      </w:r>
    </w:p>
    <w:tbl>
      <w:tblPr>
        <w:tblStyle w:val="a5"/>
        <w:tblW w:w="9180" w:type="dxa"/>
        <w:tblLook w:val="04A0"/>
      </w:tblPr>
      <w:tblGrid>
        <w:gridCol w:w="4785"/>
        <w:gridCol w:w="4395"/>
      </w:tblGrid>
      <w:tr w:rsidR="003F02FD" w:rsidRPr="00CC0AB7" w:rsidTr="003F02FD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02FD" w:rsidRPr="00CC0AB7" w:rsidRDefault="003F02FD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C0AB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Товароведческие характеристики</w:t>
            </w: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2FD" w:rsidRPr="00CC0AB7" w:rsidRDefault="003F02FD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0AB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</w:tr>
      <w:tr w:rsidR="003F02FD" w:rsidRPr="00CC0AB7" w:rsidTr="003F02FD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02FD" w:rsidRPr="00CC0AB7" w:rsidRDefault="003F02F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</w:rPr>
              <w:t>Название</w:t>
            </w: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F02FD" w:rsidRPr="00CC0AB7" w:rsidRDefault="003F02F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F02FD" w:rsidRPr="00CC0AB7" w:rsidTr="003F02FD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02FD" w:rsidRPr="00CC0AB7" w:rsidRDefault="003F02F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</w:rPr>
              <w:t>Коды по ОКП </w:t>
            </w: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F02FD" w:rsidRPr="00CC0AB7" w:rsidRDefault="003F02F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F02FD" w:rsidRPr="00CC0AB7" w:rsidTr="003F02FD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02FD" w:rsidRPr="00CC0AB7" w:rsidRDefault="003F02F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Классификация (Виды мыла)  </w:t>
            </w: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F02FD" w:rsidRPr="00CC0AB7" w:rsidRDefault="003F02F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F02FD" w:rsidRPr="00CC0AB7" w:rsidTr="003F02FD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02FD" w:rsidRPr="00CC0AB7" w:rsidRDefault="003F02F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</w:rPr>
              <w:t>Требования к сырью </w:t>
            </w: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F02FD" w:rsidRPr="00CC0AB7" w:rsidRDefault="003F02F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F02FD" w:rsidRPr="00CC0AB7" w:rsidTr="003F02FD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02FD" w:rsidRPr="00CC0AB7" w:rsidRDefault="003F02F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Проверка качества </w:t>
            </w: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F02FD" w:rsidRPr="00CC0AB7" w:rsidRDefault="003F02F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F02FD" w:rsidRPr="00CC0AB7" w:rsidTr="003F02FD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02FD" w:rsidRPr="00CC0AB7" w:rsidRDefault="003F02F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</w:rPr>
              <w:t>Маркировка </w:t>
            </w: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F02FD" w:rsidRPr="00CC0AB7" w:rsidRDefault="003F02F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F02FD" w:rsidRPr="00CC0AB7" w:rsidTr="003F02FD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02FD" w:rsidRPr="00CC0AB7" w:rsidRDefault="003F02F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</w:rPr>
              <w:t>Упаковка </w:t>
            </w: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F02FD" w:rsidRPr="00CC0AB7" w:rsidRDefault="003F02F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F02FD" w:rsidRPr="00CC0AB7" w:rsidTr="003F02FD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02FD" w:rsidRPr="00CC0AB7" w:rsidRDefault="003F02F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</w:rPr>
              <w:t>Хранение</w:t>
            </w: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F02FD" w:rsidRPr="00CC0AB7" w:rsidRDefault="003F02F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AD1A0D" w:rsidRPr="00CC0AB7" w:rsidRDefault="00AD1A0D" w:rsidP="003F02F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3F02FD" w:rsidRPr="00CC0AB7" w:rsidRDefault="00AD1A0D" w:rsidP="00CC0AB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CC0AB7">
        <w:rPr>
          <w:rFonts w:ascii="Times New Roman" w:hAnsi="Times New Roman" w:cs="Times New Roman"/>
          <w:sz w:val="28"/>
          <w:szCs w:val="28"/>
        </w:rPr>
        <w:t>Прочесть</w:t>
      </w:r>
      <w:r w:rsidRPr="00CC0AB7">
        <w:rPr>
          <w:rFonts w:ascii="Times New Roman" w:hAnsi="Times New Roman" w:cs="Times New Roman"/>
          <w:sz w:val="28"/>
          <w:szCs w:val="28"/>
          <w:shd w:val="clear" w:color="auto" w:fill="FBFBFB"/>
        </w:rPr>
        <w:t> </w:t>
      </w:r>
      <w:r w:rsidRPr="00CC0AB7">
        <w:rPr>
          <w:rFonts w:ascii="Times New Roman" w:eastAsiaTheme="minorHAnsi" w:hAnsi="Times New Roman" w:cs="Times New Roman"/>
          <w:b/>
          <w:bCs/>
          <w:sz w:val="28"/>
          <w:szCs w:val="28"/>
        </w:rPr>
        <w:t>код</w:t>
      </w:r>
      <w:r w:rsidRPr="00CC0AB7">
        <w:rPr>
          <w:rFonts w:ascii="Times New Roman" w:eastAsiaTheme="minorHAnsi" w:hAnsi="Times New Roman" w:cs="Times New Roman"/>
          <w:sz w:val="28"/>
          <w:szCs w:val="28"/>
        </w:rPr>
        <w:t xml:space="preserve"> возможно при </w:t>
      </w:r>
      <w:r w:rsidRPr="00CC0AB7">
        <w:rPr>
          <w:rFonts w:ascii="Times New Roman" w:hAnsi="Times New Roman" w:cs="Times New Roman"/>
          <w:sz w:val="28"/>
          <w:szCs w:val="28"/>
        </w:rPr>
        <w:t>помощи</w:t>
      </w:r>
      <w:r w:rsidRPr="00CC0AB7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</w:t>
      </w:r>
      <w:r w:rsidRPr="00CC0AB7">
        <w:rPr>
          <w:rFonts w:ascii="Times New Roman" w:hAnsi="Times New Roman" w:cs="Times New Roman"/>
          <w:sz w:val="28"/>
          <w:szCs w:val="28"/>
        </w:rPr>
        <w:t>камеры мобильного телефона. До</w:t>
      </w:r>
      <w:r w:rsidRPr="00CC0AB7">
        <w:rPr>
          <w:rFonts w:ascii="Times New Roman" w:hAnsi="Times New Roman" w:cs="Times New Roman"/>
          <w:sz w:val="28"/>
          <w:szCs w:val="28"/>
        </w:rPr>
        <w:t>с</w:t>
      </w:r>
      <w:r w:rsidRPr="00CC0AB7">
        <w:rPr>
          <w:rFonts w:ascii="Times New Roman" w:hAnsi="Times New Roman" w:cs="Times New Roman"/>
          <w:sz w:val="28"/>
          <w:szCs w:val="28"/>
        </w:rPr>
        <w:t>таточно навести ее на </w:t>
      </w:r>
      <w:r w:rsidRPr="00CC0AB7">
        <w:rPr>
          <w:rFonts w:ascii="Times New Roman" w:eastAsiaTheme="minorHAnsi" w:hAnsi="Times New Roman" w:cs="Times New Roman"/>
          <w:b/>
          <w:bCs/>
          <w:sz w:val="28"/>
          <w:szCs w:val="28"/>
        </w:rPr>
        <w:t>код</w:t>
      </w:r>
      <w:r w:rsidRPr="00CC0AB7">
        <w:rPr>
          <w:rFonts w:ascii="Times New Roman" w:eastAsiaTheme="minorHAnsi" w:hAnsi="Times New Roman" w:cs="Times New Roman"/>
          <w:sz w:val="28"/>
          <w:szCs w:val="28"/>
        </w:rPr>
        <w:t> и на экране появится его содержимое. Нужно лишь установить на мобильный телефон небольшую свободно распространяемую программу для чтения QR-</w:t>
      </w:r>
      <w:r w:rsidRPr="00CC0AB7">
        <w:rPr>
          <w:rFonts w:ascii="Times New Roman" w:eastAsiaTheme="minorHAnsi" w:hAnsi="Times New Roman" w:cs="Times New Roman"/>
          <w:b/>
          <w:bCs/>
          <w:sz w:val="28"/>
          <w:szCs w:val="28"/>
        </w:rPr>
        <w:t>кодов</w:t>
      </w:r>
      <w:r w:rsidRPr="00CC0AB7">
        <w:rPr>
          <w:rFonts w:ascii="Times New Roman" w:eastAsiaTheme="minorHAnsi" w:hAnsi="Times New Roman" w:cs="Times New Roman"/>
          <w:sz w:val="28"/>
          <w:szCs w:val="28"/>
        </w:rPr>
        <w:t>. Приложение, считывающее QR-</w:t>
      </w:r>
      <w:r w:rsidRPr="00CC0AB7">
        <w:rPr>
          <w:rFonts w:ascii="Times New Roman" w:eastAsiaTheme="minorHAnsi" w:hAnsi="Times New Roman" w:cs="Times New Roman"/>
          <w:b/>
          <w:bCs/>
          <w:sz w:val="28"/>
          <w:szCs w:val="28"/>
        </w:rPr>
        <w:t>коды</w:t>
      </w:r>
      <w:r w:rsidRPr="00CC0AB7">
        <w:rPr>
          <w:rFonts w:ascii="Times New Roman" w:eastAsiaTheme="minorHAnsi" w:hAnsi="Times New Roman" w:cs="Times New Roman"/>
          <w:sz w:val="28"/>
          <w:szCs w:val="28"/>
        </w:rPr>
        <w:t xml:space="preserve"> можно скачать через </w:t>
      </w:r>
      <w:proofErr w:type="spellStart"/>
      <w:r w:rsidRPr="00CC0AB7">
        <w:rPr>
          <w:rFonts w:ascii="Times New Roman" w:eastAsiaTheme="minorHAnsi" w:hAnsi="Times New Roman" w:cs="Times New Roman"/>
          <w:sz w:val="28"/>
          <w:szCs w:val="28"/>
        </w:rPr>
        <w:t>Play</w:t>
      </w:r>
      <w:proofErr w:type="spellEnd"/>
      <w:r w:rsidRPr="00CC0AB7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 w:rsidRPr="00CC0AB7">
        <w:rPr>
          <w:rFonts w:ascii="Times New Roman" w:eastAsiaTheme="minorHAnsi" w:hAnsi="Times New Roman" w:cs="Times New Roman"/>
          <w:sz w:val="28"/>
          <w:szCs w:val="28"/>
        </w:rPr>
        <w:t>Маркет</w:t>
      </w:r>
      <w:proofErr w:type="spellEnd"/>
      <w:r w:rsidRPr="00CC0AB7">
        <w:rPr>
          <w:rFonts w:ascii="Times New Roman" w:eastAsiaTheme="minorHAnsi" w:hAnsi="Times New Roman" w:cs="Times New Roman"/>
          <w:sz w:val="28"/>
          <w:szCs w:val="28"/>
        </w:rPr>
        <w:t xml:space="preserve"> или </w:t>
      </w:r>
      <w:proofErr w:type="spellStart"/>
      <w:r w:rsidRPr="00CC0AB7">
        <w:rPr>
          <w:rFonts w:ascii="Times New Roman" w:eastAsiaTheme="minorHAnsi" w:hAnsi="Times New Roman" w:cs="Times New Roman"/>
          <w:sz w:val="28"/>
          <w:szCs w:val="28"/>
        </w:rPr>
        <w:t>App</w:t>
      </w:r>
      <w:proofErr w:type="spellEnd"/>
      <w:r w:rsidRPr="00CC0AB7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spellStart"/>
      <w:r w:rsidRPr="00CC0AB7">
        <w:rPr>
          <w:rFonts w:ascii="Times New Roman" w:eastAsiaTheme="minorHAnsi" w:hAnsi="Times New Roman" w:cs="Times New Roman"/>
          <w:sz w:val="28"/>
          <w:szCs w:val="28"/>
        </w:rPr>
        <w:t>Store</w:t>
      </w:r>
      <w:proofErr w:type="spellEnd"/>
      <w:r w:rsidRPr="00CC0AB7">
        <w:rPr>
          <w:rFonts w:ascii="Times New Roman" w:eastAsiaTheme="minorHAnsi" w:hAnsi="Times New Roman" w:cs="Times New Roman"/>
          <w:sz w:val="28"/>
          <w:szCs w:val="28"/>
        </w:rPr>
        <w:t>. Для этого в поисковике</w:t>
      </w:r>
      <w:r w:rsidRPr="00CC0AB7">
        <w:rPr>
          <w:rFonts w:ascii="Times New Roman" w:eastAsiaTheme="minorHAnsi" w:hAnsi="Times New Roman" w:cs="Times New Roman"/>
          <w:sz w:val="28"/>
          <w:szCs w:val="28"/>
          <w:shd w:val="clear" w:color="auto" w:fill="FBFBFB"/>
        </w:rPr>
        <w:t xml:space="preserve"> </w:t>
      </w:r>
      <w:r w:rsidRPr="00CC0AB7">
        <w:rPr>
          <w:rFonts w:ascii="Times New Roman" w:eastAsiaTheme="minorHAnsi" w:hAnsi="Times New Roman" w:cs="Times New Roman"/>
          <w:sz w:val="28"/>
          <w:szCs w:val="28"/>
        </w:rPr>
        <w:t>вводятся</w:t>
      </w:r>
      <w:r w:rsidRPr="00CC0AB7">
        <w:rPr>
          <w:rFonts w:ascii="Times New Roman" w:eastAsiaTheme="minorHAnsi" w:hAnsi="Times New Roman" w:cs="Times New Roman"/>
          <w:sz w:val="28"/>
          <w:szCs w:val="28"/>
          <w:shd w:val="clear" w:color="auto" w:fill="FBFBFB"/>
        </w:rPr>
        <w:t xml:space="preserve"> </w:t>
      </w:r>
      <w:r w:rsidRPr="00CC0AB7">
        <w:rPr>
          <w:rFonts w:ascii="Times New Roman" w:eastAsiaTheme="minorHAnsi" w:hAnsi="Times New Roman" w:cs="Times New Roman"/>
          <w:sz w:val="28"/>
          <w:szCs w:val="28"/>
        </w:rPr>
        <w:t>с</w:t>
      </w:r>
      <w:r w:rsidRPr="00CC0AB7">
        <w:rPr>
          <w:rFonts w:ascii="Times New Roman" w:eastAsiaTheme="minorHAnsi" w:hAnsi="Times New Roman" w:cs="Times New Roman"/>
          <w:sz w:val="28"/>
          <w:szCs w:val="28"/>
        </w:rPr>
        <w:t>о</w:t>
      </w:r>
      <w:r w:rsidRPr="00CC0AB7">
        <w:rPr>
          <w:rFonts w:ascii="Times New Roman" w:eastAsiaTheme="minorHAnsi" w:hAnsi="Times New Roman" w:cs="Times New Roman"/>
          <w:sz w:val="28"/>
          <w:szCs w:val="28"/>
        </w:rPr>
        <w:t>четания</w:t>
      </w:r>
      <w:r w:rsidRPr="00CC0AB7">
        <w:rPr>
          <w:rFonts w:ascii="Times New Roman" w:eastAsiaTheme="minorHAnsi" w:hAnsi="Times New Roman" w:cs="Times New Roman"/>
          <w:sz w:val="28"/>
          <w:szCs w:val="28"/>
          <w:shd w:val="clear" w:color="auto" w:fill="FBFBFB"/>
        </w:rPr>
        <w:t xml:space="preserve"> «</w:t>
      </w:r>
      <w:r w:rsidRPr="00CC0AB7">
        <w:rPr>
          <w:rFonts w:ascii="Times New Roman" w:eastAsiaTheme="minorHAnsi" w:hAnsi="Times New Roman" w:cs="Times New Roman"/>
          <w:sz w:val="28"/>
          <w:szCs w:val="28"/>
        </w:rPr>
        <w:t>распознать</w:t>
      </w:r>
      <w:r w:rsidRPr="00CC0AB7">
        <w:rPr>
          <w:rFonts w:ascii="Times New Roman" w:eastAsiaTheme="minorHAnsi" w:hAnsi="Times New Roman" w:cs="Times New Roman"/>
          <w:sz w:val="28"/>
          <w:szCs w:val="28"/>
          <w:shd w:val="clear" w:color="auto" w:fill="FBFBFB"/>
        </w:rPr>
        <w:t xml:space="preserve"> </w:t>
      </w:r>
      <w:proofErr w:type="spellStart"/>
      <w:r w:rsidRPr="00CC0AB7">
        <w:rPr>
          <w:rFonts w:ascii="Times New Roman" w:eastAsiaTheme="minorHAnsi" w:hAnsi="Times New Roman" w:cs="Times New Roman"/>
          <w:sz w:val="28"/>
          <w:szCs w:val="28"/>
          <w:shd w:val="clear" w:color="auto" w:fill="FBFBFB"/>
        </w:rPr>
        <w:t>qr</w:t>
      </w:r>
      <w:proofErr w:type="spellEnd"/>
      <w:r w:rsidRPr="00CC0AB7">
        <w:rPr>
          <w:rFonts w:ascii="Times New Roman" w:eastAsiaTheme="minorHAnsi" w:hAnsi="Times New Roman" w:cs="Times New Roman"/>
          <w:sz w:val="28"/>
          <w:szCs w:val="28"/>
          <w:shd w:val="clear" w:color="auto" w:fill="FBFBFB"/>
        </w:rPr>
        <w:t> </w:t>
      </w:r>
      <w:r w:rsidRPr="00CC0AB7">
        <w:rPr>
          <w:rFonts w:ascii="Times New Roman" w:eastAsiaTheme="minorHAnsi" w:hAnsi="Times New Roman" w:cs="Times New Roman"/>
          <w:b/>
          <w:bCs/>
          <w:sz w:val="28"/>
          <w:szCs w:val="28"/>
        </w:rPr>
        <w:t>код</w:t>
      </w:r>
      <w:r w:rsidRPr="00CC0AB7">
        <w:rPr>
          <w:rFonts w:ascii="Times New Roman" w:eastAsiaTheme="minorHAnsi" w:hAnsi="Times New Roman" w:cs="Times New Roman"/>
          <w:sz w:val="28"/>
          <w:szCs w:val="28"/>
        </w:rPr>
        <w:t>», «сканировать</w:t>
      </w:r>
      <w:r w:rsidRPr="00CC0AB7">
        <w:rPr>
          <w:rFonts w:ascii="Times New Roman" w:eastAsiaTheme="minorHAnsi" w:hAnsi="Times New Roman" w:cs="Times New Roman"/>
          <w:sz w:val="28"/>
          <w:szCs w:val="28"/>
          <w:shd w:val="clear" w:color="auto" w:fill="FBFBFB"/>
        </w:rPr>
        <w:t> </w:t>
      </w:r>
      <w:r w:rsidRPr="00CC0AB7">
        <w:rPr>
          <w:rFonts w:ascii="Times New Roman" w:eastAsiaTheme="minorHAnsi" w:hAnsi="Times New Roman" w:cs="Times New Roman"/>
          <w:b/>
          <w:bCs/>
          <w:sz w:val="28"/>
          <w:szCs w:val="28"/>
        </w:rPr>
        <w:t>код</w:t>
      </w:r>
      <w:r w:rsidRPr="00CC0AB7">
        <w:rPr>
          <w:rFonts w:ascii="Times New Roman" w:eastAsiaTheme="minorHAnsi" w:hAnsi="Times New Roman" w:cs="Times New Roman"/>
          <w:sz w:val="28"/>
          <w:szCs w:val="28"/>
        </w:rPr>
        <w:t>».</w:t>
      </w:r>
      <w:r w:rsidRPr="00CC0AB7">
        <w:rPr>
          <w:rFonts w:ascii="Times New Roman" w:eastAsiaTheme="minorHAnsi" w:hAnsi="Times New Roman" w:cs="Times New Roman"/>
          <w:sz w:val="28"/>
          <w:szCs w:val="28"/>
          <w:shd w:val="clear" w:color="auto" w:fill="FBFBFB"/>
        </w:rPr>
        <w:t> </w:t>
      </w:r>
    </w:p>
    <w:p w:rsidR="00AD1A0D" w:rsidRPr="00CC0AB7" w:rsidRDefault="00AD1A0D" w:rsidP="00AD1A0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D1A0D" w:rsidRPr="00CC0AB7" w:rsidRDefault="00AD1A0D" w:rsidP="00AD1A0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D1A0D" w:rsidRPr="00CC0AB7" w:rsidRDefault="00AD1A0D" w:rsidP="00AD1A0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D1A0D" w:rsidRDefault="00AD1A0D" w:rsidP="00AD1A0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10B54" w:rsidRPr="00CC0AB7" w:rsidRDefault="00E10B54" w:rsidP="00AD1A0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D1A0D" w:rsidRDefault="00AD1A0D" w:rsidP="00AD1A0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D1A0D" w:rsidRDefault="00AD1A0D" w:rsidP="00AD1A0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D1A0D" w:rsidRPr="00CC0AB7" w:rsidRDefault="00FF243B" w:rsidP="00CC0AB7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C0AB7">
        <w:rPr>
          <w:rFonts w:ascii="Times New Roman" w:hAnsi="Times New Roman" w:cs="Times New Roman"/>
          <w:b/>
          <w:sz w:val="28"/>
          <w:szCs w:val="28"/>
        </w:rPr>
        <w:t>Задание</w:t>
      </w:r>
      <w:r w:rsidR="00AD1A0D" w:rsidRPr="00CC0AB7">
        <w:rPr>
          <w:rFonts w:ascii="Times New Roman" w:eastAsia="Times New Roman" w:hAnsi="Times New Roman" w:cs="Times New Roman"/>
          <w:b/>
          <w:sz w:val="28"/>
          <w:szCs w:val="28"/>
        </w:rPr>
        <w:t xml:space="preserve"> №6</w:t>
      </w:r>
    </w:p>
    <w:p w:rsidR="00AD1A0D" w:rsidRPr="00CC0AB7" w:rsidRDefault="00AD1A0D" w:rsidP="00CC0AB7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b/>
          <w:sz w:val="28"/>
          <w:szCs w:val="28"/>
        </w:rPr>
        <w:t>Составить классификационную схему косметических средств по следу</w:t>
      </w:r>
      <w:r w:rsidRPr="00CC0AB7">
        <w:rPr>
          <w:rFonts w:ascii="Times New Roman" w:eastAsia="Times New Roman" w:hAnsi="Times New Roman" w:cs="Times New Roman"/>
          <w:b/>
          <w:sz w:val="28"/>
          <w:szCs w:val="28"/>
        </w:rPr>
        <w:t>ю</w:t>
      </w:r>
      <w:r w:rsidRPr="00CC0AB7">
        <w:rPr>
          <w:rFonts w:ascii="Times New Roman" w:eastAsia="Times New Roman" w:hAnsi="Times New Roman" w:cs="Times New Roman"/>
          <w:b/>
          <w:sz w:val="28"/>
          <w:szCs w:val="28"/>
        </w:rPr>
        <w:t>щим классификационным признакам:</w:t>
      </w:r>
    </w:p>
    <w:p w:rsidR="00AD1A0D" w:rsidRPr="00CC0AB7" w:rsidRDefault="00AD1A0D" w:rsidP="00CC0AB7">
      <w:pPr>
        <w:numPr>
          <w:ilvl w:val="0"/>
          <w:numId w:val="57"/>
        </w:numPr>
        <w:shd w:val="clear" w:color="auto" w:fill="FFFFFF"/>
        <w:spacing w:after="0" w:line="360" w:lineRule="auto"/>
        <w:ind w:left="375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По назначению</w:t>
      </w:r>
    </w:p>
    <w:p w:rsidR="00AD1A0D" w:rsidRPr="00CC0AB7" w:rsidRDefault="00AD1A0D" w:rsidP="00CC0AB7">
      <w:pPr>
        <w:numPr>
          <w:ilvl w:val="0"/>
          <w:numId w:val="57"/>
        </w:numPr>
        <w:shd w:val="clear" w:color="auto" w:fill="FFFFFF"/>
        <w:spacing w:after="0" w:line="360" w:lineRule="auto"/>
        <w:ind w:left="375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По функциональному действию</w:t>
      </w:r>
    </w:p>
    <w:p w:rsidR="00AD1A0D" w:rsidRPr="00CC0AB7" w:rsidRDefault="00AD1A0D" w:rsidP="00CC0AB7">
      <w:pPr>
        <w:numPr>
          <w:ilvl w:val="0"/>
          <w:numId w:val="57"/>
        </w:numPr>
        <w:shd w:val="clear" w:color="auto" w:fill="FFFFFF"/>
        <w:spacing w:after="0" w:line="360" w:lineRule="auto"/>
        <w:ind w:left="375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По месту нанесения</w:t>
      </w:r>
    </w:p>
    <w:p w:rsidR="00AD1A0D" w:rsidRPr="00CC0AB7" w:rsidRDefault="00AD1A0D" w:rsidP="00CC0AB7">
      <w:pPr>
        <w:numPr>
          <w:ilvl w:val="0"/>
          <w:numId w:val="57"/>
        </w:numPr>
        <w:shd w:val="clear" w:color="auto" w:fill="FFFFFF"/>
        <w:spacing w:after="0" w:line="360" w:lineRule="auto"/>
        <w:ind w:left="375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По типу кожи</w:t>
      </w:r>
    </w:p>
    <w:p w:rsidR="00AD1A0D" w:rsidRPr="00CC0AB7" w:rsidRDefault="00AD1A0D" w:rsidP="00CC0AB7">
      <w:pPr>
        <w:numPr>
          <w:ilvl w:val="0"/>
          <w:numId w:val="57"/>
        </w:numPr>
        <w:shd w:val="clear" w:color="auto" w:fill="FFFFFF"/>
        <w:spacing w:after="0" w:line="360" w:lineRule="auto"/>
        <w:ind w:left="375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По половозрастному признаку</w:t>
      </w:r>
    </w:p>
    <w:p w:rsidR="003F02FD" w:rsidRPr="00CC0AB7" w:rsidRDefault="003F02FD" w:rsidP="00CC0AB7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b/>
          <w:i/>
          <w:sz w:val="28"/>
          <w:szCs w:val="28"/>
        </w:rPr>
        <w:t>Провести товароведческую экспертизу косметического средства</w:t>
      </w:r>
      <w:bookmarkStart w:id="0" w:name="_GoBack"/>
      <w:bookmarkEnd w:id="0"/>
      <w:r w:rsidRPr="00CC0AB7">
        <w:rPr>
          <w:rFonts w:ascii="Times New Roman" w:eastAsia="Times New Roman" w:hAnsi="Times New Roman" w:cs="Times New Roman"/>
          <w:b/>
          <w:i/>
          <w:sz w:val="28"/>
          <w:szCs w:val="28"/>
        </w:rPr>
        <w:t>.</w:t>
      </w:r>
    </w:p>
    <w:p w:rsidR="003F02FD" w:rsidRPr="00CC0AB7" w:rsidRDefault="003F02FD" w:rsidP="00CC0AB7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CC0AB7">
        <w:rPr>
          <w:rFonts w:ascii="Times New Roman" w:eastAsia="Times New Roman" w:hAnsi="Times New Roman" w:cs="Times New Roman"/>
          <w:i/>
          <w:iCs/>
          <w:sz w:val="28"/>
          <w:szCs w:val="28"/>
        </w:rPr>
        <w:t>Алгоритм выполнения задания:</w:t>
      </w:r>
    </w:p>
    <w:p w:rsidR="003F02FD" w:rsidRPr="00CC0AB7" w:rsidRDefault="003F02FD" w:rsidP="00CC0AB7">
      <w:pPr>
        <w:numPr>
          <w:ilvl w:val="0"/>
          <w:numId w:val="58"/>
        </w:numPr>
        <w:shd w:val="clear" w:color="auto" w:fill="FFFFFF"/>
        <w:spacing w:after="0" w:line="360" w:lineRule="auto"/>
        <w:ind w:left="375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 xml:space="preserve">Определить товароведческие характеристики косметического средства </w:t>
      </w:r>
    </w:p>
    <w:p w:rsidR="003F02FD" w:rsidRPr="00CC0AB7" w:rsidRDefault="003F02FD" w:rsidP="00CC0AB7">
      <w:pPr>
        <w:shd w:val="clear" w:color="auto" w:fill="FFFFFF"/>
        <w:spacing w:after="0" w:line="360" w:lineRule="auto"/>
        <w:ind w:left="375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«_______________________________________________________».</w:t>
      </w:r>
    </w:p>
    <w:p w:rsidR="003F02FD" w:rsidRPr="00CC0AB7" w:rsidRDefault="003F02FD" w:rsidP="00CC0AB7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i/>
          <w:sz w:val="28"/>
          <w:szCs w:val="28"/>
        </w:rPr>
        <w:t>(наименование)</w:t>
      </w:r>
    </w:p>
    <w:p w:rsidR="003F02FD" w:rsidRPr="00CC0AB7" w:rsidRDefault="003F02FD" w:rsidP="00CC0AB7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Результат оформить в виде таблицы:</w:t>
      </w:r>
    </w:p>
    <w:tbl>
      <w:tblPr>
        <w:tblStyle w:val="a5"/>
        <w:tblW w:w="9180" w:type="dxa"/>
        <w:tblLook w:val="04A0"/>
      </w:tblPr>
      <w:tblGrid>
        <w:gridCol w:w="4785"/>
        <w:gridCol w:w="4395"/>
      </w:tblGrid>
      <w:tr w:rsidR="003F02FD" w:rsidRPr="00CC0AB7" w:rsidTr="003F02FD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02FD" w:rsidRPr="00CC0AB7" w:rsidRDefault="003F02FD" w:rsidP="00CC0AB7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C0AB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Товароведческие характеристики</w:t>
            </w: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2FD" w:rsidRPr="00CC0AB7" w:rsidRDefault="003F02FD" w:rsidP="00CC0AB7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0AB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</w:tr>
      <w:tr w:rsidR="003F02FD" w:rsidRPr="00CC0AB7" w:rsidTr="003F02FD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02FD" w:rsidRPr="00CC0AB7" w:rsidRDefault="003F02FD" w:rsidP="00CC0AB7">
            <w:pP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</w:rPr>
              <w:t>Название</w:t>
            </w: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F02FD" w:rsidRPr="00CC0AB7" w:rsidRDefault="003F02FD" w:rsidP="00CC0AB7">
            <w:pP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F02FD" w:rsidRPr="00CC0AB7" w:rsidTr="003F02FD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02FD" w:rsidRPr="00CC0AB7" w:rsidRDefault="003F02FD" w:rsidP="00CC0AB7">
            <w:pP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</w:rPr>
              <w:t>Вид упаковки</w:t>
            </w:r>
          </w:p>
          <w:p w:rsidR="003F02FD" w:rsidRPr="00CC0AB7" w:rsidRDefault="003F02FD" w:rsidP="00CC0AB7">
            <w:pP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</w:rPr>
              <w:t>- тара</w:t>
            </w:r>
          </w:p>
          <w:p w:rsidR="003F02FD" w:rsidRPr="00CC0AB7" w:rsidRDefault="003F02FD" w:rsidP="00CC0AB7">
            <w:pP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</w:rPr>
              <w:t>- укупорочные и упаковочные сре</w:t>
            </w: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</w:rPr>
              <w:t>д</w:t>
            </w: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</w:rPr>
              <w:t>ства</w:t>
            </w: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F02FD" w:rsidRPr="00CC0AB7" w:rsidRDefault="003F02FD" w:rsidP="00CC0AB7">
            <w:pP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F02FD" w:rsidRPr="00CC0AB7" w:rsidTr="003F02FD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02FD" w:rsidRPr="00CC0AB7" w:rsidRDefault="003F02FD" w:rsidP="00CC0AB7">
            <w:pP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</w:rPr>
              <w:t>Маркировка</w:t>
            </w: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F02FD" w:rsidRPr="00CC0AB7" w:rsidRDefault="003F02FD" w:rsidP="00CC0AB7">
            <w:pP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F02FD" w:rsidRPr="00CC0AB7" w:rsidTr="003F02FD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02FD" w:rsidRPr="00CC0AB7" w:rsidRDefault="003F02FD" w:rsidP="00CC0AB7">
            <w:pP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</w:rPr>
              <w:t>Код по ОКП</w:t>
            </w: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F02FD" w:rsidRPr="00CC0AB7" w:rsidRDefault="003F02FD" w:rsidP="00CC0AB7">
            <w:pP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F02FD" w:rsidRPr="00CC0AB7" w:rsidTr="003F02FD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02FD" w:rsidRPr="00CC0AB7" w:rsidRDefault="003F02FD" w:rsidP="00CC0AB7">
            <w:pP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</w:rPr>
              <w:t>Характеристики (по ГОСТ)</w:t>
            </w: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F02FD" w:rsidRPr="00CC0AB7" w:rsidRDefault="003F02FD" w:rsidP="00CC0AB7">
            <w:pP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F02FD" w:rsidRPr="00CC0AB7" w:rsidTr="003F02FD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02FD" w:rsidRPr="00CC0AB7" w:rsidRDefault="003F02FD" w:rsidP="00CC0AB7">
            <w:pP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Проверка качества (по ГОСТ)</w:t>
            </w: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F02FD" w:rsidRPr="00CC0AB7" w:rsidRDefault="003F02FD" w:rsidP="00CC0AB7">
            <w:pP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F02FD" w:rsidRPr="00CC0AB7" w:rsidTr="003F02FD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02FD" w:rsidRPr="00CC0AB7" w:rsidRDefault="003F02FD" w:rsidP="00CC0AB7">
            <w:pP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</w:rPr>
              <w:t>Маркировка (по ГОСТ) </w:t>
            </w: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F02FD" w:rsidRPr="00CC0AB7" w:rsidRDefault="003F02FD" w:rsidP="00CC0AB7">
            <w:pP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F02FD" w:rsidRPr="00CC0AB7" w:rsidTr="003F02FD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02FD" w:rsidRPr="00CC0AB7" w:rsidRDefault="003F02FD" w:rsidP="00CC0AB7">
            <w:pP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</w:rPr>
              <w:t>Упаковка (по ГОСТ) </w:t>
            </w: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F02FD" w:rsidRPr="00CC0AB7" w:rsidRDefault="003F02FD" w:rsidP="00CC0AB7">
            <w:pP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F02FD" w:rsidRPr="00CC0AB7" w:rsidTr="003F02FD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02FD" w:rsidRPr="00CC0AB7" w:rsidRDefault="003F02FD" w:rsidP="00CC0AB7">
            <w:pP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</w:rPr>
              <w:t>Хранение (по ГОСТ)</w:t>
            </w: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F02FD" w:rsidRPr="00CC0AB7" w:rsidRDefault="003F02FD" w:rsidP="00CC0AB7">
            <w:pPr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3F02FD" w:rsidRPr="00CC0AB7" w:rsidRDefault="003F02FD" w:rsidP="00CC0AB7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3F02FD" w:rsidRDefault="003F02FD" w:rsidP="00CC0AB7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E10B54" w:rsidRPr="00CC0AB7" w:rsidRDefault="00E10B54" w:rsidP="00CC0AB7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3071BA" w:rsidRPr="00CC0AB7" w:rsidRDefault="00FF243B" w:rsidP="0029363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C0AB7">
        <w:rPr>
          <w:rFonts w:ascii="Times New Roman" w:hAnsi="Times New Roman" w:cs="Times New Roman"/>
          <w:b/>
          <w:sz w:val="28"/>
          <w:szCs w:val="28"/>
        </w:rPr>
        <w:t>Задание</w:t>
      </w:r>
      <w:r w:rsidR="007A62A7" w:rsidRPr="00CC0AB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№</w:t>
      </w:r>
      <w:r w:rsidR="00974D64" w:rsidRPr="00CC0AB7">
        <w:rPr>
          <w:rFonts w:ascii="Times New Roman" w:eastAsia="Times New Roman" w:hAnsi="Times New Roman" w:cs="Times New Roman"/>
          <w:b/>
          <w:bCs/>
          <w:sz w:val="28"/>
          <w:szCs w:val="28"/>
        </w:rPr>
        <w:t>7</w:t>
      </w:r>
    </w:p>
    <w:p w:rsidR="003071BA" w:rsidRPr="00CC0AB7" w:rsidRDefault="003071BA" w:rsidP="0029363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70DD7" w:rsidRPr="00CC0AB7" w:rsidRDefault="007A62A7" w:rsidP="003071BA">
      <w:pPr>
        <w:spacing w:after="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  <w:r w:rsidRPr="00CC0AB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Тестовые вопросы</w:t>
      </w:r>
    </w:p>
    <w:p w:rsidR="00465548" w:rsidRPr="00CC0AB7" w:rsidRDefault="003071BA" w:rsidP="003071B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2B5831" w:rsidRPr="00CC0AB7">
        <w:rPr>
          <w:rFonts w:ascii="Times New Roman" w:eastAsia="Times New Roman" w:hAnsi="Times New Roman" w:cs="Times New Roman"/>
          <w:i/>
          <w:sz w:val="28"/>
          <w:szCs w:val="28"/>
        </w:rPr>
        <w:t>(Изделия медицинского назначения)</w:t>
      </w:r>
    </w:p>
    <w:p w:rsidR="00465548" w:rsidRPr="00CC0AB7" w:rsidRDefault="00465548" w:rsidP="003071BA">
      <w:pPr>
        <w:numPr>
          <w:ilvl w:val="0"/>
          <w:numId w:val="4"/>
        </w:numPr>
        <w:shd w:val="clear" w:color="auto" w:fill="FFFFFF"/>
        <w:spacing w:after="0" w:line="240" w:lineRule="auto"/>
        <w:ind w:left="375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b/>
          <w:sz w:val="28"/>
          <w:szCs w:val="28"/>
        </w:rPr>
        <w:t>Защита ран от вторичных инфекций и осушение ран, то есть создание условий для их скорейшего заживления – функциональное назначение</w:t>
      </w:r>
      <w:r w:rsidR="0029363D" w:rsidRPr="00CC0AB7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465548" w:rsidRPr="00CC0AB7" w:rsidRDefault="00465548" w:rsidP="003071BA">
      <w:pPr>
        <w:numPr>
          <w:ilvl w:val="1"/>
          <w:numId w:val="4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гигиенических средств</w:t>
      </w:r>
    </w:p>
    <w:p w:rsidR="00465548" w:rsidRPr="00CC0AB7" w:rsidRDefault="00465548" w:rsidP="003071BA">
      <w:pPr>
        <w:numPr>
          <w:ilvl w:val="1"/>
          <w:numId w:val="4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C0AB7">
        <w:rPr>
          <w:rFonts w:ascii="Times New Roman" w:eastAsia="Times New Roman" w:hAnsi="Times New Roman" w:cs="Times New Roman"/>
          <w:sz w:val="28"/>
          <w:szCs w:val="28"/>
        </w:rPr>
        <w:t>парафармацевтики</w:t>
      </w:r>
      <w:proofErr w:type="spellEnd"/>
    </w:p>
    <w:p w:rsidR="00465548" w:rsidRPr="00CC0AB7" w:rsidRDefault="00465548" w:rsidP="003071BA">
      <w:pPr>
        <w:numPr>
          <w:ilvl w:val="1"/>
          <w:numId w:val="4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перевязочных средств</w:t>
      </w:r>
    </w:p>
    <w:p w:rsidR="00465548" w:rsidRPr="00CC0AB7" w:rsidRDefault="00465548" w:rsidP="003071BA">
      <w:pPr>
        <w:numPr>
          <w:ilvl w:val="1"/>
          <w:numId w:val="4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предметов для здорового образа жизни</w:t>
      </w:r>
    </w:p>
    <w:p w:rsidR="00465548" w:rsidRPr="00CC0AB7" w:rsidRDefault="00465548" w:rsidP="003071BA">
      <w:pPr>
        <w:numPr>
          <w:ilvl w:val="1"/>
          <w:numId w:val="4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предметов ухода за больными</w:t>
      </w:r>
    </w:p>
    <w:p w:rsidR="00465548" w:rsidRPr="00CC0AB7" w:rsidRDefault="00465548" w:rsidP="003071BA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465548" w:rsidRPr="00CC0AB7" w:rsidRDefault="00465548" w:rsidP="003071BA">
      <w:pPr>
        <w:numPr>
          <w:ilvl w:val="0"/>
          <w:numId w:val="5"/>
        </w:numPr>
        <w:shd w:val="clear" w:color="auto" w:fill="FFFFFF"/>
        <w:spacing w:after="0" w:line="240" w:lineRule="auto"/>
        <w:ind w:left="375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b/>
          <w:sz w:val="28"/>
          <w:szCs w:val="28"/>
        </w:rPr>
        <w:t>К перевязочным средствам относятся</w:t>
      </w:r>
      <w:r w:rsidR="0061340A" w:rsidRPr="00CC0AB7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465548" w:rsidRPr="00CC0AB7" w:rsidRDefault="00465548" w:rsidP="003071BA">
      <w:pPr>
        <w:numPr>
          <w:ilvl w:val="1"/>
          <w:numId w:val="5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бинты</w:t>
      </w:r>
    </w:p>
    <w:p w:rsidR="00465548" w:rsidRPr="00CC0AB7" w:rsidRDefault="00465548" w:rsidP="003071BA">
      <w:pPr>
        <w:numPr>
          <w:ilvl w:val="1"/>
          <w:numId w:val="5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вата</w:t>
      </w:r>
    </w:p>
    <w:p w:rsidR="00465548" w:rsidRPr="00CC0AB7" w:rsidRDefault="00465548" w:rsidP="003071BA">
      <w:pPr>
        <w:numPr>
          <w:ilvl w:val="1"/>
          <w:numId w:val="5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жгуты</w:t>
      </w:r>
    </w:p>
    <w:p w:rsidR="00465548" w:rsidRPr="00CC0AB7" w:rsidRDefault="00465548" w:rsidP="003071BA">
      <w:pPr>
        <w:numPr>
          <w:ilvl w:val="1"/>
          <w:numId w:val="5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марля</w:t>
      </w:r>
    </w:p>
    <w:p w:rsidR="00465548" w:rsidRPr="00CC0AB7" w:rsidRDefault="00465548" w:rsidP="003071BA">
      <w:pPr>
        <w:numPr>
          <w:ilvl w:val="1"/>
          <w:numId w:val="5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салфетки</w:t>
      </w:r>
    </w:p>
    <w:p w:rsidR="00465548" w:rsidRPr="00CC0AB7" w:rsidRDefault="00465548" w:rsidP="003071BA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465548" w:rsidRPr="00CC0AB7" w:rsidRDefault="00465548" w:rsidP="003071BA">
      <w:pPr>
        <w:numPr>
          <w:ilvl w:val="0"/>
          <w:numId w:val="6"/>
        </w:numPr>
        <w:shd w:val="clear" w:color="auto" w:fill="FFFFFF"/>
        <w:spacing w:after="0" w:line="240" w:lineRule="auto"/>
        <w:ind w:left="375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b/>
          <w:sz w:val="28"/>
          <w:szCs w:val="28"/>
        </w:rPr>
        <w:t xml:space="preserve">Перевязочные средства изготавливают </w:t>
      </w:r>
      <w:proofErr w:type="gramStart"/>
      <w:r w:rsidRPr="00CC0AB7">
        <w:rPr>
          <w:rFonts w:ascii="Times New Roman" w:eastAsia="Times New Roman" w:hAnsi="Times New Roman" w:cs="Times New Roman"/>
          <w:b/>
          <w:sz w:val="28"/>
          <w:szCs w:val="28"/>
        </w:rPr>
        <w:t>из</w:t>
      </w:r>
      <w:proofErr w:type="gramEnd"/>
      <w:r w:rsidR="0029363D" w:rsidRPr="00CC0AB7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465548" w:rsidRPr="00CC0AB7" w:rsidRDefault="00465548" w:rsidP="003071BA">
      <w:pPr>
        <w:numPr>
          <w:ilvl w:val="1"/>
          <w:numId w:val="6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бумажной пряжи</w:t>
      </w:r>
    </w:p>
    <w:p w:rsidR="00465548" w:rsidRPr="00CC0AB7" w:rsidRDefault="00465548" w:rsidP="003071BA">
      <w:pPr>
        <w:numPr>
          <w:ilvl w:val="1"/>
          <w:numId w:val="6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древесины</w:t>
      </w:r>
    </w:p>
    <w:p w:rsidR="00465548" w:rsidRPr="00CC0AB7" w:rsidRDefault="00465548" w:rsidP="003071BA">
      <w:pPr>
        <w:numPr>
          <w:ilvl w:val="1"/>
          <w:numId w:val="6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льна</w:t>
      </w:r>
    </w:p>
    <w:p w:rsidR="00465548" w:rsidRPr="00CC0AB7" w:rsidRDefault="00465548" w:rsidP="003071BA">
      <w:pPr>
        <w:numPr>
          <w:ilvl w:val="1"/>
          <w:numId w:val="6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хлопка</w:t>
      </w:r>
    </w:p>
    <w:p w:rsidR="00465548" w:rsidRPr="00CC0AB7" w:rsidRDefault="00465548" w:rsidP="003071BA">
      <w:pPr>
        <w:numPr>
          <w:ilvl w:val="1"/>
          <w:numId w:val="6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C0AB7">
        <w:rPr>
          <w:rFonts w:ascii="Times New Roman" w:eastAsia="Times New Roman" w:hAnsi="Times New Roman" w:cs="Times New Roman"/>
          <w:sz w:val="28"/>
          <w:szCs w:val="28"/>
        </w:rPr>
        <w:t>хлопковискозной</w:t>
      </w:r>
      <w:proofErr w:type="spellEnd"/>
      <w:r w:rsidRPr="00CC0AB7">
        <w:rPr>
          <w:rFonts w:ascii="Times New Roman" w:eastAsia="Times New Roman" w:hAnsi="Times New Roman" w:cs="Times New Roman"/>
          <w:sz w:val="28"/>
          <w:szCs w:val="28"/>
        </w:rPr>
        <w:t xml:space="preserve"> пряжи</w:t>
      </w:r>
    </w:p>
    <w:p w:rsidR="00465548" w:rsidRPr="00CC0AB7" w:rsidRDefault="00465548" w:rsidP="003071BA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465548" w:rsidRPr="00CC0AB7" w:rsidRDefault="00465548" w:rsidP="003071BA">
      <w:pPr>
        <w:numPr>
          <w:ilvl w:val="0"/>
          <w:numId w:val="7"/>
        </w:numPr>
        <w:shd w:val="clear" w:color="auto" w:fill="FFFFFF"/>
        <w:spacing w:after="0" w:line="240" w:lineRule="auto"/>
        <w:ind w:left="375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b/>
          <w:sz w:val="28"/>
          <w:szCs w:val="28"/>
        </w:rPr>
        <w:t>К основным параметрам и размер</w:t>
      </w:r>
      <w:r w:rsidR="007A62A7" w:rsidRPr="00CC0AB7">
        <w:rPr>
          <w:rFonts w:ascii="Times New Roman" w:eastAsia="Times New Roman" w:hAnsi="Times New Roman" w:cs="Times New Roman"/>
          <w:b/>
          <w:sz w:val="28"/>
          <w:szCs w:val="28"/>
        </w:rPr>
        <w:t>ам бинтов марлевых медици</w:t>
      </w:r>
      <w:r w:rsidR="007A62A7" w:rsidRPr="00CC0AB7">
        <w:rPr>
          <w:rFonts w:ascii="Times New Roman" w:eastAsia="Times New Roman" w:hAnsi="Times New Roman" w:cs="Times New Roman"/>
          <w:b/>
          <w:sz w:val="28"/>
          <w:szCs w:val="28"/>
        </w:rPr>
        <w:t>н</w:t>
      </w:r>
      <w:r w:rsidR="007A62A7" w:rsidRPr="00CC0AB7">
        <w:rPr>
          <w:rFonts w:ascii="Times New Roman" w:eastAsia="Times New Roman" w:hAnsi="Times New Roman" w:cs="Times New Roman"/>
          <w:b/>
          <w:sz w:val="28"/>
          <w:szCs w:val="28"/>
        </w:rPr>
        <w:t>ских </w:t>
      </w:r>
      <w:r w:rsidRPr="00CC0AB7">
        <w:rPr>
          <w:rFonts w:ascii="Times New Roman" w:eastAsia="Times New Roman" w:hAnsi="Times New Roman" w:cs="Times New Roman"/>
          <w:b/>
          <w:sz w:val="28"/>
          <w:szCs w:val="28"/>
        </w:rPr>
        <w:t>относятся</w:t>
      </w:r>
      <w:r w:rsidR="0029363D" w:rsidRPr="00CC0AB7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465548" w:rsidRPr="00CC0AB7" w:rsidRDefault="00465548" w:rsidP="003071BA">
      <w:pPr>
        <w:numPr>
          <w:ilvl w:val="1"/>
          <w:numId w:val="7"/>
        </w:numPr>
        <w:shd w:val="clear" w:color="auto" w:fill="FFFFFF"/>
        <w:spacing w:after="0" w:line="240" w:lineRule="auto"/>
        <w:ind w:left="1134" w:firstLine="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длина (м)</w:t>
      </w:r>
    </w:p>
    <w:p w:rsidR="00465548" w:rsidRPr="00CC0AB7" w:rsidRDefault="00465548" w:rsidP="003071BA">
      <w:pPr>
        <w:numPr>
          <w:ilvl w:val="1"/>
          <w:numId w:val="7"/>
        </w:numPr>
        <w:shd w:val="clear" w:color="auto" w:fill="FFFFFF"/>
        <w:spacing w:after="0" w:line="240" w:lineRule="auto"/>
        <w:ind w:left="1134" w:firstLine="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C0AB7">
        <w:rPr>
          <w:rFonts w:ascii="Times New Roman" w:eastAsia="Times New Roman" w:hAnsi="Times New Roman" w:cs="Times New Roman"/>
          <w:sz w:val="28"/>
          <w:szCs w:val="28"/>
        </w:rPr>
        <w:t>нестерильность</w:t>
      </w:r>
      <w:proofErr w:type="spellEnd"/>
    </w:p>
    <w:p w:rsidR="00465548" w:rsidRPr="00CC0AB7" w:rsidRDefault="00465548" w:rsidP="003071BA">
      <w:pPr>
        <w:numPr>
          <w:ilvl w:val="1"/>
          <w:numId w:val="7"/>
        </w:numPr>
        <w:shd w:val="clear" w:color="auto" w:fill="FFFFFF"/>
        <w:spacing w:after="0" w:line="240" w:lineRule="auto"/>
        <w:ind w:left="1134" w:firstLine="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плотность</w:t>
      </w:r>
    </w:p>
    <w:p w:rsidR="00465548" w:rsidRPr="00CC0AB7" w:rsidRDefault="00465548" w:rsidP="003071BA">
      <w:pPr>
        <w:numPr>
          <w:ilvl w:val="1"/>
          <w:numId w:val="7"/>
        </w:numPr>
        <w:shd w:val="clear" w:color="auto" w:fill="FFFFFF"/>
        <w:spacing w:after="0" w:line="240" w:lineRule="auto"/>
        <w:ind w:left="1134" w:firstLine="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стерильность</w:t>
      </w:r>
    </w:p>
    <w:p w:rsidR="00465548" w:rsidRPr="00CC0AB7" w:rsidRDefault="00465548" w:rsidP="003071BA">
      <w:pPr>
        <w:numPr>
          <w:ilvl w:val="1"/>
          <w:numId w:val="7"/>
        </w:numPr>
        <w:shd w:val="clear" w:color="auto" w:fill="FFFFFF"/>
        <w:spacing w:after="0" w:line="240" w:lineRule="auto"/>
        <w:ind w:left="1134" w:firstLine="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ширина (</w:t>
      </w:r>
      <w:proofErr w:type="gramStart"/>
      <w:r w:rsidRPr="00CC0AB7">
        <w:rPr>
          <w:rFonts w:ascii="Times New Roman" w:eastAsia="Times New Roman" w:hAnsi="Times New Roman" w:cs="Times New Roman"/>
          <w:sz w:val="28"/>
          <w:szCs w:val="28"/>
        </w:rPr>
        <w:t>см</w:t>
      </w:r>
      <w:proofErr w:type="gramEnd"/>
      <w:r w:rsidRPr="00CC0AB7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465548" w:rsidRPr="00CC0AB7" w:rsidRDefault="00465548" w:rsidP="003071BA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465548" w:rsidRPr="00CC0AB7" w:rsidRDefault="00465548" w:rsidP="003071BA">
      <w:pPr>
        <w:numPr>
          <w:ilvl w:val="0"/>
          <w:numId w:val="8"/>
        </w:numPr>
        <w:shd w:val="clear" w:color="auto" w:fill="FFFFFF"/>
        <w:spacing w:after="0" w:line="240" w:lineRule="auto"/>
        <w:ind w:left="375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b/>
          <w:sz w:val="28"/>
          <w:szCs w:val="28"/>
        </w:rPr>
        <w:t>Гарантийный срок хранения стерильных бинтов составляет</w:t>
      </w:r>
      <w:r w:rsidR="0029363D" w:rsidRPr="00CC0AB7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465548" w:rsidRPr="00CC0AB7" w:rsidRDefault="00465548" w:rsidP="003071BA">
      <w:pPr>
        <w:numPr>
          <w:ilvl w:val="1"/>
          <w:numId w:val="8"/>
        </w:numPr>
        <w:shd w:val="clear" w:color="auto" w:fill="FFFFFF"/>
        <w:spacing w:after="0" w:line="240" w:lineRule="auto"/>
        <w:ind w:left="1134" w:firstLine="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1 год</w:t>
      </w:r>
    </w:p>
    <w:p w:rsidR="00465548" w:rsidRPr="00CC0AB7" w:rsidRDefault="00465548" w:rsidP="003071BA">
      <w:pPr>
        <w:numPr>
          <w:ilvl w:val="1"/>
          <w:numId w:val="8"/>
        </w:numPr>
        <w:shd w:val="clear" w:color="auto" w:fill="FFFFFF"/>
        <w:spacing w:after="0" w:line="240" w:lineRule="auto"/>
        <w:ind w:left="1134" w:firstLine="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10 лет</w:t>
      </w:r>
    </w:p>
    <w:p w:rsidR="00465548" w:rsidRPr="00CC0AB7" w:rsidRDefault="00465548" w:rsidP="003071BA">
      <w:pPr>
        <w:numPr>
          <w:ilvl w:val="1"/>
          <w:numId w:val="8"/>
        </w:numPr>
        <w:shd w:val="clear" w:color="auto" w:fill="FFFFFF"/>
        <w:spacing w:after="0" w:line="240" w:lineRule="auto"/>
        <w:ind w:left="1134" w:firstLine="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3 года</w:t>
      </w:r>
    </w:p>
    <w:p w:rsidR="00465548" w:rsidRPr="00CC0AB7" w:rsidRDefault="00465548" w:rsidP="003071BA">
      <w:pPr>
        <w:numPr>
          <w:ilvl w:val="1"/>
          <w:numId w:val="8"/>
        </w:numPr>
        <w:shd w:val="clear" w:color="auto" w:fill="FFFFFF"/>
        <w:spacing w:after="0" w:line="240" w:lineRule="auto"/>
        <w:ind w:left="1134" w:firstLine="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5 лет</w:t>
      </w:r>
    </w:p>
    <w:p w:rsidR="00465548" w:rsidRPr="00CC0AB7" w:rsidRDefault="00465548" w:rsidP="003071BA">
      <w:pPr>
        <w:numPr>
          <w:ilvl w:val="1"/>
          <w:numId w:val="8"/>
        </w:numPr>
        <w:shd w:val="clear" w:color="auto" w:fill="FFFFFF"/>
        <w:spacing w:after="0" w:line="240" w:lineRule="auto"/>
        <w:ind w:left="1134" w:firstLine="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7 лет</w:t>
      </w:r>
    </w:p>
    <w:p w:rsidR="00465548" w:rsidRPr="00CC0AB7" w:rsidRDefault="00465548" w:rsidP="003071BA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465548" w:rsidRPr="00CC0AB7" w:rsidRDefault="00465548" w:rsidP="003071BA">
      <w:pPr>
        <w:numPr>
          <w:ilvl w:val="0"/>
          <w:numId w:val="9"/>
        </w:numPr>
        <w:shd w:val="clear" w:color="auto" w:fill="FFFFFF"/>
        <w:spacing w:after="0" w:line="240" w:lineRule="auto"/>
        <w:ind w:left="375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b/>
          <w:sz w:val="28"/>
          <w:szCs w:val="28"/>
        </w:rPr>
        <w:t>Качество бинтов марлевых определяется по следующим показателям</w:t>
      </w:r>
      <w:r w:rsidR="0061340A" w:rsidRPr="00CC0AB7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465548" w:rsidRPr="00CC0AB7" w:rsidRDefault="00465548" w:rsidP="003071BA">
      <w:pPr>
        <w:numPr>
          <w:ilvl w:val="1"/>
          <w:numId w:val="9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белизна 70 или 80%</w:t>
      </w:r>
    </w:p>
    <w:p w:rsidR="00465548" w:rsidRPr="00CC0AB7" w:rsidRDefault="00465548" w:rsidP="003071BA">
      <w:pPr>
        <w:numPr>
          <w:ilvl w:val="1"/>
          <w:numId w:val="9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гигроскопичность</w:t>
      </w:r>
    </w:p>
    <w:p w:rsidR="00465548" w:rsidRPr="00CC0AB7" w:rsidRDefault="00465548" w:rsidP="003071BA">
      <w:pPr>
        <w:numPr>
          <w:ilvl w:val="1"/>
          <w:numId w:val="9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капиллярность 6,6 или 7,0</w:t>
      </w:r>
    </w:p>
    <w:p w:rsidR="00465548" w:rsidRPr="00CC0AB7" w:rsidRDefault="00465548" w:rsidP="003071BA">
      <w:pPr>
        <w:numPr>
          <w:ilvl w:val="1"/>
          <w:numId w:val="9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отсутствие швов и кромки</w:t>
      </w:r>
    </w:p>
    <w:p w:rsidR="00465548" w:rsidRPr="00CC0AB7" w:rsidRDefault="00465548" w:rsidP="003071BA">
      <w:pPr>
        <w:numPr>
          <w:ilvl w:val="1"/>
          <w:numId w:val="9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разрывная нагрузка</w:t>
      </w:r>
    </w:p>
    <w:p w:rsidR="00465548" w:rsidRPr="00CC0AB7" w:rsidRDefault="00465548" w:rsidP="003071BA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465548" w:rsidRPr="00CC0AB7" w:rsidRDefault="00465548" w:rsidP="003071BA">
      <w:pPr>
        <w:numPr>
          <w:ilvl w:val="0"/>
          <w:numId w:val="10"/>
        </w:numPr>
        <w:shd w:val="clear" w:color="auto" w:fill="FFFFFF"/>
        <w:spacing w:after="0" w:line="240" w:lineRule="auto"/>
        <w:ind w:left="375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b/>
          <w:sz w:val="28"/>
          <w:szCs w:val="28"/>
        </w:rPr>
        <w:t xml:space="preserve">Грелки резиновые предназначены </w:t>
      </w:r>
      <w:proofErr w:type="gramStart"/>
      <w:r w:rsidRPr="00CC0AB7">
        <w:rPr>
          <w:rFonts w:ascii="Times New Roman" w:eastAsia="Times New Roman" w:hAnsi="Times New Roman" w:cs="Times New Roman"/>
          <w:b/>
          <w:sz w:val="28"/>
          <w:szCs w:val="28"/>
        </w:rPr>
        <w:t>для</w:t>
      </w:r>
      <w:proofErr w:type="gramEnd"/>
      <w:r w:rsidR="0061340A" w:rsidRPr="00CC0AB7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465548" w:rsidRPr="00CC0AB7" w:rsidRDefault="00465548" w:rsidP="003071BA">
      <w:pPr>
        <w:numPr>
          <w:ilvl w:val="1"/>
          <w:numId w:val="10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местного согревания тела</w:t>
      </w:r>
    </w:p>
    <w:p w:rsidR="00465548" w:rsidRPr="00CC0AB7" w:rsidRDefault="00465548" w:rsidP="003071BA">
      <w:pPr>
        <w:numPr>
          <w:ilvl w:val="1"/>
          <w:numId w:val="10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охлаждения</w:t>
      </w:r>
    </w:p>
    <w:p w:rsidR="00465548" w:rsidRPr="00CC0AB7" w:rsidRDefault="00465548" w:rsidP="003071BA">
      <w:pPr>
        <w:numPr>
          <w:ilvl w:val="1"/>
          <w:numId w:val="10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промывания</w:t>
      </w:r>
    </w:p>
    <w:p w:rsidR="00465548" w:rsidRPr="00CC0AB7" w:rsidRDefault="00465548" w:rsidP="003071BA">
      <w:pPr>
        <w:numPr>
          <w:ilvl w:val="1"/>
          <w:numId w:val="10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профилактики</w:t>
      </w:r>
    </w:p>
    <w:p w:rsidR="00465548" w:rsidRPr="00CC0AB7" w:rsidRDefault="00465548" w:rsidP="003071BA">
      <w:pPr>
        <w:numPr>
          <w:ilvl w:val="1"/>
          <w:numId w:val="10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спринцевания</w:t>
      </w:r>
    </w:p>
    <w:p w:rsidR="00465548" w:rsidRPr="00CC0AB7" w:rsidRDefault="00465548" w:rsidP="000420C6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CC0AB7">
        <w:rPr>
          <w:rFonts w:ascii="Times New Roman" w:eastAsia="Times New Roman" w:hAnsi="Times New Roman" w:cs="Times New Roman"/>
          <w:b/>
          <w:sz w:val="28"/>
          <w:szCs w:val="28"/>
        </w:rPr>
        <w:t>Пузыри резиновые для льда бывают</w:t>
      </w:r>
      <w:r w:rsidR="0061340A" w:rsidRPr="00CC0AB7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465548" w:rsidRPr="00CC0AB7" w:rsidRDefault="00465548" w:rsidP="003071BA">
      <w:pPr>
        <w:numPr>
          <w:ilvl w:val="1"/>
          <w:numId w:val="11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для глаза (тип II)</w:t>
      </w:r>
    </w:p>
    <w:p w:rsidR="00465548" w:rsidRPr="00CC0AB7" w:rsidRDefault="00465548" w:rsidP="003071BA">
      <w:pPr>
        <w:numPr>
          <w:ilvl w:val="1"/>
          <w:numId w:val="11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для живота</w:t>
      </w:r>
    </w:p>
    <w:p w:rsidR="00465548" w:rsidRPr="00CC0AB7" w:rsidRDefault="00465548" w:rsidP="003071BA">
      <w:pPr>
        <w:numPr>
          <w:ilvl w:val="1"/>
          <w:numId w:val="11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для уха (тип IV)</w:t>
      </w:r>
    </w:p>
    <w:p w:rsidR="00465548" w:rsidRPr="00CC0AB7" w:rsidRDefault="00465548" w:rsidP="003071BA">
      <w:pPr>
        <w:numPr>
          <w:ilvl w:val="1"/>
          <w:numId w:val="11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общего назначения</w:t>
      </w:r>
    </w:p>
    <w:p w:rsidR="00465548" w:rsidRPr="00CC0AB7" w:rsidRDefault="00465548" w:rsidP="003071BA">
      <w:pPr>
        <w:numPr>
          <w:ilvl w:val="1"/>
          <w:numId w:val="11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трех номеров в зависимости от диаметра</w:t>
      </w:r>
    </w:p>
    <w:p w:rsidR="00465548" w:rsidRPr="00CC0AB7" w:rsidRDefault="00465548" w:rsidP="003071BA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465548" w:rsidRPr="00CC0AB7" w:rsidRDefault="00465548" w:rsidP="003071BA">
      <w:pPr>
        <w:numPr>
          <w:ilvl w:val="0"/>
          <w:numId w:val="12"/>
        </w:numPr>
        <w:shd w:val="clear" w:color="auto" w:fill="FFFFFF"/>
        <w:spacing w:after="0" w:line="240" w:lineRule="auto"/>
        <w:ind w:left="375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b/>
          <w:sz w:val="28"/>
          <w:szCs w:val="28"/>
        </w:rPr>
        <w:t>Вата медицинская гигроскопическая должна иметь следующие хара</w:t>
      </w:r>
      <w:r w:rsidRPr="00CC0AB7">
        <w:rPr>
          <w:rFonts w:ascii="Times New Roman" w:eastAsia="Times New Roman" w:hAnsi="Times New Roman" w:cs="Times New Roman"/>
          <w:b/>
          <w:sz w:val="28"/>
          <w:szCs w:val="28"/>
        </w:rPr>
        <w:t>к</w:t>
      </w:r>
      <w:r w:rsidRPr="00CC0AB7">
        <w:rPr>
          <w:rFonts w:ascii="Times New Roman" w:eastAsia="Times New Roman" w:hAnsi="Times New Roman" w:cs="Times New Roman"/>
          <w:b/>
          <w:sz w:val="28"/>
          <w:szCs w:val="28"/>
        </w:rPr>
        <w:t>теристики</w:t>
      </w:r>
      <w:r w:rsidR="0061340A" w:rsidRPr="00CC0AB7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465548" w:rsidRPr="00CC0AB7" w:rsidRDefault="00465548" w:rsidP="003071BA">
      <w:pPr>
        <w:numPr>
          <w:ilvl w:val="1"/>
          <w:numId w:val="12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влажность от 8 до 9,2%</w:t>
      </w:r>
    </w:p>
    <w:p w:rsidR="00465548" w:rsidRPr="00CC0AB7" w:rsidRDefault="00465548" w:rsidP="003071BA">
      <w:pPr>
        <w:numPr>
          <w:ilvl w:val="1"/>
          <w:numId w:val="12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капиллярность 66-77 мм</w:t>
      </w:r>
    </w:p>
    <w:p w:rsidR="00465548" w:rsidRPr="00CC0AB7" w:rsidRDefault="00465548" w:rsidP="003071BA">
      <w:pPr>
        <w:numPr>
          <w:ilvl w:val="1"/>
          <w:numId w:val="12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поглотительную способность 19-20</w:t>
      </w:r>
    </w:p>
    <w:p w:rsidR="00465548" w:rsidRPr="00CC0AB7" w:rsidRDefault="00465548" w:rsidP="003071BA">
      <w:pPr>
        <w:numPr>
          <w:ilvl w:val="1"/>
          <w:numId w:val="12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полное отсутствие плотных волокон-узелков, коротких волокон, хлопковой пыли</w:t>
      </w:r>
    </w:p>
    <w:p w:rsidR="00465548" w:rsidRPr="00CC0AB7" w:rsidRDefault="00465548" w:rsidP="003071BA">
      <w:pPr>
        <w:numPr>
          <w:ilvl w:val="1"/>
          <w:numId w:val="12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химическую нейтральность</w:t>
      </w:r>
    </w:p>
    <w:p w:rsidR="00465548" w:rsidRPr="00CC0AB7" w:rsidRDefault="00465548" w:rsidP="003071BA">
      <w:pPr>
        <w:shd w:val="clear" w:color="auto" w:fill="FFFFFF"/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465548" w:rsidRPr="00CC0AB7" w:rsidRDefault="00465548" w:rsidP="003071BA">
      <w:pPr>
        <w:numPr>
          <w:ilvl w:val="0"/>
          <w:numId w:val="13"/>
        </w:numPr>
        <w:shd w:val="clear" w:color="auto" w:fill="FFFFFF"/>
        <w:spacing w:after="0" w:line="240" w:lineRule="auto"/>
        <w:ind w:left="375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b/>
          <w:sz w:val="28"/>
          <w:szCs w:val="28"/>
        </w:rPr>
        <w:t>Перчатки резиновые хирургические должны отвечать следующим тр</w:t>
      </w:r>
      <w:r w:rsidRPr="00CC0AB7">
        <w:rPr>
          <w:rFonts w:ascii="Times New Roman" w:eastAsia="Times New Roman" w:hAnsi="Times New Roman" w:cs="Times New Roman"/>
          <w:b/>
          <w:sz w:val="28"/>
          <w:szCs w:val="28"/>
        </w:rPr>
        <w:t>е</w:t>
      </w:r>
      <w:r w:rsidRPr="00CC0AB7">
        <w:rPr>
          <w:rFonts w:ascii="Times New Roman" w:eastAsia="Times New Roman" w:hAnsi="Times New Roman" w:cs="Times New Roman"/>
          <w:b/>
          <w:sz w:val="28"/>
          <w:szCs w:val="28"/>
        </w:rPr>
        <w:t>бованиям</w:t>
      </w:r>
      <w:r w:rsidR="0061340A" w:rsidRPr="00CC0AB7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465548" w:rsidRPr="00CC0AB7" w:rsidRDefault="00465548" w:rsidP="003071BA">
      <w:pPr>
        <w:numPr>
          <w:ilvl w:val="1"/>
          <w:numId w:val="13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быть герметичными</w:t>
      </w:r>
    </w:p>
    <w:p w:rsidR="00465548" w:rsidRPr="00CC0AB7" w:rsidRDefault="00465548" w:rsidP="003071BA">
      <w:pPr>
        <w:numPr>
          <w:ilvl w:val="1"/>
          <w:numId w:val="13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быть пятипалыми, бесшовными, с краями, закатанными в венчик</w:t>
      </w:r>
    </w:p>
    <w:p w:rsidR="00465548" w:rsidRPr="00CC0AB7" w:rsidRDefault="00465548" w:rsidP="003071BA">
      <w:pPr>
        <w:numPr>
          <w:ilvl w:val="1"/>
          <w:numId w:val="13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выдерживать четырехкратную обработку водным моющим раств</w:t>
      </w:r>
      <w:r w:rsidRPr="00CC0AB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C0AB7">
        <w:rPr>
          <w:rFonts w:ascii="Times New Roman" w:eastAsia="Times New Roman" w:hAnsi="Times New Roman" w:cs="Times New Roman"/>
          <w:sz w:val="28"/>
          <w:szCs w:val="28"/>
        </w:rPr>
        <w:t>ром</w:t>
      </w:r>
    </w:p>
    <w:p w:rsidR="00465548" w:rsidRPr="00CC0AB7" w:rsidRDefault="00465548" w:rsidP="003071BA">
      <w:pPr>
        <w:numPr>
          <w:ilvl w:val="1"/>
          <w:numId w:val="13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иметь гарантийный срок хранения – 5 лет</w:t>
      </w:r>
    </w:p>
    <w:p w:rsidR="00465548" w:rsidRPr="00CC0AB7" w:rsidRDefault="00465548" w:rsidP="003071BA">
      <w:pPr>
        <w:numPr>
          <w:ilvl w:val="1"/>
          <w:numId w:val="13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не должны иметь посторонних включений, складок, потеков</w:t>
      </w:r>
    </w:p>
    <w:p w:rsidR="00465548" w:rsidRPr="00CC0AB7" w:rsidRDefault="00465548" w:rsidP="003071BA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465548" w:rsidRPr="00CC0AB7" w:rsidRDefault="00465548" w:rsidP="003071BA">
      <w:pPr>
        <w:numPr>
          <w:ilvl w:val="0"/>
          <w:numId w:val="14"/>
        </w:numPr>
        <w:shd w:val="clear" w:color="auto" w:fill="FFFFFF"/>
        <w:spacing w:after="0" w:line="240" w:lineRule="auto"/>
        <w:ind w:left="375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b/>
          <w:sz w:val="28"/>
          <w:szCs w:val="28"/>
        </w:rPr>
        <w:t>К изделиям из латекса относятся</w:t>
      </w:r>
      <w:r w:rsidR="0061340A" w:rsidRPr="00CC0AB7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465548" w:rsidRPr="00CC0AB7" w:rsidRDefault="00465548" w:rsidP="003071BA">
      <w:pPr>
        <w:numPr>
          <w:ilvl w:val="1"/>
          <w:numId w:val="14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клеенка подкладная</w:t>
      </w:r>
    </w:p>
    <w:p w:rsidR="00465548" w:rsidRPr="00CC0AB7" w:rsidRDefault="00465548" w:rsidP="003071BA">
      <w:pPr>
        <w:numPr>
          <w:ilvl w:val="1"/>
          <w:numId w:val="14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напальчники и колпачки к пипеткам</w:t>
      </w:r>
    </w:p>
    <w:p w:rsidR="00465548" w:rsidRPr="00CC0AB7" w:rsidRDefault="00465548" w:rsidP="003071BA">
      <w:pPr>
        <w:numPr>
          <w:ilvl w:val="1"/>
          <w:numId w:val="14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перчатки анатомические</w:t>
      </w:r>
    </w:p>
    <w:p w:rsidR="00465548" w:rsidRPr="00CC0AB7" w:rsidRDefault="00465548" w:rsidP="003071BA">
      <w:pPr>
        <w:numPr>
          <w:ilvl w:val="1"/>
          <w:numId w:val="14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перчатки хирургические</w:t>
      </w:r>
    </w:p>
    <w:p w:rsidR="00465548" w:rsidRPr="00CC0AB7" w:rsidRDefault="00465548" w:rsidP="003071BA">
      <w:pPr>
        <w:numPr>
          <w:ilvl w:val="1"/>
          <w:numId w:val="14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соска детская</w:t>
      </w:r>
    </w:p>
    <w:p w:rsidR="00465548" w:rsidRPr="00CC0AB7" w:rsidRDefault="00465548" w:rsidP="003071BA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465548" w:rsidRPr="00CC0AB7" w:rsidRDefault="00465548" w:rsidP="003071BA">
      <w:pPr>
        <w:numPr>
          <w:ilvl w:val="0"/>
          <w:numId w:val="15"/>
        </w:numPr>
        <w:shd w:val="clear" w:color="auto" w:fill="FFFFFF"/>
        <w:spacing w:after="0" w:line="240" w:lineRule="auto"/>
        <w:ind w:left="375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b/>
          <w:sz w:val="28"/>
          <w:szCs w:val="28"/>
        </w:rPr>
        <w:t>Вата медицинская гигроскопическая в зависимости от назначения по</w:t>
      </w:r>
      <w:r w:rsidRPr="00CC0AB7">
        <w:rPr>
          <w:rFonts w:ascii="Times New Roman" w:eastAsia="Times New Roman" w:hAnsi="Times New Roman" w:cs="Times New Roman"/>
          <w:b/>
          <w:sz w:val="28"/>
          <w:szCs w:val="28"/>
        </w:rPr>
        <w:t>д</w:t>
      </w:r>
      <w:r w:rsidRPr="00CC0AB7">
        <w:rPr>
          <w:rFonts w:ascii="Times New Roman" w:eastAsia="Times New Roman" w:hAnsi="Times New Roman" w:cs="Times New Roman"/>
          <w:b/>
          <w:sz w:val="28"/>
          <w:szCs w:val="28"/>
        </w:rPr>
        <w:t xml:space="preserve">разделяется </w:t>
      </w:r>
      <w:proofErr w:type="gramStart"/>
      <w:r w:rsidRPr="00CC0AB7">
        <w:rPr>
          <w:rFonts w:ascii="Times New Roman" w:eastAsia="Times New Roman" w:hAnsi="Times New Roman" w:cs="Times New Roman"/>
          <w:b/>
          <w:sz w:val="28"/>
          <w:szCs w:val="28"/>
        </w:rPr>
        <w:t>на</w:t>
      </w:r>
      <w:proofErr w:type="gramEnd"/>
      <w:r w:rsidR="0029363D" w:rsidRPr="00CC0AB7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465548" w:rsidRPr="00CC0AB7" w:rsidRDefault="00465548" w:rsidP="003071BA">
      <w:pPr>
        <w:numPr>
          <w:ilvl w:val="1"/>
          <w:numId w:val="15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гигиеническую</w:t>
      </w:r>
    </w:p>
    <w:p w:rsidR="00465548" w:rsidRPr="00CC0AB7" w:rsidRDefault="00465548" w:rsidP="003071BA">
      <w:pPr>
        <w:numPr>
          <w:ilvl w:val="1"/>
          <w:numId w:val="15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глазную</w:t>
      </w:r>
    </w:p>
    <w:p w:rsidR="00465548" w:rsidRPr="00CC0AB7" w:rsidRDefault="00465548" w:rsidP="003071BA">
      <w:pPr>
        <w:numPr>
          <w:ilvl w:val="1"/>
          <w:numId w:val="15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компрессную</w:t>
      </w:r>
    </w:p>
    <w:p w:rsidR="00465548" w:rsidRPr="00CC0AB7" w:rsidRDefault="00465548" w:rsidP="003071BA">
      <w:pPr>
        <w:numPr>
          <w:ilvl w:val="1"/>
          <w:numId w:val="15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стерильную и нестерильную</w:t>
      </w:r>
    </w:p>
    <w:p w:rsidR="00465548" w:rsidRPr="00CC0AB7" w:rsidRDefault="00465548" w:rsidP="003071BA">
      <w:pPr>
        <w:numPr>
          <w:ilvl w:val="1"/>
          <w:numId w:val="15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хирургическую</w:t>
      </w:r>
    </w:p>
    <w:p w:rsidR="000E3D64" w:rsidRPr="00CC0AB7" w:rsidRDefault="00465548" w:rsidP="0029363D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322EC1" w:rsidRPr="00CC0AB7" w:rsidRDefault="00322EC1" w:rsidP="003071BA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proofErr w:type="spellStart"/>
      <w:r w:rsidRPr="00CC0AB7">
        <w:rPr>
          <w:rFonts w:ascii="Times New Roman" w:eastAsia="Times New Roman" w:hAnsi="Times New Roman" w:cs="Times New Roman"/>
          <w:i/>
          <w:sz w:val="28"/>
          <w:szCs w:val="28"/>
        </w:rPr>
        <w:t>Парафармацевтические</w:t>
      </w:r>
      <w:proofErr w:type="spellEnd"/>
      <w:r w:rsidRPr="00CC0AB7">
        <w:rPr>
          <w:rFonts w:ascii="Times New Roman" w:eastAsia="Times New Roman" w:hAnsi="Times New Roman" w:cs="Times New Roman"/>
          <w:i/>
          <w:sz w:val="28"/>
          <w:szCs w:val="28"/>
        </w:rPr>
        <w:t xml:space="preserve"> товары)</w:t>
      </w:r>
    </w:p>
    <w:p w:rsidR="00465548" w:rsidRPr="00CC0AB7" w:rsidRDefault="00A3796D" w:rsidP="003071BA">
      <w:pPr>
        <w:pStyle w:val="a8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1.</w:t>
      </w:r>
      <w:r w:rsidR="00465548" w:rsidRPr="00CC0AB7">
        <w:rPr>
          <w:rFonts w:ascii="Times New Roman" w:eastAsia="Times New Roman" w:hAnsi="Times New Roman" w:cs="Times New Roman"/>
          <w:sz w:val="28"/>
          <w:szCs w:val="28"/>
        </w:rPr>
        <w:t> </w:t>
      </w:r>
      <w:r w:rsidR="00465548" w:rsidRPr="00CC0AB7">
        <w:rPr>
          <w:rFonts w:ascii="Times New Roman" w:eastAsia="Times New Roman" w:hAnsi="Times New Roman" w:cs="Times New Roman"/>
          <w:b/>
          <w:sz w:val="28"/>
          <w:szCs w:val="28"/>
        </w:rPr>
        <w:t>Подземные воды, добытые из водоносных горизонтов или водоносных комплексов, защищенных от антропогенного воздействия, сохраняющие естественный химический состав и относящиеся к пищевым продуктам, а при наличии повышенного содержания отдельных биологически акти</w:t>
      </w:r>
      <w:r w:rsidR="00465548" w:rsidRPr="00CC0AB7">
        <w:rPr>
          <w:rFonts w:ascii="Times New Roman" w:eastAsia="Times New Roman" w:hAnsi="Times New Roman" w:cs="Times New Roman"/>
          <w:b/>
          <w:sz w:val="28"/>
          <w:szCs w:val="28"/>
        </w:rPr>
        <w:t>в</w:t>
      </w:r>
      <w:r w:rsidR="00465548" w:rsidRPr="00CC0AB7">
        <w:rPr>
          <w:rFonts w:ascii="Times New Roman" w:eastAsia="Times New Roman" w:hAnsi="Times New Roman" w:cs="Times New Roman"/>
          <w:b/>
          <w:sz w:val="28"/>
          <w:szCs w:val="28"/>
        </w:rPr>
        <w:t>ных компонентов (бора, брома, мышьяка, железа суммарного, йода, кре</w:t>
      </w:r>
      <w:r w:rsidR="00465548" w:rsidRPr="00CC0AB7">
        <w:rPr>
          <w:rFonts w:ascii="Times New Roman" w:eastAsia="Times New Roman" w:hAnsi="Times New Roman" w:cs="Times New Roman"/>
          <w:b/>
          <w:sz w:val="28"/>
          <w:szCs w:val="28"/>
        </w:rPr>
        <w:t>м</w:t>
      </w:r>
      <w:r w:rsidR="00465548" w:rsidRPr="00CC0AB7">
        <w:rPr>
          <w:rFonts w:ascii="Times New Roman" w:eastAsia="Times New Roman" w:hAnsi="Times New Roman" w:cs="Times New Roman"/>
          <w:b/>
          <w:sz w:val="28"/>
          <w:szCs w:val="28"/>
        </w:rPr>
        <w:t>ния, органических веществ, свободной двуокиси углерода) или повыше</w:t>
      </w:r>
      <w:r w:rsidR="00465548" w:rsidRPr="00CC0AB7">
        <w:rPr>
          <w:rFonts w:ascii="Times New Roman" w:eastAsia="Times New Roman" w:hAnsi="Times New Roman" w:cs="Times New Roman"/>
          <w:b/>
          <w:sz w:val="28"/>
          <w:szCs w:val="28"/>
        </w:rPr>
        <w:t>н</w:t>
      </w:r>
      <w:r w:rsidR="00465548" w:rsidRPr="00CC0AB7">
        <w:rPr>
          <w:rFonts w:ascii="Times New Roman" w:eastAsia="Times New Roman" w:hAnsi="Times New Roman" w:cs="Times New Roman"/>
          <w:b/>
          <w:sz w:val="28"/>
          <w:szCs w:val="28"/>
        </w:rPr>
        <w:t xml:space="preserve">ной </w:t>
      </w:r>
      <w:proofErr w:type="gramStart"/>
      <w:r w:rsidR="00465548" w:rsidRPr="00CC0AB7">
        <w:rPr>
          <w:rFonts w:ascii="Times New Roman" w:eastAsia="Times New Roman" w:hAnsi="Times New Roman" w:cs="Times New Roman"/>
          <w:b/>
          <w:sz w:val="28"/>
          <w:szCs w:val="28"/>
        </w:rPr>
        <w:t>минерализации</w:t>
      </w:r>
      <w:proofErr w:type="gramEnd"/>
      <w:r w:rsidR="00465548" w:rsidRPr="00CC0AB7">
        <w:rPr>
          <w:rFonts w:ascii="Times New Roman" w:eastAsia="Times New Roman" w:hAnsi="Times New Roman" w:cs="Times New Roman"/>
          <w:b/>
          <w:sz w:val="28"/>
          <w:szCs w:val="28"/>
        </w:rPr>
        <w:t xml:space="preserve"> оказывающие лечебно-профилактическое действие, называются …</w:t>
      </w:r>
    </w:p>
    <w:p w:rsidR="00465548" w:rsidRPr="00CC0AB7" w:rsidRDefault="00465548" w:rsidP="003071BA">
      <w:pPr>
        <w:numPr>
          <w:ilvl w:val="1"/>
          <w:numId w:val="16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Ключевые природные</w:t>
      </w:r>
    </w:p>
    <w:p w:rsidR="00465548" w:rsidRPr="00CC0AB7" w:rsidRDefault="00465548" w:rsidP="003071BA">
      <w:pPr>
        <w:numPr>
          <w:ilvl w:val="1"/>
          <w:numId w:val="16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Минеральные природные питьевые</w:t>
      </w:r>
    </w:p>
    <w:p w:rsidR="00465548" w:rsidRPr="00CC0AB7" w:rsidRDefault="00465548" w:rsidP="003071BA">
      <w:pPr>
        <w:numPr>
          <w:ilvl w:val="1"/>
          <w:numId w:val="16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Родниковые питьевые</w:t>
      </w:r>
    </w:p>
    <w:p w:rsidR="00465548" w:rsidRPr="00CC0AB7" w:rsidRDefault="00465548" w:rsidP="003071BA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465548" w:rsidRPr="00CC0AB7" w:rsidRDefault="00465548" w:rsidP="003071BA">
      <w:pPr>
        <w:numPr>
          <w:ilvl w:val="0"/>
          <w:numId w:val="17"/>
        </w:numPr>
        <w:shd w:val="clear" w:color="auto" w:fill="FFFFFF"/>
        <w:spacing w:after="0" w:line="240" w:lineRule="auto"/>
        <w:ind w:left="375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b/>
          <w:sz w:val="28"/>
          <w:szCs w:val="28"/>
        </w:rPr>
        <w:t xml:space="preserve">Основными признаками классификации минеральных вод являются все перечисленные, </w:t>
      </w:r>
      <w:proofErr w:type="gramStart"/>
      <w:r w:rsidRPr="00CC0AB7">
        <w:rPr>
          <w:rFonts w:ascii="Times New Roman" w:eastAsia="Times New Roman" w:hAnsi="Times New Roman" w:cs="Times New Roman"/>
          <w:b/>
          <w:sz w:val="28"/>
          <w:szCs w:val="28"/>
        </w:rPr>
        <w:t>кроме</w:t>
      </w:r>
      <w:proofErr w:type="gramEnd"/>
      <w:r w:rsidRPr="00CC0AB7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465548" w:rsidRPr="00CC0AB7" w:rsidRDefault="00465548" w:rsidP="000420C6">
      <w:pPr>
        <w:numPr>
          <w:ilvl w:val="0"/>
          <w:numId w:val="30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Минерализация</w:t>
      </w:r>
    </w:p>
    <w:p w:rsidR="00465548" w:rsidRPr="00CC0AB7" w:rsidRDefault="00465548" w:rsidP="000420C6">
      <w:pPr>
        <w:numPr>
          <w:ilvl w:val="0"/>
          <w:numId w:val="30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Назначение</w:t>
      </w:r>
    </w:p>
    <w:p w:rsidR="00465548" w:rsidRPr="00CC0AB7" w:rsidRDefault="00465548" w:rsidP="000420C6">
      <w:pPr>
        <w:numPr>
          <w:ilvl w:val="0"/>
          <w:numId w:val="30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Способ применения</w:t>
      </w:r>
    </w:p>
    <w:p w:rsidR="00465548" w:rsidRPr="00CC0AB7" w:rsidRDefault="00465548" w:rsidP="000420C6">
      <w:pPr>
        <w:numPr>
          <w:ilvl w:val="0"/>
          <w:numId w:val="30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Степень насыщения углекислым газом</w:t>
      </w:r>
    </w:p>
    <w:p w:rsidR="00465548" w:rsidRPr="00CC0AB7" w:rsidRDefault="00465548" w:rsidP="000420C6">
      <w:pPr>
        <w:numPr>
          <w:ilvl w:val="0"/>
          <w:numId w:val="30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Температура</w:t>
      </w:r>
    </w:p>
    <w:p w:rsidR="00465548" w:rsidRPr="00CC0AB7" w:rsidRDefault="00465548" w:rsidP="000420C6">
      <w:pPr>
        <w:numPr>
          <w:ilvl w:val="0"/>
          <w:numId w:val="30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Химический состав</w:t>
      </w:r>
    </w:p>
    <w:p w:rsidR="00465548" w:rsidRPr="00CC0AB7" w:rsidRDefault="00465548" w:rsidP="003071BA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465548" w:rsidRPr="00CC0AB7" w:rsidRDefault="00465548" w:rsidP="003071BA">
      <w:pPr>
        <w:numPr>
          <w:ilvl w:val="0"/>
          <w:numId w:val="18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b/>
          <w:sz w:val="28"/>
          <w:szCs w:val="28"/>
        </w:rPr>
        <w:t>Общее содержание растворенных в воде веществ называется …</w:t>
      </w:r>
    </w:p>
    <w:p w:rsidR="00465548" w:rsidRPr="00CC0AB7" w:rsidRDefault="00465548" w:rsidP="000420C6">
      <w:pPr>
        <w:numPr>
          <w:ilvl w:val="0"/>
          <w:numId w:val="31"/>
        </w:numPr>
        <w:shd w:val="clear" w:color="auto" w:fill="FFFFFF"/>
        <w:tabs>
          <w:tab w:val="clear" w:pos="720"/>
          <w:tab w:val="num" w:pos="1134"/>
        </w:tabs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Ионизацией</w:t>
      </w:r>
    </w:p>
    <w:p w:rsidR="00465548" w:rsidRPr="00CC0AB7" w:rsidRDefault="00465548" w:rsidP="000420C6">
      <w:pPr>
        <w:numPr>
          <w:ilvl w:val="0"/>
          <w:numId w:val="31"/>
        </w:numPr>
        <w:shd w:val="clear" w:color="auto" w:fill="FFFFFF"/>
        <w:tabs>
          <w:tab w:val="clear" w:pos="720"/>
          <w:tab w:val="num" w:pos="1134"/>
        </w:tabs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Минерализацией</w:t>
      </w:r>
    </w:p>
    <w:p w:rsidR="00465548" w:rsidRPr="00CC0AB7" w:rsidRDefault="00465548" w:rsidP="000420C6">
      <w:pPr>
        <w:numPr>
          <w:ilvl w:val="0"/>
          <w:numId w:val="31"/>
        </w:numPr>
        <w:shd w:val="clear" w:color="auto" w:fill="FFFFFF"/>
        <w:tabs>
          <w:tab w:val="clear" w:pos="720"/>
          <w:tab w:val="num" w:pos="1134"/>
        </w:tabs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Полнотой насыщения</w:t>
      </w:r>
    </w:p>
    <w:p w:rsidR="00465548" w:rsidRPr="00CC0AB7" w:rsidRDefault="00465548" w:rsidP="000420C6">
      <w:pPr>
        <w:numPr>
          <w:ilvl w:val="0"/>
          <w:numId w:val="31"/>
        </w:numPr>
        <w:shd w:val="clear" w:color="auto" w:fill="FFFFFF"/>
        <w:tabs>
          <w:tab w:val="clear" w:pos="720"/>
          <w:tab w:val="num" w:pos="1134"/>
        </w:tabs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Кислотно-щелочным балансом</w:t>
      </w:r>
    </w:p>
    <w:p w:rsidR="00465548" w:rsidRPr="00CC0AB7" w:rsidRDefault="00465548" w:rsidP="000420C6">
      <w:pPr>
        <w:numPr>
          <w:ilvl w:val="0"/>
          <w:numId w:val="31"/>
        </w:numPr>
        <w:shd w:val="clear" w:color="auto" w:fill="FFFFFF"/>
        <w:tabs>
          <w:tab w:val="clear" w:pos="720"/>
          <w:tab w:val="num" w:pos="1134"/>
        </w:tabs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Бальнеологическим коэффициентом</w:t>
      </w:r>
    </w:p>
    <w:p w:rsidR="00465548" w:rsidRPr="00CC0AB7" w:rsidRDefault="00465548" w:rsidP="003071BA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465548" w:rsidRPr="00CC0AB7" w:rsidRDefault="00465548" w:rsidP="003071BA">
      <w:pPr>
        <w:numPr>
          <w:ilvl w:val="0"/>
          <w:numId w:val="19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b/>
          <w:sz w:val="28"/>
          <w:szCs w:val="28"/>
        </w:rPr>
        <w:t xml:space="preserve">По назначению минеральные воды классифицируются </w:t>
      </w:r>
      <w:proofErr w:type="gramStart"/>
      <w:r w:rsidRPr="00CC0AB7">
        <w:rPr>
          <w:rFonts w:ascii="Times New Roman" w:eastAsia="Times New Roman" w:hAnsi="Times New Roman" w:cs="Times New Roman"/>
          <w:b/>
          <w:sz w:val="28"/>
          <w:szCs w:val="28"/>
        </w:rPr>
        <w:t>на</w:t>
      </w:r>
      <w:proofErr w:type="gramEnd"/>
      <w:r w:rsidRPr="00CC0AB7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465548" w:rsidRPr="00CC0AB7" w:rsidRDefault="00465548" w:rsidP="000420C6">
      <w:pPr>
        <w:numPr>
          <w:ilvl w:val="0"/>
          <w:numId w:val="32"/>
        </w:numPr>
        <w:shd w:val="clear" w:color="auto" w:fill="FFFFFF"/>
        <w:tabs>
          <w:tab w:val="clear" w:pos="720"/>
          <w:tab w:val="num" w:pos="993"/>
        </w:tabs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Лечебные</w:t>
      </w:r>
    </w:p>
    <w:p w:rsidR="00465548" w:rsidRPr="00CC0AB7" w:rsidRDefault="00465548" w:rsidP="000420C6">
      <w:pPr>
        <w:numPr>
          <w:ilvl w:val="0"/>
          <w:numId w:val="32"/>
        </w:numPr>
        <w:shd w:val="clear" w:color="auto" w:fill="FFFFFF"/>
        <w:tabs>
          <w:tab w:val="clear" w:pos="720"/>
          <w:tab w:val="num" w:pos="993"/>
        </w:tabs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Столовые</w:t>
      </w:r>
    </w:p>
    <w:p w:rsidR="00465548" w:rsidRPr="00CC0AB7" w:rsidRDefault="00465548" w:rsidP="000420C6">
      <w:pPr>
        <w:numPr>
          <w:ilvl w:val="0"/>
          <w:numId w:val="32"/>
        </w:numPr>
        <w:shd w:val="clear" w:color="auto" w:fill="FFFFFF"/>
        <w:tabs>
          <w:tab w:val="clear" w:pos="720"/>
          <w:tab w:val="num" w:pos="993"/>
        </w:tabs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Родниковые</w:t>
      </w:r>
    </w:p>
    <w:p w:rsidR="00465548" w:rsidRPr="00CC0AB7" w:rsidRDefault="00465548" w:rsidP="000420C6">
      <w:pPr>
        <w:numPr>
          <w:ilvl w:val="0"/>
          <w:numId w:val="32"/>
        </w:numPr>
        <w:shd w:val="clear" w:color="auto" w:fill="FFFFFF"/>
        <w:tabs>
          <w:tab w:val="clear" w:pos="720"/>
          <w:tab w:val="num" w:pos="993"/>
        </w:tabs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Лечебно-столовые</w:t>
      </w:r>
    </w:p>
    <w:p w:rsidR="00465548" w:rsidRPr="00CC0AB7" w:rsidRDefault="00465548" w:rsidP="000420C6">
      <w:pPr>
        <w:numPr>
          <w:ilvl w:val="0"/>
          <w:numId w:val="32"/>
        </w:numPr>
        <w:shd w:val="clear" w:color="auto" w:fill="FFFFFF"/>
        <w:tabs>
          <w:tab w:val="clear" w:pos="720"/>
          <w:tab w:val="num" w:pos="993"/>
        </w:tabs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Искусственно минерализованные</w:t>
      </w:r>
    </w:p>
    <w:p w:rsidR="00465548" w:rsidRPr="00CC0AB7" w:rsidRDefault="00465548" w:rsidP="003071BA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465548" w:rsidRPr="00CC0AB7" w:rsidRDefault="00465548" w:rsidP="003071BA">
      <w:pPr>
        <w:numPr>
          <w:ilvl w:val="0"/>
          <w:numId w:val="20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b/>
          <w:sz w:val="28"/>
          <w:szCs w:val="28"/>
        </w:rPr>
        <w:t>По минерализации минеральные воды подразделяются на все пер</w:t>
      </w:r>
      <w:r w:rsidRPr="00CC0AB7">
        <w:rPr>
          <w:rFonts w:ascii="Times New Roman" w:eastAsia="Times New Roman" w:hAnsi="Times New Roman" w:cs="Times New Roman"/>
          <w:b/>
          <w:sz w:val="28"/>
          <w:szCs w:val="28"/>
        </w:rPr>
        <w:t>е</w:t>
      </w:r>
      <w:r w:rsidRPr="00CC0AB7">
        <w:rPr>
          <w:rFonts w:ascii="Times New Roman" w:eastAsia="Times New Roman" w:hAnsi="Times New Roman" w:cs="Times New Roman"/>
          <w:b/>
          <w:sz w:val="28"/>
          <w:szCs w:val="28"/>
        </w:rPr>
        <w:t xml:space="preserve">численные, </w:t>
      </w:r>
      <w:proofErr w:type="gramStart"/>
      <w:r w:rsidRPr="00CC0AB7">
        <w:rPr>
          <w:rFonts w:ascii="Times New Roman" w:eastAsia="Times New Roman" w:hAnsi="Times New Roman" w:cs="Times New Roman"/>
          <w:b/>
          <w:sz w:val="28"/>
          <w:szCs w:val="28"/>
        </w:rPr>
        <w:t>кроме</w:t>
      </w:r>
      <w:proofErr w:type="gramEnd"/>
      <w:r w:rsidRPr="00CC0AB7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465548" w:rsidRPr="00CC0AB7" w:rsidRDefault="00465548" w:rsidP="000420C6">
      <w:pPr>
        <w:numPr>
          <w:ilvl w:val="0"/>
          <w:numId w:val="33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Пресные</w:t>
      </w:r>
    </w:p>
    <w:p w:rsidR="00465548" w:rsidRPr="00CC0AB7" w:rsidRDefault="00465548" w:rsidP="000420C6">
      <w:pPr>
        <w:numPr>
          <w:ilvl w:val="0"/>
          <w:numId w:val="33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Деминерализованные</w:t>
      </w:r>
    </w:p>
    <w:p w:rsidR="00465548" w:rsidRPr="00CC0AB7" w:rsidRDefault="00465548" w:rsidP="000420C6">
      <w:pPr>
        <w:numPr>
          <w:ilvl w:val="0"/>
          <w:numId w:val="33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Слабоминерализованные</w:t>
      </w:r>
    </w:p>
    <w:p w:rsidR="00465548" w:rsidRPr="00CC0AB7" w:rsidRDefault="00465548" w:rsidP="000420C6">
      <w:pPr>
        <w:numPr>
          <w:ilvl w:val="0"/>
          <w:numId w:val="33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Маломинерализованные</w:t>
      </w:r>
    </w:p>
    <w:p w:rsidR="00465548" w:rsidRPr="00CC0AB7" w:rsidRDefault="00465548" w:rsidP="000420C6">
      <w:pPr>
        <w:numPr>
          <w:ilvl w:val="0"/>
          <w:numId w:val="33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Среднеминерализованные</w:t>
      </w:r>
    </w:p>
    <w:p w:rsidR="00465548" w:rsidRPr="00CC0AB7" w:rsidRDefault="00465548" w:rsidP="000420C6">
      <w:pPr>
        <w:numPr>
          <w:ilvl w:val="0"/>
          <w:numId w:val="33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Высокоминерализованные</w:t>
      </w:r>
    </w:p>
    <w:p w:rsidR="00465548" w:rsidRPr="00CC0AB7" w:rsidRDefault="00465548" w:rsidP="003071BA">
      <w:pPr>
        <w:shd w:val="clear" w:color="auto" w:fill="FFFFFF"/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465548" w:rsidRPr="00CC0AB7" w:rsidRDefault="00465548" w:rsidP="003071BA">
      <w:pPr>
        <w:numPr>
          <w:ilvl w:val="0"/>
          <w:numId w:val="21"/>
        </w:numPr>
        <w:shd w:val="clear" w:color="auto" w:fill="FFFFFF"/>
        <w:spacing w:after="0" w:line="240" w:lineRule="auto"/>
        <w:ind w:left="375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b/>
          <w:sz w:val="28"/>
          <w:szCs w:val="28"/>
        </w:rPr>
        <w:t xml:space="preserve">По температуре воды минерального источника на выходе минеральные воды классифицируются </w:t>
      </w:r>
      <w:proofErr w:type="gramStart"/>
      <w:r w:rsidRPr="00CC0AB7">
        <w:rPr>
          <w:rFonts w:ascii="Times New Roman" w:eastAsia="Times New Roman" w:hAnsi="Times New Roman" w:cs="Times New Roman"/>
          <w:b/>
          <w:sz w:val="28"/>
          <w:szCs w:val="28"/>
        </w:rPr>
        <w:t>на</w:t>
      </w:r>
      <w:proofErr w:type="gramEnd"/>
      <w:r w:rsidRPr="00CC0AB7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465548" w:rsidRPr="00CC0AB7" w:rsidRDefault="00465548" w:rsidP="000420C6">
      <w:pPr>
        <w:numPr>
          <w:ilvl w:val="0"/>
          <w:numId w:val="34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Ледниковые</w:t>
      </w:r>
    </w:p>
    <w:p w:rsidR="00465548" w:rsidRPr="00CC0AB7" w:rsidRDefault="00465548" w:rsidP="000420C6">
      <w:pPr>
        <w:numPr>
          <w:ilvl w:val="0"/>
          <w:numId w:val="34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Холодные (t&lt;20</w:t>
      </w:r>
      <w:r w:rsidRPr="00CC0AB7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0</w:t>
      </w:r>
      <w:r w:rsidRPr="00CC0AB7">
        <w:rPr>
          <w:rFonts w:ascii="Times New Roman" w:eastAsia="Times New Roman" w:hAnsi="Times New Roman" w:cs="Times New Roman"/>
          <w:sz w:val="28"/>
          <w:szCs w:val="28"/>
        </w:rPr>
        <w:t>С)</w:t>
      </w:r>
    </w:p>
    <w:p w:rsidR="00465548" w:rsidRPr="00CC0AB7" w:rsidRDefault="00465548" w:rsidP="000420C6">
      <w:pPr>
        <w:numPr>
          <w:ilvl w:val="0"/>
          <w:numId w:val="34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Теплые (t = 21-36</w:t>
      </w:r>
      <w:r w:rsidRPr="00CC0AB7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0</w:t>
      </w:r>
      <w:r w:rsidRPr="00CC0AB7">
        <w:rPr>
          <w:rFonts w:ascii="Times New Roman" w:eastAsia="Times New Roman" w:hAnsi="Times New Roman" w:cs="Times New Roman"/>
          <w:sz w:val="28"/>
          <w:szCs w:val="28"/>
        </w:rPr>
        <w:t>С)</w:t>
      </w:r>
    </w:p>
    <w:p w:rsidR="00465548" w:rsidRPr="00CC0AB7" w:rsidRDefault="00465548" w:rsidP="000420C6">
      <w:pPr>
        <w:numPr>
          <w:ilvl w:val="0"/>
          <w:numId w:val="34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Горячие (термальные) (t = 37-42</w:t>
      </w:r>
      <w:r w:rsidRPr="00CC0AB7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0</w:t>
      </w:r>
      <w:r w:rsidRPr="00CC0AB7">
        <w:rPr>
          <w:rFonts w:ascii="Times New Roman" w:eastAsia="Times New Roman" w:hAnsi="Times New Roman" w:cs="Times New Roman"/>
          <w:sz w:val="28"/>
          <w:szCs w:val="28"/>
        </w:rPr>
        <w:t>С)</w:t>
      </w:r>
    </w:p>
    <w:p w:rsidR="00465548" w:rsidRPr="00CC0AB7" w:rsidRDefault="00465548" w:rsidP="000420C6">
      <w:pPr>
        <w:numPr>
          <w:ilvl w:val="0"/>
          <w:numId w:val="34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Очень горячие (высокотермальные) (t&gt;42</w:t>
      </w:r>
      <w:r w:rsidRPr="00CC0AB7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0</w:t>
      </w:r>
      <w:r w:rsidRPr="00CC0AB7">
        <w:rPr>
          <w:rFonts w:ascii="Times New Roman" w:eastAsia="Times New Roman" w:hAnsi="Times New Roman" w:cs="Times New Roman"/>
          <w:sz w:val="28"/>
          <w:szCs w:val="28"/>
        </w:rPr>
        <w:t>С)</w:t>
      </w:r>
    </w:p>
    <w:p w:rsidR="00465548" w:rsidRPr="00CC0AB7" w:rsidRDefault="00465548" w:rsidP="003071BA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465548" w:rsidRPr="00CC0AB7" w:rsidRDefault="00465548" w:rsidP="003071BA">
      <w:pPr>
        <w:numPr>
          <w:ilvl w:val="0"/>
          <w:numId w:val="22"/>
        </w:numPr>
        <w:shd w:val="clear" w:color="auto" w:fill="FFFFFF"/>
        <w:spacing w:after="0" w:line="240" w:lineRule="auto"/>
        <w:ind w:left="375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b/>
          <w:sz w:val="28"/>
          <w:szCs w:val="28"/>
        </w:rPr>
        <w:t>По степени насыщения углекислым газом различают минеральные в</w:t>
      </w:r>
      <w:r w:rsidRPr="00CC0AB7">
        <w:rPr>
          <w:rFonts w:ascii="Times New Roman" w:eastAsia="Times New Roman" w:hAnsi="Times New Roman" w:cs="Times New Roman"/>
          <w:b/>
          <w:sz w:val="28"/>
          <w:szCs w:val="28"/>
        </w:rPr>
        <w:t>о</w:t>
      </w:r>
      <w:r w:rsidRPr="00CC0AB7">
        <w:rPr>
          <w:rFonts w:ascii="Times New Roman" w:eastAsia="Times New Roman" w:hAnsi="Times New Roman" w:cs="Times New Roman"/>
          <w:b/>
          <w:sz w:val="28"/>
          <w:szCs w:val="28"/>
        </w:rPr>
        <w:t>ды:</w:t>
      </w:r>
    </w:p>
    <w:p w:rsidR="00465548" w:rsidRPr="00CC0AB7" w:rsidRDefault="00465548" w:rsidP="000420C6">
      <w:pPr>
        <w:numPr>
          <w:ilvl w:val="0"/>
          <w:numId w:val="35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Не газированные</w:t>
      </w:r>
    </w:p>
    <w:p w:rsidR="00465548" w:rsidRPr="00CC0AB7" w:rsidRDefault="00465548" w:rsidP="000420C6">
      <w:pPr>
        <w:numPr>
          <w:ilvl w:val="0"/>
          <w:numId w:val="35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C0AB7">
        <w:rPr>
          <w:rFonts w:ascii="Times New Roman" w:eastAsia="Times New Roman" w:hAnsi="Times New Roman" w:cs="Times New Roman"/>
          <w:sz w:val="28"/>
          <w:szCs w:val="28"/>
        </w:rPr>
        <w:t>Слабогазированные</w:t>
      </w:r>
      <w:proofErr w:type="spellEnd"/>
    </w:p>
    <w:p w:rsidR="00465548" w:rsidRPr="00CC0AB7" w:rsidRDefault="00465548" w:rsidP="000420C6">
      <w:pPr>
        <w:numPr>
          <w:ilvl w:val="0"/>
          <w:numId w:val="35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C0AB7">
        <w:rPr>
          <w:rFonts w:ascii="Times New Roman" w:eastAsia="Times New Roman" w:hAnsi="Times New Roman" w:cs="Times New Roman"/>
          <w:sz w:val="28"/>
          <w:szCs w:val="28"/>
        </w:rPr>
        <w:t>Среднегазированные</w:t>
      </w:r>
      <w:proofErr w:type="spellEnd"/>
    </w:p>
    <w:p w:rsidR="00465548" w:rsidRPr="00CC0AB7" w:rsidRDefault="00465548" w:rsidP="000420C6">
      <w:pPr>
        <w:numPr>
          <w:ilvl w:val="0"/>
          <w:numId w:val="35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Сильногазированные</w:t>
      </w:r>
    </w:p>
    <w:p w:rsidR="00465548" w:rsidRPr="00CC0AB7" w:rsidRDefault="00465548" w:rsidP="000420C6">
      <w:pPr>
        <w:numPr>
          <w:ilvl w:val="0"/>
          <w:numId w:val="35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Газированные</w:t>
      </w:r>
    </w:p>
    <w:p w:rsidR="00465548" w:rsidRPr="00CC0AB7" w:rsidRDefault="00465548" w:rsidP="003071BA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465548" w:rsidRPr="00CC0AB7" w:rsidRDefault="00465548" w:rsidP="003071BA">
      <w:pPr>
        <w:numPr>
          <w:ilvl w:val="0"/>
          <w:numId w:val="23"/>
        </w:numPr>
        <w:shd w:val="clear" w:color="auto" w:fill="FFFFFF"/>
        <w:spacing w:after="0" w:line="240" w:lineRule="auto"/>
        <w:ind w:left="375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CC0AB7">
        <w:rPr>
          <w:rFonts w:ascii="Times New Roman" w:eastAsia="Times New Roman" w:hAnsi="Times New Roman" w:cs="Times New Roman"/>
          <w:b/>
          <w:sz w:val="28"/>
          <w:szCs w:val="28"/>
        </w:rPr>
        <w:t>Препарат или средство, предназначенное для нанесения на различные части человеческого тела (кожу, волосяной покров, ногти, губы, зубы, слизистую оболочку полости рта и наружные половые органы) с еди</w:t>
      </w:r>
      <w:r w:rsidRPr="00CC0AB7">
        <w:rPr>
          <w:rFonts w:ascii="Times New Roman" w:eastAsia="Times New Roman" w:hAnsi="Times New Roman" w:cs="Times New Roman"/>
          <w:b/>
          <w:sz w:val="28"/>
          <w:szCs w:val="28"/>
        </w:rPr>
        <w:t>н</w:t>
      </w:r>
      <w:r w:rsidRPr="00CC0AB7">
        <w:rPr>
          <w:rFonts w:ascii="Times New Roman" w:eastAsia="Times New Roman" w:hAnsi="Times New Roman" w:cs="Times New Roman"/>
          <w:b/>
          <w:sz w:val="28"/>
          <w:szCs w:val="28"/>
        </w:rPr>
        <w:t>ственной или главной целью их очищения, придания приятного запаха, изменения внешнего вида и/или коррекции запаха тела, и/или их защ</w:t>
      </w:r>
      <w:r w:rsidRPr="00CC0AB7"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 w:rsidRPr="00CC0AB7">
        <w:rPr>
          <w:rFonts w:ascii="Times New Roman" w:eastAsia="Times New Roman" w:hAnsi="Times New Roman" w:cs="Times New Roman"/>
          <w:b/>
          <w:sz w:val="28"/>
          <w:szCs w:val="28"/>
        </w:rPr>
        <w:t>ты или сохранения в хорошем состоянии называется:</w:t>
      </w:r>
      <w:proofErr w:type="gramEnd"/>
    </w:p>
    <w:p w:rsidR="00465548" w:rsidRPr="00CC0AB7" w:rsidRDefault="00465548" w:rsidP="000420C6">
      <w:pPr>
        <w:numPr>
          <w:ilvl w:val="0"/>
          <w:numId w:val="36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изделия медицинского назначения</w:t>
      </w:r>
    </w:p>
    <w:p w:rsidR="00465548" w:rsidRPr="00CC0AB7" w:rsidRDefault="00465548" w:rsidP="000420C6">
      <w:pPr>
        <w:numPr>
          <w:ilvl w:val="0"/>
          <w:numId w:val="36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парфюмерно-косметическая продукция</w:t>
      </w:r>
    </w:p>
    <w:p w:rsidR="00465548" w:rsidRPr="00CC0AB7" w:rsidRDefault="00465548" w:rsidP="000420C6">
      <w:pPr>
        <w:numPr>
          <w:ilvl w:val="0"/>
          <w:numId w:val="36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предметы ухода за больными</w:t>
      </w:r>
    </w:p>
    <w:p w:rsidR="00465548" w:rsidRPr="00CC0AB7" w:rsidRDefault="00465548" w:rsidP="000420C6">
      <w:pPr>
        <w:numPr>
          <w:ilvl w:val="0"/>
          <w:numId w:val="36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перевязочные средства</w:t>
      </w:r>
    </w:p>
    <w:p w:rsidR="00465548" w:rsidRPr="00CC0AB7" w:rsidRDefault="00465548" w:rsidP="003071BA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465548" w:rsidRPr="00CC0AB7" w:rsidRDefault="00465548" w:rsidP="003071BA">
      <w:pPr>
        <w:numPr>
          <w:ilvl w:val="0"/>
          <w:numId w:val="24"/>
        </w:numPr>
        <w:shd w:val="clear" w:color="auto" w:fill="FFFFFF"/>
        <w:spacing w:after="0" w:line="240" w:lineRule="auto"/>
        <w:ind w:left="375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b/>
          <w:sz w:val="28"/>
          <w:szCs w:val="28"/>
        </w:rPr>
        <w:t>Обязательным требованием при маркировке парфюмерно-косметических товаров является наличие следующих сведений:</w:t>
      </w:r>
    </w:p>
    <w:p w:rsidR="00465548" w:rsidRPr="00CC0AB7" w:rsidRDefault="00465548" w:rsidP="000420C6">
      <w:pPr>
        <w:numPr>
          <w:ilvl w:val="0"/>
          <w:numId w:val="37"/>
        </w:numPr>
        <w:shd w:val="clear" w:color="auto" w:fill="FFFFFF"/>
        <w:tabs>
          <w:tab w:val="clear" w:pos="5180"/>
          <w:tab w:val="num" w:pos="1276"/>
        </w:tabs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Наименование и назначение изделия</w:t>
      </w:r>
    </w:p>
    <w:p w:rsidR="00465548" w:rsidRPr="00CC0AB7" w:rsidRDefault="00465548" w:rsidP="000420C6">
      <w:pPr>
        <w:numPr>
          <w:ilvl w:val="0"/>
          <w:numId w:val="37"/>
        </w:numPr>
        <w:shd w:val="clear" w:color="auto" w:fill="FFFFFF"/>
        <w:tabs>
          <w:tab w:val="clear" w:pos="5180"/>
          <w:tab w:val="num" w:pos="1276"/>
        </w:tabs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Масса нетто, объем или количество</w:t>
      </w:r>
    </w:p>
    <w:p w:rsidR="00465548" w:rsidRPr="00CC0AB7" w:rsidRDefault="00465548" w:rsidP="000420C6">
      <w:pPr>
        <w:numPr>
          <w:ilvl w:val="0"/>
          <w:numId w:val="37"/>
        </w:numPr>
        <w:shd w:val="clear" w:color="auto" w:fill="FFFFFF"/>
        <w:tabs>
          <w:tab w:val="clear" w:pos="5180"/>
          <w:tab w:val="num" w:pos="1276"/>
        </w:tabs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Эмблема Красного Креста</w:t>
      </w:r>
    </w:p>
    <w:p w:rsidR="00465548" w:rsidRPr="00CC0AB7" w:rsidRDefault="00465548" w:rsidP="000420C6">
      <w:pPr>
        <w:numPr>
          <w:ilvl w:val="0"/>
          <w:numId w:val="37"/>
        </w:numPr>
        <w:shd w:val="clear" w:color="auto" w:fill="FFFFFF"/>
        <w:tabs>
          <w:tab w:val="clear" w:pos="5180"/>
          <w:tab w:val="num" w:pos="1276"/>
        </w:tabs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Состав изделия</w:t>
      </w:r>
    </w:p>
    <w:p w:rsidR="00465548" w:rsidRPr="00CC0AB7" w:rsidRDefault="00465548" w:rsidP="000420C6">
      <w:pPr>
        <w:numPr>
          <w:ilvl w:val="0"/>
          <w:numId w:val="37"/>
        </w:numPr>
        <w:shd w:val="clear" w:color="auto" w:fill="FFFFFF"/>
        <w:tabs>
          <w:tab w:val="clear" w:pos="5180"/>
          <w:tab w:val="num" w:pos="1276"/>
        </w:tabs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Условия хранения</w:t>
      </w:r>
    </w:p>
    <w:p w:rsidR="00465548" w:rsidRPr="00CC0AB7" w:rsidRDefault="00465548" w:rsidP="000420C6">
      <w:pPr>
        <w:numPr>
          <w:ilvl w:val="0"/>
          <w:numId w:val="37"/>
        </w:numPr>
        <w:shd w:val="clear" w:color="auto" w:fill="FFFFFF"/>
        <w:tabs>
          <w:tab w:val="clear" w:pos="5180"/>
          <w:tab w:val="num" w:pos="1276"/>
        </w:tabs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Срок годности, дата изготовления</w:t>
      </w:r>
    </w:p>
    <w:p w:rsidR="00465548" w:rsidRPr="00CC0AB7" w:rsidRDefault="00465548" w:rsidP="000420C6">
      <w:pPr>
        <w:numPr>
          <w:ilvl w:val="0"/>
          <w:numId w:val="37"/>
        </w:numPr>
        <w:shd w:val="clear" w:color="auto" w:fill="FFFFFF"/>
        <w:tabs>
          <w:tab w:val="clear" w:pos="5180"/>
          <w:tab w:val="num" w:pos="1276"/>
        </w:tabs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Максимальная цена розничной продажи</w:t>
      </w:r>
    </w:p>
    <w:p w:rsidR="00465548" w:rsidRPr="00CC0AB7" w:rsidRDefault="00465548" w:rsidP="003071BA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465548" w:rsidRPr="00CC0AB7" w:rsidRDefault="00465548" w:rsidP="003071BA">
      <w:pPr>
        <w:numPr>
          <w:ilvl w:val="0"/>
          <w:numId w:val="25"/>
        </w:numPr>
        <w:shd w:val="clear" w:color="auto" w:fill="FFFFFF"/>
        <w:spacing w:after="0" w:line="240" w:lineRule="auto"/>
        <w:ind w:left="375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b/>
          <w:sz w:val="28"/>
          <w:szCs w:val="28"/>
        </w:rPr>
        <w:t>Допускается не указывать массу или объем на парфюмерно-косметических изделиях</w:t>
      </w:r>
    </w:p>
    <w:p w:rsidR="00465548" w:rsidRPr="00CC0AB7" w:rsidRDefault="00465548" w:rsidP="000420C6">
      <w:pPr>
        <w:numPr>
          <w:ilvl w:val="0"/>
          <w:numId w:val="38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массой менее 5 г или объемом менее 5 мл</w:t>
      </w:r>
    </w:p>
    <w:p w:rsidR="00465548" w:rsidRPr="00CC0AB7" w:rsidRDefault="00465548" w:rsidP="000420C6">
      <w:pPr>
        <w:numPr>
          <w:ilvl w:val="0"/>
          <w:numId w:val="38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отечественных зубных пастах объемом более 100 мл</w:t>
      </w:r>
    </w:p>
    <w:p w:rsidR="00465548" w:rsidRPr="00CC0AB7" w:rsidRDefault="00465548" w:rsidP="000420C6">
      <w:pPr>
        <w:numPr>
          <w:ilvl w:val="0"/>
          <w:numId w:val="38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 xml:space="preserve">бесплатных </w:t>
      </w:r>
      <w:proofErr w:type="gramStart"/>
      <w:r w:rsidRPr="00CC0AB7">
        <w:rPr>
          <w:rFonts w:ascii="Times New Roman" w:eastAsia="Times New Roman" w:hAnsi="Times New Roman" w:cs="Times New Roman"/>
          <w:sz w:val="28"/>
          <w:szCs w:val="28"/>
        </w:rPr>
        <w:t>образцах</w:t>
      </w:r>
      <w:proofErr w:type="gramEnd"/>
    </w:p>
    <w:p w:rsidR="00465548" w:rsidRPr="00CC0AB7" w:rsidRDefault="00FF243B" w:rsidP="003071BA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b/>
          <w:sz w:val="28"/>
          <w:szCs w:val="28"/>
        </w:rPr>
        <w:t>11.</w:t>
      </w:r>
      <w:r w:rsidR="00465548" w:rsidRPr="00CC0AB7">
        <w:rPr>
          <w:rFonts w:ascii="Times New Roman" w:eastAsia="Times New Roman" w:hAnsi="Times New Roman" w:cs="Times New Roman"/>
          <w:sz w:val="28"/>
          <w:szCs w:val="28"/>
        </w:rPr>
        <w:t> </w:t>
      </w:r>
      <w:r w:rsidR="00465548" w:rsidRPr="00CC0AB7">
        <w:rPr>
          <w:rFonts w:ascii="Times New Roman" w:eastAsia="Times New Roman" w:hAnsi="Times New Roman" w:cs="Times New Roman"/>
          <w:b/>
          <w:sz w:val="28"/>
          <w:szCs w:val="28"/>
        </w:rPr>
        <w:t>Перечень ингредиентов, входящих в парфюмерно-косметическое сре</w:t>
      </w:r>
      <w:r w:rsidR="00465548" w:rsidRPr="00CC0AB7">
        <w:rPr>
          <w:rFonts w:ascii="Times New Roman" w:eastAsia="Times New Roman" w:hAnsi="Times New Roman" w:cs="Times New Roman"/>
          <w:b/>
          <w:sz w:val="28"/>
          <w:szCs w:val="28"/>
        </w:rPr>
        <w:t>д</w:t>
      </w:r>
      <w:r w:rsidR="00465548" w:rsidRPr="00CC0AB7">
        <w:rPr>
          <w:rFonts w:ascii="Times New Roman" w:eastAsia="Times New Roman" w:hAnsi="Times New Roman" w:cs="Times New Roman"/>
          <w:b/>
          <w:sz w:val="28"/>
          <w:szCs w:val="28"/>
        </w:rPr>
        <w:t>ство указывается:</w:t>
      </w:r>
    </w:p>
    <w:p w:rsidR="00465548" w:rsidRPr="00CC0AB7" w:rsidRDefault="00465548" w:rsidP="000420C6">
      <w:pPr>
        <w:numPr>
          <w:ilvl w:val="0"/>
          <w:numId w:val="39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в порядке уменьшения их массовой доли в рецептуре изделия</w:t>
      </w:r>
    </w:p>
    <w:p w:rsidR="00465548" w:rsidRPr="00CC0AB7" w:rsidRDefault="00465548" w:rsidP="000420C6">
      <w:pPr>
        <w:numPr>
          <w:ilvl w:val="0"/>
          <w:numId w:val="39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только на русском языке</w:t>
      </w:r>
    </w:p>
    <w:p w:rsidR="00465548" w:rsidRPr="00CC0AB7" w:rsidRDefault="00465548" w:rsidP="000420C6">
      <w:pPr>
        <w:numPr>
          <w:ilvl w:val="0"/>
          <w:numId w:val="39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только на языке страны происхождения</w:t>
      </w:r>
    </w:p>
    <w:p w:rsidR="00465548" w:rsidRPr="00CC0AB7" w:rsidRDefault="00465548" w:rsidP="000420C6">
      <w:pPr>
        <w:numPr>
          <w:ilvl w:val="0"/>
          <w:numId w:val="39"/>
        </w:numPr>
        <w:shd w:val="clear" w:color="auto" w:fill="FFFFFF"/>
        <w:spacing w:after="0" w:line="240" w:lineRule="auto"/>
        <w:ind w:left="1134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на русском языке или в соответствии с международной номенкл</w:t>
      </w:r>
      <w:r w:rsidRPr="00CC0AB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CC0AB7">
        <w:rPr>
          <w:rFonts w:ascii="Times New Roman" w:eastAsia="Times New Roman" w:hAnsi="Times New Roman" w:cs="Times New Roman"/>
          <w:sz w:val="28"/>
          <w:szCs w:val="28"/>
        </w:rPr>
        <w:t>турой кос</w:t>
      </w:r>
      <w:r w:rsidRPr="00CC0AB7">
        <w:rPr>
          <w:rFonts w:ascii="Times New Roman" w:eastAsia="Times New Roman" w:hAnsi="Times New Roman" w:cs="Times New Roman"/>
          <w:sz w:val="28"/>
          <w:szCs w:val="28"/>
        </w:rPr>
        <w:softHyphen/>
        <w:t>метических ингредиентов на английском языке</w:t>
      </w:r>
    </w:p>
    <w:p w:rsidR="00465548" w:rsidRPr="00CC0AB7" w:rsidRDefault="00465548" w:rsidP="003071BA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465548" w:rsidRPr="00CC0AB7" w:rsidRDefault="00465548" w:rsidP="000420C6">
      <w:pPr>
        <w:numPr>
          <w:ilvl w:val="0"/>
          <w:numId w:val="26"/>
        </w:numPr>
        <w:shd w:val="clear" w:color="auto" w:fill="FFFFFF"/>
        <w:spacing w:after="0" w:line="240" w:lineRule="auto"/>
        <w:ind w:left="375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b/>
          <w:sz w:val="28"/>
          <w:szCs w:val="28"/>
        </w:rPr>
        <w:t>Установите соответствие:</w:t>
      </w:r>
    </w:p>
    <w:tbl>
      <w:tblPr>
        <w:tblW w:w="96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18"/>
        <w:gridCol w:w="4536"/>
      </w:tblGrid>
      <w:tr w:rsidR="00465548" w:rsidRPr="00CC0AB7" w:rsidTr="0029363D">
        <w:tc>
          <w:tcPr>
            <w:tcW w:w="5118" w:type="dxa"/>
            <w:shd w:val="clear" w:color="auto" w:fill="FFFFFF"/>
            <w:vAlign w:val="center"/>
            <w:hideMark/>
          </w:tcPr>
          <w:p w:rsidR="0029363D" w:rsidRPr="00CC0AB7" w:rsidRDefault="00465548" w:rsidP="003071B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C0AB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Группа </w:t>
            </w:r>
            <w:proofErr w:type="gramStart"/>
            <w:r w:rsidRPr="00CC0AB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парфюмерно-косметических</w:t>
            </w:r>
            <w:proofErr w:type="gramEnd"/>
            <w:r w:rsidRPr="00CC0AB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465548" w:rsidRPr="00CC0AB7" w:rsidRDefault="00465548" w:rsidP="003071B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C0AB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товаров</w:t>
            </w:r>
          </w:p>
        </w:tc>
        <w:tc>
          <w:tcPr>
            <w:tcW w:w="4536" w:type="dxa"/>
            <w:shd w:val="clear" w:color="auto" w:fill="FFFFFF"/>
            <w:vAlign w:val="center"/>
            <w:hideMark/>
          </w:tcPr>
          <w:p w:rsidR="00465548" w:rsidRPr="00CC0AB7" w:rsidRDefault="00465548" w:rsidP="003071B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C0AB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Условия хранения</w:t>
            </w:r>
          </w:p>
        </w:tc>
      </w:tr>
      <w:tr w:rsidR="00465548" w:rsidRPr="00CC0AB7" w:rsidTr="0029363D">
        <w:tc>
          <w:tcPr>
            <w:tcW w:w="5118" w:type="dxa"/>
            <w:shd w:val="clear" w:color="auto" w:fill="FFFFFF"/>
            <w:vAlign w:val="center"/>
            <w:hideMark/>
          </w:tcPr>
          <w:p w:rsidR="00465548" w:rsidRPr="00CC0AB7" w:rsidRDefault="00465548" w:rsidP="003071B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</w:rPr>
              <w:t>1.       Шампуни на основе синтетических ПАВ</w:t>
            </w:r>
          </w:p>
          <w:p w:rsidR="00465548" w:rsidRPr="00CC0AB7" w:rsidRDefault="00465548" w:rsidP="003071B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</w:rPr>
              <w:t>2.       Мыло туалетное</w:t>
            </w:r>
          </w:p>
          <w:p w:rsidR="00465548" w:rsidRPr="00CC0AB7" w:rsidRDefault="00465548" w:rsidP="003071B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</w:rPr>
              <w:t>3.       Туалетная вода</w:t>
            </w:r>
          </w:p>
          <w:p w:rsidR="00465548" w:rsidRPr="00CC0AB7" w:rsidRDefault="00465548" w:rsidP="003071B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</w:rPr>
              <w:t>4.       Крем косметический</w:t>
            </w:r>
          </w:p>
        </w:tc>
        <w:tc>
          <w:tcPr>
            <w:tcW w:w="4536" w:type="dxa"/>
            <w:shd w:val="clear" w:color="auto" w:fill="FFFFFF"/>
            <w:vAlign w:val="center"/>
            <w:hideMark/>
          </w:tcPr>
          <w:p w:rsidR="00465548" w:rsidRPr="00CC0AB7" w:rsidRDefault="00322EC1" w:rsidP="003071B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a. </w:t>
            </w:r>
            <w:r w:rsidR="00465548" w:rsidRPr="00CC0AB7">
              <w:rPr>
                <w:rFonts w:ascii="Times New Roman" w:eastAsia="Times New Roman" w:hAnsi="Times New Roman" w:cs="Times New Roman"/>
                <w:sz w:val="28"/>
                <w:szCs w:val="28"/>
              </w:rPr>
              <w:t>Отсутствие непосредственного воздействия солнечного света</w:t>
            </w:r>
          </w:p>
          <w:p w:rsidR="00465548" w:rsidRPr="00CC0AB7" w:rsidRDefault="00322EC1" w:rsidP="003071B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</w:rPr>
              <w:t>b. </w:t>
            </w:r>
            <w:r w:rsidR="00465548" w:rsidRPr="00CC0AB7">
              <w:rPr>
                <w:rFonts w:ascii="Times New Roman" w:eastAsia="Times New Roman" w:hAnsi="Times New Roman" w:cs="Times New Roman"/>
                <w:sz w:val="28"/>
                <w:szCs w:val="28"/>
              </w:rPr>
              <w:t>Температура от +5 до +25</w:t>
            </w:r>
            <w:r w:rsidR="00465548" w:rsidRPr="00CC0AB7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  <w:t>0</w:t>
            </w:r>
            <w:r w:rsidR="00465548" w:rsidRPr="00CC0AB7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</w:p>
          <w:p w:rsidR="00465548" w:rsidRPr="00CC0AB7" w:rsidRDefault="00322EC1" w:rsidP="003071B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</w:rPr>
              <w:t>c.  </w:t>
            </w:r>
            <w:r w:rsidR="00465548" w:rsidRPr="00CC0AB7">
              <w:rPr>
                <w:rFonts w:ascii="Times New Roman" w:eastAsia="Times New Roman" w:hAnsi="Times New Roman" w:cs="Times New Roman"/>
                <w:sz w:val="28"/>
                <w:szCs w:val="28"/>
              </w:rPr>
              <w:t>Температура от 0 до+25</w:t>
            </w:r>
            <w:r w:rsidR="00465548" w:rsidRPr="00CC0AB7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  <w:t>0</w:t>
            </w:r>
            <w:r w:rsidR="00465548" w:rsidRPr="00CC0AB7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</w:p>
          <w:p w:rsidR="00465548" w:rsidRPr="00CC0AB7" w:rsidRDefault="00322EC1" w:rsidP="003071B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</w:rPr>
              <w:t>d.  </w:t>
            </w:r>
            <w:r w:rsidR="00465548" w:rsidRPr="00CC0AB7">
              <w:rPr>
                <w:rFonts w:ascii="Times New Roman" w:eastAsia="Times New Roman" w:hAnsi="Times New Roman" w:cs="Times New Roman"/>
                <w:sz w:val="28"/>
                <w:szCs w:val="28"/>
              </w:rPr>
              <w:t>Температура не ниже -5</w:t>
            </w:r>
            <w:r w:rsidR="00465548" w:rsidRPr="00CC0AB7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  <w:t>0</w:t>
            </w:r>
            <w:r w:rsidR="00465548" w:rsidRPr="00CC0AB7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</w:p>
        </w:tc>
      </w:tr>
    </w:tbl>
    <w:p w:rsidR="00465548" w:rsidRPr="00CC0AB7" w:rsidRDefault="00465548" w:rsidP="003071BA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465548" w:rsidRPr="00CC0AB7" w:rsidRDefault="00465548" w:rsidP="000420C6">
      <w:pPr>
        <w:numPr>
          <w:ilvl w:val="0"/>
          <w:numId w:val="27"/>
        </w:numPr>
        <w:shd w:val="clear" w:color="auto" w:fill="FFFFFF"/>
        <w:spacing w:after="0" w:line="240" w:lineRule="auto"/>
        <w:ind w:left="375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b/>
          <w:sz w:val="28"/>
          <w:szCs w:val="28"/>
        </w:rPr>
        <w:t>Установите соответствие:</w:t>
      </w:r>
    </w:p>
    <w:tbl>
      <w:tblPr>
        <w:tblW w:w="96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26"/>
        <w:gridCol w:w="5528"/>
      </w:tblGrid>
      <w:tr w:rsidR="00465548" w:rsidRPr="00CC0AB7" w:rsidTr="0029363D">
        <w:tc>
          <w:tcPr>
            <w:tcW w:w="4126" w:type="dxa"/>
            <w:shd w:val="clear" w:color="auto" w:fill="FFFFFF"/>
            <w:vAlign w:val="center"/>
            <w:hideMark/>
          </w:tcPr>
          <w:p w:rsidR="00465548" w:rsidRPr="00CC0AB7" w:rsidRDefault="00465548" w:rsidP="003071B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C0AB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Признак</w:t>
            </w:r>
          </w:p>
          <w:p w:rsidR="00465548" w:rsidRPr="00CC0AB7" w:rsidRDefault="00465548" w:rsidP="003071B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28" w:type="dxa"/>
            <w:shd w:val="clear" w:color="auto" w:fill="FFFFFF"/>
            <w:vAlign w:val="center"/>
            <w:hideMark/>
          </w:tcPr>
          <w:p w:rsidR="00322EC1" w:rsidRPr="00CC0AB7" w:rsidRDefault="00465548" w:rsidP="003071B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C0AB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Типы </w:t>
            </w:r>
            <w:proofErr w:type="gramStart"/>
            <w:r w:rsidRPr="00CC0AB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парфюмерно-косметических</w:t>
            </w:r>
            <w:proofErr w:type="gramEnd"/>
            <w:r w:rsidRPr="00CC0AB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465548" w:rsidRPr="00CC0AB7" w:rsidRDefault="00465548" w:rsidP="003071B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C0AB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товаров</w:t>
            </w:r>
          </w:p>
        </w:tc>
      </w:tr>
      <w:tr w:rsidR="00465548" w:rsidRPr="00CC0AB7" w:rsidTr="0029363D">
        <w:tc>
          <w:tcPr>
            <w:tcW w:w="4126" w:type="dxa"/>
            <w:shd w:val="clear" w:color="auto" w:fill="FFFFFF"/>
            <w:vAlign w:val="center"/>
            <w:hideMark/>
          </w:tcPr>
          <w:p w:rsidR="00465548" w:rsidRPr="00CC0AB7" w:rsidRDefault="00465548" w:rsidP="003071B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</w:rPr>
              <w:t>1.       Пол/возраст</w:t>
            </w:r>
          </w:p>
          <w:p w:rsidR="00465548" w:rsidRPr="00CC0AB7" w:rsidRDefault="00465548" w:rsidP="003071B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</w:rPr>
              <w:t>2.       Функциональное действие</w:t>
            </w:r>
          </w:p>
          <w:p w:rsidR="00465548" w:rsidRPr="00CC0AB7" w:rsidRDefault="00465548" w:rsidP="003071B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</w:rPr>
              <w:t>3.       Место нанесения</w:t>
            </w:r>
          </w:p>
          <w:p w:rsidR="00465548" w:rsidRPr="00CC0AB7" w:rsidRDefault="00465548" w:rsidP="003071B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</w:rPr>
              <w:t>4.       Тип кожи</w:t>
            </w:r>
          </w:p>
        </w:tc>
        <w:tc>
          <w:tcPr>
            <w:tcW w:w="5528" w:type="dxa"/>
            <w:shd w:val="clear" w:color="auto" w:fill="FFFFFF"/>
            <w:vAlign w:val="center"/>
            <w:hideMark/>
          </w:tcPr>
          <w:p w:rsidR="00465548" w:rsidRPr="00CC0AB7" w:rsidRDefault="00322EC1" w:rsidP="003071BA">
            <w:pPr>
              <w:tabs>
                <w:tab w:val="left" w:pos="127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a. </w:t>
            </w:r>
            <w:r w:rsidR="00465548" w:rsidRPr="00CC0AB7">
              <w:rPr>
                <w:rFonts w:ascii="Times New Roman" w:eastAsia="Times New Roman" w:hAnsi="Times New Roman" w:cs="Times New Roman"/>
                <w:sz w:val="28"/>
                <w:szCs w:val="28"/>
              </w:rPr>
              <w:t>Для лица, рук, ног, тела</w:t>
            </w:r>
          </w:p>
          <w:p w:rsidR="00465548" w:rsidRPr="00CC0AB7" w:rsidRDefault="00322EC1" w:rsidP="003071BA">
            <w:pPr>
              <w:tabs>
                <w:tab w:val="left" w:pos="127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</w:rPr>
              <w:t>b. </w:t>
            </w:r>
            <w:r w:rsidR="00465548" w:rsidRPr="00CC0AB7">
              <w:rPr>
                <w:rFonts w:ascii="Times New Roman" w:eastAsia="Times New Roman" w:hAnsi="Times New Roman" w:cs="Times New Roman"/>
                <w:sz w:val="28"/>
                <w:szCs w:val="28"/>
              </w:rPr>
              <w:t>Для сухой, жирной, нормальной кожи</w:t>
            </w:r>
          </w:p>
          <w:p w:rsidR="00465548" w:rsidRPr="00CC0AB7" w:rsidRDefault="00322EC1" w:rsidP="003071BA">
            <w:pPr>
              <w:tabs>
                <w:tab w:val="left" w:pos="127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</w:rPr>
              <w:t>c.  </w:t>
            </w:r>
            <w:r w:rsidR="00465548" w:rsidRPr="00CC0AB7">
              <w:rPr>
                <w:rFonts w:ascii="Times New Roman" w:eastAsia="Times New Roman" w:hAnsi="Times New Roman" w:cs="Times New Roman"/>
                <w:sz w:val="28"/>
                <w:szCs w:val="28"/>
              </w:rPr>
              <w:t>Косметические, декоративные, защитные</w:t>
            </w:r>
          </w:p>
          <w:p w:rsidR="00465548" w:rsidRPr="00CC0AB7" w:rsidRDefault="00322EC1" w:rsidP="003071BA">
            <w:pPr>
              <w:tabs>
                <w:tab w:val="left" w:pos="127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C0AB7">
              <w:rPr>
                <w:rFonts w:ascii="Times New Roman" w:eastAsia="Times New Roman" w:hAnsi="Times New Roman" w:cs="Times New Roman"/>
                <w:sz w:val="28"/>
                <w:szCs w:val="28"/>
              </w:rPr>
              <w:t>d. </w:t>
            </w:r>
            <w:r w:rsidR="00465548" w:rsidRPr="00CC0A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Для детей, мужчин, женщин</w:t>
            </w:r>
          </w:p>
        </w:tc>
      </w:tr>
    </w:tbl>
    <w:p w:rsidR="00CC224C" w:rsidRPr="00CC0AB7" w:rsidRDefault="00CC224C" w:rsidP="003071BA">
      <w:pPr>
        <w:pStyle w:val="aa"/>
        <w:spacing w:before="0" w:beforeAutospacing="0" w:after="0" w:afterAutospacing="0"/>
        <w:contextualSpacing/>
        <w:jc w:val="both"/>
        <w:rPr>
          <w:b/>
          <w:sz w:val="28"/>
          <w:szCs w:val="28"/>
        </w:rPr>
      </w:pPr>
    </w:p>
    <w:p w:rsidR="00CC224C" w:rsidRPr="00CC0AB7" w:rsidRDefault="00CC224C" w:rsidP="003071BA">
      <w:pPr>
        <w:pStyle w:val="aa"/>
        <w:spacing w:before="0" w:beforeAutospacing="0" w:after="0" w:afterAutospacing="0"/>
        <w:contextualSpacing/>
        <w:jc w:val="both"/>
        <w:rPr>
          <w:b/>
          <w:sz w:val="28"/>
          <w:szCs w:val="28"/>
        </w:rPr>
      </w:pPr>
      <w:r w:rsidRPr="00CC0AB7">
        <w:rPr>
          <w:b/>
          <w:sz w:val="28"/>
          <w:szCs w:val="28"/>
        </w:rPr>
        <w:t xml:space="preserve"> </w:t>
      </w:r>
      <w:r w:rsidRPr="00CC0AB7">
        <w:rPr>
          <w:b/>
          <w:color w:val="000000"/>
          <w:sz w:val="28"/>
          <w:szCs w:val="28"/>
        </w:rPr>
        <w:t xml:space="preserve">14. </w:t>
      </w:r>
      <w:proofErr w:type="gramStart"/>
      <w:r w:rsidRPr="00CC0AB7">
        <w:rPr>
          <w:b/>
          <w:color w:val="000000"/>
          <w:sz w:val="28"/>
          <w:szCs w:val="28"/>
        </w:rPr>
        <w:t>Композиции натуральных или идентичных натуральным биологич</w:t>
      </w:r>
      <w:r w:rsidRPr="00CC0AB7">
        <w:rPr>
          <w:b/>
          <w:color w:val="000000"/>
          <w:sz w:val="28"/>
          <w:szCs w:val="28"/>
        </w:rPr>
        <w:t>е</w:t>
      </w:r>
      <w:r w:rsidRPr="00CC0AB7">
        <w:rPr>
          <w:b/>
          <w:color w:val="000000"/>
          <w:sz w:val="28"/>
          <w:szCs w:val="28"/>
        </w:rPr>
        <w:t>ски активных веществ, предназначенных для непосредственного приема с пищей или введении в состав пищевых продуктов с целью обогащения р</w:t>
      </w:r>
      <w:r w:rsidRPr="00CC0AB7">
        <w:rPr>
          <w:b/>
          <w:color w:val="000000"/>
          <w:sz w:val="28"/>
          <w:szCs w:val="28"/>
        </w:rPr>
        <w:t>а</w:t>
      </w:r>
      <w:r w:rsidRPr="00CC0AB7">
        <w:rPr>
          <w:b/>
          <w:color w:val="000000"/>
          <w:sz w:val="28"/>
          <w:szCs w:val="28"/>
        </w:rPr>
        <w:t>циона отдельными пищевыми или биологиче</w:t>
      </w:r>
      <w:r w:rsidR="007A62A7" w:rsidRPr="00CC0AB7">
        <w:rPr>
          <w:b/>
          <w:color w:val="000000"/>
          <w:sz w:val="28"/>
          <w:szCs w:val="28"/>
        </w:rPr>
        <w:t>скими активными веществ</w:t>
      </w:r>
      <w:r w:rsidR="007A62A7" w:rsidRPr="00CC0AB7">
        <w:rPr>
          <w:b/>
          <w:color w:val="000000"/>
          <w:sz w:val="28"/>
          <w:szCs w:val="28"/>
        </w:rPr>
        <w:t>а</w:t>
      </w:r>
      <w:r w:rsidR="007A62A7" w:rsidRPr="00CC0AB7">
        <w:rPr>
          <w:b/>
          <w:color w:val="000000"/>
          <w:sz w:val="28"/>
          <w:szCs w:val="28"/>
        </w:rPr>
        <w:t xml:space="preserve">ми и </w:t>
      </w:r>
      <w:r w:rsidR="005B6DAF" w:rsidRPr="00CC0AB7">
        <w:rPr>
          <w:b/>
          <w:color w:val="000000"/>
          <w:sz w:val="28"/>
          <w:szCs w:val="28"/>
        </w:rPr>
        <w:t>их комплексами,</w:t>
      </w:r>
      <w:r w:rsidRPr="00CC0AB7">
        <w:rPr>
          <w:b/>
          <w:color w:val="000000"/>
          <w:sz w:val="28"/>
          <w:szCs w:val="28"/>
        </w:rPr>
        <w:t xml:space="preserve"> называются: </w:t>
      </w:r>
      <w:proofErr w:type="gramEnd"/>
    </w:p>
    <w:p w:rsidR="00CC224C" w:rsidRPr="00CC0AB7" w:rsidRDefault="00CC224C" w:rsidP="003071BA">
      <w:pPr>
        <w:pStyle w:val="aa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CC0AB7">
        <w:rPr>
          <w:color w:val="000000"/>
          <w:sz w:val="28"/>
          <w:szCs w:val="28"/>
        </w:rPr>
        <w:t xml:space="preserve">а. лекарственные средства </w:t>
      </w:r>
    </w:p>
    <w:p w:rsidR="00CC224C" w:rsidRPr="00CC0AB7" w:rsidRDefault="00CC224C" w:rsidP="003071BA">
      <w:pPr>
        <w:pStyle w:val="aa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proofErr w:type="gramStart"/>
      <w:r w:rsidRPr="00CC0AB7">
        <w:rPr>
          <w:color w:val="000000"/>
          <w:sz w:val="28"/>
          <w:szCs w:val="28"/>
        </w:rPr>
        <w:t>б</w:t>
      </w:r>
      <w:proofErr w:type="gramEnd"/>
      <w:r w:rsidRPr="00CC0AB7">
        <w:rPr>
          <w:color w:val="000000"/>
          <w:sz w:val="28"/>
          <w:szCs w:val="28"/>
        </w:rPr>
        <w:t xml:space="preserve">. БАД к пище </w:t>
      </w:r>
    </w:p>
    <w:p w:rsidR="00CC224C" w:rsidRPr="00CC0AB7" w:rsidRDefault="00CC224C" w:rsidP="003071BA">
      <w:pPr>
        <w:pStyle w:val="aa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CC0AB7">
        <w:rPr>
          <w:color w:val="000000"/>
          <w:sz w:val="28"/>
          <w:szCs w:val="28"/>
        </w:rPr>
        <w:t xml:space="preserve">в. наркотические средства </w:t>
      </w:r>
    </w:p>
    <w:p w:rsidR="00CC224C" w:rsidRPr="00CC0AB7" w:rsidRDefault="00CC224C" w:rsidP="003071BA">
      <w:pPr>
        <w:pStyle w:val="aa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CC0AB7">
        <w:rPr>
          <w:color w:val="000000"/>
          <w:sz w:val="28"/>
          <w:szCs w:val="28"/>
        </w:rPr>
        <w:t xml:space="preserve">г. гомеопатические ЛС </w:t>
      </w:r>
    </w:p>
    <w:p w:rsidR="00CC224C" w:rsidRPr="00CC0AB7" w:rsidRDefault="00CC224C" w:rsidP="003071BA">
      <w:pPr>
        <w:pStyle w:val="aa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CC0AB7">
        <w:rPr>
          <w:color w:val="000000"/>
          <w:sz w:val="28"/>
          <w:szCs w:val="28"/>
        </w:rPr>
        <w:t xml:space="preserve">д. иммунобиологические ЛС </w:t>
      </w:r>
    </w:p>
    <w:p w:rsidR="005A6939" w:rsidRPr="00CC0AB7" w:rsidRDefault="005A6939" w:rsidP="003071BA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C224C" w:rsidRPr="00CC0AB7" w:rsidRDefault="00CC224C" w:rsidP="003071BA">
      <w:pPr>
        <w:pStyle w:val="aa"/>
        <w:spacing w:before="0" w:beforeAutospacing="0" w:after="0" w:afterAutospacing="0"/>
        <w:contextualSpacing/>
        <w:jc w:val="both"/>
        <w:rPr>
          <w:b/>
          <w:sz w:val="28"/>
          <w:szCs w:val="28"/>
        </w:rPr>
      </w:pPr>
      <w:r w:rsidRPr="00CC0AB7">
        <w:rPr>
          <w:b/>
          <w:color w:val="000000"/>
          <w:sz w:val="28"/>
          <w:szCs w:val="28"/>
        </w:rPr>
        <w:t xml:space="preserve">15. Основными признаками классификации минеральных вод являются все перечисленные, </w:t>
      </w:r>
      <w:proofErr w:type="gramStart"/>
      <w:r w:rsidRPr="00CC0AB7">
        <w:rPr>
          <w:b/>
          <w:color w:val="000000"/>
          <w:sz w:val="28"/>
          <w:szCs w:val="28"/>
        </w:rPr>
        <w:t>кроме</w:t>
      </w:r>
      <w:proofErr w:type="gramEnd"/>
      <w:r w:rsidRPr="00CC0AB7">
        <w:rPr>
          <w:b/>
          <w:color w:val="000000"/>
          <w:sz w:val="28"/>
          <w:szCs w:val="28"/>
        </w:rPr>
        <w:t xml:space="preserve">: </w:t>
      </w:r>
    </w:p>
    <w:p w:rsidR="00CC224C" w:rsidRPr="00CC0AB7" w:rsidRDefault="00CC224C" w:rsidP="000420C6">
      <w:pPr>
        <w:pStyle w:val="aa"/>
        <w:numPr>
          <w:ilvl w:val="0"/>
          <w:numId w:val="41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C0AB7">
        <w:rPr>
          <w:color w:val="000000"/>
          <w:sz w:val="28"/>
          <w:szCs w:val="28"/>
        </w:rPr>
        <w:t xml:space="preserve">Минерализация </w:t>
      </w:r>
    </w:p>
    <w:p w:rsidR="00CC224C" w:rsidRPr="00CC0AB7" w:rsidRDefault="00CC224C" w:rsidP="000420C6">
      <w:pPr>
        <w:pStyle w:val="aa"/>
        <w:numPr>
          <w:ilvl w:val="0"/>
          <w:numId w:val="41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C0AB7">
        <w:rPr>
          <w:color w:val="000000"/>
          <w:sz w:val="28"/>
          <w:szCs w:val="28"/>
        </w:rPr>
        <w:t xml:space="preserve">Назначение </w:t>
      </w:r>
    </w:p>
    <w:p w:rsidR="00CC224C" w:rsidRPr="00CC0AB7" w:rsidRDefault="00CC224C" w:rsidP="000420C6">
      <w:pPr>
        <w:pStyle w:val="aa"/>
        <w:numPr>
          <w:ilvl w:val="0"/>
          <w:numId w:val="41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C0AB7">
        <w:rPr>
          <w:color w:val="000000"/>
          <w:sz w:val="28"/>
          <w:szCs w:val="28"/>
        </w:rPr>
        <w:t xml:space="preserve">Способ применения </w:t>
      </w:r>
    </w:p>
    <w:p w:rsidR="00CC224C" w:rsidRPr="00CC0AB7" w:rsidRDefault="00CC224C" w:rsidP="000420C6">
      <w:pPr>
        <w:pStyle w:val="aa"/>
        <w:numPr>
          <w:ilvl w:val="0"/>
          <w:numId w:val="41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C0AB7">
        <w:rPr>
          <w:color w:val="000000"/>
          <w:sz w:val="28"/>
          <w:szCs w:val="28"/>
        </w:rPr>
        <w:t xml:space="preserve">Степень насыщения углекислым газом </w:t>
      </w:r>
    </w:p>
    <w:p w:rsidR="00CC224C" w:rsidRPr="00CC0AB7" w:rsidRDefault="00CC224C" w:rsidP="000420C6">
      <w:pPr>
        <w:pStyle w:val="aa"/>
        <w:numPr>
          <w:ilvl w:val="0"/>
          <w:numId w:val="41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C0AB7">
        <w:rPr>
          <w:color w:val="000000"/>
          <w:sz w:val="28"/>
          <w:szCs w:val="28"/>
        </w:rPr>
        <w:t xml:space="preserve">Температура </w:t>
      </w:r>
    </w:p>
    <w:p w:rsidR="00CC224C" w:rsidRPr="00CC0AB7" w:rsidRDefault="00CC224C" w:rsidP="000420C6">
      <w:pPr>
        <w:pStyle w:val="aa"/>
        <w:numPr>
          <w:ilvl w:val="0"/>
          <w:numId w:val="41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C0AB7">
        <w:rPr>
          <w:color w:val="000000"/>
          <w:sz w:val="28"/>
          <w:szCs w:val="28"/>
        </w:rPr>
        <w:t xml:space="preserve">Химический состав </w:t>
      </w:r>
    </w:p>
    <w:p w:rsidR="00677020" w:rsidRPr="00CC0AB7" w:rsidRDefault="00677020" w:rsidP="003071BA">
      <w:pPr>
        <w:pStyle w:val="aa"/>
        <w:spacing w:before="0" w:beforeAutospacing="0" w:after="0" w:afterAutospacing="0"/>
        <w:contextualSpacing/>
        <w:jc w:val="both"/>
        <w:rPr>
          <w:b/>
          <w:color w:val="000000"/>
          <w:sz w:val="28"/>
          <w:szCs w:val="28"/>
        </w:rPr>
      </w:pPr>
    </w:p>
    <w:p w:rsidR="00CC224C" w:rsidRPr="00CC0AB7" w:rsidRDefault="00CC224C" w:rsidP="003071BA">
      <w:pPr>
        <w:pStyle w:val="aa"/>
        <w:spacing w:before="0" w:beforeAutospacing="0" w:after="0" w:afterAutospacing="0"/>
        <w:contextualSpacing/>
        <w:jc w:val="both"/>
        <w:rPr>
          <w:b/>
          <w:sz w:val="28"/>
          <w:szCs w:val="28"/>
        </w:rPr>
      </w:pPr>
      <w:r w:rsidRPr="00CC0AB7">
        <w:rPr>
          <w:b/>
          <w:color w:val="000000"/>
          <w:sz w:val="28"/>
          <w:szCs w:val="28"/>
        </w:rPr>
        <w:t xml:space="preserve">16. Общее содержание растворенных в воде веществ называется … </w:t>
      </w:r>
    </w:p>
    <w:p w:rsidR="00CC224C" w:rsidRPr="00CC0AB7" w:rsidRDefault="00CC224C" w:rsidP="000420C6">
      <w:pPr>
        <w:pStyle w:val="aa"/>
        <w:numPr>
          <w:ilvl w:val="0"/>
          <w:numId w:val="46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C0AB7">
        <w:rPr>
          <w:color w:val="000000"/>
          <w:sz w:val="28"/>
          <w:szCs w:val="28"/>
        </w:rPr>
        <w:t xml:space="preserve">Ионизацией </w:t>
      </w:r>
    </w:p>
    <w:p w:rsidR="00CC224C" w:rsidRPr="00CC0AB7" w:rsidRDefault="00CC224C" w:rsidP="000420C6">
      <w:pPr>
        <w:pStyle w:val="aa"/>
        <w:numPr>
          <w:ilvl w:val="0"/>
          <w:numId w:val="46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C0AB7">
        <w:rPr>
          <w:color w:val="000000"/>
          <w:sz w:val="28"/>
          <w:szCs w:val="28"/>
        </w:rPr>
        <w:t xml:space="preserve">Минерализацией </w:t>
      </w:r>
    </w:p>
    <w:p w:rsidR="00CC224C" w:rsidRPr="00CC0AB7" w:rsidRDefault="00CC224C" w:rsidP="000420C6">
      <w:pPr>
        <w:pStyle w:val="aa"/>
        <w:numPr>
          <w:ilvl w:val="0"/>
          <w:numId w:val="46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C0AB7">
        <w:rPr>
          <w:color w:val="000000"/>
          <w:sz w:val="28"/>
          <w:szCs w:val="28"/>
        </w:rPr>
        <w:t xml:space="preserve">Полнотой насыщения </w:t>
      </w:r>
    </w:p>
    <w:p w:rsidR="00CC224C" w:rsidRPr="00CC0AB7" w:rsidRDefault="00CC224C" w:rsidP="000420C6">
      <w:pPr>
        <w:pStyle w:val="aa"/>
        <w:numPr>
          <w:ilvl w:val="0"/>
          <w:numId w:val="46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C0AB7">
        <w:rPr>
          <w:color w:val="000000"/>
          <w:sz w:val="28"/>
          <w:szCs w:val="28"/>
        </w:rPr>
        <w:t xml:space="preserve">Кислотно-щелочным балансом </w:t>
      </w:r>
    </w:p>
    <w:p w:rsidR="00CC224C" w:rsidRPr="00CC0AB7" w:rsidRDefault="00CC224C" w:rsidP="000420C6">
      <w:pPr>
        <w:pStyle w:val="aa"/>
        <w:numPr>
          <w:ilvl w:val="0"/>
          <w:numId w:val="46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C0AB7">
        <w:rPr>
          <w:color w:val="000000"/>
          <w:sz w:val="28"/>
          <w:szCs w:val="28"/>
        </w:rPr>
        <w:t xml:space="preserve">Бальнеологическим коэффициентом </w:t>
      </w:r>
    </w:p>
    <w:p w:rsidR="00CC224C" w:rsidRPr="00CC0AB7" w:rsidRDefault="00CC224C" w:rsidP="003071BA">
      <w:pPr>
        <w:pStyle w:val="aa"/>
        <w:spacing w:before="0" w:beforeAutospacing="0" w:after="0" w:afterAutospacing="0"/>
        <w:contextualSpacing/>
        <w:jc w:val="both"/>
        <w:rPr>
          <w:b/>
          <w:color w:val="000000"/>
          <w:sz w:val="28"/>
          <w:szCs w:val="28"/>
        </w:rPr>
      </w:pPr>
    </w:p>
    <w:p w:rsidR="00CC224C" w:rsidRPr="00CC0AB7" w:rsidRDefault="00CC224C" w:rsidP="003071BA">
      <w:pPr>
        <w:pStyle w:val="aa"/>
        <w:spacing w:before="0" w:beforeAutospacing="0" w:after="0" w:afterAutospacing="0"/>
        <w:contextualSpacing/>
        <w:jc w:val="both"/>
        <w:rPr>
          <w:b/>
          <w:sz w:val="28"/>
          <w:szCs w:val="28"/>
        </w:rPr>
      </w:pPr>
      <w:r w:rsidRPr="00CC0AB7">
        <w:rPr>
          <w:b/>
          <w:color w:val="000000"/>
          <w:sz w:val="28"/>
          <w:szCs w:val="28"/>
        </w:rPr>
        <w:t xml:space="preserve">17. По назначению минеральные воды классифицируются </w:t>
      </w:r>
      <w:proofErr w:type="gramStart"/>
      <w:r w:rsidRPr="00CC0AB7">
        <w:rPr>
          <w:b/>
          <w:color w:val="000000"/>
          <w:sz w:val="28"/>
          <w:szCs w:val="28"/>
        </w:rPr>
        <w:t>на</w:t>
      </w:r>
      <w:proofErr w:type="gramEnd"/>
      <w:r w:rsidRPr="00CC0AB7">
        <w:rPr>
          <w:b/>
          <w:color w:val="000000"/>
          <w:sz w:val="28"/>
          <w:szCs w:val="28"/>
        </w:rPr>
        <w:t xml:space="preserve">: </w:t>
      </w:r>
    </w:p>
    <w:p w:rsidR="00CC224C" w:rsidRPr="00CC0AB7" w:rsidRDefault="00CC224C" w:rsidP="000420C6">
      <w:pPr>
        <w:pStyle w:val="aa"/>
        <w:numPr>
          <w:ilvl w:val="0"/>
          <w:numId w:val="45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C0AB7">
        <w:rPr>
          <w:color w:val="000000"/>
          <w:sz w:val="28"/>
          <w:szCs w:val="28"/>
        </w:rPr>
        <w:t xml:space="preserve">Лечебные </w:t>
      </w:r>
    </w:p>
    <w:p w:rsidR="00CC224C" w:rsidRPr="00CC0AB7" w:rsidRDefault="00CC224C" w:rsidP="000420C6">
      <w:pPr>
        <w:pStyle w:val="aa"/>
        <w:numPr>
          <w:ilvl w:val="0"/>
          <w:numId w:val="45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C0AB7">
        <w:rPr>
          <w:color w:val="000000"/>
          <w:sz w:val="28"/>
          <w:szCs w:val="28"/>
        </w:rPr>
        <w:t xml:space="preserve">Столовые </w:t>
      </w:r>
    </w:p>
    <w:p w:rsidR="00CC224C" w:rsidRPr="00CC0AB7" w:rsidRDefault="00CC224C" w:rsidP="000420C6">
      <w:pPr>
        <w:pStyle w:val="aa"/>
        <w:numPr>
          <w:ilvl w:val="0"/>
          <w:numId w:val="45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C0AB7">
        <w:rPr>
          <w:color w:val="000000"/>
          <w:sz w:val="28"/>
          <w:szCs w:val="28"/>
        </w:rPr>
        <w:t xml:space="preserve">Родниковые </w:t>
      </w:r>
    </w:p>
    <w:p w:rsidR="00CC224C" w:rsidRPr="00CC0AB7" w:rsidRDefault="00CC224C" w:rsidP="000420C6">
      <w:pPr>
        <w:pStyle w:val="aa"/>
        <w:numPr>
          <w:ilvl w:val="0"/>
          <w:numId w:val="45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C0AB7">
        <w:rPr>
          <w:color w:val="000000"/>
          <w:sz w:val="28"/>
          <w:szCs w:val="28"/>
        </w:rPr>
        <w:t xml:space="preserve">Лечебно-столовые </w:t>
      </w:r>
    </w:p>
    <w:p w:rsidR="00CC224C" w:rsidRPr="00CC0AB7" w:rsidRDefault="00CC224C" w:rsidP="000420C6">
      <w:pPr>
        <w:pStyle w:val="aa"/>
        <w:numPr>
          <w:ilvl w:val="0"/>
          <w:numId w:val="45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C0AB7">
        <w:rPr>
          <w:color w:val="000000"/>
          <w:sz w:val="28"/>
          <w:szCs w:val="28"/>
        </w:rPr>
        <w:t xml:space="preserve">Искусственно минерализованные </w:t>
      </w:r>
    </w:p>
    <w:p w:rsidR="00CC224C" w:rsidRPr="00CC0AB7" w:rsidRDefault="00CC224C" w:rsidP="003071BA">
      <w:pPr>
        <w:pStyle w:val="aa"/>
        <w:spacing w:before="0" w:beforeAutospacing="0" w:after="0" w:afterAutospacing="0"/>
        <w:contextualSpacing/>
        <w:jc w:val="both"/>
        <w:rPr>
          <w:b/>
          <w:color w:val="000000"/>
          <w:sz w:val="28"/>
          <w:szCs w:val="28"/>
        </w:rPr>
      </w:pPr>
    </w:p>
    <w:p w:rsidR="00CC224C" w:rsidRPr="00CC0AB7" w:rsidRDefault="00CC224C" w:rsidP="003071BA">
      <w:pPr>
        <w:pStyle w:val="aa"/>
        <w:spacing w:before="0" w:beforeAutospacing="0" w:after="0" w:afterAutospacing="0"/>
        <w:contextualSpacing/>
        <w:jc w:val="both"/>
        <w:rPr>
          <w:b/>
          <w:sz w:val="28"/>
          <w:szCs w:val="28"/>
        </w:rPr>
      </w:pPr>
      <w:r w:rsidRPr="00CC0AB7">
        <w:rPr>
          <w:b/>
          <w:color w:val="000000"/>
          <w:sz w:val="28"/>
          <w:szCs w:val="28"/>
        </w:rPr>
        <w:t xml:space="preserve">18. К пищевым продуктам относят все, </w:t>
      </w:r>
      <w:proofErr w:type="gramStart"/>
      <w:r w:rsidRPr="00CC0AB7">
        <w:rPr>
          <w:b/>
          <w:color w:val="000000"/>
          <w:sz w:val="28"/>
          <w:szCs w:val="28"/>
        </w:rPr>
        <w:t>кроме</w:t>
      </w:r>
      <w:proofErr w:type="gramEnd"/>
      <w:r w:rsidRPr="00CC0AB7">
        <w:rPr>
          <w:b/>
          <w:color w:val="000000"/>
          <w:sz w:val="28"/>
          <w:szCs w:val="28"/>
        </w:rPr>
        <w:t xml:space="preserve">: </w:t>
      </w:r>
    </w:p>
    <w:p w:rsidR="00CC224C" w:rsidRPr="00CC0AB7" w:rsidRDefault="00CC224C" w:rsidP="003071BA">
      <w:pPr>
        <w:pStyle w:val="aa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CC0AB7">
        <w:rPr>
          <w:color w:val="000000"/>
          <w:sz w:val="28"/>
          <w:szCs w:val="28"/>
        </w:rPr>
        <w:t xml:space="preserve">а. Минеральная вода </w:t>
      </w:r>
    </w:p>
    <w:p w:rsidR="00CC224C" w:rsidRPr="00CC0AB7" w:rsidRDefault="00CC224C" w:rsidP="003071BA">
      <w:pPr>
        <w:pStyle w:val="aa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proofErr w:type="gramStart"/>
      <w:r w:rsidRPr="00CC0AB7">
        <w:rPr>
          <w:color w:val="000000"/>
          <w:sz w:val="28"/>
          <w:szCs w:val="28"/>
        </w:rPr>
        <w:t>б</w:t>
      </w:r>
      <w:proofErr w:type="gramEnd"/>
      <w:r w:rsidRPr="00CC0AB7">
        <w:rPr>
          <w:color w:val="000000"/>
          <w:sz w:val="28"/>
          <w:szCs w:val="28"/>
        </w:rPr>
        <w:t xml:space="preserve">. БАД к пище </w:t>
      </w:r>
    </w:p>
    <w:p w:rsidR="00CC224C" w:rsidRPr="00CC0AB7" w:rsidRDefault="00CC224C" w:rsidP="003071BA">
      <w:pPr>
        <w:pStyle w:val="aa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CC0AB7">
        <w:rPr>
          <w:color w:val="000000"/>
          <w:sz w:val="28"/>
          <w:szCs w:val="28"/>
        </w:rPr>
        <w:t xml:space="preserve">в. Продукты детского питания </w:t>
      </w:r>
    </w:p>
    <w:p w:rsidR="00CC224C" w:rsidRPr="00CC0AB7" w:rsidRDefault="00CC224C" w:rsidP="003071BA">
      <w:pPr>
        <w:pStyle w:val="aa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CC0AB7">
        <w:rPr>
          <w:color w:val="000000"/>
          <w:sz w:val="28"/>
          <w:szCs w:val="28"/>
        </w:rPr>
        <w:t xml:space="preserve">г. Продукты диетического питания </w:t>
      </w:r>
    </w:p>
    <w:p w:rsidR="00CC224C" w:rsidRPr="00CC0AB7" w:rsidRDefault="00CC224C" w:rsidP="003071BA">
      <w:pPr>
        <w:pStyle w:val="aa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CC0AB7">
        <w:rPr>
          <w:color w:val="000000"/>
          <w:sz w:val="28"/>
          <w:szCs w:val="28"/>
        </w:rPr>
        <w:t xml:space="preserve">д. Пищевые добавки </w:t>
      </w:r>
    </w:p>
    <w:p w:rsidR="00CC224C" w:rsidRPr="00CC0AB7" w:rsidRDefault="00CC224C" w:rsidP="003071BA">
      <w:pPr>
        <w:pStyle w:val="aa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CC0AB7">
        <w:rPr>
          <w:color w:val="000000"/>
          <w:sz w:val="28"/>
          <w:szCs w:val="28"/>
        </w:rPr>
        <w:t xml:space="preserve">е. Жевательная резинка </w:t>
      </w:r>
    </w:p>
    <w:p w:rsidR="00CC224C" w:rsidRPr="00CC0AB7" w:rsidRDefault="00CC224C" w:rsidP="003071BA">
      <w:pPr>
        <w:pStyle w:val="aa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proofErr w:type="gramStart"/>
      <w:r w:rsidRPr="00CC0AB7">
        <w:rPr>
          <w:color w:val="000000"/>
          <w:sz w:val="28"/>
          <w:szCs w:val="28"/>
        </w:rPr>
        <w:t>ж</w:t>
      </w:r>
      <w:proofErr w:type="gramEnd"/>
      <w:r w:rsidRPr="00CC0AB7">
        <w:rPr>
          <w:color w:val="000000"/>
          <w:sz w:val="28"/>
          <w:szCs w:val="28"/>
        </w:rPr>
        <w:t xml:space="preserve">. Лекарственные средства </w:t>
      </w:r>
    </w:p>
    <w:p w:rsidR="00CC224C" w:rsidRPr="00CC0AB7" w:rsidRDefault="00CC224C" w:rsidP="003071BA">
      <w:pPr>
        <w:pStyle w:val="aa"/>
        <w:spacing w:before="0" w:beforeAutospacing="0" w:after="0" w:afterAutospacing="0"/>
        <w:contextualSpacing/>
        <w:jc w:val="both"/>
        <w:rPr>
          <w:b/>
          <w:color w:val="000000"/>
          <w:sz w:val="28"/>
          <w:szCs w:val="28"/>
        </w:rPr>
      </w:pPr>
    </w:p>
    <w:p w:rsidR="00CC224C" w:rsidRPr="00CC0AB7" w:rsidRDefault="00CC224C" w:rsidP="003071BA">
      <w:pPr>
        <w:pStyle w:val="aa"/>
        <w:spacing w:before="0" w:beforeAutospacing="0" w:after="0" w:afterAutospacing="0"/>
        <w:contextualSpacing/>
        <w:jc w:val="both"/>
        <w:rPr>
          <w:b/>
          <w:sz w:val="28"/>
          <w:szCs w:val="28"/>
        </w:rPr>
      </w:pPr>
      <w:r w:rsidRPr="00CC0AB7">
        <w:rPr>
          <w:b/>
          <w:color w:val="000000"/>
          <w:sz w:val="28"/>
          <w:szCs w:val="28"/>
        </w:rPr>
        <w:t xml:space="preserve">19.Пищевые продукты, предназначенные для питания детей в возрасте до 14 лет и отвечающие </w:t>
      </w:r>
      <w:r w:rsidR="00EC76BF" w:rsidRPr="00CC0AB7">
        <w:rPr>
          <w:b/>
          <w:color w:val="000000"/>
          <w:sz w:val="28"/>
          <w:szCs w:val="28"/>
        </w:rPr>
        <w:t>физиологическим потребностям детского организма,</w:t>
      </w:r>
      <w:r w:rsidRPr="00CC0AB7">
        <w:rPr>
          <w:b/>
          <w:color w:val="000000"/>
          <w:sz w:val="28"/>
          <w:szCs w:val="28"/>
        </w:rPr>
        <w:t xml:space="preserve"> называются: </w:t>
      </w:r>
    </w:p>
    <w:p w:rsidR="00CC224C" w:rsidRPr="00CC0AB7" w:rsidRDefault="00CC224C" w:rsidP="000420C6">
      <w:pPr>
        <w:pStyle w:val="aa"/>
        <w:numPr>
          <w:ilvl w:val="0"/>
          <w:numId w:val="42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C0AB7">
        <w:rPr>
          <w:color w:val="000000"/>
          <w:sz w:val="28"/>
          <w:szCs w:val="28"/>
        </w:rPr>
        <w:t xml:space="preserve">БАД к пище </w:t>
      </w:r>
    </w:p>
    <w:p w:rsidR="00CC224C" w:rsidRPr="00CC0AB7" w:rsidRDefault="00CC224C" w:rsidP="000420C6">
      <w:pPr>
        <w:pStyle w:val="aa"/>
        <w:numPr>
          <w:ilvl w:val="0"/>
          <w:numId w:val="42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C0AB7">
        <w:rPr>
          <w:color w:val="000000"/>
          <w:sz w:val="28"/>
          <w:szCs w:val="28"/>
        </w:rPr>
        <w:t xml:space="preserve">Пищевые продукты </w:t>
      </w:r>
    </w:p>
    <w:p w:rsidR="00CC224C" w:rsidRPr="00CC0AB7" w:rsidRDefault="00CC224C" w:rsidP="000420C6">
      <w:pPr>
        <w:pStyle w:val="aa"/>
        <w:numPr>
          <w:ilvl w:val="0"/>
          <w:numId w:val="42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C0AB7">
        <w:rPr>
          <w:color w:val="000000"/>
          <w:sz w:val="28"/>
          <w:szCs w:val="28"/>
        </w:rPr>
        <w:t xml:space="preserve">Продукты детского питания </w:t>
      </w:r>
    </w:p>
    <w:p w:rsidR="00CC224C" w:rsidRPr="00CC0AB7" w:rsidRDefault="00CC224C" w:rsidP="000420C6">
      <w:pPr>
        <w:pStyle w:val="aa"/>
        <w:numPr>
          <w:ilvl w:val="0"/>
          <w:numId w:val="42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C0AB7">
        <w:rPr>
          <w:color w:val="000000"/>
          <w:sz w:val="28"/>
          <w:szCs w:val="28"/>
        </w:rPr>
        <w:t xml:space="preserve">Детское питание </w:t>
      </w:r>
    </w:p>
    <w:p w:rsidR="00CC224C" w:rsidRPr="00CC0AB7" w:rsidRDefault="00CC224C" w:rsidP="003071BA">
      <w:pPr>
        <w:pStyle w:val="aa"/>
        <w:spacing w:before="0" w:beforeAutospacing="0" w:after="0" w:afterAutospacing="0"/>
        <w:contextualSpacing/>
        <w:jc w:val="both"/>
        <w:rPr>
          <w:b/>
          <w:color w:val="000000"/>
          <w:sz w:val="28"/>
          <w:szCs w:val="28"/>
        </w:rPr>
      </w:pPr>
    </w:p>
    <w:p w:rsidR="00CC224C" w:rsidRPr="00CC0AB7" w:rsidRDefault="00CC224C" w:rsidP="003071BA">
      <w:pPr>
        <w:pStyle w:val="aa"/>
        <w:spacing w:before="0" w:beforeAutospacing="0" w:after="0" w:afterAutospacing="0"/>
        <w:contextualSpacing/>
        <w:jc w:val="both"/>
        <w:rPr>
          <w:b/>
          <w:sz w:val="28"/>
          <w:szCs w:val="28"/>
        </w:rPr>
      </w:pPr>
      <w:r w:rsidRPr="00CC0AB7">
        <w:rPr>
          <w:b/>
          <w:color w:val="000000"/>
          <w:sz w:val="28"/>
          <w:szCs w:val="28"/>
        </w:rPr>
        <w:t>20.Документ, удостоверяющий безопасность и соответствие качества пр</w:t>
      </w:r>
      <w:r w:rsidRPr="00CC0AB7">
        <w:rPr>
          <w:b/>
          <w:color w:val="000000"/>
          <w:sz w:val="28"/>
          <w:szCs w:val="28"/>
        </w:rPr>
        <w:t>о</w:t>
      </w:r>
      <w:r w:rsidRPr="00CC0AB7">
        <w:rPr>
          <w:b/>
          <w:color w:val="000000"/>
          <w:sz w:val="28"/>
          <w:szCs w:val="28"/>
        </w:rPr>
        <w:t xml:space="preserve">дукта детского питания требованиям нормативных документов, это: </w:t>
      </w:r>
    </w:p>
    <w:p w:rsidR="00CC224C" w:rsidRPr="00CC0AB7" w:rsidRDefault="00CC224C" w:rsidP="000420C6">
      <w:pPr>
        <w:pStyle w:val="aa"/>
        <w:numPr>
          <w:ilvl w:val="0"/>
          <w:numId w:val="43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C0AB7">
        <w:rPr>
          <w:color w:val="000000"/>
          <w:sz w:val="28"/>
          <w:szCs w:val="28"/>
        </w:rPr>
        <w:t xml:space="preserve">стандарт качества </w:t>
      </w:r>
    </w:p>
    <w:p w:rsidR="00CC224C" w:rsidRPr="00CC0AB7" w:rsidRDefault="00CC224C" w:rsidP="000420C6">
      <w:pPr>
        <w:pStyle w:val="aa"/>
        <w:numPr>
          <w:ilvl w:val="0"/>
          <w:numId w:val="43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C0AB7">
        <w:rPr>
          <w:color w:val="000000"/>
          <w:sz w:val="28"/>
          <w:szCs w:val="28"/>
        </w:rPr>
        <w:t xml:space="preserve">сертификат соответствия </w:t>
      </w:r>
    </w:p>
    <w:p w:rsidR="00CC224C" w:rsidRPr="00CC0AB7" w:rsidRDefault="00CC224C" w:rsidP="000420C6">
      <w:pPr>
        <w:pStyle w:val="aa"/>
        <w:numPr>
          <w:ilvl w:val="0"/>
          <w:numId w:val="43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C0AB7">
        <w:rPr>
          <w:color w:val="000000"/>
          <w:sz w:val="28"/>
          <w:szCs w:val="28"/>
        </w:rPr>
        <w:t xml:space="preserve">сертификат происхождения </w:t>
      </w:r>
    </w:p>
    <w:p w:rsidR="00CC224C" w:rsidRPr="00CC0AB7" w:rsidRDefault="00CC224C" w:rsidP="000420C6">
      <w:pPr>
        <w:pStyle w:val="aa"/>
        <w:numPr>
          <w:ilvl w:val="0"/>
          <w:numId w:val="43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C0AB7">
        <w:rPr>
          <w:color w:val="000000"/>
          <w:sz w:val="28"/>
          <w:szCs w:val="28"/>
        </w:rPr>
        <w:t xml:space="preserve">декларация соответствия </w:t>
      </w:r>
    </w:p>
    <w:p w:rsidR="00CC224C" w:rsidRPr="00CC0AB7" w:rsidRDefault="00CC224C" w:rsidP="003071BA">
      <w:pPr>
        <w:pStyle w:val="aa"/>
        <w:spacing w:before="0" w:beforeAutospacing="0" w:after="0" w:afterAutospacing="0"/>
        <w:contextualSpacing/>
        <w:jc w:val="both"/>
        <w:rPr>
          <w:b/>
          <w:color w:val="000000"/>
          <w:sz w:val="28"/>
          <w:szCs w:val="28"/>
        </w:rPr>
      </w:pPr>
    </w:p>
    <w:p w:rsidR="00CC224C" w:rsidRPr="00CC0AB7" w:rsidRDefault="00CC224C" w:rsidP="003071BA">
      <w:pPr>
        <w:pStyle w:val="aa"/>
        <w:spacing w:before="0" w:beforeAutospacing="0" w:after="0" w:afterAutospacing="0"/>
        <w:contextualSpacing/>
        <w:jc w:val="both"/>
        <w:rPr>
          <w:b/>
          <w:sz w:val="28"/>
          <w:szCs w:val="28"/>
        </w:rPr>
      </w:pPr>
      <w:r w:rsidRPr="00CC0AB7">
        <w:rPr>
          <w:b/>
          <w:color w:val="000000"/>
          <w:sz w:val="28"/>
          <w:szCs w:val="28"/>
        </w:rPr>
        <w:t xml:space="preserve">21. Документ, удостоверяющий, что данный продукт детского питания разрешен для применения в качестве продукта питания – это: </w:t>
      </w:r>
    </w:p>
    <w:p w:rsidR="00CC224C" w:rsidRPr="00CC0AB7" w:rsidRDefault="00CC224C" w:rsidP="000420C6">
      <w:pPr>
        <w:pStyle w:val="aa"/>
        <w:numPr>
          <w:ilvl w:val="0"/>
          <w:numId w:val="44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C0AB7">
        <w:rPr>
          <w:color w:val="000000"/>
          <w:sz w:val="28"/>
          <w:szCs w:val="28"/>
        </w:rPr>
        <w:t xml:space="preserve">Санитарно-эпидемиологическое заключение </w:t>
      </w:r>
    </w:p>
    <w:p w:rsidR="00CC224C" w:rsidRPr="00CC0AB7" w:rsidRDefault="00CC224C" w:rsidP="000420C6">
      <w:pPr>
        <w:pStyle w:val="aa"/>
        <w:numPr>
          <w:ilvl w:val="0"/>
          <w:numId w:val="44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C0AB7">
        <w:rPr>
          <w:color w:val="000000"/>
          <w:sz w:val="28"/>
          <w:szCs w:val="28"/>
        </w:rPr>
        <w:t xml:space="preserve">Свидетельство о государственной регистрации </w:t>
      </w:r>
    </w:p>
    <w:p w:rsidR="00CC224C" w:rsidRPr="00CC0AB7" w:rsidRDefault="00CC224C" w:rsidP="000420C6">
      <w:pPr>
        <w:pStyle w:val="aa"/>
        <w:numPr>
          <w:ilvl w:val="0"/>
          <w:numId w:val="44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C0AB7">
        <w:rPr>
          <w:color w:val="000000"/>
          <w:sz w:val="28"/>
          <w:szCs w:val="28"/>
        </w:rPr>
        <w:t xml:space="preserve">Регистрационное удостоверение </w:t>
      </w:r>
    </w:p>
    <w:p w:rsidR="00CC224C" w:rsidRPr="00CC0AB7" w:rsidRDefault="00CC224C" w:rsidP="000420C6">
      <w:pPr>
        <w:pStyle w:val="aa"/>
        <w:numPr>
          <w:ilvl w:val="0"/>
          <w:numId w:val="44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C0AB7">
        <w:rPr>
          <w:color w:val="000000"/>
          <w:sz w:val="28"/>
          <w:szCs w:val="28"/>
        </w:rPr>
        <w:t xml:space="preserve">Гигиенический сертификат </w:t>
      </w:r>
    </w:p>
    <w:p w:rsidR="00CC224C" w:rsidRPr="00CC0AB7" w:rsidRDefault="00CC224C" w:rsidP="000420C6">
      <w:pPr>
        <w:pStyle w:val="aa"/>
        <w:numPr>
          <w:ilvl w:val="0"/>
          <w:numId w:val="44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C0AB7">
        <w:rPr>
          <w:color w:val="000000"/>
          <w:sz w:val="28"/>
          <w:szCs w:val="28"/>
        </w:rPr>
        <w:t xml:space="preserve">Сертификат соответствия </w:t>
      </w:r>
    </w:p>
    <w:p w:rsidR="00CC224C" w:rsidRPr="00CC0AB7" w:rsidRDefault="00CC224C" w:rsidP="003071BA">
      <w:pPr>
        <w:pStyle w:val="aa"/>
        <w:shd w:val="clear" w:color="auto" w:fill="FFFFFF"/>
        <w:spacing w:before="0" w:beforeAutospacing="0" w:after="0" w:afterAutospacing="0"/>
        <w:contextualSpacing/>
        <w:jc w:val="both"/>
        <w:rPr>
          <w:b/>
          <w:color w:val="000000"/>
          <w:sz w:val="28"/>
          <w:szCs w:val="28"/>
        </w:rPr>
      </w:pPr>
      <w:r w:rsidRPr="00CC0AB7">
        <w:rPr>
          <w:b/>
          <w:color w:val="000000"/>
          <w:sz w:val="28"/>
          <w:szCs w:val="28"/>
        </w:rPr>
        <w:t>22. Парафармацевтическая продукция – это:</w:t>
      </w:r>
    </w:p>
    <w:p w:rsidR="00CC224C" w:rsidRPr="00CC0AB7" w:rsidRDefault="00CC224C" w:rsidP="003071BA">
      <w:pPr>
        <w:pStyle w:val="aa"/>
        <w:shd w:val="clear" w:color="auto" w:fill="FFFFFF"/>
        <w:spacing w:before="0" w:beforeAutospacing="0" w:after="0" w:afterAutospacing="0"/>
        <w:ind w:firstLine="750"/>
        <w:contextualSpacing/>
        <w:jc w:val="both"/>
        <w:rPr>
          <w:color w:val="000000"/>
          <w:sz w:val="28"/>
          <w:szCs w:val="28"/>
        </w:rPr>
      </w:pPr>
      <w:r w:rsidRPr="00CC0AB7">
        <w:rPr>
          <w:color w:val="000000"/>
          <w:sz w:val="28"/>
          <w:szCs w:val="28"/>
        </w:rPr>
        <w:t>а) пищевые и аналогичные им товары, содержащие биологически акти</w:t>
      </w:r>
      <w:r w:rsidRPr="00CC0AB7">
        <w:rPr>
          <w:color w:val="000000"/>
          <w:sz w:val="28"/>
          <w:szCs w:val="28"/>
        </w:rPr>
        <w:t>в</w:t>
      </w:r>
      <w:r w:rsidRPr="00CC0AB7">
        <w:rPr>
          <w:color w:val="000000"/>
          <w:sz w:val="28"/>
          <w:szCs w:val="28"/>
        </w:rPr>
        <w:t xml:space="preserve">ные вещества и </w:t>
      </w:r>
      <w:proofErr w:type="spellStart"/>
      <w:proofErr w:type="gramStart"/>
      <w:r w:rsidRPr="00CC0AB7">
        <w:rPr>
          <w:color w:val="000000"/>
          <w:sz w:val="28"/>
          <w:szCs w:val="28"/>
        </w:rPr>
        <w:t>обла</w:t>
      </w:r>
      <w:proofErr w:type="spellEnd"/>
      <w:r w:rsidRPr="00CC0AB7">
        <w:rPr>
          <w:color w:val="000000"/>
          <w:sz w:val="28"/>
          <w:szCs w:val="28"/>
        </w:rPr>
        <w:t xml:space="preserve"> дающие</w:t>
      </w:r>
      <w:proofErr w:type="gramEnd"/>
      <w:r w:rsidRPr="00CC0AB7">
        <w:rPr>
          <w:color w:val="000000"/>
          <w:sz w:val="28"/>
          <w:szCs w:val="28"/>
        </w:rPr>
        <w:t xml:space="preserve"> лечебно-профилактическим эффектом, подтве</w:t>
      </w:r>
      <w:r w:rsidRPr="00CC0AB7">
        <w:rPr>
          <w:color w:val="000000"/>
          <w:sz w:val="28"/>
          <w:szCs w:val="28"/>
        </w:rPr>
        <w:t>р</w:t>
      </w:r>
      <w:r w:rsidRPr="00CC0AB7">
        <w:rPr>
          <w:color w:val="000000"/>
          <w:sz w:val="28"/>
          <w:szCs w:val="28"/>
        </w:rPr>
        <w:t xml:space="preserve">жденным фармакологическим за </w:t>
      </w:r>
      <w:proofErr w:type="spellStart"/>
      <w:r w:rsidRPr="00CC0AB7">
        <w:rPr>
          <w:color w:val="000000"/>
          <w:sz w:val="28"/>
          <w:szCs w:val="28"/>
        </w:rPr>
        <w:t>ключением</w:t>
      </w:r>
      <w:proofErr w:type="spellEnd"/>
      <w:r w:rsidRPr="00CC0AB7">
        <w:rPr>
          <w:color w:val="000000"/>
          <w:sz w:val="28"/>
          <w:szCs w:val="28"/>
        </w:rPr>
        <w:t xml:space="preserve"> (лицензия не требуется);</w:t>
      </w:r>
    </w:p>
    <w:p w:rsidR="00CC224C" w:rsidRPr="00CC0AB7" w:rsidRDefault="00CC224C" w:rsidP="003071BA">
      <w:pPr>
        <w:pStyle w:val="aa"/>
        <w:shd w:val="clear" w:color="auto" w:fill="FFFFFF"/>
        <w:spacing w:before="0" w:beforeAutospacing="0" w:after="0" w:afterAutospacing="0"/>
        <w:ind w:firstLine="750"/>
        <w:contextualSpacing/>
        <w:jc w:val="both"/>
        <w:rPr>
          <w:color w:val="000000"/>
          <w:sz w:val="28"/>
          <w:szCs w:val="28"/>
        </w:rPr>
      </w:pPr>
      <w:r w:rsidRPr="00CC0AB7">
        <w:rPr>
          <w:color w:val="000000"/>
          <w:sz w:val="28"/>
          <w:szCs w:val="28"/>
        </w:rPr>
        <w:t>б) товары дополнительного аптечного ассортимента, сопутствующие л</w:t>
      </w:r>
      <w:r w:rsidRPr="00CC0AB7">
        <w:rPr>
          <w:color w:val="000000"/>
          <w:sz w:val="28"/>
          <w:szCs w:val="28"/>
        </w:rPr>
        <w:t>е</w:t>
      </w:r>
      <w:r w:rsidRPr="00CC0AB7">
        <w:rPr>
          <w:color w:val="000000"/>
          <w:sz w:val="28"/>
          <w:szCs w:val="28"/>
        </w:rPr>
        <w:t xml:space="preserve">карственным </w:t>
      </w:r>
      <w:proofErr w:type="spellStart"/>
      <w:proofErr w:type="gramStart"/>
      <w:r w:rsidRPr="00CC0AB7">
        <w:rPr>
          <w:color w:val="000000"/>
          <w:sz w:val="28"/>
          <w:szCs w:val="28"/>
        </w:rPr>
        <w:t>средст</w:t>
      </w:r>
      <w:proofErr w:type="spellEnd"/>
      <w:r w:rsidRPr="00CC0AB7">
        <w:rPr>
          <w:color w:val="000000"/>
          <w:sz w:val="28"/>
          <w:szCs w:val="28"/>
        </w:rPr>
        <w:t xml:space="preserve"> вам</w:t>
      </w:r>
      <w:proofErr w:type="gramEnd"/>
      <w:r w:rsidRPr="00CC0AB7">
        <w:rPr>
          <w:color w:val="000000"/>
          <w:sz w:val="28"/>
          <w:szCs w:val="28"/>
        </w:rPr>
        <w:t xml:space="preserve"> и изделиям медицинского назначения, предназначе</w:t>
      </w:r>
      <w:r w:rsidRPr="00CC0AB7">
        <w:rPr>
          <w:color w:val="000000"/>
          <w:sz w:val="28"/>
          <w:szCs w:val="28"/>
        </w:rPr>
        <w:t>н</w:t>
      </w:r>
      <w:r w:rsidRPr="00CC0AB7">
        <w:rPr>
          <w:color w:val="000000"/>
          <w:sz w:val="28"/>
          <w:szCs w:val="28"/>
        </w:rPr>
        <w:t xml:space="preserve">ные для профилактики, лечения за </w:t>
      </w:r>
      <w:proofErr w:type="spellStart"/>
      <w:r w:rsidRPr="00CC0AB7">
        <w:rPr>
          <w:color w:val="000000"/>
          <w:sz w:val="28"/>
          <w:szCs w:val="28"/>
        </w:rPr>
        <w:t>болеваний</w:t>
      </w:r>
      <w:proofErr w:type="spellEnd"/>
      <w:r w:rsidRPr="00CC0AB7">
        <w:rPr>
          <w:color w:val="000000"/>
          <w:sz w:val="28"/>
          <w:szCs w:val="28"/>
        </w:rPr>
        <w:t xml:space="preserve">, облегчения состояния человека, ухода за частями тела, реализуемые из аптек, об </w:t>
      </w:r>
      <w:proofErr w:type="spellStart"/>
      <w:r w:rsidRPr="00CC0AB7">
        <w:rPr>
          <w:color w:val="000000"/>
          <w:sz w:val="28"/>
          <w:szCs w:val="28"/>
        </w:rPr>
        <w:t>служивающих</w:t>
      </w:r>
      <w:proofErr w:type="spellEnd"/>
      <w:r w:rsidRPr="00CC0AB7">
        <w:rPr>
          <w:color w:val="000000"/>
          <w:sz w:val="28"/>
          <w:szCs w:val="28"/>
        </w:rPr>
        <w:t xml:space="preserve"> население;</w:t>
      </w:r>
    </w:p>
    <w:p w:rsidR="00CC224C" w:rsidRPr="00CC0AB7" w:rsidRDefault="00CC224C" w:rsidP="003071BA">
      <w:pPr>
        <w:pStyle w:val="aa"/>
        <w:shd w:val="clear" w:color="auto" w:fill="FFFFFF"/>
        <w:spacing w:before="0" w:beforeAutospacing="0" w:after="0" w:afterAutospacing="0"/>
        <w:ind w:firstLine="750"/>
        <w:contextualSpacing/>
        <w:jc w:val="both"/>
        <w:rPr>
          <w:color w:val="000000"/>
          <w:sz w:val="28"/>
          <w:szCs w:val="28"/>
        </w:rPr>
      </w:pPr>
      <w:r w:rsidRPr="00CC0AB7">
        <w:rPr>
          <w:color w:val="000000"/>
          <w:sz w:val="28"/>
          <w:szCs w:val="28"/>
        </w:rPr>
        <w:t xml:space="preserve">в) товары дополнительного </w:t>
      </w:r>
      <w:proofErr w:type="spellStart"/>
      <w:r w:rsidRPr="00CC0AB7">
        <w:rPr>
          <w:color w:val="000000"/>
          <w:sz w:val="28"/>
          <w:szCs w:val="28"/>
        </w:rPr>
        <w:t>околофармацевтического</w:t>
      </w:r>
      <w:proofErr w:type="spellEnd"/>
      <w:r w:rsidRPr="00CC0AB7">
        <w:rPr>
          <w:color w:val="000000"/>
          <w:sz w:val="28"/>
          <w:szCs w:val="28"/>
        </w:rPr>
        <w:t xml:space="preserve"> аптечного ассорт</w:t>
      </w:r>
      <w:r w:rsidRPr="00CC0AB7">
        <w:rPr>
          <w:color w:val="000000"/>
          <w:sz w:val="28"/>
          <w:szCs w:val="28"/>
        </w:rPr>
        <w:t>и</w:t>
      </w:r>
      <w:r w:rsidRPr="00CC0AB7">
        <w:rPr>
          <w:color w:val="000000"/>
          <w:sz w:val="28"/>
          <w:szCs w:val="28"/>
        </w:rPr>
        <w:t xml:space="preserve">мента, продвигаемые наряду </w:t>
      </w:r>
      <w:proofErr w:type="gramStart"/>
      <w:r w:rsidRPr="00CC0AB7">
        <w:rPr>
          <w:color w:val="000000"/>
          <w:sz w:val="28"/>
          <w:szCs w:val="28"/>
        </w:rPr>
        <w:t>с</w:t>
      </w:r>
      <w:proofErr w:type="gramEnd"/>
      <w:r w:rsidRPr="00CC0AB7">
        <w:rPr>
          <w:color w:val="000000"/>
          <w:sz w:val="28"/>
          <w:szCs w:val="28"/>
        </w:rPr>
        <w:t xml:space="preserve"> </w:t>
      </w:r>
      <w:proofErr w:type="gramStart"/>
      <w:r w:rsidRPr="00CC0AB7">
        <w:rPr>
          <w:color w:val="000000"/>
          <w:sz w:val="28"/>
          <w:szCs w:val="28"/>
        </w:rPr>
        <w:t>лекарственным</w:t>
      </w:r>
      <w:proofErr w:type="gramEnd"/>
      <w:r w:rsidRPr="00CC0AB7">
        <w:rPr>
          <w:color w:val="000000"/>
          <w:sz w:val="28"/>
          <w:szCs w:val="28"/>
        </w:rPr>
        <w:t xml:space="preserve"> средствам и изделиями медици</w:t>
      </w:r>
      <w:r w:rsidRPr="00CC0AB7">
        <w:rPr>
          <w:color w:val="000000"/>
          <w:sz w:val="28"/>
          <w:szCs w:val="28"/>
        </w:rPr>
        <w:t>н</w:t>
      </w:r>
      <w:r w:rsidRPr="00CC0AB7">
        <w:rPr>
          <w:color w:val="000000"/>
          <w:sz w:val="28"/>
          <w:szCs w:val="28"/>
        </w:rPr>
        <w:t>ского назначения.</w:t>
      </w:r>
    </w:p>
    <w:p w:rsidR="00CC224C" w:rsidRPr="00CC0AB7" w:rsidRDefault="00CC224C" w:rsidP="003071BA">
      <w:pPr>
        <w:pStyle w:val="aa"/>
        <w:shd w:val="clear" w:color="auto" w:fill="FFFFFF"/>
        <w:spacing w:before="0" w:beforeAutospacing="0" w:after="0" w:afterAutospacing="0"/>
        <w:contextualSpacing/>
        <w:jc w:val="both"/>
        <w:rPr>
          <w:b/>
          <w:color w:val="000000"/>
          <w:sz w:val="28"/>
          <w:szCs w:val="28"/>
        </w:rPr>
      </w:pPr>
    </w:p>
    <w:p w:rsidR="00CC224C" w:rsidRPr="00CC0AB7" w:rsidRDefault="00CC224C" w:rsidP="003071BA">
      <w:pPr>
        <w:pStyle w:val="aa"/>
        <w:shd w:val="clear" w:color="auto" w:fill="FFFFFF"/>
        <w:spacing w:before="0" w:beforeAutospacing="0" w:after="0" w:afterAutospacing="0"/>
        <w:contextualSpacing/>
        <w:jc w:val="both"/>
        <w:rPr>
          <w:b/>
          <w:color w:val="000000"/>
          <w:sz w:val="28"/>
          <w:szCs w:val="28"/>
        </w:rPr>
      </w:pPr>
      <w:r w:rsidRPr="00CC0AB7">
        <w:rPr>
          <w:b/>
          <w:color w:val="000000"/>
          <w:sz w:val="28"/>
          <w:szCs w:val="28"/>
        </w:rPr>
        <w:t>23. К парафармацевтической продукции относятся:</w:t>
      </w:r>
    </w:p>
    <w:p w:rsidR="00CC224C" w:rsidRPr="00CC0AB7" w:rsidRDefault="00CC224C" w:rsidP="003071BA">
      <w:pPr>
        <w:pStyle w:val="aa"/>
        <w:shd w:val="clear" w:color="auto" w:fill="FFFFFF"/>
        <w:spacing w:before="0" w:beforeAutospacing="0" w:after="0" w:afterAutospacing="0"/>
        <w:ind w:firstLine="750"/>
        <w:contextualSpacing/>
        <w:jc w:val="both"/>
        <w:rPr>
          <w:color w:val="000000"/>
          <w:sz w:val="28"/>
          <w:szCs w:val="28"/>
        </w:rPr>
      </w:pPr>
      <w:r w:rsidRPr="00CC0AB7">
        <w:rPr>
          <w:color w:val="000000"/>
          <w:sz w:val="28"/>
          <w:szCs w:val="28"/>
        </w:rPr>
        <w:t>а) лечебно-косметические товары, не предназначенные для декоративных целей;</w:t>
      </w:r>
    </w:p>
    <w:p w:rsidR="00CC224C" w:rsidRPr="00CC0AB7" w:rsidRDefault="00CC224C" w:rsidP="003071BA">
      <w:pPr>
        <w:pStyle w:val="aa"/>
        <w:shd w:val="clear" w:color="auto" w:fill="FFFFFF"/>
        <w:spacing w:before="0" w:beforeAutospacing="0" w:after="0" w:afterAutospacing="0"/>
        <w:ind w:firstLine="750"/>
        <w:contextualSpacing/>
        <w:jc w:val="both"/>
        <w:rPr>
          <w:color w:val="000000"/>
          <w:sz w:val="28"/>
          <w:szCs w:val="28"/>
        </w:rPr>
      </w:pPr>
      <w:r w:rsidRPr="00CC0AB7">
        <w:rPr>
          <w:color w:val="000000"/>
          <w:sz w:val="28"/>
          <w:szCs w:val="28"/>
        </w:rPr>
        <w:t>б) санитарно-гигиенические средства;</w:t>
      </w:r>
    </w:p>
    <w:p w:rsidR="00CC224C" w:rsidRPr="00CC0AB7" w:rsidRDefault="00CC224C" w:rsidP="003071BA">
      <w:pPr>
        <w:pStyle w:val="aa"/>
        <w:shd w:val="clear" w:color="auto" w:fill="FFFFFF"/>
        <w:spacing w:before="0" w:beforeAutospacing="0" w:after="0" w:afterAutospacing="0"/>
        <w:ind w:firstLine="750"/>
        <w:contextualSpacing/>
        <w:jc w:val="both"/>
        <w:rPr>
          <w:color w:val="000000"/>
          <w:sz w:val="28"/>
          <w:szCs w:val="28"/>
        </w:rPr>
      </w:pPr>
      <w:r w:rsidRPr="00CC0AB7">
        <w:rPr>
          <w:color w:val="000000"/>
          <w:sz w:val="28"/>
          <w:szCs w:val="28"/>
        </w:rPr>
        <w:t>в) перевязочные средства;</w:t>
      </w:r>
    </w:p>
    <w:p w:rsidR="00CC224C" w:rsidRPr="00CC0AB7" w:rsidRDefault="00CC224C" w:rsidP="003071BA">
      <w:pPr>
        <w:pStyle w:val="aa"/>
        <w:shd w:val="clear" w:color="auto" w:fill="FFFFFF"/>
        <w:spacing w:before="0" w:beforeAutospacing="0" w:after="0" w:afterAutospacing="0"/>
        <w:ind w:firstLine="750"/>
        <w:contextualSpacing/>
        <w:jc w:val="both"/>
        <w:rPr>
          <w:color w:val="000000"/>
          <w:sz w:val="28"/>
          <w:szCs w:val="28"/>
        </w:rPr>
      </w:pPr>
      <w:r w:rsidRPr="00CC0AB7">
        <w:rPr>
          <w:color w:val="000000"/>
          <w:sz w:val="28"/>
          <w:szCs w:val="28"/>
        </w:rPr>
        <w:t>г) минеральные воды;</w:t>
      </w:r>
    </w:p>
    <w:p w:rsidR="00CC224C" w:rsidRPr="00CC0AB7" w:rsidRDefault="00CC224C" w:rsidP="003071BA">
      <w:pPr>
        <w:pStyle w:val="aa"/>
        <w:shd w:val="clear" w:color="auto" w:fill="FFFFFF"/>
        <w:spacing w:before="0" w:beforeAutospacing="0" w:after="0" w:afterAutospacing="0"/>
        <w:ind w:firstLine="750"/>
        <w:contextualSpacing/>
        <w:jc w:val="both"/>
        <w:rPr>
          <w:color w:val="000000"/>
          <w:sz w:val="28"/>
          <w:szCs w:val="28"/>
        </w:rPr>
      </w:pPr>
      <w:r w:rsidRPr="00CC0AB7">
        <w:rPr>
          <w:color w:val="000000"/>
          <w:sz w:val="28"/>
          <w:szCs w:val="28"/>
        </w:rPr>
        <w:t>д) диетическое и детское питание;</w:t>
      </w:r>
    </w:p>
    <w:p w:rsidR="00CC224C" w:rsidRPr="00CC0AB7" w:rsidRDefault="00CC224C" w:rsidP="003071BA">
      <w:pPr>
        <w:pStyle w:val="aa"/>
        <w:shd w:val="clear" w:color="auto" w:fill="FFFFFF"/>
        <w:spacing w:before="0" w:beforeAutospacing="0" w:after="0" w:afterAutospacing="0"/>
        <w:ind w:firstLine="750"/>
        <w:contextualSpacing/>
        <w:jc w:val="both"/>
        <w:rPr>
          <w:color w:val="000000"/>
          <w:sz w:val="28"/>
          <w:szCs w:val="28"/>
        </w:rPr>
      </w:pPr>
      <w:r w:rsidRPr="00CC0AB7">
        <w:rPr>
          <w:color w:val="000000"/>
          <w:sz w:val="28"/>
          <w:szCs w:val="28"/>
        </w:rPr>
        <w:t>е) очковая оптика;</w:t>
      </w:r>
    </w:p>
    <w:p w:rsidR="00CC224C" w:rsidRPr="00CC0AB7" w:rsidRDefault="00CC224C" w:rsidP="003071BA">
      <w:pPr>
        <w:pStyle w:val="aa"/>
        <w:shd w:val="clear" w:color="auto" w:fill="FFFFFF"/>
        <w:spacing w:before="0" w:beforeAutospacing="0" w:after="0" w:afterAutospacing="0"/>
        <w:ind w:firstLine="750"/>
        <w:contextualSpacing/>
        <w:jc w:val="both"/>
        <w:rPr>
          <w:color w:val="000000"/>
          <w:sz w:val="28"/>
          <w:szCs w:val="28"/>
        </w:rPr>
      </w:pPr>
      <w:r w:rsidRPr="00CC0AB7">
        <w:rPr>
          <w:color w:val="000000"/>
          <w:sz w:val="28"/>
          <w:szCs w:val="28"/>
        </w:rPr>
        <w:t>ж) лекарственное растительное сырье;</w:t>
      </w:r>
    </w:p>
    <w:p w:rsidR="00CC224C" w:rsidRPr="00CC0AB7" w:rsidRDefault="00CC224C" w:rsidP="003071BA">
      <w:pPr>
        <w:pStyle w:val="aa"/>
        <w:shd w:val="clear" w:color="auto" w:fill="FFFFFF"/>
        <w:spacing w:before="0" w:beforeAutospacing="0" w:after="0" w:afterAutospacing="0"/>
        <w:ind w:firstLine="750"/>
        <w:contextualSpacing/>
        <w:jc w:val="both"/>
        <w:rPr>
          <w:color w:val="000000"/>
          <w:sz w:val="28"/>
          <w:szCs w:val="28"/>
        </w:rPr>
      </w:pPr>
      <w:proofErr w:type="spellStart"/>
      <w:r w:rsidRPr="00CC0AB7">
        <w:rPr>
          <w:color w:val="000000"/>
          <w:sz w:val="28"/>
          <w:szCs w:val="28"/>
        </w:rPr>
        <w:t>з</w:t>
      </w:r>
      <w:proofErr w:type="spellEnd"/>
      <w:r w:rsidRPr="00CC0AB7">
        <w:rPr>
          <w:color w:val="000000"/>
          <w:sz w:val="28"/>
          <w:szCs w:val="28"/>
        </w:rPr>
        <w:t xml:space="preserve">) </w:t>
      </w:r>
      <w:proofErr w:type="spellStart"/>
      <w:r w:rsidRPr="00CC0AB7">
        <w:rPr>
          <w:color w:val="000000"/>
          <w:sz w:val="28"/>
          <w:szCs w:val="28"/>
        </w:rPr>
        <w:t>диагностикумы</w:t>
      </w:r>
      <w:proofErr w:type="spellEnd"/>
      <w:r w:rsidRPr="00CC0AB7">
        <w:rPr>
          <w:color w:val="000000"/>
          <w:sz w:val="28"/>
          <w:szCs w:val="28"/>
        </w:rPr>
        <w:t>.</w:t>
      </w:r>
    </w:p>
    <w:p w:rsidR="00CC224C" w:rsidRPr="00CC0AB7" w:rsidRDefault="00CC224C" w:rsidP="003071BA">
      <w:pPr>
        <w:pStyle w:val="aa"/>
        <w:shd w:val="clear" w:color="auto" w:fill="FFFFFF"/>
        <w:spacing w:before="0" w:beforeAutospacing="0" w:after="0" w:afterAutospacing="0"/>
        <w:contextualSpacing/>
        <w:jc w:val="both"/>
        <w:rPr>
          <w:b/>
          <w:color w:val="000000"/>
          <w:sz w:val="28"/>
          <w:szCs w:val="28"/>
        </w:rPr>
      </w:pPr>
    </w:p>
    <w:p w:rsidR="00CC224C" w:rsidRPr="00CC0AB7" w:rsidRDefault="00CC224C" w:rsidP="003071BA">
      <w:pPr>
        <w:pStyle w:val="aa"/>
        <w:shd w:val="clear" w:color="auto" w:fill="FFFFFF"/>
        <w:spacing w:before="0" w:beforeAutospacing="0" w:after="0" w:afterAutospacing="0"/>
        <w:contextualSpacing/>
        <w:jc w:val="both"/>
        <w:rPr>
          <w:b/>
          <w:color w:val="000000"/>
          <w:sz w:val="28"/>
          <w:szCs w:val="28"/>
        </w:rPr>
      </w:pPr>
      <w:r w:rsidRPr="00CC0AB7">
        <w:rPr>
          <w:b/>
          <w:color w:val="000000"/>
          <w:sz w:val="28"/>
          <w:szCs w:val="28"/>
        </w:rPr>
        <w:t>24. Минеральная вода «Нарзан» (минерализация равна 2,3) относится к следующей группе то варов по степени минерализации:</w:t>
      </w:r>
    </w:p>
    <w:p w:rsidR="00CC224C" w:rsidRPr="00CC0AB7" w:rsidRDefault="00CC224C" w:rsidP="003071BA">
      <w:pPr>
        <w:pStyle w:val="aa"/>
        <w:shd w:val="clear" w:color="auto" w:fill="FFFFFF"/>
        <w:spacing w:before="0" w:beforeAutospacing="0" w:after="0" w:afterAutospacing="0"/>
        <w:ind w:firstLine="750"/>
        <w:contextualSpacing/>
        <w:jc w:val="both"/>
        <w:rPr>
          <w:color w:val="000000"/>
          <w:sz w:val="28"/>
          <w:szCs w:val="28"/>
        </w:rPr>
      </w:pPr>
      <w:r w:rsidRPr="00CC0AB7">
        <w:rPr>
          <w:color w:val="000000"/>
          <w:sz w:val="28"/>
          <w:szCs w:val="28"/>
        </w:rPr>
        <w:t>а) слабоминерализованные;</w:t>
      </w:r>
    </w:p>
    <w:p w:rsidR="00CC224C" w:rsidRPr="00CC0AB7" w:rsidRDefault="00CC224C" w:rsidP="003071BA">
      <w:pPr>
        <w:pStyle w:val="aa"/>
        <w:shd w:val="clear" w:color="auto" w:fill="FFFFFF"/>
        <w:spacing w:before="0" w:beforeAutospacing="0" w:after="0" w:afterAutospacing="0"/>
        <w:ind w:firstLine="750"/>
        <w:contextualSpacing/>
        <w:jc w:val="both"/>
        <w:rPr>
          <w:color w:val="000000"/>
          <w:sz w:val="28"/>
          <w:szCs w:val="28"/>
        </w:rPr>
      </w:pPr>
      <w:r w:rsidRPr="00CC0AB7">
        <w:rPr>
          <w:color w:val="000000"/>
          <w:sz w:val="28"/>
          <w:szCs w:val="28"/>
        </w:rPr>
        <w:t>б) маломинерализованные;</w:t>
      </w:r>
    </w:p>
    <w:p w:rsidR="00CC224C" w:rsidRPr="00CC0AB7" w:rsidRDefault="00CC224C" w:rsidP="003071BA">
      <w:pPr>
        <w:pStyle w:val="aa"/>
        <w:shd w:val="clear" w:color="auto" w:fill="FFFFFF"/>
        <w:spacing w:before="0" w:beforeAutospacing="0" w:after="0" w:afterAutospacing="0"/>
        <w:ind w:firstLine="750"/>
        <w:contextualSpacing/>
        <w:jc w:val="both"/>
        <w:rPr>
          <w:color w:val="000000"/>
          <w:sz w:val="28"/>
          <w:szCs w:val="28"/>
        </w:rPr>
      </w:pPr>
      <w:r w:rsidRPr="00CC0AB7">
        <w:rPr>
          <w:color w:val="000000"/>
          <w:sz w:val="28"/>
          <w:szCs w:val="28"/>
        </w:rPr>
        <w:t>в) среднеминерализованные;</w:t>
      </w:r>
    </w:p>
    <w:p w:rsidR="00CC224C" w:rsidRPr="00CC0AB7" w:rsidRDefault="00CC224C" w:rsidP="003071BA">
      <w:pPr>
        <w:pStyle w:val="aa"/>
        <w:shd w:val="clear" w:color="auto" w:fill="FFFFFF"/>
        <w:spacing w:before="0" w:beforeAutospacing="0" w:after="0" w:afterAutospacing="0"/>
        <w:ind w:firstLine="750"/>
        <w:contextualSpacing/>
        <w:jc w:val="both"/>
        <w:rPr>
          <w:color w:val="000000"/>
          <w:sz w:val="28"/>
          <w:szCs w:val="28"/>
        </w:rPr>
      </w:pPr>
      <w:r w:rsidRPr="00CC0AB7">
        <w:rPr>
          <w:color w:val="000000"/>
          <w:sz w:val="28"/>
          <w:szCs w:val="28"/>
        </w:rPr>
        <w:t>г) высокоминерализованные.</w:t>
      </w:r>
    </w:p>
    <w:p w:rsidR="00CC224C" w:rsidRPr="00CC0AB7" w:rsidRDefault="00CC224C" w:rsidP="003071BA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C224C" w:rsidRDefault="00CC224C" w:rsidP="005A6939">
      <w:pPr>
        <w:shd w:val="clear" w:color="auto" w:fill="FFFFFF"/>
        <w:spacing w:after="150" w:line="240" w:lineRule="auto"/>
        <w:jc w:val="center"/>
        <w:rPr>
          <w:rFonts w:ascii="aFuturica" w:eastAsia="Times New Roman" w:hAnsi="aFuturica" w:cs="Times New Roman"/>
          <w:b/>
          <w:sz w:val="29"/>
          <w:szCs w:val="29"/>
        </w:rPr>
        <w:sectPr w:rsidR="00CC224C" w:rsidSect="00E10B54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974D64" w:rsidRPr="00CC0AB7" w:rsidRDefault="00FF243B" w:rsidP="00CC0AB7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C0AB7">
        <w:rPr>
          <w:rFonts w:ascii="Times New Roman" w:hAnsi="Times New Roman" w:cs="Times New Roman"/>
          <w:b/>
          <w:sz w:val="28"/>
          <w:szCs w:val="28"/>
        </w:rPr>
        <w:t>Задание</w:t>
      </w:r>
      <w:r w:rsidR="00974D64" w:rsidRPr="00CC0AB7">
        <w:rPr>
          <w:rFonts w:ascii="Times New Roman" w:eastAsia="Times New Roman" w:hAnsi="Times New Roman" w:cs="Times New Roman"/>
          <w:b/>
          <w:sz w:val="28"/>
          <w:szCs w:val="28"/>
        </w:rPr>
        <w:t xml:space="preserve"> №8</w:t>
      </w:r>
    </w:p>
    <w:p w:rsidR="003C3B98" w:rsidRPr="00CC0AB7" w:rsidRDefault="003C3B98" w:rsidP="00CC0AB7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b/>
          <w:sz w:val="28"/>
          <w:szCs w:val="28"/>
        </w:rPr>
        <w:t>КОНТРОЛЬНЫЕ ВОПРОСЫ</w:t>
      </w:r>
    </w:p>
    <w:p w:rsidR="0061340A" w:rsidRPr="00CC0AB7" w:rsidRDefault="0061340A" w:rsidP="00CC0AB7">
      <w:pPr>
        <w:spacing w:after="0" w:line="36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CC0AB7">
        <w:rPr>
          <w:rFonts w:ascii="Times New Roman" w:hAnsi="Times New Roman" w:cs="Times New Roman"/>
          <w:i/>
          <w:sz w:val="28"/>
          <w:szCs w:val="28"/>
        </w:rPr>
        <w:t>Парафармацевтические</w:t>
      </w:r>
      <w:proofErr w:type="spellEnd"/>
      <w:r w:rsidRPr="00CC0AB7">
        <w:rPr>
          <w:rFonts w:ascii="Times New Roman" w:hAnsi="Times New Roman" w:cs="Times New Roman"/>
          <w:i/>
          <w:sz w:val="28"/>
          <w:szCs w:val="28"/>
        </w:rPr>
        <w:t xml:space="preserve"> товары. ИМН.</w:t>
      </w:r>
    </w:p>
    <w:p w:rsidR="0061340A" w:rsidRPr="00CC0AB7" w:rsidRDefault="0061340A" w:rsidP="00CC0AB7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61340A" w:rsidRPr="00CC0AB7" w:rsidRDefault="0061340A" w:rsidP="00CC0AB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b/>
          <w:sz w:val="28"/>
          <w:szCs w:val="28"/>
        </w:rPr>
        <w:t xml:space="preserve">1. </w:t>
      </w:r>
      <w:proofErr w:type="spellStart"/>
      <w:r w:rsidRPr="00CC0AB7">
        <w:rPr>
          <w:rFonts w:ascii="Times New Roman" w:hAnsi="Times New Roman" w:cs="Times New Roman"/>
          <w:b/>
          <w:sz w:val="28"/>
          <w:szCs w:val="28"/>
        </w:rPr>
        <w:t>Парафармацевтические</w:t>
      </w:r>
      <w:proofErr w:type="spellEnd"/>
      <w:r w:rsidRPr="00CC0AB7">
        <w:rPr>
          <w:rFonts w:ascii="Times New Roman" w:hAnsi="Times New Roman" w:cs="Times New Roman"/>
          <w:b/>
          <w:sz w:val="28"/>
          <w:szCs w:val="28"/>
        </w:rPr>
        <w:t xml:space="preserve"> товары</w:t>
      </w:r>
      <w:r w:rsidR="00CC0AB7">
        <w:rPr>
          <w:rFonts w:ascii="Times New Roman" w:hAnsi="Times New Roman" w:cs="Times New Roman"/>
          <w:sz w:val="28"/>
          <w:szCs w:val="28"/>
        </w:rPr>
        <w:t xml:space="preserve"> – это…………………………………….</w:t>
      </w:r>
    </w:p>
    <w:p w:rsidR="0061340A" w:rsidRPr="00CC0AB7" w:rsidRDefault="0061340A" w:rsidP="00CC0AB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b/>
          <w:sz w:val="28"/>
          <w:szCs w:val="28"/>
        </w:rPr>
        <w:t>2. Основное функциональное назначение перевязочных средств</w:t>
      </w:r>
      <w:r w:rsidR="00CC0AB7">
        <w:rPr>
          <w:rFonts w:ascii="Times New Roman" w:hAnsi="Times New Roman" w:cs="Times New Roman"/>
          <w:sz w:val="28"/>
          <w:szCs w:val="28"/>
        </w:rPr>
        <w:t xml:space="preserve"> – это …………………………………………………………………………………….</w:t>
      </w:r>
    </w:p>
    <w:p w:rsidR="0061340A" w:rsidRPr="00CC0AB7" w:rsidRDefault="0061340A" w:rsidP="00CC0AB7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C0AB7">
        <w:rPr>
          <w:rFonts w:ascii="Times New Roman" w:hAnsi="Times New Roman" w:cs="Times New Roman"/>
          <w:b/>
          <w:sz w:val="28"/>
          <w:szCs w:val="28"/>
        </w:rPr>
        <w:t>3. Основными перевязочными средствами являются:</w:t>
      </w:r>
    </w:p>
    <w:p w:rsidR="0061340A" w:rsidRPr="00CC0AB7" w:rsidRDefault="0061340A" w:rsidP="00CC0AB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>1. ___________</w:t>
      </w:r>
    </w:p>
    <w:p w:rsidR="0061340A" w:rsidRPr="00CC0AB7" w:rsidRDefault="0061340A" w:rsidP="00CC0AB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>2. ___________</w:t>
      </w:r>
    </w:p>
    <w:p w:rsidR="0061340A" w:rsidRPr="00CC0AB7" w:rsidRDefault="0061340A" w:rsidP="00CC0AB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>3. ___________</w:t>
      </w:r>
    </w:p>
    <w:p w:rsidR="0061340A" w:rsidRPr="00CC0AB7" w:rsidRDefault="0061340A" w:rsidP="00CC0AB7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C0AB7">
        <w:rPr>
          <w:rFonts w:ascii="Times New Roman" w:hAnsi="Times New Roman" w:cs="Times New Roman"/>
          <w:b/>
          <w:sz w:val="28"/>
          <w:szCs w:val="28"/>
        </w:rPr>
        <w:t>4. Перечислите предметы ухода за больными:</w:t>
      </w:r>
    </w:p>
    <w:p w:rsidR="0061340A" w:rsidRPr="00CC0AB7" w:rsidRDefault="0061340A" w:rsidP="00CC0AB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>1 –для осуществления некоторых лечебных процедур - _____</w:t>
      </w:r>
      <w:r w:rsidR="00CE135D" w:rsidRPr="00CC0AB7">
        <w:rPr>
          <w:rFonts w:ascii="Times New Roman" w:hAnsi="Times New Roman" w:cs="Times New Roman"/>
          <w:sz w:val="28"/>
          <w:szCs w:val="28"/>
        </w:rPr>
        <w:t>_______________________</w:t>
      </w:r>
      <w:r w:rsidR="00CC0AB7">
        <w:rPr>
          <w:rFonts w:ascii="Times New Roman" w:hAnsi="Times New Roman" w:cs="Times New Roman"/>
          <w:sz w:val="28"/>
          <w:szCs w:val="28"/>
        </w:rPr>
        <w:t>____________________________________</w:t>
      </w:r>
    </w:p>
    <w:p w:rsidR="0061340A" w:rsidRPr="00CC0AB7" w:rsidRDefault="0061340A" w:rsidP="00CC0AB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 xml:space="preserve">2 – для туалета больных, находящихся на постельном режиме </w:t>
      </w:r>
      <w:r w:rsidR="00CE135D" w:rsidRPr="00CC0AB7">
        <w:rPr>
          <w:rFonts w:ascii="Times New Roman" w:hAnsi="Times New Roman" w:cs="Times New Roman"/>
          <w:sz w:val="28"/>
          <w:szCs w:val="28"/>
        </w:rPr>
        <w:t>- _____________________</w:t>
      </w:r>
      <w:r w:rsidR="00CC0AB7">
        <w:rPr>
          <w:rFonts w:ascii="Times New Roman" w:hAnsi="Times New Roman" w:cs="Times New Roman"/>
          <w:sz w:val="28"/>
          <w:szCs w:val="28"/>
        </w:rPr>
        <w:t>___________________________________________</w:t>
      </w:r>
    </w:p>
    <w:p w:rsidR="0061340A" w:rsidRPr="00CC0AB7" w:rsidRDefault="0061340A" w:rsidP="00CC0AB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>3 – для личной гигиены больного - _______________________</w:t>
      </w:r>
      <w:r w:rsidR="00CE135D" w:rsidRPr="00CC0AB7">
        <w:rPr>
          <w:rFonts w:ascii="Times New Roman" w:hAnsi="Times New Roman" w:cs="Times New Roman"/>
          <w:sz w:val="28"/>
          <w:szCs w:val="28"/>
        </w:rPr>
        <w:t>______________________</w:t>
      </w:r>
      <w:r w:rsidR="00CC0AB7">
        <w:rPr>
          <w:rFonts w:ascii="Times New Roman" w:hAnsi="Times New Roman" w:cs="Times New Roman"/>
          <w:sz w:val="28"/>
          <w:szCs w:val="28"/>
        </w:rPr>
        <w:t>___________________</w:t>
      </w:r>
    </w:p>
    <w:p w:rsidR="0061340A" w:rsidRPr="00CC0AB7" w:rsidRDefault="0061340A" w:rsidP="00CC0AB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>4 – для приёма лекарств и жидкостей -___________________</w:t>
      </w:r>
      <w:r w:rsidR="00CE135D" w:rsidRPr="00CC0AB7">
        <w:rPr>
          <w:rFonts w:ascii="Times New Roman" w:hAnsi="Times New Roman" w:cs="Times New Roman"/>
          <w:sz w:val="28"/>
          <w:szCs w:val="28"/>
        </w:rPr>
        <w:t>_______________________</w:t>
      </w:r>
      <w:r w:rsidR="00CC0AB7">
        <w:rPr>
          <w:rFonts w:ascii="Times New Roman" w:hAnsi="Times New Roman" w:cs="Times New Roman"/>
          <w:sz w:val="28"/>
          <w:szCs w:val="28"/>
        </w:rPr>
        <w:t>______________________</w:t>
      </w:r>
    </w:p>
    <w:p w:rsidR="0061340A" w:rsidRPr="00CC0AB7" w:rsidRDefault="0061340A" w:rsidP="00CC0AB7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C0AB7">
        <w:rPr>
          <w:rFonts w:ascii="Times New Roman" w:hAnsi="Times New Roman" w:cs="Times New Roman"/>
          <w:b/>
          <w:sz w:val="28"/>
          <w:szCs w:val="28"/>
        </w:rPr>
        <w:t>5. Перечислите группы парафармацевтических товаров:</w:t>
      </w:r>
    </w:p>
    <w:p w:rsidR="0061340A" w:rsidRPr="00CC0AB7" w:rsidRDefault="0061340A" w:rsidP="00CC0AB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>1._____________________</w:t>
      </w:r>
    </w:p>
    <w:p w:rsidR="0061340A" w:rsidRPr="00CC0AB7" w:rsidRDefault="0061340A" w:rsidP="00CC0AB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>2._____________________</w:t>
      </w:r>
    </w:p>
    <w:p w:rsidR="0061340A" w:rsidRPr="00CC0AB7" w:rsidRDefault="0061340A" w:rsidP="00CC0AB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>3._____________________</w:t>
      </w:r>
    </w:p>
    <w:p w:rsidR="0061340A" w:rsidRPr="00CC0AB7" w:rsidRDefault="0061340A" w:rsidP="00CC0AB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>4._____________________</w:t>
      </w:r>
    </w:p>
    <w:p w:rsidR="0061340A" w:rsidRPr="00CC0AB7" w:rsidRDefault="0061340A" w:rsidP="00CC0AB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>6. К минеральным водам относятся ______________ воды, оказывающие на о</w:t>
      </w:r>
      <w:r w:rsidRPr="00CC0AB7">
        <w:rPr>
          <w:rFonts w:ascii="Times New Roman" w:hAnsi="Times New Roman" w:cs="Times New Roman"/>
          <w:sz w:val="28"/>
          <w:szCs w:val="28"/>
        </w:rPr>
        <w:t>р</w:t>
      </w:r>
      <w:r w:rsidRPr="00CC0AB7">
        <w:rPr>
          <w:rFonts w:ascii="Times New Roman" w:hAnsi="Times New Roman" w:cs="Times New Roman"/>
          <w:sz w:val="28"/>
          <w:szCs w:val="28"/>
        </w:rPr>
        <w:t>ганизм человека _____________ действие, обусловленное основным ионно-солевым и ____________ составом, повышенным содержанием биологически активных компонентов и специфическими свойствами</w:t>
      </w:r>
      <w:proofErr w:type="gramStart"/>
      <w:r w:rsidRPr="00CC0AB7">
        <w:rPr>
          <w:rFonts w:ascii="Times New Roman" w:hAnsi="Times New Roman" w:cs="Times New Roman"/>
          <w:sz w:val="28"/>
          <w:szCs w:val="28"/>
        </w:rPr>
        <w:t xml:space="preserve"> (______________, ________________, _____________ ______________).</w:t>
      </w:r>
      <w:proofErr w:type="gramEnd"/>
    </w:p>
    <w:p w:rsidR="0061340A" w:rsidRPr="00CC0AB7" w:rsidRDefault="0061340A" w:rsidP="00CC0AB7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C0AB7">
        <w:rPr>
          <w:rFonts w:ascii="Times New Roman" w:hAnsi="Times New Roman" w:cs="Times New Roman"/>
          <w:b/>
          <w:sz w:val="28"/>
          <w:szCs w:val="28"/>
        </w:rPr>
        <w:t>7. По степени минерализации питьевые минеральные воды подразделяю</w:t>
      </w:r>
      <w:r w:rsidRPr="00CC0AB7">
        <w:rPr>
          <w:rFonts w:ascii="Times New Roman" w:hAnsi="Times New Roman" w:cs="Times New Roman"/>
          <w:b/>
          <w:sz w:val="28"/>
          <w:szCs w:val="28"/>
        </w:rPr>
        <w:t>т</w:t>
      </w:r>
      <w:r w:rsidRPr="00CC0AB7">
        <w:rPr>
          <w:rFonts w:ascii="Times New Roman" w:hAnsi="Times New Roman" w:cs="Times New Roman"/>
          <w:b/>
          <w:sz w:val="28"/>
          <w:szCs w:val="28"/>
        </w:rPr>
        <w:t>ся:</w:t>
      </w:r>
    </w:p>
    <w:p w:rsidR="0061340A" w:rsidRPr="00CC0AB7" w:rsidRDefault="0061340A" w:rsidP="00CC0AB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>1. _________________________</w:t>
      </w:r>
    </w:p>
    <w:p w:rsidR="0061340A" w:rsidRPr="00CC0AB7" w:rsidRDefault="0061340A" w:rsidP="00CC0AB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>2. _________________________</w:t>
      </w:r>
    </w:p>
    <w:p w:rsidR="0061340A" w:rsidRPr="00CC0AB7" w:rsidRDefault="0061340A" w:rsidP="00CC0AB7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C0AB7">
        <w:rPr>
          <w:rFonts w:ascii="Times New Roman" w:hAnsi="Times New Roman" w:cs="Times New Roman"/>
          <w:b/>
          <w:sz w:val="28"/>
          <w:szCs w:val="28"/>
        </w:rPr>
        <w:t>8. В зависимости от содержащегося в воде активного компонента различ</w:t>
      </w:r>
      <w:r w:rsidRPr="00CC0AB7">
        <w:rPr>
          <w:rFonts w:ascii="Times New Roman" w:hAnsi="Times New Roman" w:cs="Times New Roman"/>
          <w:b/>
          <w:sz w:val="28"/>
          <w:szCs w:val="28"/>
        </w:rPr>
        <w:t>а</w:t>
      </w:r>
      <w:r w:rsidRPr="00CC0AB7">
        <w:rPr>
          <w:rFonts w:ascii="Times New Roman" w:hAnsi="Times New Roman" w:cs="Times New Roman"/>
          <w:b/>
          <w:sz w:val="28"/>
          <w:szCs w:val="28"/>
        </w:rPr>
        <w:t>ют воды:</w:t>
      </w:r>
    </w:p>
    <w:p w:rsidR="0061340A" w:rsidRPr="00CC0AB7" w:rsidRDefault="0061340A" w:rsidP="00CC0AB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>1.</w:t>
      </w:r>
      <w:r w:rsidR="00CC0AB7">
        <w:rPr>
          <w:rFonts w:ascii="Times New Roman" w:hAnsi="Times New Roman" w:cs="Times New Roman"/>
          <w:sz w:val="28"/>
          <w:szCs w:val="28"/>
        </w:rPr>
        <w:t xml:space="preserve"> ________________________</w:t>
      </w:r>
      <w:r w:rsidRPr="00CC0AB7">
        <w:rPr>
          <w:rFonts w:ascii="Times New Roman" w:hAnsi="Times New Roman" w:cs="Times New Roman"/>
          <w:sz w:val="28"/>
          <w:szCs w:val="28"/>
        </w:rPr>
        <w:t xml:space="preserve">    </w:t>
      </w:r>
      <w:r w:rsidR="00CC0AB7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CE135D" w:rsidRPr="00CC0AB7">
        <w:rPr>
          <w:rFonts w:ascii="Times New Roman" w:hAnsi="Times New Roman" w:cs="Times New Roman"/>
          <w:sz w:val="28"/>
          <w:szCs w:val="28"/>
        </w:rPr>
        <w:t xml:space="preserve"> </w:t>
      </w:r>
      <w:r w:rsidRPr="00CC0AB7">
        <w:rPr>
          <w:rFonts w:ascii="Times New Roman" w:hAnsi="Times New Roman" w:cs="Times New Roman"/>
          <w:sz w:val="28"/>
          <w:szCs w:val="28"/>
        </w:rPr>
        <w:t>5.</w:t>
      </w:r>
      <w:r w:rsidR="00CE135D" w:rsidRPr="00CC0AB7">
        <w:rPr>
          <w:rFonts w:ascii="Times New Roman" w:hAnsi="Times New Roman" w:cs="Times New Roman"/>
          <w:sz w:val="28"/>
          <w:szCs w:val="28"/>
        </w:rPr>
        <w:t xml:space="preserve"> ______</w:t>
      </w:r>
      <w:r w:rsidR="00CC0AB7">
        <w:rPr>
          <w:rFonts w:ascii="Times New Roman" w:hAnsi="Times New Roman" w:cs="Times New Roman"/>
          <w:sz w:val="28"/>
          <w:szCs w:val="28"/>
        </w:rPr>
        <w:t>__________________</w:t>
      </w:r>
    </w:p>
    <w:p w:rsidR="0061340A" w:rsidRPr="00CC0AB7" w:rsidRDefault="0061340A" w:rsidP="00CC0AB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>2. __</w:t>
      </w:r>
      <w:r w:rsidR="00CC0AB7">
        <w:rPr>
          <w:rFonts w:ascii="Times New Roman" w:hAnsi="Times New Roman" w:cs="Times New Roman"/>
          <w:sz w:val="28"/>
          <w:szCs w:val="28"/>
        </w:rPr>
        <w:t>_____________________</w:t>
      </w:r>
      <w:r w:rsidR="00CE135D" w:rsidRPr="00CC0AB7">
        <w:rPr>
          <w:rFonts w:ascii="Times New Roman" w:hAnsi="Times New Roman" w:cs="Times New Roman"/>
          <w:sz w:val="28"/>
          <w:szCs w:val="28"/>
        </w:rPr>
        <w:t xml:space="preserve">     </w:t>
      </w:r>
      <w:r w:rsidR="00CC0AB7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CC0AB7">
        <w:rPr>
          <w:rFonts w:ascii="Times New Roman" w:hAnsi="Times New Roman" w:cs="Times New Roman"/>
          <w:sz w:val="28"/>
          <w:szCs w:val="28"/>
        </w:rPr>
        <w:t xml:space="preserve"> 6.</w:t>
      </w:r>
      <w:r w:rsidR="00CC0AB7">
        <w:rPr>
          <w:rFonts w:ascii="Times New Roman" w:hAnsi="Times New Roman" w:cs="Times New Roman"/>
          <w:sz w:val="28"/>
          <w:szCs w:val="28"/>
        </w:rPr>
        <w:t xml:space="preserve"> ________________________</w:t>
      </w:r>
    </w:p>
    <w:p w:rsidR="00CC0AB7" w:rsidRDefault="0061340A" w:rsidP="00CC0AB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>3. __</w:t>
      </w:r>
      <w:r w:rsidR="00CC0AB7">
        <w:rPr>
          <w:rFonts w:ascii="Times New Roman" w:hAnsi="Times New Roman" w:cs="Times New Roman"/>
          <w:sz w:val="28"/>
          <w:szCs w:val="28"/>
        </w:rPr>
        <w:t xml:space="preserve">_____________________  </w:t>
      </w:r>
      <w:r w:rsidR="00CE135D" w:rsidRPr="00CC0AB7">
        <w:rPr>
          <w:rFonts w:ascii="Times New Roman" w:hAnsi="Times New Roman" w:cs="Times New Roman"/>
          <w:sz w:val="28"/>
          <w:szCs w:val="28"/>
        </w:rPr>
        <w:t xml:space="preserve">     </w:t>
      </w:r>
      <w:r w:rsidR="00CC0AB7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CC0AB7">
        <w:rPr>
          <w:rFonts w:ascii="Times New Roman" w:hAnsi="Times New Roman" w:cs="Times New Roman"/>
          <w:sz w:val="28"/>
          <w:szCs w:val="28"/>
        </w:rPr>
        <w:t>7.</w:t>
      </w:r>
      <w:r w:rsidR="00CC0AB7">
        <w:rPr>
          <w:rFonts w:ascii="Times New Roman" w:hAnsi="Times New Roman" w:cs="Times New Roman"/>
          <w:sz w:val="28"/>
          <w:szCs w:val="28"/>
        </w:rPr>
        <w:t xml:space="preserve"> ________________________</w:t>
      </w:r>
    </w:p>
    <w:p w:rsidR="0061340A" w:rsidRPr="00CC0AB7" w:rsidRDefault="00CC0AB7" w:rsidP="00CC0AB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4.________________________</w:t>
      </w:r>
      <w:r w:rsidR="0061340A" w:rsidRPr="00CC0AB7">
        <w:rPr>
          <w:rFonts w:ascii="Times New Roman" w:hAnsi="Times New Roman" w:cs="Times New Roman"/>
          <w:sz w:val="28"/>
          <w:szCs w:val="28"/>
        </w:rPr>
        <w:t xml:space="preserve">  </w:t>
      </w:r>
      <w:r w:rsidR="00CE135D" w:rsidRPr="00CC0AB7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E135D" w:rsidRPr="00CC0AB7">
        <w:rPr>
          <w:rFonts w:ascii="Times New Roman" w:hAnsi="Times New Roman" w:cs="Times New Roman"/>
          <w:sz w:val="28"/>
          <w:szCs w:val="28"/>
        </w:rPr>
        <w:t xml:space="preserve">  </w:t>
      </w:r>
      <w:r w:rsidR="0061340A" w:rsidRPr="00CC0AB7">
        <w:rPr>
          <w:rFonts w:ascii="Times New Roman" w:hAnsi="Times New Roman" w:cs="Times New Roman"/>
          <w:sz w:val="28"/>
          <w:szCs w:val="28"/>
        </w:rPr>
        <w:t>8.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</w:t>
      </w:r>
    </w:p>
    <w:p w:rsidR="00CC0AB7" w:rsidRDefault="00CC0AB7" w:rsidP="00CC0AB7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61340A" w:rsidRPr="00CC0AB7" w:rsidRDefault="0061340A" w:rsidP="00CC0AB7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C0AB7">
        <w:rPr>
          <w:rFonts w:ascii="Times New Roman" w:hAnsi="Times New Roman" w:cs="Times New Roman"/>
          <w:b/>
          <w:sz w:val="28"/>
          <w:szCs w:val="28"/>
        </w:rPr>
        <w:t xml:space="preserve">9. Биологически активные добавки это – </w:t>
      </w:r>
      <w:r w:rsidR="00CC0AB7" w:rsidRPr="00CC0AB7">
        <w:rPr>
          <w:rFonts w:ascii="Times New Roman" w:hAnsi="Times New Roman" w:cs="Times New Roman"/>
          <w:sz w:val="28"/>
          <w:szCs w:val="28"/>
        </w:rPr>
        <w:t>………………………………….</w:t>
      </w:r>
    </w:p>
    <w:p w:rsidR="0061340A" w:rsidRPr="00CC0AB7" w:rsidRDefault="0061340A" w:rsidP="00CC0AB7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C0AB7">
        <w:rPr>
          <w:rFonts w:ascii="Times New Roman" w:hAnsi="Times New Roman" w:cs="Times New Roman"/>
          <w:b/>
          <w:sz w:val="28"/>
          <w:szCs w:val="28"/>
        </w:rPr>
        <w:t xml:space="preserve">10. По государственному стандарту очковые линзы подразделяются на 4 </w:t>
      </w:r>
      <w:proofErr w:type="gramStart"/>
      <w:r w:rsidRPr="00CC0AB7">
        <w:rPr>
          <w:rFonts w:ascii="Times New Roman" w:hAnsi="Times New Roman" w:cs="Times New Roman"/>
          <w:b/>
          <w:sz w:val="28"/>
          <w:szCs w:val="28"/>
        </w:rPr>
        <w:t>основных</w:t>
      </w:r>
      <w:proofErr w:type="gramEnd"/>
      <w:r w:rsidRPr="00CC0AB7">
        <w:rPr>
          <w:rFonts w:ascii="Times New Roman" w:hAnsi="Times New Roman" w:cs="Times New Roman"/>
          <w:b/>
          <w:sz w:val="28"/>
          <w:szCs w:val="28"/>
        </w:rPr>
        <w:t xml:space="preserve"> вида:</w:t>
      </w:r>
    </w:p>
    <w:p w:rsidR="0061340A" w:rsidRPr="00CC0AB7" w:rsidRDefault="0061340A" w:rsidP="00CC0AB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>А –</w:t>
      </w:r>
    </w:p>
    <w:p w:rsidR="0061340A" w:rsidRPr="00CC0AB7" w:rsidRDefault="0061340A" w:rsidP="00CC0AB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 xml:space="preserve">О – </w:t>
      </w:r>
    </w:p>
    <w:p w:rsidR="0061340A" w:rsidRPr="00CC0AB7" w:rsidRDefault="0061340A" w:rsidP="00CC0AB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CC0AB7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CC0AB7">
        <w:rPr>
          <w:rFonts w:ascii="Times New Roman" w:hAnsi="Times New Roman" w:cs="Times New Roman"/>
          <w:sz w:val="28"/>
          <w:szCs w:val="28"/>
        </w:rPr>
        <w:t xml:space="preserve"> – </w:t>
      </w:r>
    </w:p>
    <w:p w:rsidR="0061340A" w:rsidRPr="00CC0AB7" w:rsidRDefault="0061340A" w:rsidP="00CC0AB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 xml:space="preserve">Т - </w:t>
      </w:r>
    </w:p>
    <w:p w:rsidR="001948F6" w:rsidRPr="00974D64" w:rsidRDefault="001948F6" w:rsidP="001948F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</w:rPr>
      </w:pPr>
    </w:p>
    <w:p w:rsidR="00CC0AB7" w:rsidRDefault="00CC0AB7" w:rsidP="000420C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C0AB7" w:rsidRDefault="00CC0AB7" w:rsidP="000420C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C0AB7" w:rsidRDefault="00CC0AB7" w:rsidP="000420C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C0AB7" w:rsidRDefault="00CC0AB7" w:rsidP="000420C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C0AB7" w:rsidRDefault="00CC0AB7" w:rsidP="000420C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C0AB7" w:rsidRDefault="00CC0AB7" w:rsidP="000420C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C0AB7" w:rsidRDefault="00CC0AB7" w:rsidP="000420C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C0AB7" w:rsidRDefault="00CC0AB7" w:rsidP="000420C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10B54" w:rsidRDefault="00E10B54" w:rsidP="000420C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10B54" w:rsidRDefault="00E10B54" w:rsidP="000420C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10B54" w:rsidRDefault="00E10B54" w:rsidP="000420C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C0AB7" w:rsidRDefault="00CC0AB7" w:rsidP="000420C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071BA" w:rsidRPr="00CC0AB7" w:rsidRDefault="000420C6" w:rsidP="00CC0AB7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b/>
          <w:sz w:val="28"/>
          <w:szCs w:val="28"/>
        </w:rPr>
        <w:t>Тематика внеаудиторной самостоятельной работы</w:t>
      </w:r>
    </w:p>
    <w:p w:rsidR="003071BA" w:rsidRPr="00CC0AB7" w:rsidRDefault="003071BA" w:rsidP="00CC0AB7">
      <w:pPr>
        <w:shd w:val="clear" w:color="auto" w:fill="FFFFFF"/>
        <w:spacing w:after="0" w:line="360" w:lineRule="auto"/>
        <w:contextualSpacing/>
        <w:rPr>
          <w:rFonts w:ascii="Arial" w:eastAsia="Times New Roman" w:hAnsi="Arial" w:cs="Arial"/>
          <w:sz w:val="28"/>
          <w:szCs w:val="28"/>
        </w:rPr>
      </w:pPr>
    </w:p>
    <w:p w:rsidR="00737244" w:rsidRPr="00CC0AB7" w:rsidRDefault="00737244" w:rsidP="00CC0AB7">
      <w:pPr>
        <w:pStyle w:val="aa"/>
        <w:numPr>
          <w:ilvl w:val="0"/>
          <w:numId w:val="52"/>
        </w:numPr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bookmarkStart w:id="1" w:name="bookmark0"/>
      <w:r w:rsidRPr="00CC0AB7">
        <w:rPr>
          <w:sz w:val="28"/>
          <w:szCs w:val="28"/>
        </w:rPr>
        <w:t>Парафармацевтическая продукция: определение, классификация, назн</w:t>
      </w:r>
      <w:r w:rsidRPr="00CC0AB7">
        <w:rPr>
          <w:sz w:val="28"/>
          <w:szCs w:val="28"/>
        </w:rPr>
        <w:t>а</w:t>
      </w:r>
      <w:r w:rsidRPr="00CC0AB7">
        <w:rPr>
          <w:sz w:val="28"/>
          <w:szCs w:val="28"/>
        </w:rPr>
        <w:t>чение.</w:t>
      </w:r>
      <w:r w:rsidR="000420C6" w:rsidRPr="00CC0AB7">
        <w:rPr>
          <w:sz w:val="28"/>
          <w:szCs w:val="28"/>
        </w:rPr>
        <w:t xml:space="preserve"> </w:t>
      </w:r>
      <w:r w:rsidRPr="00CC0AB7">
        <w:rPr>
          <w:sz w:val="28"/>
          <w:szCs w:val="28"/>
        </w:rPr>
        <w:t>Номенклатура товаров дополнительного ассортимента.</w:t>
      </w:r>
    </w:p>
    <w:p w:rsidR="00737244" w:rsidRPr="00CC0AB7" w:rsidRDefault="00737244" w:rsidP="00CC0AB7">
      <w:pPr>
        <w:pStyle w:val="aa"/>
        <w:numPr>
          <w:ilvl w:val="0"/>
          <w:numId w:val="52"/>
        </w:numPr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 w:rsidRPr="00CC0AB7">
        <w:rPr>
          <w:sz w:val="28"/>
          <w:szCs w:val="28"/>
        </w:rPr>
        <w:t xml:space="preserve">Лечебно-косметические товары, общая характеристика, группы </w:t>
      </w:r>
      <w:proofErr w:type="spellStart"/>
      <w:r w:rsidRPr="00CC0AB7">
        <w:rPr>
          <w:sz w:val="28"/>
          <w:szCs w:val="28"/>
        </w:rPr>
        <w:t>парф</w:t>
      </w:r>
      <w:r w:rsidRPr="00CC0AB7">
        <w:rPr>
          <w:sz w:val="28"/>
          <w:szCs w:val="28"/>
        </w:rPr>
        <w:t>ю</w:t>
      </w:r>
      <w:r w:rsidRPr="00CC0AB7">
        <w:rPr>
          <w:sz w:val="28"/>
          <w:szCs w:val="28"/>
        </w:rPr>
        <w:t>мерно</w:t>
      </w:r>
      <w:proofErr w:type="spellEnd"/>
      <w:r w:rsidR="000420C6" w:rsidRPr="00CC0AB7">
        <w:rPr>
          <w:sz w:val="28"/>
          <w:szCs w:val="28"/>
        </w:rPr>
        <w:t xml:space="preserve"> – </w:t>
      </w:r>
      <w:r w:rsidRPr="00CC0AB7">
        <w:rPr>
          <w:sz w:val="28"/>
          <w:szCs w:val="28"/>
        </w:rPr>
        <w:t>косметических товаров.</w:t>
      </w:r>
      <w:r w:rsidR="000420C6" w:rsidRPr="00CC0AB7">
        <w:rPr>
          <w:sz w:val="28"/>
          <w:szCs w:val="28"/>
        </w:rPr>
        <w:t xml:space="preserve"> </w:t>
      </w:r>
      <w:r w:rsidRPr="00CC0AB7">
        <w:rPr>
          <w:sz w:val="28"/>
          <w:szCs w:val="28"/>
        </w:rPr>
        <w:t xml:space="preserve">Правила продажи парфюмерно-косметических товаров в </w:t>
      </w:r>
      <w:r w:rsidR="000420C6" w:rsidRPr="00CC0AB7">
        <w:rPr>
          <w:sz w:val="28"/>
          <w:szCs w:val="28"/>
        </w:rPr>
        <w:t>аптечной организации.</w:t>
      </w:r>
    </w:p>
    <w:p w:rsidR="00737244" w:rsidRPr="00CC0AB7" w:rsidRDefault="00737244" w:rsidP="00CC0AB7">
      <w:pPr>
        <w:pStyle w:val="aa"/>
        <w:numPr>
          <w:ilvl w:val="0"/>
          <w:numId w:val="52"/>
        </w:numPr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 w:rsidRPr="00CC0AB7">
        <w:rPr>
          <w:sz w:val="28"/>
          <w:szCs w:val="28"/>
        </w:rPr>
        <w:t>Минеральные воды, классификация. Ассортимент леченых минеральных вод.</w:t>
      </w:r>
      <w:r w:rsidR="000420C6" w:rsidRPr="00CC0AB7">
        <w:rPr>
          <w:sz w:val="28"/>
          <w:szCs w:val="28"/>
        </w:rPr>
        <w:t xml:space="preserve"> </w:t>
      </w:r>
      <w:r w:rsidRPr="00CC0AB7">
        <w:rPr>
          <w:sz w:val="28"/>
          <w:szCs w:val="28"/>
        </w:rPr>
        <w:t>Требования к маркировке минеральных вод</w:t>
      </w:r>
      <w:r w:rsidR="000420C6" w:rsidRPr="00CC0AB7">
        <w:rPr>
          <w:sz w:val="28"/>
          <w:szCs w:val="28"/>
        </w:rPr>
        <w:t>.</w:t>
      </w:r>
    </w:p>
    <w:p w:rsidR="00737244" w:rsidRPr="00CC0AB7" w:rsidRDefault="00737244" w:rsidP="00CC0AB7">
      <w:pPr>
        <w:pStyle w:val="aa"/>
        <w:numPr>
          <w:ilvl w:val="0"/>
          <w:numId w:val="52"/>
        </w:numPr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 w:rsidRPr="00CC0AB7">
        <w:rPr>
          <w:sz w:val="28"/>
          <w:szCs w:val="28"/>
        </w:rPr>
        <w:t>Характеристика основных пищевых веществ.</w:t>
      </w:r>
      <w:r w:rsidR="000420C6" w:rsidRPr="00CC0AB7">
        <w:rPr>
          <w:sz w:val="28"/>
          <w:szCs w:val="28"/>
        </w:rPr>
        <w:t xml:space="preserve"> </w:t>
      </w:r>
      <w:r w:rsidRPr="00CC0AB7">
        <w:rPr>
          <w:sz w:val="28"/>
          <w:szCs w:val="28"/>
        </w:rPr>
        <w:t>БАД, определение класс</w:t>
      </w:r>
      <w:r w:rsidRPr="00CC0AB7">
        <w:rPr>
          <w:sz w:val="28"/>
          <w:szCs w:val="28"/>
        </w:rPr>
        <w:t>и</w:t>
      </w:r>
      <w:r w:rsidRPr="00CC0AB7">
        <w:rPr>
          <w:sz w:val="28"/>
          <w:szCs w:val="28"/>
        </w:rPr>
        <w:t>фикация.</w:t>
      </w:r>
      <w:r w:rsidR="000420C6" w:rsidRPr="00CC0AB7">
        <w:rPr>
          <w:sz w:val="28"/>
          <w:szCs w:val="28"/>
        </w:rPr>
        <w:t xml:space="preserve"> </w:t>
      </w:r>
      <w:r w:rsidRPr="00CC0AB7">
        <w:rPr>
          <w:sz w:val="28"/>
          <w:szCs w:val="28"/>
        </w:rPr>
        <w:t>Нормативно-правовой статус БАД.</w:t>
      </w:r>
    </w:p>
    <w:p w:rsidR="00737244" w:rsidRPr="00CC0AB7" w:rsidRDefault="00737244" w:rsidP="00CC0AB7">
      <w:pPr>
        <w:pStyle w:val="aa"/>
        <w:numPr>
          <w:ilvl w:val="0"/>
          <w:numId w:val="52"/>
        </w:numPr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 w:rsidRPr="00CC0AB7">
        <w:rPr>
          <w:sz w:val="28"/>
          <w:szCs w:val="28"/>
        </w:rPr>
        <w:t>Ассортимент лечебно-косметических товаров, характеристика</w:t>
      </w:r>
      <w:r w:rsidR="000420C6" w:rsidRPr="00CC0AB7">
        <w:rPr>
          <w:sz w:val="28"/>
          <w:szCs w:val="28"/>
        </w:rPr>
        <w:t xml:space="preserve">. </w:t>
      </w:r>
      <w:r w:rsidRPr="00CC0AB7">
        <w:rPr>
          <w:sz w:val="28"/>
          <w:szCs w:val="28"/>
        </w:rPr>
        <w:t xml:space="preserve">Правила продажи парфюмерно-косметических товаров в </w:t>
      </w:r>
      <w:r w:rsidR="000420C6" w:rsidRPr="00CC0AB7">
        <w:rPr>
          <w:sz w:val="28"/>
          <w:szCs w:val="28"/>
        </w:rPr>
        <w:t>аптечной организации.</w:t>
      </w:r>
    </w:p>
    <w:p w:rsidR="00737244" w:rsidRPr="00CC0AB7" w:rsidRDefault="00737244" w:rsidP="00CC0AB7">
      <w:pPr>
        <w:pStyle w:val="aa"/>
        <w:numPr>
          <w:ilvl w:val="0"/>
          <w:numId w:val="52"/>
        </w:numPr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 w:rsidRPr="00CC0AB7">
        <w:rPr>
          <w:sz w:val="28"/>
          <w:szCs w:val="28"/>
        </w:rPr>
        <w:t>Ассортимент сре</w:t>
      </w:r>
      <w:proofErr w:type="gramStart"/>
      <w:r w:rsidRPr="00CC0AB7">
        <w:rPr>
          <w:sz w:val="28"/>
          <w:szCs w:val="28"/>
        </w:rPr>
        <w:t>дств дл</w:t>
      </w:r>
      <w:proofErr w:type="gramEnd"/>
      <w:r w:rsidRPr="00CC0AB7">
        <w:rPr>
          <w:sz w:val="28"/>
          <w:szCs w:val="28"/>
        </w:rPr>
        <w:t>я ухода за зубами и полостью рта</w:t>
      </w:r>
      <w:r w:rsidR="000420C6" w:rsidRPr="00CC0AB7">
        <w:rPr>
          <w:sz w:val="28"/>
          <w:szCs w:val="28"/>
        </w:rPr>
        <w:t xml:space="preserve">. </w:t>
      </w:r>
    </w:p>
    <w:p w:rsidR="00737244" w:rsidRPr="00CC0AB7" w:rsidRDefault="00737244" w:rsidP="00CC0AB7">
      <w:pPr>
        <w:pStyle w:val="aa"/>
        <w:numPr>
          <w:ilvl w:val="0"/>
          <w:numId w:val="52"/>
        </w:numPr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 w:rsidRPr="00CC0AB7">
        <w:rPr>
          <w:sz w:val="28"/>
          <w:szCs w:val="28"/>
        </w:rPr>
        <w:t>Санитарно-гигиенические средства, основные группы, характеристика.</w:t>
      </w:r>
    </w:p>
    <w:p w:rsidR="000420C6" w:rsidRPr="00CC0AB7" w:rsidRDefault="000420C6" w:rsidP="00CC0AB7">
      <w:pPr>
        <w:pStyle w:val="aa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</w:p>
    <w:p w:rsidR="000420C6" w:rsidRPr="00CC0AB7" w:rsidRDefault="000420C6" w:rsidP="00CC0AB7">
      <w:pPr>
        <w:pStyle w:val="aa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</w:p>
    <w:p w:rsidR="000420C6" w:rsidRPr="00CC0AB7" w:rsidRDefault="000420C6" w:rsidP="00CC0AB7">
      <w:pPr>
        <w:pStyle w:val="aa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</w:p>
    <w:p w:rsidR="000420C6" w:rsidRPr="00CC0AB7" w:rsidRDefault="000420C6" w:rsidP="00CC0AB7">
      <w:pPr>
        <w:pStyle w:val="aa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</w:p>
    <w:p w:rsidR="000420C6" w:rsidRDefault="000420C6" w:rsidP="000420C6">
      <w:pPr>
        <w:pStyle w:val="aa"/>
        <w:spacing w:before="0" w:beforeAutospacing="0" w:after="0" w:afterAutospacing="0"/>
        <w:contextualSpacing/>
        <w:jc w:val="both"/>
      </w:pPr>
    </w:p>
    <w:p w:rsidR="000420C6" w:rsidRDefault="000420C6" w:rsidP="000420C6">
      <w:pPr>
        <w:pStyle w:val="aa"/>
        <w:spacing w:before="0" w:beforeAutospacing="0" w:after="0" w:afterAutospacing="0"/>
        <w:contextualSpacing/>
        <w:jc w:val="both"/>
      </w:pPr>
    </w:p>
    <w:p w:rsidR="000420C6" w:rsidRDefault="000420C6" w:rsidP="000420C6">
      <w:pPr>
        <w:pStyle w:val="aa"/>
        <w:spacing w:before="0" w:beforeAutospacing="0" w:after="0" w:afterAutospacing="0"/>
        <w:contextualSpacing/>
        <w:jc w:val="both"/>
      </w:pPr>
    </w:p>
    <w:p w:rsidR="000420C6" w:rsidRDefault="000420C6" w:rsidP="000420C6">
      <w:pPr>
        <w:pStyle w:val="aa"/>
        <w:spacing w:before="0" w:beforeAutospacing="0" w:after="0" w:afterAutospacing="0"/>
        <w:contextualSpacing/>
        <w:jc w:val="both"/>
      </w:pPr>
    </w:p>
    <w:p w:rsidR="000420C6" w:rsidRDefault="000420C6" w:rsidP="000420C6">
      <w:pPr>
        <w:pStyle w:val="aa"/>
        <w:spacing w:before="0" w:beforeAutospacing="0" w:after="0" w:afterAutospacing="0"/>
        <w:contextualSpacing/>
        <w:jc w:val="both"/>
      </w:pPr>
    </w:p>
    <w:p w:rsidR="000420C6" w:rsidRDefault="000420C6" w:rsidP="000420C6">
      <w:pPr>
        <w:pStyle w:val="aa"/>
        <w:spacing w:before="0" w:beforeAutospacing="0" w:after="0" w:afterAutospacing="0"/>
        <w:contextualSpacing/>
        <w:jc w:val="both"/>
      </w:pPr>
    </w:p>
    <w:p w:rsidR="000420C6" w:rsidRDefault="000420C6" w:rsidP="000420C6">
      <w:pPr>
        <w:pStyle w:val="aa"/>
        <w:spacing w:before="0" w:beforeAutospacing="0" w:after="0" w:afterAutospacing="0"/>
        <w:contextualSpacing/>
        <w:jc w:val="both"/>
      </w:pPr>
    </w:p>
    <w:p w:rsidR="000420C6" w:rsidRDefault="000420C6" w:rsidP="000420C6">
      <w:pPr>
        <w:pStyle w:val="aa"/>
        <w:spacing w:before="0" w:beforeAutospacing="0" w:after="0" w:afterAutospacing="0"/>
        <w:contextualSpacing/>
        <w:jc w:val="both"/>
      </w:pPr>
    </w:p>
    <w:p w:rsidR="000420C6" w:rsidRDefault="000420C6" w:rsidP="000420C6">
      <w:pPr>
        <w:pStyle w:val="aa"/>
        <w:spacing w:before="0" w:beforeAutospacing="0" w:after="0" w:afterAutospacing="0"/>
        <w:contextualSpacing/>
        <w:jc w:val="both"/>
      </w:pPr>
    </w:p>
    <w:p w:rsidR="000420C6" w:rsidRDefault="000420C6" w:rsidP="000420C6">
      <w:pPr>
        <w:pStyle w:val="aa"/>
        <w:spacing w:before="0" w:beforeAutospacing="0" w:after="0" w:afterAutospacing="0"/>
        <w:contextualSpacing/>
        <w:jc w:val="both"/>
      </w:pPr>
    </w:p>
    <w:p w:rsidR="000420C6" w:rsidRDefault="000420C6" w:rsidP="000420C6">
      <w:pPr>
        <w:pStyle w:val="aa"/>
        <w:spacing w:before="0" w:beforeAutospacing="0" w:after="0" w:afterAutospacing="0"/>
        <w:contextualSpacing/>
        <w:jc w:val="both"/>
      </w:pPr>
    </w:p>
    <w:p w:rsidR="000420C6" w:rsidRDefault="000420C6" w:rsidP="000420C6">
      <w:pPr>
        <w:pStyle w:val="aa"/>
        <w:spacing w:before="0" w:beforeAutospacing="0" w:after="0" w:afterAutospacing="0"/>
        <w:contextualSpacing/>
        <w:jc w:val="both"/>
      </w:pPr>
    </w:p>
    <w:p w:rsidR="00CE135D" w:rsidRDefault="00CE135D" w:rsidP="000420C6">
      <w:pPr>
        <w:pStyle w:val="aa"/>
        <w:spacing w:before="0" w:beforeAutospacing="0" w:after="0" w:afterAutospacing="0"/>
        <w:contextualSpacing/>
        <w:jc w:val="both"/>
      </w:pPr>
    </w:p>
    <w:p w:rsidR="000F2006" w:rsidRPr="00CC0AB7" w:rsidRDefault="000F2006" w:rsidP="00CC0AB7">
      <w:pPr>
        <w:pStyle w:val="11"/>
        <w:keepNext/>
        <w:keepLines/>
        <w:shd w:val="clear" w:color="auto" w:fill="auto"/>
        <w:spacing w:line="360" w:lineRule="auto"/>
        <w:contextualSpacing/>
        <w:jc w:val="center"/>
        <w:rPr>
          <w:color w:val="000000"/>
          <w:sz w:val="28"/>
          <w:szCs w:val="28"/>
          <w:lang w:eastAsia="ru-RU" w:bidi="ru-RU"/>
        </w:rPr>
      </w:pPr>
      <w:r w:rsidRPr="00CC0AB7">
        <w:rPr>
          <w:color w:val="000000"/>
          <w:sz w:val="28"/>
          <w:szCs w:val="28"/>
          <w:lang w:eastAsia="ru-RU" w:bidi="ru-RU"/>
        </w:rPr>
        <w:t xml:space="preserve">Методические указания для </w:t>
      </w:r>
      <w:proofErr w:type="gramStart"/>
      <w:r w:rsidRPr="00CC0AB7">
        <w:rPr>
          <w:color w:val="000000"/>
          <w:sz w:val="28"/>
          <w:szCs w:val="28"/>
          <w:lang w:eastAsia="ru-RU" w:bidi="ru-RU"/>
        </w:rPr>
        <w:t>обучающихся</w:t>
      </w:r>
      <w:proofErr w:type="gramEnd"/>
      <w:r w:rsidRPr="00CC0AB7">
        <w:rPr>
          <w:color w:val="000000"/>
          <w:sz w:val="28"/>
          <w:szCs w:val="28"/>
          <w:lang w:eastAsia="ru-RU" w:bidi="ru-RU"/>
        </w:rPr>
        <w:t xml:space="preserve"> </w:t>
      </w:r>
    </w:p>
    <w:p w:rsidR="000F2006" w:rsidRPr="00CC0AB7" w:rsidRDefault="000F2006" w:rsidP="00CC0AB7">
      <w:pPr>
        <w:pStyle w:val="11"/>
        <w:keepNext/>
        <w:keepLines/>
        <w:shd w:val="clear" w:color="auto" w:fill="auto"/>
        <w:spacing w:line="360" w:lineRule="auto"/>
        <w:contextualSpacing/>
        <w:jc w:val="center"/>
        <w:rPr>
          <w:color w:val="000000"/>
          <w:sz w:val="28"/>
          <w:szCs w:val="28"/>
          <w:lang w:eastAsia="ru-RU" w:bidi="ru-RU"/>
        </w:rPr>
      </w:pPr>
      <w:r w:rsidRPr="00CC0AB7">
        <w:rPr>
          <w:color w:val="000000"/>
          <w:sz w:val="28"/>
          <w:szCs w:val="28"/>
          <w:lang w:eastAsia="ru-RU" w:bidi="ru-RU"/>
        </w:rPr>
        <w:t>по внеаудиторной самостоятельной работе</w:t>
      </w:r>
      <w:bookmarkEnd w:id="1"/>
    </w:p>
    <w:p w:rsidR="000F2006" w:rsidRPr="00CC0AB7" w:rsidRDefault="000F2006" w:rsidP="00CC0AB7">
      <w:pPr>
        <w:pStyle w:val="11"/>
        <w:keepNext/>
        <w:keepLines/>
        <w:shd w:val="clear" w:color="auto" w:fill="auto"/>
        <w:spacing w:line="360" w:lineRule="auto"/>
        <w:contextualSpacing/>
        <w:jc w:val="center"/>
        <w:rPr>
          <w:color w:val="000000"/>
          <w:sz w:val="28"/>
          <w:szCs w:val="28"/>
          <w:lang w:eastAsia="ru-RU" w:bidi="ru-RU"/>
        </w:rPr>
      </w:pPr>
    </w:p>
    <w:p w:rsidR="000F2006" w:rsidRPr="00CC0AB7" w:rsidRDefault="000F2006" w:rsidP="00CC0AB7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0AB7">
        <w:rPr>
          <w:rStyle w:val="2"/>
          <w:rFonts w:eastAsia="Arial Unicode MS"/>
          <w:b/>
          <w:sz w:val="28"/>
          <w:szCs w:val="28"/>
          <w:u w:val="none"/>
        </w:rPr>
        <w:t>Вид работы:</w:t>
      </w:r>
      <w:r w:rsidRPr="00CC0AB7">
        <w:rPr>
          <w:rFonts w:ascii="Times New Roman" w:hAnsi="Times New Roman" w:cs="Times New Roman"/>
          <w:b/>
          <w:sz w:val="28"/>
          <w:szCs w:val="28"/>
        </w:rPr>
        <w:t xml:space="preserve"> Подготовить презентацию на тему</w:t>
      </w:r>
    </w:p>
    <w:p w:rsidR="000F2006" w:rsidRPr="00CC0AB7" w:rsidRDefault="000F2006" w:rsidP="00CC0AB7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2006" w:rsidRPr="00CC0AB7" w:rsidRDefault="000F2006" w:rsidP="00CC0AB7">
      <w:pPr>
        <w:keepNext/>
        <w:keepLines/>
        <w:spacing w:after="0" w:line="360" w:lineRule="auto"/>
        <w:contextualSpacing/>
        <w:jc w:val="center"/>
        <w:rPr>
          <w:rStyle w:val="3"/>
          <w:rFonts w:eastAsia="Arial Unicode MS"/>
          <w:sz w:val="28"/>
          <w:szCs w:val="28"/>
        </w:rPr>
      </w:pPr>
      <w:bookmarkStart w:id="2" w:name="bookmark3"/>
      <w:r w:rsidRPr="00CC0AB7">
        <w:rPr>
          <w:rStyle w:val="3"/>
          <w:rFonts w:eastAsia="Arial Unicode MS"/>
          <w:sz w:val="28"/>
          <w:szCs w:val="28"/>
        </w:rPr>
        <w:t>Инструкция по выполнению самостоятельной работы</w:t>
      </w:r>
      <w:bookmarkEnd w:id="2"/>
    </w:p>
    <w:p w:rsidR="000F2006" w:rsidRPr="00CC0AB7" w:rsidRDefault="000F2006" w:rsidP="00CC0AB7">
      <w:pPr>
        <w:keepNext/>
        <w:keepLines/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F2006" w:rsidRPr="00CC0AB7" w:rsidRDefault="000F2006" w:rsidP="00CC0AB7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0AB7">
        <w:rPr>
          <w:rFonts w:ascii="Times New Roman" w:hAnsi="Times New Roman" w:cs="Times New Roman"/>
          <w:b/>
          <w:sz w:val="28"/>
          <w:szCs w:val="28"/>
        </w:rPr>
        <w:t>Правила оформления компьютерных презентаций</w:t>
      </w:r>
    </w:p>
    <w:p w:rsidR="000F2006" w:rsidRPr="00CC0AB7" w:rsidRDefault="000F2006" w:rsidP="00CC0AB7">
      <w:pPr>
        <w:spacing w:after="0" w:line="36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C0AB7">
        <w:rPr>
          <w:rFonts w:ascii="Times New Roman" w:hAnsi="Times New Roman" w:cs="Times New Roman"/>
          <w:i/>
          <w:sz w:val="28"/>
          <w:szCs w:val="28"/>
        </w:rPr>
        <w:t>Общие правила дизайна</w:t>
      </w:r>
    </w:p>
    <w:p w:rsidR="000F2006" w:rsidRPr="00CC0AB7" w:rsidRDefault="000F2006" w:rsidP="00CC0AB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>Многие дизайнеры утверждают, что законов и правил в дизайне нет. Есть советы, рекомендации, приемы. Дизайн, как всякий вид творчества, искусства, как всякий способ одних людей общаться с</w:t>
      </w:r>
      <w:r w:rsidR="008632D7" w:rsidRPr="00CC0AB7">
        <w:rPr>
          <w:rFonts w:ascii="Times New Roman" w:hAnsi="Times New Roman" w:cs="Times New Roman"/>
          <w:sz w:val="28"/>
          <w:szCs w:val="28"/>
        </w:rPr>
        <w:t xml:space="preserve"> другими, как язык, как мысль – </w:t>
      </w:r>
      <w:r w:rsidRPr="00CC0AB7">
        <w:rPr>
          <w:rFonts w:ascii="Times New Roman" w:hAnsi="Times New Roman" w:cs="Times New Roman"/>
          <w:sz w:val="28"/>
          <w:szCs w:val="28"/>
        </w:rPr>
        <w:t>обойдет любые правила и законы.</w:t>
      </w:r>
      <w:r w:rsidR="00686912" w:rsidRPr="00CC0AB7">
        <w:rPr>
          <w:rFonts w:ascii="Times New Roman" w:hAnsi="Times New Roman" w:cs="Times New Roman"/>
          <w:sz w:val="28"/>
          <w:szCs w:val="28"/>
        </w:rPr>
        <w:t xml:space="preserve"> </w:t>
      </w:r>
      <w:r w:rsidRPr="00CC0AB7">
        <w:rPr>
          <w:rFonts w:ascii="Times New Roman" w:hAnsi="Times New Roman" w:cs="Times New Roman"/>
          <w:sz w:val="28"/>
          <w:szCs w:val="28"/>
        </w:rPr>
        <w:t>Однако, можно привести определенные р</w:t>
      </w:r>
      <w:r w:rsidRPr="00CC0AB7">
        <w:rPr>
          <w:rFonts w:ascii="Times New Roman" w:hAnsi="Times New Roman" w:cs="Times New Roman"/>
          <w:sz w:val="28"/>
          <w:szCs w:val="28"/>
        </w:rPr>
        <w:t>е</w:t>
      </w:r>
      <w:r w:rsidRPr="00CC0AB7">
        <w:rPr>
          <w:rFonts w:ascii="Times New Roman" w:hAnsi="Times New Roman" w:cs="Times New Roman"/>
          <w:sz w:val="28"/>
          <w:szCs w:val="28"/>
        </w:rPr>
        <w:t>комендации, которые следует соблюдать, во всяком случае, начинающим д</w:t>
      </w:r>
      <w:r w:rsidRPr="00CC0AB7">
        <w:rPr>
          <w:rFonts w:ascii="Times New Roman" w:hAnsi="Times New Roman" w:cs="Times New Roman"/>
          <w:sz w:val="28"/>
          <w:szCs w:val="28"/>
        </w:rPr>
        <w:t>и</w:t>
      </w:r>
      <w:r w:rsidRPr="00CC0AB7">
        <w:rPr>
          <w:rFonts w:ascii="Times New Roman" w:hAnsi="Times New Roman" w:cs="Times New Roman"/>
          <w:sz w:val="28"/>
          <w:szCs w:val="28"/>
        </w:rPr>
        <w:t>зайнерам, до тех пор, пока они не почувствуют в себе силу и уверенность соч</w:t>
      </w:r>
      <w:r w:rsidRPr="00CC0AB7">
        <w:rPr>
          <w:rFonts w:ascii="Times New Roman" w:hAnsi="Times New Roman" w:cs="Times New Roman"/>
          <w:sz w:val="28"/>
          <w:szCs w:val="28"/>
        </w:rPr>
        <w:t>и</w:t>
      </w:r>
      <w:r w:rsidRPr="00CC0AB7">
        <w:rPr>
          <w:rFonts w:ascii="Times New Roman" w:hAnsi="Times New Roman" w:cs="Times New Roman"/>
          <w:sz w:val="28"/>
          <w:szCs w:val="28"/>
        </w:rPr>
        <w:t>нять собственные правила и рекомендации.</w:t>
      </w:r>
    </w:p>
    <w:p w:rsidR="000F2006" w:rsidRPr="00CC0AB7" w:rsidRDefault="000F2006" w:rsidP="00CC0AB7">
      <w:pPr>
        <w:keepNext/>
        <w:keepLines/>
        <w:spacing w:after="0" w:line="36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bookmarkStart w:id="3" w:name="bookmark4"/>
      <w:r w:rsidRPr="00CC0AB7">
        <w:rPr>
          <w:rFonts w:ascii="Times New Roman" w:hAnsi="Times New Roman" w:cs="Times New Roman"/>
          <w:i/>
          <w:sz w:val="28"/>
          <w:szCs w:val="28"/>
        </w:rPr>
        <w:t>Правила шрифтового оформления</w:t>
      </w:r>
      <w:bookmarkEnd w:id="3"/>
    </w:p>
    <w:p w:rsidR="000F2006" w:rsidRPr="00CC0AB7" w:rsidRDefault="000F2006" w:rsidP="00CC0AB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>Шрифты с засечками читаются легче, че</w:t>
      </w:r>
      <w:r w:rsidR="00CE135D" w:rsidRPr="00CC0AB7">
        <w:rPr>
          <w:rFonts w:ascii="Times New Roman" w:hAnsi="Times New Roman" w:cs="Times New Roman"/>
          <w:sz w:val="28"/>
          <w:szCs w:val="28"/>
        </w:rPr>
        <w:t xml:space="preserve">м гротески (шрифты без засечек). </w:t>
      </w:r>
      <w:r w:rsidRPr="00CC0AB7">
        <w:rPr>
          <w:rFonts w:ascii="Times New Roman" w:hAnsi="Times New Roman" w:cs="Times New Roman"/>
          <w:sz w:val="28"/>
          <w:szCs w:val="28"/>
        </w:rPr>
        <w:t>Для основного текста не рекомендуется использовать прописные буквы.</w:t>
      </w:r>
      <w:r w:rsidR="00CE135D" w:rsidRPr="00CC0AB7">
        <w:rPr>
          <w:rFonts w:ascii="Times New Roman" w:hAnsi="Times New Roman" w:cs="Times New Roman"/>
          <w:sz w:val="28"/>
          <w:szCs w:val="28"/>
        </w:rPr>
        <w:t xml:space="preserve"> </w:t>
      </w:r>
      <w:r w:rsidRPr="00CC0AB7">
        <w:rPr>
          <w:rFonts w:ascii="Times New Roman" w:hAnsi="Times New Roman" w:cs="Times New Roman"/>
          <w:sz w:val="28"/>
          <w:szCs w:val="28"/>
        </w:rPr>
        <w:t>Шрифтовой контраст можно создать посредством: размера шрифта, толщины шрифта, начертания, формы, направления и цвета.</w:t>
      </w:r>
    </w:p>
    <w:p w:rsidR="000F2006" w:rsidRPr="00CC0AB7" w:rsidRDefault="000F2006" w:rsidP="00CC0AB7">
      <w:pPr>
        <w:keepNext/>
        <w:keepLines/>
        <w:spacing w:after="0" w:line="36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bookmarkStart w:id="4" w:name="bookmark5"/>
      <w:r w:rsidRPr="00CC0AB7">
        <w:rPr>
          <w:rFonts w:ascii="Times New Roman" w:hAnsi="Times New Roman" w:cs="Times New Roman"/>
          <w:i/>
          <w:sz w:val="28"/>
          <w:szCs w:val="28"/>
        </w:rPr>
        <w:t>Правила выбора цветовой гаммы</w:t>
      </w:r>
      <w:bookmarkEnd w:id="4"/>
    </w:p>
    <w:p w:rsidR="000F2006" w:rsidRPr="00CC0AB7" w:rsidRDefault="000F2006" w:rsidP="00CC0AB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>Цветовая гамма должна состоять не более чем из двух-трех цветов.</w:t>
      </w:r>
      <w:r w:rsidR="00CE135D" w:rsidRPr="00CC0AB7">
        <w:rPr>
          <w:rFonts w:ascii="Times New Roman" w:hAnsi="Times New Roman" w:cs="Times New Roman"/>
          <w:sz w:val="28"/>
          <w:szCs w:val="28"/>
        </w:rPr>
        <w:t xml:space="preserve"> </w:t>
      </w:r>
      <w:r w:rsidRPr="00CC0AB7">
        <w:rPr>
          <w:rFonts w:ascii="Times New Roman" w:hAnsi="Times New Roman" w:cs="Times New Roman"/>
          <w:sz w:val="28"/>
          <w:szCs w:val="28"/>
        </w:rPr>
        <w:t>Сущ</w:t>
      </w:r>
      <w:r w:rsidRPr="00CC0AB7">
        <w:rPr>
          <w:rFonts w:ascii="Times New Roman" w:hAnsi="Times New Roman" w:cs="Times New Roman"/>
          <w:sz w:val="28"/>
          <w:szCs w:val="28"/>
        </w:rPr>
        <w:t>е</w:t>
      </w:r>
      <w:r w:rsidRPr="00CC0AB7">
        <w:rPr>
          <w:rFonts w:ascii="Times New Roman" w:hAnsi="Times New Roman" w:cs="Times New Roman"/>
          <w:sz w:val="28"/>
          <w:szCs w:val="28"/>
        </w:rPr>
        <w:t>ствуют не сочетаемые комбинации цветов.</w:t>
      </w:r>
      <w:r w:rsidR="00CE135D" w:rsidRPr="00CC0AB7">
        <w:rPr>
          <w:rFonts w:ascii="Times New Roman" w:hAnsi="Times New Roman" w:cs="Times New Roman"/>
          <w:sz w:val="28"/>
          <w:szCs w:val="28"/>
        </w:rPr>
        <w:t xml:space="preserve"> </w:t>
      </w:r>
      <w:r w:rsidRPr="00CC0AB7">
        <w:rPr>
          <w:rFonts w:ascii="Times New Roman" w:hAnsi="Times New Roman" w:cs="Times New Roman"/>
          <w:sz w:val="28"/>
          <w:szCs w:val="28"/>
        </w:rPr>
        <w:t>Черный цвет имеет</w:t>
      </w:r>
      <w:r w:rsidR="00CE135D" w:rsidRPr="00CC0AB7">
        <w:rPr>
          <w:rFonts w:ascii="Times New Roman" w:hAnsi="Times New Roman" w:cs="Times New Roman"/>
          <w:sz w:val="28"/>
          <w:szCs w:val="28"/>
        </w:rPr>
        <w:t xml:space="preserve"> негативный (мрачный) подтекст. </w:t>
      </w:r>
      <w:r w:rsidRPr="00CC0AB7">
        <w:rPr>
          <w:rFonts w:ascii="Times New Roman" w:hAnsi="Times New Roman" w:cs="Times New Roman"/>
          <w:sz w:val="28"/>
          <w:szCs w:val="28"/>
        </w:rPr>
        <w:t>Белый текст на черном фоне читается плохо (инверсия плохо читается).</w:t>
      </w:r>
    </w:p>
    <w:p w:rsidR="000F2006" w:rsidRPr="00CC0AB7" w:rsidRDefault="000F2006" w:rsidP="00CC0AB7">
      <w:pPr>
        <w:keepNext/>
        <w:keepLines/>
        <w:spacing w:after="0" w:line="36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bookmarkStart w:id="5" w:name="bookmark6"/>
      <w:r w:rsidRPr="00CC0AB7">
        <w:rPr>
          <w:rFonts w:ascii="Times New Roman" w:hAnsi="Times New Roman" w:cs="Times New Roman"/>
          <w:i/>
          <w:sz w:val="28"/>
          <w:szCs w:val="28"/>
        </w:rPr>
        <w:t>Правила общей композиции.</w:t>
      </w:r>
      <w:bookmarkEnd w:id="5"/>
    </w:p>
    <w:p w:rsidR="000F2006" w:rsidRPr="00CC0AB7" w:rsidRDefault="000F2006" w:rsidP="00CC0AB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>На полосе не должно быть больше семи значимых объектов, так как ч</w:t>
      </w:r>
      <w:r w:rsidRPr="00CC0AB7">
        <w:rPr>
          <w:rFonts w:ascii="Times New Roman" w:hAnsi="Times New Roman" w:cs="Times New Roman"/>
          <w:sz w:val="28"/>
          <w:szCs w:val="28"/>
        </w:rPr>
        <w:t>е</w:t>
      </w:r>
      <w:r w:rsidRPr="00CC0AB7">
        <w:rPr>
          <w:rFonts w:ascii="Times New Roman" w:hAnsi="Times New Roman" w:cs="Times New Roman"/>
          <w:sz w:val="28"/>
          <w:szCs w:val="28"/>
        </w:rPr>
        <w:t>ловек не в состоянии запомнить за один раз более семи пунктов чего-либо.</w:t>
      </w:r>
      <w:r w:rsidR="00CE135D" w:rsidRPr="00CC0AB7">
        <w:rPr>
          <w:rFonts w:ascii="Times New Roman" w:hAnsi="Times New Roman" w:cs="Times New Roman"/>
          <w:sz w:val="28"/>
          <w:szCs w:val="28"/>
        </w:rPr>
        <w:t xml:space="preserve"> </w:t>
      </w:r>
      <w:r w:rsidRPr="00CC0AB7">
        <w:rPr>
          <w:rFonts w:ascii="Times New Roman" w:hAnsi="Times New Roman" w:cs="Times New Roman"/>
          <w:sz w:val="28"/>
          <w:szCs w:val="28"/>
        </w:rPr>
        <w:t>Л</w:t>
      </w:r>
      <w:r w:rsidRPr="00CC0AB7">
        <w:rPr>
          <w:rFonts w:ascii="Times New Roman" w:hAnsi="Times New Roman" w:cs="Times New Roman"/>
          <w:sz w:val="28"/>
          <w:szCs w:val="28"/>
        </w:rPr>
        <w:t>о</w:t>
      </w:r>
      <w:r w:rsidRPr="00CC0AB7">
        <w:rPr>
          <w:rFonts w:ascii="Times New Roman" w:hAnsi="Times New Roman" w:cs="Times New Roman"/>
          <w:sz w:val="28"/>
          <w:szCs w:val="28"/>
        </w:rPr>
        <w:t>готип на полосе должен располагаться справа внизу (слева наверху и т. д.).</w:t>
      </w:r>
      <w:r w:rsidR="00CE135D" w:rsidRPr="00CC0AB7">
        <w:rPr>
          <w:rFonts w:ascii="Times New Roman" w:hAnsi="Times New Roman" w:cs="Times New Roman"/>
          <w:sz w:val="28"/>
          <w:szCs w:val="28"/>
        </w:rPr>
        <w:t xml:space="preserve"> </w:t>
      </w:r>
      <w:r w:rsidRPr="00CC0AB7">
        <w:rPr>
          <w:rFonts w:ascii="Times New Roman" w:hAnsi="Times New Roman" w:cs="Times New Roman"/>
          <w:sz w:val="28"/>
          <w:szCs w:val="28"/>
        </w:rPr>
        <w:t>Л</w:t>
      </w:r>
      <w:r w:rsidRPr="00CC0AB7">
        <w:rPr>
          <w:rFonts w:ascii="Times New Roman" w:hAnsi="Times New Roman" w:cs="Times New Roman"/>
          <w:sz w:val="28"/>
          <w:szCs w:val="28"/>
        </w:rPr>
        <w:t>о</w:t>
      </w:r>
      <w:r w:rsidRPr="00CC0AB7">
        <w:rPr>
          <w:rFonts w:ascii="Times New Roman" w:hAnsi="Times New Roman" w:cs="Times New Roman"/>
          <w:sz w:val="28"/>
          <w:szCs w:val="28"/>
        </w:rPr>
        <w:t>готип должен быть простой и лаконичной формы.</w:t>
      </w:r>
      <w:r w:rsidR="00CE135D" w:rsidRPr="00CC0AB7">
        <w:rPr>
          <w:rFonts w:ascii="Times New Roman" w:hAnsi="Times New Roman" w:cs="Times New Roman"/>
          <w:sz w:val="28"/>
          <w:szCs w:val="28"/>
        </w:rPr>
        <w:t xml:space="preserve"> </w:t>
      </w:r>
      <w:r w:rsidRPr="00CC0AB7">
        <w:rPr>
          <w:rFonts w:ascii="Times New Roman" w:hAnsi="Times New Roman" w:cs="Times New Roman"/>
          <w:sz w:val="28"/>
          <w:szCs w:val="28"/>
        </w:rPr>
        <w:t>Дизайн</w:t>
      </w:r>
      <w:r w:rsidR="008632D7" w:rsidRPr="00CC0AB7">
        <w:rPr>
          <w:rFonts w:ascii="Times New Roman" w:hAnsi="Times New Roman" w:cs="Times New Roman"/>
          <w:sz w:val="28"/>
          <w:szCs w:val="28"/>
        </w:rPr>
        <w:t xml:space="preserve"> должен быть пр</w:t>
      </w:r>
      <w:r w:rsidR="008632D7" w:rsidRPr="00CC0AB7">
        <w:rPr>
          <w:rFonts w:ascii="Times New Roman" w:hAnsi="Times New Roman" w:cs="Times New Roman"/>
          <w:sz w:val="28"/>
          <w:szCs w:val="28"/>
        </w:rPr>
        <w:t>о</w:t>
      </w:r>
      <w:r w:rsidR="008632D7" w:rsidRPr="00CC0AB7">
        <w:rPr>
          <w:rFonts w:ascii="Times New Roman" w:hAnsi="Times New Roman" w:cs="Times New Roman"/>
          <w:sz w:val="28"/>
          <w:szCs w:val="28"/>
        </w:rPr>
        <w:t xml:space="preserve">стым, а текст – </w:t>
      </w:r>
      <w:r w:rsidRPr="00CC0AB7">
        <w:rPr>
          <w:rFonts w:ascii="Times New Roman" w:hAnsi="Times New Roman" w:cs="Times New Roman"/>
          <w:sz w:val="28"/>
          <w:szCs w:val="28"/>
        </w:rPr>
        <w:t>коротким.</w:t>
      </w:r>
      <w:r w:rsidR="00CE135D" w:rsidRPr="00CC0AB7">
        <w:rPr>
          <w:rFonts w:ascii="Times New Roman" w:hAnsi="Times New Roman" w:cs="Times New Roman"/>
          <w:sz w:val="28"/>
          <w:szCs w:val="28"/>
        </w:rPr>
        <w:t xml:space="preserve"> </w:t>
      </w:r>
      <w:r w:rsidRPr="00CC0AB7">
        <w:rPr>
          <w:rFonts w:ascii="Times New Roman" w:hAnsi="Times New Roman" w:cs="Times New Roman"/>
          <w:sz w:val="28"/>
          <w:szCs w:val="28"/>
        </w:rPr>
        <w:t>Изображения домашних животных, детей, женщин и т.д. являются положительными образами.</w:t>
      </w:r>
      <w:r w:rsidR="00CE135D" w:rsidRPr="00CC0AB7">
        <w:rPr>
          <w:rFonts w:ascii="Times New Roman" w:hAnsi="Times New Roman" w:cs="Times New Roman"/>
          <w:sz w:val="28"/>
          <w:szCs w:val="28"/>
        </w:rPr>
        <w:t xml:space="preserve"> </w:t>
      </w:r>
      <w:r w:rsidRPr="00CC0AB7">
        <w:rPr>
          <w:rFonts w:ascii="Times New Roman" w:hAnsi="Times New Roman" w:cs="Times New Roman"/>
          <w:sz w:val="28"/>
          <w:szCs w:val="28"/>
        </w:rPr>
        <w:t>Крупные объекты в составе любой композиции смотрятся довольно неважно. Аршинные буквы в заголовках, кнопки навигации высотой в 40 пикселей, верстка в одну колонку шириной в 600 точек, разделитель одного цвета, растянутый на весь экран</w:t>
      </w:r>
      <w:r w:rsidR="008632D7" w:rsidRPr="00CC0AB7">
        <w:rPr>
          <w:rFonts w:ascii="Times New Roman" w:hAnsi="Times New Roman" w:cs="Times New Roman"/>
          <w:sz w:val="28"/>
          <w:szCs w:val="28"/>
        </w:rPr>
        <w:t xml:space="preserve"> – </w:t>
      </w:r>
      <w:r w:rsidRPr="00CC0AB7">
        <w:rPr>
          <w:rFonts w:ascii="Times New Roman" w:hAnsi="Times New Roman" w:cs="Times New Roman"/>
          <w:sz w:val="28"/>
          <w:szCs w:val="28"/>
        </w:rPr>
        <w:t>все это прид</w:t>
      </w:r>
      <w:r w:rsidRPr="00CC0AB7">
        <w:rPr>
          <w:rFonts w:ascii="Times New Roman" w:hAnsi="Times New Roman" w:cs="Times New Roman"/>
          <w:sz w:val="28"/>
          <w:szCs w:val="28"/>
        </w:rPr>
        <w:t>а</w:t>
      </w:r>
      <w:r w:rsidRPr="00CC0AB7">
        <w:rPr>
          <w:rFonts w:ascii="Times New Roman" w:hAnsi="Times New Roman" w:cs="Times New Roman"/>
          <w:sz w:val="28"/>
          <w:szCs w:val="28"/>
        </w:rPr>
        <w:t>ет дизайну непрофессиональный вид.</w:t>
      </w:r>
      <w:r w:rsidR="00CE135D" w:rsidRPr="00CC0AB7">
        <w:rPr>
          <w:rFonts w:ascii="Times New Roman" w:hAnsi="Times New Roman" w:cs="Times New Roman"/>
          <w:sz w:val="28"/>
          <w:szCs w:val="28"/>
        </w:rPr>
        <w:t xml:space="preserve"> </w:t>
      </w:r>
      <w:r w:rsidRPr="00CC0AB7">
        <w:rPr>
          <w:rFonts w:ascii="Times New Roman" w:hAnsi="Times New Roman" w:cs="Times New Roman"/>
          <w:sz w:val="28"/>
          <w:szCs w:val="28"/>
        </w:rPr>
        <w:t>Не стоит забывать, что на каждое подо</w:t>
      </w:r>
      <w:r w:rsidRPr="00CC0AB7">
        <w:rPr>
          <w:rFonts w:ascii="Times New Roman" w:hAnsi="Times New Roman" w:cs="Times New Roman"/>
          <w:sz w:val="28"/>
          <w:szCs w:val="28"/>
        </w:rPr>
        <w:t>б</w:t>
      </w:r>
      <w:r w:rsidRPr="00CC0AB7">
        <w:rPr>
          <w:rFonts w:ascii="Times New Roman" w:hAnsi="Times New Roman" w:cs="Times New Roman"/>
          <w:sz w:val="28"/>
          <w:szCs w:val="28"/>
        </w:rPr>
        <w:t>ное утверждение есть сотни примеров, доказывающих обратное. Поэтому пр</w:t>
      </w:r>
      <w:r w:rsidRPr="00CC0AB7">
        <w:rPr>
          <w:rFonts w:ascii="Times New Roman" w:hAnsi="Times New Roman" w:cs="Times New Roman"/>
          <w:sz w:val="28"/>
          <w:szCs w:val="28"/>
        </w:rPr>
        <w:t>и</w:t>
      </w:r>
      <w:r w:rsidRPr="00CC0AB7">
        <w:rPr>
          <w:rFonts w:ascii="Times New Roman" w:hAnsi="Times New Roman" w:cs="Times New Roman"/>
          <w:sz w:val="28"/>
          <w:szCs w:val="28"/>
        </w:rPr>
        <w:t>веденные утверждения нельзя назвать общими и универсальными правилами дизайна, они верны лишь в определенных случаях.</w:t>
      </w:r>
    </w:p>
    <w:p w:rsidR="000F2006" w:rsidRPr="00CC0AB7" w:rsidRDefault="000F2006" w:rsidP="00CC0AB7">
      <w:pPr>
        <w:keepNext/>
        <w:keepLines/>
        <w:spacing w:after="0" w:line="36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bookmarkStart w:id="6" w:name="bookmark7"/>
      <w:r w:rsidRPr="00CC0AB7">
        <w:rPr>
          <w:rFonts w:ascii="Times New Roman" w:hAnsi="Times New Roman" w:cs="Times New Roman"/>
          <w:i/>
          <w:sz w:val="28"/>
          <w:szCs w:val="28"/>
        </w:rPr>
        <w:t>Рекомендации по дизайну презентации</w:t>
      </w:r>
      <w:bookmarkEnd w:id="6"/>
    </w:p>
    <w:p w:rsidR="000F2006" w:rsidRPr="00CC0AB7" w:rsidRDefault="000F2006" w:rsidP="00CC0AB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>Чтобы презентация хорошо воспринималась слушателями и не вызывала отрицательных эмоций (подсознательных или вполне осознанных), необходимо соблюдать правила ее оформления.</w:t>
      </w:r>
      <w:r w:rsidR="00CE135D" w:rsidRPr="00CC0AB7">
        <w:rPr>
          <w:rFonts w:ascii="Times New Roman" w:hAnsi="Times New Roman" w:cs="Times New Roman"/>
          <w:sz w:val="28"/>
          <w:szCs w:val="28"/>
        </w:rPr>
        <w:t xml:space="preserve"> П</w:t>
      </w:r>
      <w:r w:rsidRPr="00CC0AB7">
        <w:rPr>
          <w:rFonts w:ascii="Times New Roman" w:hAnsi="Times New Roman" w:cs="Times New Roman"/>
          <w:sz w:val="28"/>
          <w:szCs w:val="28"/>
        </w:rPr>
        <w:t>резентация предполагает сочетание и</w:t>
      </w:r>
      <w:r w:rsidRPr="00CC0AB7">
        <w:rPr>
          <w:rFonts w:ascii="Times New Roman" w:hAnsi="Times New Roman" w:cs="Times New Roman"/>
          <w:sz w:val="28"/>
          <w:szCs w:val="28"/>
        </w:rPr>
        <w:t>н</w:t>
      </w:r>
      <w:r w:rsidRPr="00CC0AB7">
        <w:rPr>
          <w:rFonts w:ascii="Times New Roman" w:hAnsi="Times New Roman" w:cs="Times New Roman"/>
          <w:sz w:val="28"/>
          <w:szCs w:val="28"/>
        </w:rPr>
        <w:t>формации различных типов: текста, графических изображений, музыкальных и звуковых эффектов, анимации и видеофрагментов. Поэтому необходимо уч</w:t>
      </w:r>
      <w:r w:rsidRPr="00CC0AB7">
        <w:rPr>
          <w:rFonts w:ascii="Times New Roman" w:hAnsi="Times New Roman" w:cs="Times New Roman"/>
          <w:sz w:val="28"/>
          <w:szCs w:val="28"/>
        </w:rPr>
        <w:t>и</w:t>
      </w:r>
      <w:r w:rsidRPr="00CC0AB7">
        <w:rPr>
          <w:rFonts w:ascii="Times New Roman" w:hAnsi="Times New Roman" w:cs="Times New Roman"/>
          <w:sz w:val="28"/>
          <w:szCs w:val="28"/>
        </w:rPr>
        <w:t>тывать специфику комбинирования фрагментов информации различных типов. Кроме того, оформление и демонстрация каждого из перечисленных типов и</w:t>
      </w:r>
      <w:r w:rsidRPr="00CC0AB7">
        <w:rPr>
          <w:rFonts w:ascii="Times New Roman" w:hAnsi="Times New Roman" w:cs="Times New Roman"/>
          <w:sz w:val="28"/>
          <w:szCs w:val="28"/>
        </w:rPr>
        <w:t>н</w:t>
      </w:r>
      <w:r w:rsidRPr="00CC0AB7">
        <w:rPr>
          <w:rFonts w:ascii="Times New Roman" w:hAnsi="Times New Roman" w:cs="Times New Roman"/>
          <w:sz w:val="28"/>
          <w:szCs w:val="28"/>
        </w:rPr>
        <w:t xml:space="preserve">формации также подчиняется определенным правилам. </w:t>
      </w:r>
      <w:proofErr w:type="gramStart"/>
      <w:r w:rsidRPr="00CC0AB7">
        <w:rPr>
          <w:rFonts w:ascii="Times New Roman" w:hAnsi="Times New Roman" w:cs="Times New Roman"/>
          <w:sz w:val="28"/>
          <w:szCs w:val="28"/>
        </w:rPr>
        <w:t>Так, например, для те</w:t>
      </w:r>
      <w:r w:rsidRPr="00CC0AB7">
        <w:rPr>
          <w:rFonts w:ascii="Times New Roman" w:hAnsi="Times New Roman" w:cs="Times New Roman"/>
          <w:sz w:val="28"/>
          <w:szCs w:val="28"/>
        </w:rPr>
        <w:t>к</w:t>
      </w:r>
      <w:r w:rsidRPr="00CC0AB7">
        <w:rPr>
          <w:rFonts w:ascii="Times New Roman" w:hAnsi="Times New Roman" w:cs="Times New Roman"/>
          <w:sz w:val="28"/>
          <w:szCs w:val="28"/>
        </w:rPr>
        <w:t>стовой информации важен выбор шрифта, для графической</w:t>
      </w:r>
      <w:r w:rsidR="008632D7" w:rsidRPr="00CC0AB7">
        <w:rPr>
          <w:rFonts w:ascii="Times New Roman" w:hAnsi="Times New Roman" w:cs="Times New Roman"/>
          <w:sz w:val="28"/>
          <w:szCs w:val="28"/>
        </w:rPr>
        <w:t xml:space="preserve"> – </w:t>
      </w:r>
      <w:r w:rsidRPr="00CC0AB7">
        <w:rPr>
          <w:rFonts w:ascii="Times New Roman" w:hAnsi="Times New Roman" w:cs="Times New Roman"/>
          <w:sz w:val="28"/>
          <w:szCs w:val="28"/>
        </w:rPr>
        <w:t>яркость и нас</w:t>
      </w:r>
      <w:r w:rsidRPr="00CC0AB7">
        <w:rPr>
          <w:rFonts w:ascii="Times New Roman" w:hAnsi="Times New Roman" w:cs="Times New Roman"/>
          <w:sz w:val="28"/>
          <w:szCs w:val="28"/>
        </w:rPr>
        <w:t>ы</w:t>
      </w:r>
      <w:r w:rsidRPr="00CC0AB7">
        <w:rPr>
          <w:rFonts w:ascii="Times New Roman" w:hAnsi="Times New Roman" w:cs="Times New Roman"/>
          <w:sz w:val="28"/>
          <w:szCs w:val="28"/>
        </w:rPr>
        <w:t>щенность цвета, для наилучшего их совместного восприятия необходимо опт</w:t>
      </w:r>
      <w:r w:rsidRPr="00CC0AB7">
        <w:rPr>
          <w:rFonts w:ascii="Times New Roman" w:hAnsi="Times New Roman" w:cs="Times New Roman"/>
          <w:sz w:val="28"/>
          <w:szCs w:val="28"/>
        </w:rPr>
        <w:t>и</w:t>
      </w:r>
      <w:r w:rsidRPr="00CC0AB7">
        <w:rPr>
          <w:rFonts w:ascii="Times New Roman" w:hAnsi="Times New Roman" w:cs="Times New Roman"/>
          <w:sz w:val="28"/>
          <w:szCs w:val="28"/>
        </w:rPr>
        <w:t>мальное взаиморасположение на слайде.</w:t>
      </w:r>
      <w:proofErr w:type="gramEnd"/>
      <w:r w:rsidR="00CE135D" w:rsidRPr="00CC0AB7">
        <w:rPr>
          <w:rFonts w:ascii="Times New Roman" w:hAnsi="Times New Roman" w:cs="Times New Roman"/>
          <w:sz w:val="28"/>
          <w:szCs w:val="28"/>
        </w:rPr>
        <w:t xml:space="preserve"> </w:t>
      </w:r>
      <w:r w:rsidRPr="00CC0AB7">
        <w:rPr>
          <w:rFonts w:ascii="Times New Roman" w:hAnsi="Times New Roman" w:cs="Times New Roman"/>
          <w:sz w:val="28"/>
          <w:szCs w:val="28"/>
        </w:rPr>
        <w:t>Рекомендации по оформлению и пре</w:t>
      </w:r>
      <w:r w:rsidRPr="00CC0AB7">
        <w:rPr>
          <w:rFonts w:ascii="Times New Roman" w:hAnsi="Times New Roman" w:cs="Times New Roman"/>
          <w:sz w:val="28"/>
          <w:szCs w:val="28"/>
        </w:rPr>
        <w:t>д</w:t>
      </w:r>
      <w:r w:rsidRPr="00CC0AB7">
        <w:rPr>
          <w:rFonts w:ascii="Times New Roman" w:hAnsi="Times New Roman" w:cs="Times New Roman"/>
          <w:sz w:val="28"/>
          <w:szCs w:val="28"/>
        </w:rPr>
        <w:t>ставлению на экране материалов различного вида. Текстовая информация: ра</w:t>
      </w:r>
      <w:r w:rsidRPr="00CC0AB7">
        <w:rPr>
          <w:rFonts w:ascii="Times New Roman" w:hAnsi="Times New Roman" w:cs="Times New Roman"/>
          <w:sz w:val="28"/>
          <w:szCs w:val="28"/>
        </w:rPr>
        <w:t>з</w:t>
      </w:r>
      <w:r w:rsidRPr="00CC0AB7">
        <w:rPr>
          <w:rFonts w:ascii="Times New Roman" w:hAnsi="Times New Roman" w:cs="Times New Roman"/>
          <w:sz w:val="28"/>
          <w:szCs w:val="28"/>
        </w:rPr>
        <w:t>мер шрифта: 24-54 пункта (заголовок), 18-36 пунктов (обычный текст); цвет шрифта и цвет фона должны контрастировать (текст должен хорошо читаться), но не резать глаза;</w:t>
      </w:r>
    </w:p>
    <w:p w:rsidR="000F2006" w:rsidRPr="00CC0AB7" w:rsidRDefault="000F2006" w:rsidP="00CC0AB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 xml:space="preserve">тип шрифта: для основного текста гладкий шрифт без засечек </w:t>
      </w:r>
      <w:r w:rsidRPr="00CC0AB7">
        <w:rPr>
          <w:rFonts w:ascii="Times New Roman" w:hAnsi="Times New Roman" w:cs="Times New Roman"/>
          <w:sz w:val="28"/>
          <w:szCs w:val="28"/>
          <w:lang w:eastAsia="en-US" w:bidi="en-US"/>
        </w:rPr>
        <w:t>(</w:t>
      </w:r>
      <w:r w:rsidRPr="00CC0AB7">
        <w:rPr>
          <w:rFonts w:ascii="Times New Roman" w:hAnsi="Times New Roman" w:cs="Times New Roman"/>
          <w:sz w:val="28"/>
          <w:szCs w:val="28"/>
          <w:lang w:val="en-US" w:eastAsia="en-US" w:bidi="en-US"/>
        </w:rPr>
        <w:t>Arial</w:t>
      </w:r>
      <w:r w:rsidRPr="00CC0AB7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, </w:t>
      </w:r>
      <w:r w:rsidRPr="00CC0AB7">
        <w:rPr>
          <w:rFonts w:ascii="Times New Roman" w:hAnsi="Times New Roman" w:cs="Times New Roman"/>
          <w:sz w:val="28"/>
          <w:szCs w:val="28"/>
          <w:lang w:val="en-US" w:eastAsia="en-US" w:bidi="en-US"/>
        </w:rPr>
        <w:t>T</w:t>
      </w:r>
      <w:r w:rsidRPr="00CC0AB7">
        <w:rPr>
          <w:rFonts w:ascii="Times New Roman" w:hAnsi="Times New Roman" w:cs="Times New Roman"/>
          <w:sz w:val="28"/>
          <w:szCs w:val="28"/>
          <w:lang w:val="en-US" w:eastAsia="en-US" w:bidi="en-US"/>
        </w:rPr>
        <w:t>a</w:t>
      </w:r>
      <w:r w:rsidRPr="00CC0AB7">
        <w:rPr>
          <w:rFonts w:ascii="Times New Roman" w:hAnsi="Times New Roman" w:cs="Times New Roman"/>
          <w:sz w:val="28"/>
          <w:szCs w:val="28"/>
          <w:lang w:val="en-US" w:eastAsia="en-US" w:bidi="en-US"/>
        </w:rPr>
        <w:t>homa</w:t>
      </w:r>
      <w:r w:rsidRPr="00CC0AB7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, </w:t>
      </w:r>
      <w:r w:rsidRPr="00CC0AB7">
        <w:rPr>
          <w:rFonts w:ascii="Times New Roman" w:hAnsi="Times New Roman" w:cs="Times New Roman"/>
          <w:sz w:val="28"/>
          <w:szCs w:val="28"/>
          <w:lang w:val="en-US" w:eastAsia="en-US" w:bidi="en-US"/>
        </w:rPr>
        <w:t>Verdana</w:t>
      </w:r>
      <w:r w:rsidRPr="00CC0AB7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), </w:t>
      </w:r>
      <w:r w:rsidRPr="00CC0AB7">
        <w:rPr>
          <w:rFonts w:ascii="Times New Roman" w:hAnsi="Times New Roman" w:cs="Times New Roman"/>
          <w:sz w:val="28"/>
          <w:szCs w:val="28"/>
        </w:rPr>
        <w:t>для заголовка можно использовать декоративный шрифт, если он хорошо читаем;</w:t>
      </w:r>
    </w:p>
    <w:p w:rsidR="000F2006" w:rsidRPr="00CC0AB7" w:rsidRDefault="000F2006" w:rsidP="00CC0AB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>курсив, подчеркивание, жирный шрифт, прописные буквы рекомендуется использовать только для смыслового выделения фрагмента текста.</w:t>
      </w:r>
    </w:p>
    <w:p w:rsidR="000F2006" w:rsidRPr="00CC0AB7" w:rsidRDefault="000F2006" w:rsidP="00CC0AB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>Графическая информация: рисунки, фотографии, диаграммы призваны дополнить текстовую информацию или передать ее в более наглядном виде;</w:t>
      </w:r>
    </w:p>
    <w:p w:rsidR="000F2006" w:rsidRPr="00CC0AB7" w:rsidRDefault="000F2006" w:rsidP="00CC0AB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>желательно избегать в презентации рисунков, не несущих смысловой н</w:t>
      </w:r>
      <w:r w:rsidRPr="00CC0AB7">
        <w:rPr>
          <w:rFonts w:ascii="Times New Roman" w:hAnsi="Times New Roman" w:cs="Times New Roman"/>
          <w:sz w:val="28"/>
          <w:szCs w:val="28"/>
        </w:rPr>
        <w:t>а</w:t>
      </w:r>
      <w:r w:rsidRPr="00CC0AB7">
        <w:rPr>
          <w:rFonts w:ascii="Times New Roman" w:hAnsi="Times New Roman" w:cs="Times New Roman"/>
          <w:sz w:val="28"/>
          <w:szCs w:val="28"/>
        </w:rPr>
        <w:t>грузки, если они не являются частью стилевого оформления;</w:t>
      </w:r>
    </w:p>
    <w:p w:rsidR="000F2006" w:rsidRPr="00CC0AB7" w:rsidRDefault="000F2006" w:rsidP="00CC0AB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>цвет графических изображений не должен резко контрастировать с о</w:t>
      </w:r>
      <w:r w:rsidRPr="00CC0AB7">
        <w:rPr>
          <w:rFonts w:ascii="Times New Roman" w:hAnsi="Times New Roman" w:cs="Times New Roman"/>
          <w:sz w:val="28"/>
          <w:szCs w:val="28"/>
        </w:rPr>
        <w:t>б</w:t>
      </w:r>
      <w:r w:rsidRPr="00CC0AB7">
        <w:rPr>
          <w:rFonts w:ascii="Times New Roman" w:hAnsi="Times New Roman" w:cs="Times New Roman"/>
          <w:sz w:val="28"/>
          <w:szCs w:val="28"/>
        </w:rPr>
        <w:t>щим стилевым оформлением слайда;</w:t>
      </w:r>
    </w:p>
    <w:p w:rsidR="000F2006" w:rsidRPr="00CC0AB7" w:rsidRDefault="000F2006" w:rsidP="00CC0AB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>иллюстрации рекомендуется сопровождать пояснительным текстом;</w:t>
      </w:r>
    </w:p>
    <w:p w:rsidR="000F2006" w:rsidRPr="00CC0AB7" w:rsidRDefault="000F2006" w:rsidP="00CC0AB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>если графическое изображение используется в качестве фона, то текст на этом фоне должен быть хорошо читаем.</w:t>
      </w:r>
    </w:p>
    <w:p w:rsidR="000F2006" w:rsidRPr="00CC0AB7" w:rsidRDefault="000F2006" w:rsidP="00CC0AB7">
      <w:pPr>
        <w:keepNext/>
        <w:keepLines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7" w:name="bookmark8"/>
      <w:r w:rsidRPr="00CC0AB7">
        <w:rPr>
          <w:rFonts w:ascii="Times New Roman" w:hAnsi="Times New Roman" w:cs="Times New Roman"/>
          <w:sz w:val="28"/>
          <w:szCs w:val="28"/>
        </w:rPr>
        <w:t>Анимация</w:t>
      </w:r>
      <w:bookmarkEnd w:id="7"/>
      <w:r w:rsidRPr="00CC0AB7">
        <w:rPr>
          <w:rFonts w:ascii="Times New Roman" w:hAnsi="Times New Roman" w:cs="Times New Roman"/>
          <w:sz w:val="28"/>
          <w:szCs w:val="28"/>
        </w:rPr>
        <w:t>: Анимационные эффекты используются для привлечения вн</w:t>
      </w:r>
      <w:r w:rsidRPr="00CC0AB7">
        <w:rPr>
          <w:rFonts w:ascii="Times New Roman" w:hAnsi="Times New Roman" w:cs="Times New Roman"/>
          <w:sz w:val="28"/>
          <w:szCs w:val="28"/>
        </w:rPr>
        <w:t>и</w:t>
      </w:r>
      <w:r w:rsidRPr="00CC0AB7">
        <w:rPr>
          <w:rFonts w:ascii="Times New Roman" w:hAnsi="Times New Roman" w:cs="Times New Roman"/>
          <w:sz w:val="28"/>
          <w:szCs w:val="28"/>
        </w:rPr>
        <w:t>мания слушателей или для демонстрации динамики развития какого-либо пр</w:t>
      </w:r>
      <w:r w:rsidRPr="00CC0AB7">
        <w:rPr>
          <w:rFonts w:ascii="Times New Roman" w:hAnsi="Times New Roman" w:cs="Times New Roman"/>
          <w:sz w:val="28"/>
          <w:szCs w:val="28"/>
        </w:rPr>
        <w:t>о</w:t>
      </w:r>
      <w:r w:rsidRPr="00CC0AB7">
        <w:rPr>
          <w:rFonts w:ascii="Times New Roman" w:hAnsi="Times New Roman" w:cs="Times New Roman"/>
          <w:sz w:val="28"/>
          <w:szCs w:val="28"/>
        </w:rPr>
        <w:t>цесса. В этих случаях использование анимации оправдано, но не стоит чре</w:t>
      </w:r>
      <w:r w:rsidRPr="00CC0AB7">
        <w:rPr>
          <w:rFonts w:ascii="Times New Roman" w:hAnsi="Times New Roman" w:cs="Times New Roman"/>
          <w:sz w:val="28"/>
          <w:szCs w:val="28"/>
        </w:rPr>
        <w:t>з</w:t>
      </w:r>
      <w:r w:rsidRPr="00CC0AB7">
        <w:rPr>
          <w:rFonts w:ascii="Times New Roman" w:hAnsi="Times New Roman" w:cs="Times New Roman"/>
          <w:sz w:val="28"/>
          <w:szCs w:val="28"/>
        </w:rPr>
        <w:t>мерно насыщать презентацию такими эффектами, иначе это вызовет негати</w:t>
      </w:r>
      <w:r w:rsidRPr="00CC0AB7">
        <w:rPr>
          <w:rFonts w:ascii="Times New Roman" w:hAnsi="Times New Roman" w:cs="Times New Roman"/>
          <w:sz w:val="28"/>
          <w:szCs w:val="28"/>
        </w:rPr>
        <w:t>в</w:t>
      </w:r>
      <w:r w:rsidRPr="00CC0AB7">
        <w:rPr>
          <w:rFonts w:ascii="Times New Roman" w:hAnsi="Times New Roman" w:cs="Times New Roman"/>
          <w:sz w:val="28"/>
          <w:szCs w:val="28"/>
        </w:rPr>
        <w:t>ную реакцию аудитории.</w:t>
      </w:r>
    </w:p>
    <w:p w:rsidR="000F2006" w:rsidRPr="00CC0AB7" w:rsidRDefault="000F2006" w:rsidP="00CC0AB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>Звук: звуковое сопровождение должно отражать суть или подчеркивать особенность темы слайда, презентации;</w:t>
      </w:r>
      <w:r w:rsidR="000F3DC4" w:rsidRPr="00CC0AB7">
        <w:rPr>
          <w:rFonts w:ascii="Times New Roman" w:hAnsi="Times New Roman" w:cs="Times New Roman"/>
          <w:sz w:val="28"/>
          <w:szCs w:val="28"/>
        </w:rPr>
        <w:t xml:space="preserve"> </w:t>
      </w:r>
      <w:r w:rsidRPr="00CC0AB7">
        <w:rPr>
          <w:rFonts w:ascii="Times New Roman" w:hAnsi="Times New Roman" w:cs="Times New Roman"/>
          <w:sz w:val="28"/>
          <w:szCs w:val="28"/>
        </w:rPr>
        <w:t>необходимо выбрать оптимальную громкость, чтобы звук был слышен всем слушателям, но не был оглушител</w:t>
      </w:r>
      <w:r w:rsidRPr="00CC0AB7">
        <w:rPr>
          <w:rFonts w:ascii="Times New Roman" w:hAnsi="Times New Roman" w:cs="Times New Roman"/>
          <w:sz w:val="28"/>
          <w:szCs w:val="28"/>
        </w:rPr>
        <w:t>ь</w:t>
      </w:r>
      <w:r w:rsidRPr="00CC0AB7">
        <w:rPr>
          <w:rFonts w:ascii="Times New Roman" w:hAnsi="Times New Roman" w:cs="Times New Roman"/>
          <w:sz w:val="28"/>
          <w:szCs w:val="28"/>
        </w:rPr>
        <w:t>ным;</w:t>
      </w:r>
      <w:r w:rsidR="000F3DC4" w:rsidRPr="00CC0AB7">
        <w:rPr>
          <w:rFonts w:ascii="Times New Roman" w:hAnsi="Times New Roman" w:cs="Times New Roman"/>
          <w:sz w:val="28"/>
          <w:szCs w:val="28"/>
        </w:rPr>
        <w:t xml:space="preserve"> </w:t>
      </w:r>
      <w:r w:rsidRPr="00CC0AB7">
        <w:rPr>
          <w:rFonts w:ascii="Times New Roman" w:hAnsi="Times New Roman" w:cs="Times New Roman"/>
          <w:sz w:val="28"/>
          <w:szCs w:val="28"/>
        </w:rPr>
        <w:t>если это фоновая музыка, то она должна не отвлекать внимание слушат</w:t>
      </w:r>
      <w:r w:rsidRPr="00CC0AB7">
        <w:rPr>
          <w:rFonts w:ascii="Times New Roman" w:hAnsi="Times New Roman" w:cs="Times New Roman"/>
          <w:sz w:val="28"/>
          <w:szCs w:val="28"/>
        </w:rPr>
        <w:t>е</w:t>
      </w:r>
      <w:r w:rsidRPr="00CC0AB7">
        <w:rPr>
          <w:rFonts w:ascii="Times New Roman" w:hAnsi="Times New Roman" w:cs="Times New Roman"/>
          <w:sz w:val="28"/>
          <w:szCs w:val="28"/>
        </w:rPr>
        <w:t>лей и не заглушать слова докладчика. Чтобы все материалы слайда восприн</w:t>
      </w:r>
      <w:r w:rsidRPr="00CC0AB7">
        <w:rPr>
          <w:rFonts w:ascii="Times New Roman" w:hAnsi="Times New Roman" w:cs="Times New Roman"/>
          <w:sz w:val="28"/>
          <w:szCs w:val="28"/>
        </w:rPr>
        <w:t>и</w:t>
      </w:r>
      <w:r w:rsidRPr="00CC0AB7">
        <w:rPr>
          <w:rFonts w:ascii="Times New Roman" w:hAnsi="Times New Roman" w:cs="Times New Roman"/>
          <w:sz w:val="28"/>
          <w:szCs w:val="28"/>
        </w:rPr>
        <w:t>мались целостно, и не возникало диссонанса между отдельными его фрагме</w:t>
      </w:r>
      <w:r w:rsidRPr="00CC0AB7">
        <w:rPr>
          <w:rFonts w:ascii="Times New Roman" w:hAnsi="Times New Roman" w:cs="Times New Roman"/>
          <w:sz w:val="28"/>
          <w:szCs w:val="28"/>
        </w:rPr>
        <w:t>н</w:t>
      </w:r>
      <w:r w:rsidRPr="00CC0AB7">
        <w:rPr>
          <w:rFonts w:ascii="Times New Roman" w:hAnsi="Times New Roman" w:cs="Times New Roman"/>
          <w:sz w:val="28"/>
          <w:szCs w:val="28"/>
        </w:rPr>
        <w:t>тами, необходимо учитывать общие правила оформления презентации.</w:t>
      </w:r>
    </w:p>
    <w:p w:rsidR="000F2006" w:rsidRPr="00CC0AB7" w:rsidRDefault="000F2006" w:rsidP="00CC0AB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>Единое стилевое оформление: стиль может включать: определенный шрифт (гарнитура и цвет), цвет фона или фоновый рисунок, декоративный эл</w:t>
      </w:r>
      <w:r w:rsidRPr="00CC0AB7">
        <w:rPr>
          <w:rFonts w:ascii="Times New Roman" w:hAnsi="Times New Roman" w:cs="Times New Roman"/>
          <w:sz w:val="28"/>
          <w:szCs w:val="28"/>
        </w:rPr>
        <w:t>е</w:t>
      </w:r>
      <w:r w:rsidRPr="00CC0AB7">
        <w:rPr>
          <w:rFonts w:ascii="Times New Roman" w:hAnsi="Times New Roman" w:cs="Times New Roman"/>
          <w:sz w:val="28"/>
          <w:szCs w:val="28"/>
        </w:rPr>
        <w:t>мент небольшого размера и др.;</w:t>
      </w:r>
    </w:p>
    <w:p w:rsidR="000F2006" w:rsidRPr="00CC0AB7" w:rsidRDefault="000F2006" w:rsidP="00CC0AB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>не рекомендуется использовать в стилевом оформлении презентации б</w:t>
      </w:r>
      <w:r w:rsidRPr="00CC0AB7">
        <w:rPr>
          <w:rFonts w:ascii="Times New Roman" w:hAnsi="Times New Roman" w:cs="Times New Roman"/>
          <w:sz w:val="28"/>
          <w:szCs w:val="28"/>
        </w:rPr>
        <w:t>о</w:t>
      </w:r>
      <w:r w:rsidRPr="00CC0AB7">
        <w:rPr>
          <w:rFonts w:ascii="Times New Roman" w:hAnsi="Times New Roman" w:cs="Times New Roman"/>
          <w:sz w:val="28"/>
          <w:szCs w:val="28"/>
        </w:rPr>
        <w:t>лее 3 цветов и более 3 типов шрифта;</w:t>
      </w:r>
    </w:p>
    <w:p w:rsidR="000F2006" w:rsidRPr="00CC0AB7" w:rsidRDefault="000F2006" w:rsidP="00CC0AB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>оформление слайда не должно отвлекать внимание слушателей от его с</w:t>
      </w:r>
      <w:r w:rsidRPr="00CC0AB7">
        <w:rPr>
          <w:rFonts w:ascii="Times New Roman" w:hAnsi="Times New Roman" w:cs="Times New Roman"/>
          <w:sz w:val="28"/>
          <w:szCs w:val="28"/>
        </w:rPr>
        <w:t>о</w:t>
      </w:r>
      <w:r w:rsidRPr="00CC0AB7">
        <w:rPr>
          <w:rFonts w:ascii="Times New Roman" w:hAnsi="Times New Roman" w:cs="Times New Roman"/>
          <w:sz w:val="28"/>
          <w:szCs w:val="28"/>
        </w:rPr>
        <w:t>держательной части; все слайды презентации должны быть выдержаны в одном стиле;</w:t>
      </w:r>
    </w:p>
    <w:p w:rsidR="000F2006" w:rsidRPr="00CC0AB7" w:rsidRDefault="000F2006" w:rsidP="00CC0AB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>Содержание и расположение информационных блоков на слайде инфо</w:t>
      </w:r>
      <w:r w:rsidRPr="00CC0AB7">
        <w:rPr>
          <w:rFonts w:ascii="Times New Roman" w:hAnsi="Times New Roman" w:cs="Times New Roman"/>
          <w:sz w:val="28"/>
          <w:szCs w:val="28"/>
        </w:rPr>
        <w:t>р</w:t>
      </w:r>
      <w:r w:rsidRPr="00CC0AB7">
        <w:rPr>
          <w:rFonts w:ascii="Times New Roman" w:hAnsi="Times New Roman" w:cs="Times New Roman"/>
          <w:sz w:val="28"/>
          <w:szCs w:val="28"/>
        </w:rPr>
        <w:t>мационных блоков не должно быть слишком много (3-6);</w:t>
      </w:r>
    </w:p>
    <w:p w:rsidR="000F2006" w:rsidRPr="00CC0AB7" w:rsidRDefault="000F2006" w:rsidP="00CC0AB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>рекомендуемый размер одного информационного блока</w:t>
      </w:r>
      <w:r w:rsidR="008632D7" w:rsidRPr="00CC0AB7">
        <w:rPr>
          <w:rFonts w:ascii="Times New Roman" w:hAnsi="Times New Roman" w:cs="Times New Roman"/>
          <w:sz w:val="28"/>
          <w:szCs w:val="28"/>
        </w:rPr>
        <w:t xml:space="preserve"> – </w:t>
      </w:r>
      <w:r w:rsidRPr="00CC0AB7">
        <w:rPr>
          <w:rFonts w:ascii="Times New Roman" w:hAnsi="Times New Roman" w:cs="Times New Roman"/>
          <w:sz w:val="28"/>
          <w:szCs w:val="28"/>
        </w:rPr>
        <w:t>не более 1/2 размера слайда; желательно присутствие на странице блоков с разнотипной информацией (текст, графики, диаграммы, таблицы, рисунки), дополняющей друг друга;</w:t>
      </w:r>
    </w:p>
    <w:p w:rsidR="000F2006" w:rsidRPr="00CC0AB7" w:rsidRDefault="000F2006" w:rsidP="00CC0AB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>ключевые слова в информационном блоке необходимо выделить;</w:t>
      </w:r>
    </w:p>
    <w:p w:rsidR="000F2006" w:rsidRPr="00CC0AB7" w:rsidRDefault="000F2006" w:rsidP="00CC0AB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>информационные блоки лучше располагать горизонтально, связанные по смыслу блоки – слева направо;</w:t>
      </w:r>
    </w:p>
    <w:p w:rsidR="000F2006" w:rsidRPr="00CC0AB7" w:rsidRDefault="000F2006" w:rsidP="00CC0AB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>наиболее важную информацию следует поместить в центр слайда;</w:t>
      </w:r>
    </w:p>
    <w:p w:rsidR="000F2006" w:rsidRPr="00CC0AB7" w:rsidRDefault="000F2006" w:rsidP="00CC0AB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>логика предъявления информации на слайдах и в презентации должна с</w:t>
      </w:r>
      <w:r w:rsidRPr="00CC0AB7">
        <w:rPr>
          <w:rFonts w:ascii="Times New Roman" w:hAnsi="Times New Roman" w:cs="Times New Roman"/>
          <w:sz w:val="28"/>
          <w:szCs w:val="28"/>
        </w:rPr>
        <w:t>о</w:t>
      </w:r>
      <w:r w:rsidRPr="00CC0AB7">
        <w:rPr>
          <w:rFonts w:ascii="Times New Roman" w:hAnsi="Times New Roman" w:cs="Times New Roman"/>
          <w:sz w:val="28"/>
          <w:szCs w:val="28"/>
        </w:rPr>
        <w:t>ответствовать логике ее изложения.</w:t>
      </w:r>
    </w:p>
    <w:p w:rsidR="000F2006" w:rsidRPr="00CC0AB7" w:rsidRDefault="000F2006" w:rsidP="00CC0AB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>Помимо правильного расположения текстовых блоков, нужно не заб</w:t>
      </w:r>
      <w:r w:rsidRPr="00CC0AB7">
        <w:rPr>
          <w:rFonts w:ascii="Times New Roman" w:hAnsi="Times New Roman" w:cs="Times New Roman"/>
          <w:sz w:val="28"/>
          <w:szCs w:val="28"/>
        </w:rPr>
        <w:t>ы</w:t>
      </w:r>
      <w:r w:rsidRPr="00CC0AB7">
        <w:rPr>
          <w:rFonts w:ascii="Times New Roman" w:hAnsi="Times New Roman" w:cs="Times New Roman"/>
          <w:sz w:val="28"/>
          <w:szCs w:val="28"/>
        </w:rPr>
        <w:t>вать и об их содержании – тексте. В нем ни в коем случае не должно соде</w:t>
      </w:r>
      <w:r w:rsidRPr="00CC0AB7">
        <w:rPr>
          <w:rFonts w:ascii="Times New Roman" w:hAnsi="Times New Roman" w:cs="Times New Roman"/>
          <w:sz w:val="28"/>
          <w:szCs w:val="28"/>
        </w:rPr>
        <w:t>р</w:t>
      </w:r>
      <w:r w:rsidRPr="00CC0AB7">
        <w:rPr>
          <w:rFonts w:ascii="Times New Roman" w:hAnsi="Times New Roman" w:cs="Times New Roman"/>
          <w:sz w:val="28"/>
          <w:szCs w:val="28"/>
        </w:rPr>
        <w:t>жаться орфографических ошибок. Также следует учитывать общие правила оформления текста.</w:t>
      </w:r>
    </w:p>
    <w:p w:rsidR="000F2006" w:rsidRPr="00CC0AB7" w:rsidRDefault="000F2006" w:rsidP="00CC0AB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>После создания презентац</w:t>
      </w:r>
      <w:proofErr w:type="gramStart"/>
      <w:r w:rsidRPr="00CC0AB7">
        <w:rPr>
          <w:rFonts w:ascii="Times New Roman" w:hAnsi="Times New Roman" w:cs="Times New Roman"/>
          <w:sz w:val="28"/>
          <w:szCs w:val="28"/>
        </w:rPr>
        <w:t>ии и ее</w:t>
      </w:r>
      <w:proofErr w:type="gramEnd"/>
      <w:r w:rsidRPr="00CC0AB7">
        <w:rPr>
          <w:rFonts w:ascii="Times New Roman" w:hAnsi="Times New Roman" w:cs="Times New Roman"/>
          <w:sz w:val="28"/>
          <w:szCs w:val="28"/>
        </w:rPr>
        <w:t xml:space="preserve"> оформления, необходимо отрепетир</w:t>
      </w:r>
      <w:r w:rsidRPr="00CC0AB7">
        <w:rPr>
          <w:rFonts w:ascii="Times New Roman" w:hAnsi="Times New Roman" w:cs="Times New Roman"/>
          <w:sz w:val="28"/>
          <w:szCs w:val="28"/>
        </w:rPr>
        <w:t>о</w:t>
      </w:r>
      <w:r w:rsidRPr="00CC0AB7">
        <w:rPr>
          <w:rFonts w:ascii="Times New Roman" w:hAnsi="Times New Roman" w:cs="Times New Roman"/>
          <w:sz w:val="28"/>
          <w:szCs w:val="28"/>
        </w:rPr>
        <w:t>вать ее показ и свое выступление, проверить, как будет выглядеть презентация в целом (на экране компьютера или проекционном экране), насколько скоро и адекватно она воспринимается из разных мест аудитории, при разном освещ</w:t>
      </w:r>
      <w:r w:rsidRPr="00CC0AB7">
        <w:rPr>
          <w:rFonts w:ascii="Times New Roman" w:hAnsi="Times New Roman" w:cs="Times New Roman"/>
          <w:sz w:val="28"/>
          <w:szCs w:val="28"/>
        </w:rPr>
        <w:t>е</w:t>
      </w:r>
      <w:r w:rsidRPr="00CC0AB7">
        <w:rPr>
          <w:rFonts w:ascii="Times New Roman" w:hAnsi="Times New Roman" w:cs="Times New Roman"/>
          <w:sz w:val="28"/>
          <w:szCs w:val="28"/>
        </w:rPr>
        <w:t>нии, шумовом сопровождении, в обстановке, максимально приближенной к р</w:t>
      </w:r>
      <w:r w:rsidRPr="00CC0AB7">
        <w:rPr>
          <w:rFonts w:ascii="Times New Roman" w:hAnsi="Times New Roman" w:cs="Times New Roman"/>
          <w:sz w:val="28"/>
          <w:szCs w:val="28"/>
        </w:rPr>
        <w:t>е</w:t>
      </w:r>
      <w:r w:rsidRPr="00CC0AB7">
        <w:rPr>
          <w:rFonts w:ascii="Times New Roman" w:hAnsi="Times New Roman" w:cs="Times New Roman"/>
          <w:sz w:val="28"/>
          <w:szCs w:val="28"/>
        </w:rPr>
        <w:t>альным условиям выступления.</w:t>
      </w:r>
    </w:p>
    <w:p w:rsidR="000F2006" w:rsidRPr="00CC0AB7" w:rsidRDefault="000F2006" w:rsidP="00CC0AB7">
      <w:pPr>
        <w:keepNext/>
        <w:keepLines/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bookmarkStart w:id="8" w:name="bookmark9"/>
      <w:r w:rsidRPr="00CC0AB7">
        <w:rPr>
          <w:rFonts w:ascii="Times New Roman" w:hAnsi="Times New Roman" w:cs="Times New Roman"/>
          <w:sz w:val="28"/>
          <w:szCs w:val="28"/>
        </w:rPr>
        <w:t>Рекомендации к содержанию презентации.</w:t>
      </w:r>
      <w:bookmarkEnd w:id="8"/>
    </w:p>
    <w:p w:rsidR="000F2006" w:rsidRPr="00CC0AB7" w:rsidRDefault="000F2006" w:rsidP="00CC0AB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>По содержанию</w:t>
      </w:r>
      <w:r w:rsidR="00BC34ED" w:rsidRPr="00CC0AB7">
        <w:rPr>
          <w:rFonts w:ascii="Times New Roman" w:hAnsi="Times New Roman" w:cs="Times New Roman"/>
          <w:sz w:val="28"/>
          <w:szCs w:val="28"/>
        </w:rPr>
        <w:t xml:space="preserve">: </w:t>
      </w:r>
      <w:r w:rsidRPr="00CC0AB7">
        <w:rPr>
          <w:rFonts w:ascii="Times New Roman" w:hAnsi="Times New Roman" w:cs="Times New Roman"/>
          <w:sz w:val="28"/>
          <w:szCs w:val="28"/>
        </w:rPr>
        <w:t>На слайдах презентации не пишется весь тот текст, к</w:t>
      </w:r>
      <w:r w:rsidRPr="00CC0AB7">
        <w:rPr>
          <w:rFonts w:ascii="Times New Roman" w:hAnsi="Times New Roman" w:cs="Times New Roman"/>
          <w:sz w:val="28"/>
          <w:szCs w:val="28"/>
        </w:rPr>
        <w:t>о</w:t>
      </w:r>
      <w:r w:rsidRPr="00CC0AB7">
        <w:rPr>
          <w:rFonts w:ascii="Times New Roman" w:hAnsi="Times New Roman" w:cs="Times New Roman"/>
          <w:sz w:val="28"/>
          <w:szCs w:val="28"/>
        </w:rPr>
        <w:t>торый произносит докладчик (</w:t>
      </w:r>
      <w:proofErr w:type="gramStart"/>
      <w:r w:rsidRPr="00CC0AB7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CC0AB7">
        <w:rPr>
          <w:rFonts w:ascii="Times New Roman" w:hAnsi="Times New Roman" w:cs="Times New Roman"/>
          <w:sz w:val="28"/>
          <w:szCs w:val="28"/>
        </w:rPr>
        <w:t>- первых, в этом случае сам факт произнесения доклада теряет смысл, так как аудитория обычно умеет читать, а во-вторых, длинный текст на слайде плохо воспринимается и только мешает слушанию и пониманию смысла).</w:t>
      </w:r>
      <w:r w:rsidR="00CC0AB7">
        <w:rPr>
          <w:rFonts w:ascii="Times New Roman" w:hAnsi="Times New Roman" w:cs="Times New Roman"/>
          <w:sz w:val="28"/>
          <w:szCs w:val="28"/>
        </w:rPr>
        <w:t xml:space="preserve"> </w:t>
      </w:r>
      <w:r w:rsidRPr="00CC0AB7">
        <w:rPr>
          <w:rFonts w:ascii="Times New Roman" w:hAnsi="Times New Roman" w:cs="Times New Roman"/>
          <w:sz w:val="28"/>
          <w:szCs w:val="28"/>
        </w:rPr>
        <w:t>Текст на слайде должен содержать только ключевые фр</w:t>
      </w:r>
      <w:r w:rsidRPr="00CC0AB7">
        <w:rPr>
          <w:rFonts w:ascii="Times New Roman" w:hAnsi="Times New Roman" w:cs="Times New Roman"/>
          <w:sz w:val="28"/>
          <w:szCs w:val="28"/>
        </w:rPr>
        <w:t>а</w:t>
      </w:r>
      <w:r w:rsidRPr="00CC0AB7">
        <w:rPr>
          <w:rFonts w:ascii="Times New Roman" w:hAnsi="Times New Roman" w:cs="Times New Roman"/>
          <w:sz w:val="28"/>
          <w:szCs w:val="28"/>
        </w:rPr>
        <w:t>зы (слова), которые докладчик развивает и комментирует устно.</w:t>
      </w:r>
      <w:r w:rsidR="00CE135D" w:rsidRPr="00CC0AB7">
        <w:rPr>
          <w:rFonts w:ascii="Times New Roman" w:hAnsi="Times New Roman" w:cs="Times New Roman"/>
          <w:sz w:val="28"/>
          <w:szCs w:val="28"/>
        </w:rPr>
        <w:t xml:space="preserve"> </w:t>
      </w:r>
      <w:r w:rsidRPr="00CC0AB7">
        <w:rPr>
          <w:rFonts w:ascii="Times New Roman" w:hAnsi="Times New Roman" w:cs="Times New Roman"/>
          <w:sz w:val="28"/>
          <w:szCs w:val="28"/>
        </w:rPr>
        <w:t>Если презент</w:t>
      </w:r>
      <w:r w:rsidRPr="00CC0AB7">
        <w:rPr>
          <w:rFonts w:ascii="Times New Roman" w:hAnsi="Times New Roman" w:cs="Times New Roman"/>
          <w:sz w:val="28"/>
          <w:szCs w:val="28"/>
        </w:rPr>
        <w:t>а</w:t>
      </w:r>
      <w:r w:rsidRPr="00CC0AB7">
        <w:rPr>
          <w:rFonts w:ascii="Times New Roman" w:hAnsi="Times New Roman" w:cs="Times New Roman"/>
          <w:sz w:val="28"/>
          <w:szCs w:val="28"/>
        </w:rPr>
        <w:t>ция является основой устного доклада, то по европейским и американским пр</w:t>
      </w:r>
      <w:r w:rsidRPr="00CC0AB7">
        <w:rPr>
          <w:rFonts w:ascii="Times New Roman" w:hAnsi="Times New Roman" w:cs="Times New Roman"/>
          <w:sz w:val="28"/>
          <w:szCs w:val="28"/>
        </w:rPr>
        <w:t>а</w:t>
      </w:r>
      <w:r w:rsidRPr="00CC0AB7">
        <w:rPr>
          <w:rFonts w:ascii="Times New Roman" w:hAnsi="Times New Roman" w:cs="Times New Roman"/>
          <w:sz w:val="28"/>
          <w:szCs w:val="28"/>
        </w:rPr>
        <w:t>вилам второй слайд должен содержать краткое перечисление всех основных вопросов, которые будут рассмотрены в докладе. Это нечасто встречается у нас даже на «взрослых» конференциях, но практика показывает, что правило - чрезвычайно полезное: дисциплинирует докладчика, концентрирует внимание слушателей, а, кроме того, во время создания такого слайда от автора требуется очень четко выделить и сформулировать ключевые проблемы доклада.</w:t>
      </w:r>
      <w:r w:rsidR="00CE135D" w:rsidRPr="00CC0AB7">
        <w:rPr>
          <w:rFonts w:ascii="Times New Roman" w:hAnsi="Times New Roman" w:cs="Times New Roman"/>
          <w:sz w:val="28"/>
          <w:szCs w:val="28"/>
        </w:rPr>
        <w:t xml:space="preserve"> </w:t>
      </w:r>
      <w:r w:rsidRPr="00CC0AB7">
        <w:rPr>
          <w:rFonts w:ascii="Times New Roman" w:hAnsi="Times New Roman" w:cs="Times New Roman"/>
          <w:sz w:val="28"/>
          <w:szCs w:val="28"/>
        </w:rPr>
        <w:t>Если презентация имеет характер игры, викторины, или какой-либо другой, который требует активного участия аудитории, то на каждом слайде должен быть текст только одного шага, или эти «шаги» должны появляться на экране постепенно.</w:t>
      </w:r>
      <w:r w:rsidR="00CC0AB7">
        <w:rPr>
          <w:rFonts w:ascii="Times New Roman" w:hAnsi="Times New Roman" w:cs="Times New Roman"/>
          <w:sz w:val="28"/>
          <w:szCs w:val="28"/>
        </w:rPr>
        <w:t xml:space="preserve"> </w:t>
      </w:r>
      <w:r w:rsidRPr="00CC0AB7">
        <w:rPr>
          <w:rFonts w:ascii="Times New Roman" w:hAnsi="Times New Roman" w:cs="Times New Roman"/>
          <w:sz w:val="28"/>
          <w:szCs w:val="28"/>
        </w:rPr>
        <w:t>По оформлению</w:t>
      </w:r>
      <w:r w:rsidR="00BC34ED" w:rsidRPr="00CC0AB7">
        <w:rPr>
          <w:rFonts w:ascii="Times New Roman" w:hAnsi="Times New Roman" w:cs="Times New Roman"/>
          <w:sz w:val="28"/>
          <w:szCs w:val="28"/>
        </w:rPr>
        <w:t xml:space="preserve">: </w:t>
      </w:r>
      <w:r w:rsidRPr="00CC0AB7">
        <w:rPr>
          <w:rFonts w:ascii="Times New Roman" w:hAnsi="Times New Roman" w:cs="Times New Roman"/>
          <w:sz w:val="28"/>
          <w:szCs w:val="28"/>
        </w:rPr>
        <w:t>На первом слайде пишется не только название презентации, но и имена авторов (в ученическом случае - и руководителя проекта) и дата создания.</w:t>
      </w:r>
      <w:r w:rsidR="00CC0AB7">
        <w:rPr>
          <w:rFonts w:ascii="Times New Roman" w:hAnsi="Times New Roman" w:cs="Times New Roman"/>
          <w:sz w:val="28"/>
          <w:szCs w:val="28"/>
        </w:rPr>
        <w:t xml:space="preserve"> </w:t>
      </w:r>
      <w:r w:rsidRPr="00CC0AB7">
        <w:rPr>
          <w:rFonts w:ascii="Times New Roman" w:hAnsi="Times New Roman" w:cs="Times New Roman"/>
          <w:sz w:val="28"/>
          <w:szCs w:val="28"/>
        </w:rPr>
        <w:t>Каждая прямая цитата, которую комментирует или даже просто пр</w:t>
      </w:r>
      <w:r w:rsidRPr="00CC0AB7">
        <w:rPr>
          <w:rFonts w:ascii="Times New Roman" w:hAnsi="Times New Roman" w:cs="Times New Roman"/>
          <w:sz w:val="28"/>
          <w:szCs w:val="28"/>
        </w:rPr>
        <w:t>и</w:t>
      </w:r>
      <w:r w:rsidRPr="00CC0AB7">
        <w:rPr>
          <w:rFonts w:ascii="Times New Roman" w:hAnsi="Times New Roman" w:cs="Times New Roman"/>
          <w:sz w:val="28"/>
          <w:szCs w:val="28"/>
        </w:rPr>
        <w:t>водит докладчик (будь то эпиграф или цитаты по ходу доклада) размещается на отдельном слайде, обязательно с полной подписью автора (имя и фамилия, инициалы и фамилия, но ни в коем случае - одна фамилия, исключение - псе</w:t>
      </w:r>
      <w:r w:rsidRPr="00CC0AB7">
        <w:rPr>
          <w:rFonts w:ascii="Times New Roman" w:hAnsi="Times New Roman" w:cs="Times New Roman"/>
          <w:sz w:val="28"/>
          <w:szCs w:val="28"/>
        </w:rPr>
        <w:t>в</w:t>
      </w:r>
      <w:r w:rsidRPr="00CC0AB7">
        <w:rPr>
          <w:rFonts w:ascii="Times New Roman" w:hAnsi="Times New Roman" w:cs="Times New Roman"/>
          <w:sz w:val="28"/>
          <w:szCs w:val="28"/>
        </w:rPr>
        <w:t>донимы). Допустимый вариант - две небольшие цитаты на одну тему на одном слайде, но не больше.</w:t>
      </w:r>
    </w:p>
    <w:p w:rsidR="000F2006" w:rsidRPr="00CC0AB7" w:rsidRDefault="000F2006" w:rsidP="00CC0AB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>Все схемы и графики должны иметь названия, отражающие их содерж</w:t>
      </w:r>
      <w:r w:rsidRPr="00CC0AB7">
        <w:rPr>
          <w:rFonts w:ascii="Times New Roman" w:hAnsi="Times New Roman" w:cs="Times New Roman"/>
          <w:sz w:val="28"/>
          <w:szCs w:val="28"/>
        </w:rPr>
        <w:t>а</w:t>
      </w:r>
      <w:r w:rsidRPr="00CC0AB7">
        <w:rPr>
          <w:rFonts w:ascii="Times New Roman" w:hAnsi="Times New Roman" w:cs="Times New Roman"/>
          <w:sz w:val="28"/>
          <w:szCs w:val="28"/>
        </w:rPr>
        <w:t>ние.</w:t>
      </w:r>
      <w:r w:rsidR="00CC0AB7">
        <w:rPr>
          <w:rFonts w:ascii="Times New Roman" w:hAnsi="Times New Roman" w:cs="Times New Roman"/>
          <w:sz w:val="28"/>
          <w:szCs w:val="28"/>
        </w:rPr>
        <w:t xml:space="preserve"> </w:t>
      </w:r>
      <w:r w:rsidRPr="00CC0AB7">
        <w:rPr>
          <w:rFonts w:ascii="Times New Roman" w:hAnsi="Times New Roman" w:cs="Times New Roman"/>
          <w:sz w:val="28"/>
          <w:szCs w:val="28"/>
        </w:rPr>
        <w:t>Подбор шрифтов и художественное оформление слайдов должны не тол</w:t>
      </w:r>
      <w:r w:rsidRPr="00CC0AB7">
        <w:rPr>
          <w:rFonts w:ascii="Times New Roman" w:hAnsi="Times New Roman" w:cs="Times New Roman"/>
          <w:sz w:val="28"/>
          <w:szCs w:val="28"/>
        </w:rPr>
        <w:t>ь</w:t>
      </w:r>
      <w:r w:rsidRPr="00CC0AB7">
        <w:rPr>
          <w:rFonts w:ascii="Times New Roman" w:hAnsi="Times New Roman" w:cs="Times New Roman"/>
          <w:sz w:val="28"/>
          <w:szCs w:val="28"/>
        </w:rPr>
        <w:t>ко соответствовать содержанию, но и учитывать восприятие аудитории. Н</w:t>
      </w:r>
      <w:r w:rsidRPr="00CC0AB7">
        <w:rPr>
          <w:rFonts w:ascii="Times New Roman" w:hAnsi="Times New Roman" w:cs="Times New Roman"/>
          <w:sz w:val="28"/>
          <w:szCs w:val="28"/>
        </w:rPr>
        <w:t>а</w:t>
      </w:r>
      <w:r w:rsidRPr="00CC0AB7">
        <w:rPr>
          <w:rFonts w:ascii="Times New Roman" w:hAnsi="Times New Roman" w:cs="Times New Roman"/>
          <w:sz w:val="28"/>
          <w:szCs w:val="28"/>
        </w:rPr>
        <w:t xml:space="preserve">пример, сложные рисованные шрифты часто трудно читаются, </w:t>
      </w:r>
      <w:proofErr w:type="gramStart"/>
      <w:r w:rsidRPr="00CC0AB7">
        <w:rPr>
          <w:rFonts w:ascii="Times New Roman" w:hAnsi="Times New Roman" w:cs="Times New Roman"/>
          <w:sz w:val="28"/>
          <w:szCs w:val="28"/>
        </w:rPr>
        <w:t>тогда</w:t>
      </w:r>
      <w:proofErr w:type="gramEnd"/>
      <w:r w:rsidRPr="00CC0AB7">
        <w:rPr>
          <w:rFonts w:ascii="Times New Roman" w:hAnsi="Times New Roman" w:cs="Times New Roman"/>
          <w:sz w:val="28"/>
          <w:szCs w:val="28"/>
        </w:rPr>
        <w:t xml:space="preserve"> как с</w:t>
      </w:r>
      <w:r w:rsidRPr="00CC0AB7">
        <w:rPr>
          <w:rFonts w:ascii="Times New Roman" w:hAnsi="Times New Roman" w:cs="Times New Roman"/>
          <w:sz w:val="28"/>
          <w:szCs w:val="28"/>
        </w:rPr>
        <w:t>о</w:t>
      </w:r>
      <w:r w:rsidRPr="00CC0AB7">
        <w:rPr>
          <w:rFonts w:ascii="Times New Roman" w:hAnsi="Times New Roman" w:cs="Times New Roman"/>
          <w:sz w:val="28"/>
          <w:szCs w:val="28"/>
        </w:rPr>
        <w:t>держание слайда должно восприниматься все сразу - одним взглядом.</w:t>
      </w:r>
      <w:r w:rsidR="000F3DC4" w:rsidRPr="00CC0AB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C0AB7">
        <w:rPr>
          <w:rFonts w:ascii="Times New Roman" w:hAnsi="Times New Roman" w:cs="Times New Roman"/>
          <w:sz w:val="28"/>
          <w:szCs w:val="28"/>
        </w:rPr>
        <w:t>На ка</w:t>
      </w:r>
      <w:r w:rsidRPr="00CC0AB7">
        <w:rPr>
          <w:rFonts w:ascii="Times New Roman" w:hAnsi="Times New Roman" w:cs="Times New Roman"/>
          <w:sz w:val="28"/>
          <w:szCs w:val="28"/>
        </w:rPr>
        <w:t>ж</w:t>
      </w:r>
      <w:r w:rsidRPr="00CC0AB7">
        <w:rPr>
          <w:rFonts w:ascii="Times New Roman" w:hAnsi="Times New Roman" w:cs="Times New Roman"/>
          <w:sz w:val="28"/>
          <w:szCs w:val="28"/>
        </w:rPr>
        <w:t>дом слайде выставляется колонтитул, включающий фамилию автора и/или краткое название презентации и год создания (например, в презентации «Пол</w:t>
      </w:r>
      <w:r w:rsidRPr="00CC0AB7">
        <w:rPr>
          <w:rFonts w:ascii="Times New Roman" w:hAnsi="Times New Roman" w:cs="Times New Roman"/>
          <w:sz w:val="28"/>
          <w:szCs w:val="28"/>
        </w:rPr>
        <w:t>и</w:t>
      </w:r>
      <w:r w:rsidRPr="00CC0AB7">
        <w:rPr>
          <w:rFonts w:ascii="Times New Roman" w:hAnsi="Times New Roman" w:cs="Times New Roman"/>
          <w:sz w:val="28"/>
          <w:szCs w:val="28"/>
        </w:rPr>
        <w:t>тическая история народов Дагестана и ее влияние на историю России» в коло</w:t>
      </w:r>
      <w:r w:rsidRPr="00CC0AB7">
        <w:rPr>
          <w:rFonts w:ascii="Times New Roman" w:hAnsi="Times New Roman" w:cs="Times New Roman"/>
          <w:sz w:val="28"/>
          <w:szCs w:val="28"/>
        </w:rPr>
        <w:t>н</w:t>
      </w:r>
      <w:r w:rsidRPr="00CC0AB7">
        <w:rPr>
          <w:rFonts w:ascii="Times New Roman" w:hAnsi="Times New Roman" w:cs="Times New Roman"/>
          <w:sz w:val="28"/>
          <w:szCs w:val="28"/>
        </w:rPr>
        <w:t>титуле стояло:</w:t>
      </w:r>
      <w:proofErr w:type="gramEnd"/>
      <w:r w:rsidRPr="00CC0AB7">
        <w:rPr>
          <w:rFonts w:ascii="Times New Roman" w:hAnsi="Times New Roman" w:cs="Times New Roman"/>
          <w:sz w:val="28"/>
          <w:szCs w:val="28"/>
        </w:rPr>
        <w:t xml:space="preserve"> </w:t>
      </w:r>
      <w:r w:rsidR="00CE135D" w:rsidRPr="00CC0AB7">
        <w:rPr>
          <w:rFonts w:ascii="Times New Roman" w:hAnsi="Times New Roman" w:cs="Times New Roman"/>
          <w:sz w:val="28"/>
          <w:szCs w:val="28"/>
        </w:rPr>
        <w:t xml:space="preserve">«Иванова. </w:t>
      </w:r>
      <w:proofErr w:type="gramStart"/>
      <w:r w:rsidR="00CE135D" w:rsidRPr="00CC0AB7">
        <w:rPr>
          <w:rFonts w:ascii="Times New Roman" w:hAnsi="Times New Roman" w:cs="Times New Roman"/>
          <w:sz w:val="28"/>
          <w:szCs w:val="28"/>
        </w:rPr>
        <w:t>Народы Дагестана. 2021</w:t>
      </w:r>
      <w:r w:rsidRPr="00CC0AB7">
        <w:rPr>
          <w:rFonts w:ascii="Times New Roman" w:hAnsi="Times New Roman" w:cs="Times New Roman"/>
          <w:sz w:val="28"/>
          <w:szCs w:val="28"/>
        </w:rPr>
        <w:t>»), номер слайда.</w:t>
      </w:r>
      <w:proofErr w:type="gramEnd"/>
      <w:r w:rsidR="00CE135D" w:rsidRPr="00CC0AB7">
        <w:rPr>
          <w:rFonts w:ascii="Times New Roman" w:hAnsi="Times New Roman" w:cs="Times New Roman"/>
          <w:sz w:val="28"/>
          <w:szCs w:val="28"/>
        </w:rPr>
        <w:t xml:space="preserve"> </w:t>
      </w:r>
      <w:r w:rsidRPr="00CC0AB7">
        <w:rPr>
          <w:rFonts w:ascii="Times New Roman" w:hAnsi="Times New Roman" w:cs="Times New Roman"/>
          <w:sz w:val="28"/>
          <w:szCs w:val="28"/>
        </w:rPr>
        <w:t>В конце презентации представляется список использованных источников, оформленный по правилам библиографического описания.</w:t>
      </w:r>
    </w:p>
    <w:p w:rsidR="000F2006" w:rsidRPr="00CC0AB7" w:rsidRDefault="000F2006" w:rsidP="00CC0AB7">
      <w:pPr>
        <w:spacing w:after="0" w:line="36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C0AB7">
        <w:rPr>
          <w:rFonts w:ascii="Times New Roman" w:hAnsi="Times New Roman" w:cs="Times New Roman"/>
          <w:i/>
          <w:sz w:val="28"/>
          <w:szCs w:val="28"/>
        </w:rPr>
        <w:t>Специфические требования при компьютерном наборе текста</w:t>
      </w:r>
    </w:p>
    <w:p w:rsidR="000F2006" w:rsidRPr="00CC0AB7" w:rsidRDefault="000F2006" w:rsidP="00CC0AB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 xml:space="preserve">При наборе текста одного абзаца клавиша «Перевод строки» </w:t>
      </w:r>
      <w:r w:rsidRPr="00CC0AB7">
        <w:rPr>
          <w:rFonts w:ascii="Times New Roman" w:hAnsi="Times New Roman" w:cs="Times New Roman"/>
          <w:sz w:val="28"/>
          <w:szCs w:val="28"/>
          <w:lang w:eastAsia="en-US" w:bidi="en-US"/>
        </w:rPr>
        <w:t>(«</w:t>
      </w:r>
      <w:r w:rsidRPr="00CC0AB7">
        <w:rPr>
          <w:rFonts w:ascii="Times New Roman" w:hAnsi="Times New Roman" w:cs="Times New Roman"/>
          <w:sz w:val="28"/>
          <w:szCs w:val="28"/>
          <w:lang w:val="en-US" w:eastAsia="en-US" w:bidi="en-US"/>
        </w:rPr>
        <w:t>Enter</w:t>
      </w:r>
      <w:r w:rsidRPr="00CC0AB7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») </w:t>
      </w:r>
      <w:r w:rsidRPr="00CC0AB7">
        <w:rPr>
          <w:rFonts w:ascii="Times New Roman" w:hAnsi="Times New Roman" w:cs="Times New Roman"/>
          <w:sz w:val="28"/>
          <w:szCs w:val="28"/>
        </w:rPr>
        <w:t>нажимается только в конце этого абзаца.</w:t>
      </w:r>
      <w:r w:rsidR="00BC34ED" w:rsidRPr="00CC0AB7">
        <w:rPr>
          <w:rFonts w:ascii="Times New Roman" w:hAnsi="Times New Roman" w:cs="Times New Roman"/>
          <w:sz w:val="28"/>
          <w:szCs w:val="28"/>
        </w:rPr>
        <w:t xml:space="preserve"> </w:t>
      </w:r>
      <w:r w:rsidRPr="00CC0AB7">
        <w:rPr>
          <w:rFonts w:ascii="Times New Roman" w:hAnsi="Times New Roman" w:cs="Times New Roman"/>
          <w:sz w:val="28"/>
          <w:szCs w:val="28"/>
        </w:rPr>
        <w:t>Между словами нужно ставить ровно один пробел. Равномерное распределение слов в строке текстовым процессором выполняется автоматически. Абзацный отступ (красную строку) устанавливать с помощью пробелов запрещено; для этого используются возможности текст</w:t>
      </w:r>
      <w:r w:rsidRPr="00CC0AB7">
        <w:rPr>
          <w:rFonts w:ascii="Times New Roman" w:hAnsi="Times New Roman" w:cs="Times New Roman"/>
          <w:sz w:val="28"/>
          <w:szCs w:val="28"/>
        </w:rPr>
        <w:t>о</w:t>
      </w:r>
      <w:r w:rsidRPr="00CC0AB7">
        <w:rPr>
          <w:rFonts w:ascii="Times New Roman" w:hAnsi="Times New Roman" w:cs="Times New Roman"/>
          <w:sz w:val="28"/>
          <w:szCs w:val="28"/>
        </w:rPr>
        <w:t>вого процессора (например, можно использовать бегунки на горизонтальной полосе прокрутки или табулятор).</w:t>
      </w:r>
      <w:r w:rsidR="00BC34ED" w:rsidRPr="00CC0AB7">
        <w:rPr>
          <w:rFonts w:ascii="Times New Roman" w:hAnsi="Times New Roman" w:cs="Times New Roman"/>
          <w:sz w:val="28"/>
          <w:szCs w:val="28"/>
        </w:rPr>
        <w:t xml:space="preserve"> </w:t>
      </w:r>
      <w:r w:rsidRPr="00CC0AB7">
        <w:rPr>
          <w:rFonts w:ascii="Times New Roman" w:hAnsi="Times New Roman" w:cs="Times New Roman"/>
          <w:sz w:val="28"/>
          <w:szCs w:val="28"/>
        </w:rPr>
        <w:t>Знак неразрывный пробел (Вставка ^ Си</w:t>
      </w:r>
      <w:r w:rsidRPr="00CC0AB7">
        <w:rPr>
          <w:rFonts w:ascii="Times New Roman" w:hAnsi="Times New Roman" w:cs="Times New Roman"/>
          <w:sz w:val="28"/>
          <w:szCs w:val="28"/>
        </w:rPr>
        <w:t>м</w:t>
      </w:r>
      <w:r w:rsidRPr="00CC0AB7">
        <w:rPr>
          <w:rFonts w:ascii="Times New Roman" w:hAnsi="Times New Roman" w:cs="Times New Roman"/>
          <w:sz w:val="28"/>
          <w:szCs w:val="28"/>
        </w:rPr>
        <w:t xml:space="preserve">вол, вкладка Специальные знаки или комбинация клавиш </w:t>
      </w:r>
      <w:r w:rsidRPr="00CC0AB7">
        <w:rPr>
          <w:rFonts w:ascii="Times New Roman" w:hAnsi="Times New Roman" w:cs="Times New Roman"/>
          <w:sz w:val="28"/>
          <w:szCs w:val="28"/>
          <w:lang w:val="en-US" w:eastAsia="en-US" w:bidi="en-US"/>
        </w:rPr>
        <w:t>CTRL</w:t>
      </w:r>
      <w:r w:rsidRPr="00CC0AB7">
        <w:rPr>
          <w:rFonts w:ascii="Times New Roman" w:hAnsi="Times New Roman" w:cs="Times New Roman"/>
          <w:sz w:val="28"/>
          <w:szCs w:val="28"/>
          <w:lang w:eastAsia="en-US" w:bidi="en-US"/>
        </w:rPr>
        <w:t>+</w:t>
      </w:r>
      <w:r w:rsidRPr="00CC0AB7">
        <w:rPr>
          <w:rFonts w:ascii="Times New Roman" w:hAnsi="Times New Roman" w:cs="Times New Roman"/>
          <w:sz w:val="28"/>
          <w:szCs w:val="28"/>
          <w:lang w:val="en-US" w:eastAsia="en-US" w:bidi="en-US"/>
        </w:rPr>
        <w:t>SHIFT</w:t>
      </w:r>
      <w:r w:rsidRPr="00CC0AB7">
        <w:rPr>
          <w:rFonts w:ascii="Times New Roman" w:hAnsi="Times New Roman" w:cs="Times New Roman"/>
          <w:sz w:val="28"/>
          <w:szCs w:val="28"/>
        </w:rPr>
        <w:t>+пробел) препятствует символам, между которыми он поставлен, располагаться на разных строчках, и сохраняется фиксированным при любом выравнивании абзаца (не может увеличиваться, в отличие от обычного проб</w:t>
      </w:r>
      <w:r w:rsidRPr="00CC0AB7">
        <w:rPr>
          <w:rFonts w:ascii="Times New Roman" w:hAnsi="Times New Roman" w:cs="Times New Roman"/>
          <w:sz w:val="28"/>
          <w:szCs w:val="28"/>
        </w:rPr>
        <w:t>е</w:t>
      </w:r>
      <w:r w:rsidRPr="00CC0AB7">
        <w:rPr>
          <w:rFonts w:ascii="Times New Roman" w:hAnsi="Times New Roman" w:cs="Times New Roman"/>
          <w:sz w:val="28"/>
          <w:szCs w:val="28"/>
        </w:rPr>
        <w:t>ла).</w:t>
      </w:r>
      <w:r w:rsidR="00CE135D" w:rsidRPr="00CC0AB7">
        <w:rPr>
          <w:rFonts w:ascii="Times New Roman" w:hAnsi="Times New Roman" w:cs="Times New Roman"/>
          <w:sz w:val="28"/>
          <w:szCs w:val="28"/>
        </w:rPr>
        <w:t xml:space="preserve"> </w:t>
      </w:r>
      <w:r w:rsidRPr="00CC0AB7">
        <w:rPr>
          <w:rFonts w:ascii="Times New Roman" w:hAnsi="Times New Roman" w:cs="Times New Roman"/>
          <w:sz w:val="28"/>
          <w:szCs w:val="28"/>
        </w:rPr>
        <w:t>Выделением называют особое оформление отдельных слов или частей те</w:t>
      </w:r>
      <w:r w:rsidRPr="00CC0AB7">
        <w:rPr>
          <w:rFonts w:ascii="Times New Roman" w:hAnsi="Times New Roman" w:cs="Times New Roman"/>
          <w:sz w:val="28"/>
          <w:szCs w:val="28"/>
        </w:rPr>
        <w:t>к</w:t>
      </w:r>
      <w:r w:rsidRPr="00CC0AB7">
        <w:rPr>
          <w:rFonts w:ascii="Times New Roman" w:hAnsi="Times New Roman" w:cs="Times New Roman"/>
          <w:sz w:val="28"/>
          <w:szCs w:val="28"/>
        </w:rPr>
        <w:t>ста, которое подчеркивает их значение. Все виды выделений делят на три гру</w:t>
      </w:r>
      <w:r w:rsidRPr="00CC0AB7">
        <w:rPr>
          <w:rFonts w:ascii="Times New Roman" w:hAnsi="Times New Roman" w:cs="Times New Roman"/>
          <w:sz w:val="28"/>
          <w:szCs w:val="28"/>
        </w:rPr>
        <w:t>п</w:t>
      </w:r>
      <w:r w:rsidRPr="00CC0AB7">
        <w:rPr>
          <w:rFonts w:ascii="Times New Roman" w:hAnsi="Times New Roman" w:cs="Times New Roman"/>
          <w:sz w:val="28"/>
          <w:szCs w:val="28"/>
        </w:rPr>
        <w:t>пы:</w:t>
      </w:r>
    </w:p>
    <w:p w:rsidR="000F2006" w:rsidRPr="00CC0AB7" w:rsidRDefault="000F2006" w:rsidP="00CC0AB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>шрифтовые выделения, выполняемые путем замены характера или наче</w:t>
      </w:r>
      <w:r w:rsidRPr="00CC0AB7">
        <w:rPr>
          <w:rFonts w:ascii="Times New Roman" w:hAnsi="Times New Roman" w:cs="Times New Roman"/>
          <w:sz w:val="28"/>
          <w:szCs w:val="28"/>
        </w:rPr>
        <w:t>р</w:t>
      </w:r>
      <w:r w:rsidRPr="00CC0AB7">
        <w:rPr>
          <w:rFonts w:ascii="Times New Roman" w:hAnsi="Times New Roman" w:cs="Times New Roman"/>
          <w:sz w:val="28"/>
          <w:szCs w:val="28"/>
        </w:rPr>
        <w:t>тания шрифта, –  набор курсивом, полужирным, жирным, полужирным курс</w:t>
      </w:r>
      <w:r w:rsidRPr="00CC0AB7">
        <w:rPr>
          <w:rFonts w:ascii="Times New Roman" w:hAnsi="Times New Roman" w:cs="Times New Roman"/>
          <w:sz w:val="28"/>
          <w:szCs w:val="28"/>
        </w:rPr>
        <w:t>и</w:t>
      </w:r>
      <w:r w:rsidRPr="00CC0AB7">
        <w:rPr>
          <w:rFonts w:ascii="Times New Roman" w:hAnsi="Times New Roman" w:cs="Times New Roman"/>
          <w:sz w:val="28"/>
          <w:szCs w:val="28"/>
        </w:rPr>
        <w:t>вом, прописными или капительными буквами, шрифтами другого кегля или даже другой гарнитуры;</w:t>
      </w:r>
    </w:p>
    <w:p w:rsidR="000F2006" w:rsidRPr="00CC0AB7" w:rsidRDefault="000F2006" w:rsidP="00CC0AB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C0AB7">
        <w:rPr>
          <w:rFonts w:ascii="Times New Roman" w:hAnsi="Times New Roman" w:cs="Times New Roman"/>
          <w:sz w:val="28"/>
          <w:szCs w:val="28"/>
        </w:rPr>
        <w:t>нешрифтовые</w:t>
      </w:r>
      <w:proofErr w:type="spellEnd"/>
      <w:r w:rsidRPr="00CC0AB7">
        <w:rPr>
          <w:rFonts w:ascii="Times New Roman" w:hAnsi="Times New Roman" w:cs="Times New Roman"/>
          <w:sz w:val="28"/>
          <w:szCs w:val="28"/>
        </w:rPr>
        <w:t xml:space="preserve"> выделения, выполняемые путем изменения расстояний м</w:t>
      </w:r>
      <w:r w:rsidRPr="00CC0AB7">
        <w:rPr>
          <w:rFonts w:ascii="Times New Roman" w:hAnsi="Times New Roman" w:cs="Times New Roman"/>
          <w:sz w:val="28"/>
          <w:szCs w:val="28"/>
        </w:rPr>
        <w:t>е</w:t>
      </w:r>
      <w:r w:rsidRPr="00CC0AB7">
        <w:rPr>
          <w:rFonts w:ascii="Times New Roman" w:hAnsi="Times New Roman" w:cs="Times New Roman"/>
          <w:sz w:val="28"/>
          <w:szCs w:val="28"/>
        </w:rPr>
        <w:t>жду буквами (набор вразрядку) или между строками набора (дополнительные отбивки отдельных строк), изменения формата набора (набор «в красную стр</w:t>
      </w:r>
      <w:r w:rsidRPr="00CC0AB7">
        <w:rPr>
          <w:rFonts w:ascii="Times New Roman" w:hAnsi="Times New Roman" w:cs="Times New Roman"/>
          <w:sz w:val="28"/>
          <w:szCs w:val="28"/>
        </w:rPr>
        <w:t>о</w:t>
      </w:r>
      <w:r w:rsidRPr="00CC0AB7">
        <w:rPr>
          <w:rFonts w:ascii="Times New Roman" w:hAnsi="Times New Roman" w:cs="Times New Roman"/>
          <w:sz w:val="28"/>
          <w:szCs w:val="28"/>
        </w:rPr>
        <w:t>ку», набор с одно- или двусторонними втяжками), подчеркивания текста то</w:t>
      </w:r>
      <w:r w:rsidRPr="00CC0AB7">
        <w:rPr>
          <w:rFonts w:ascii="Times New Roman" w:hAnsi="Times New Roman" w:cs="Times New Roman"/>
          <w:sz w:val="28"/>
          <w:szCs w:val="28"/>
        </w:rPr>
        <w:t>н</w:t>
      </w:r>
      <w:r w:rsidRPr="00CC0AB7">
        <w:rPr>
          <w:rFonts w:ascii="Times New Roman" w:hAnsi="Times New Roman" w:cs="Times New Roman"/>
          <w:sz w:val="28"/>
          <w:szCs w:val="28"/>
        </w:rPr>
        <w:t>кими или полужирными линейками или заключения отдельных частей текста в рамки и т. п.;</w:t>
      </w:r>
    </w:p>
    <w:p w:rsidR="000F2006" w:rsidRPr="00CC0AB7" w:rsidRDefault="000F2006" w:rsidP="00CC0AB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C0AB7">
        <w:rPr>
          <w:rFonts w:ascii="Times New Roman" w:hAnsi="Times New Roman" w:cs="Times New Roman"/>
          <w:sz w:val="28"/>
          <w:szCs w:val="28"/>
        </w:rPr>
        <w:t>комбинированные выделения, выполняемые одновременно двумя спос</w:t>
      </w:r>
      <w:r w:rsidRPr="00CC0AB7">
        <w:rPr>
          <w:rFonts w:ascii="Times New Roman" w:hAnsi="Times New Roman" w:cs="Times New Roman"/>
          <w:sz w:val="28"/>
          <w:szCs w:val="28"/>
        </w:rPr>
        <w:t>о</w:t>
      </w:r>
      <w:r w:rsidRPr="00CC0AB7">
        <w:rPr>
          <w:rFonts w:ascii="Times New Roman" w:hAnsi="Times New Roman" w:cs="Times New Roman"/>
          <w:sz w:val="28"/>
          <w:szCs w:val="28"/>
        </w:rPr>
        <w:t>бами, например, набор полужирным вразрядку, набор полужирным шрифтом увеличенного кегля с выключкой в «красную строку» и дополнительными о</w:t>
      </w:r>
      <w:r w:rsidRPr="00CC0AB7">
        <w:rPr>
          <w:rFonts w:ascii="Times New Roman" w:hAnsi="Times New Roman" w:cs="Times New Roman"/>
          <w:sz w:val="28"/>
          <w:szCs w:val="28"/>
        </w:rPr>
        <w:t>т</w:t>
      </w:r>
      <w:r w:rsidRPr="00CC0AB7">
        <w:rPr>
          <w:rFonts w:ascii="Times New Roman" w:hAnsi="Times New Roman" w:cs="Times New Roman"/>
          <w:sz w:val="28"/>
          <w:szCs w:val="28"/>
        </w:rPr>
        <w:t>бивками, набор курсивом с заключением текста в рамку и т. п. Шрифтовые в</w:t>
      </w:r>
      <w:r w:rsidRPr="00CC0AB7">
        <w:rPr>
          <w:rFonts w:ascii="Times New Roman" w:hAnsi="Times New Roman" w:cs="Times New Roman"/>
          <w:sz w:val="28"/>
          <w:szCs w:val="28"/>
        </w:rPr>
        <w:t>ы</w:t>
      </w:r>
      <w:r w:rsidRPr="00CC0AB7">
        <w:rPr>
          <w:rFonts w:ascii="Times New Roman" w:hAnsi="Times New Roman" w:cs="Times New Roman"/>
          <w:sz w:val="28"/>
          <w:szCs w:val="28"/>
        </w:rPr>
        <w:t>деления (курсивом, полужирным, жирным) должны быть выполнены шрифт</w:t>
      </w:r>
      <w:r w:rsidRPr="00CC0AB7">
        <w:rPr>
          <w:rFonts w:ascii="Times New Roman" w:hAnsi="Times New Roman" w:cs="Times New Roman"/>
          <w:sz w:val="28"/>
          <w:szCs w:val="28"/>
        </w:rPr>
        <w:t>а</w:t>
      </w:r>
      <w:r w:rsidRPr="00CC0AB7">
        <w:rPr>
          <w:rFonts w:ascii="Times New Roman" w:hAnsi="Times New Roman" w:cs="Times New Roman"/>
          <w:sz w:val="28"/>
          <w:szCs w:val="28"/>
        </w:rPr>
        <w:t>ми той же гарнитуры и кегля, что и основной текст.</w:t>
      </w:r>
      <w:proofErr w:type="gramEnd"/>
      <w:r w:rsidRPr="00CC0AB7">
        <w:rPr>
          <w:rFonts w:ascii="Times New Roman" w:hAnsi="Times New Roman" w:cs="Times New Roman"/>
          <w:sz w:val="28"/>
          <w:szCs w:val="28"/>
        </w:rPr>
        <w:t xml:space="preserve"> Знаки препинания, сл</w:t>
      </w:r>
      <w:r w:rsidRPr="00CC0AB7">
        <w:rPr>
          <w:rFonts w:ascii="Times New Roman" w:hAnsi="Times New Roman" w:cs="Times New Roman"/>
          <w:sz w:val="28"/>
          <w:szCs w:val="28"/>
        </w:rPr>
        <w:t>е</w:t>
      </w:r>
      <w:r w:rsidRPr="00CC0AB7">
        <w:rPr>
          <w:rFonts w:ascii="Times New Roman" w:hAnsi="Times New Roman" w:cs="Times New Roman"/>
          <w:sz w:val="28"/>
          <w:szCs w:val="28"/>
        </w:rPr>
        <w:t>дующие за выделенной частью текста, должны быть набраны шрифтом осно</w:t>
      </w:r>
      <w:r w:rsidRPr="00CC0AB7">
        <w:rPr>
          <w:rFonts w:ascii="Times New Roman" w:hAnsi="Times New Roman" w:cs="Times New Roman"/>
          <w:sz w:val="28"/>
          <w:szCs w:val="28"/>
        </w:rPr>
        <w:t>в</w:t>
      </w:r>
      <w:r w:rsidRPr="00CC0AB7">
        <w:rPr>
          <w:rFonts w:ascii="Times New Roman" w:hAnsi="Times New Roman" w:cs="Times New Roman"/>
          <w:sz w:val="28"/>
          <w:szCs w:val="28"/>
        </w:rPr>
        <w:t>ного текста.</w:t>
      </w:r>
      <w:r w:rsidR="00BC34ED" w:rsidRPr="00CC0AB7">
        <w:rPr>
          <w:rFonts w:ascii="Times New Roman" w:hAnsi="Times New Roman" w:cs="Times New Roman"/>
          <w:sz w:val="28"/>
          <w:szCs w:val="28"/>
        </w:rPr>
        <w:t xml:space="preserve"> </w:t>
      </w:r>
      <w:r w:rsidRPr="00CC0AB7">
        <w:rPr>
          <w:rFonts w:ascii="Times New Roman" w:hAnsi="Times New Roman" w:cs="Times New Roman"/>
          <w:sz w:val="28"/>
          <w:szCs w:val="28"/>
        </w:rPr>
        <w:t>В текстовом наборе абзацные отступы должны быть строго один</w:t>
      </w:r>
      <w:r w:rsidRPr="00CC0AB7">
        <w:rPr>
          <w:rFonts w:ascii="Times New Roman" w:hAnsi="Times New Roman" w:cs="Times New Roman"/>
          <w:sz w:val="28"/>
          <w:szCs w:val="28"/>
        </w:rPr>
        <w:t>а</w:t>
      </w:r>
      <w:r w:rsidRPr="00CC0AB7">
        <w:rPr>
          <w:rFonts w:ascii="Times New Roman" w:hAnsi="Times New Roman" w:cs="Times New Roman"/>
          <w:sz w:val="28"/>
          <w:szCs w:val="28"/>
        </w:rPr>
        <w:t>ковыми во всем документе, независимо от кегля набора отдельных частей те</w:t>
      </w:r>
      <w:r w:rsidRPr="00CC0AB7">
        <w:rPr>
          <w:rFonts w:ascii="Times New Roman" w:hAnsi="Times New Roman" w:cs="Times New Roman"/>
          <w:sz w:val="28"/>
          <w:szCs w:val="28"/>
        </w:rPr>
        <w:t>к</w:t>
      </w:r>
      <w:r w:rsidRPr="00CC0AB7">
        <w:rPr>
          <w:rFonts w:ascii="Times New Roman" w:hAnsi="Times New Roman" w:cs="Times New Roman"/>
          <w:sz w:val="28"/>
          <w:szCs w:val="28"/>
        </w:rPr>
        <w:t>ста.</w:t>
      </w:r>
      <w:r w:rsidR="00BC34ED" w:rsidRPr="00CC0AB7">
        <w:rPr>
          <w:rFonts w:ascii="Times New Roman" w:hAnsi="Times New Roman" w:cs="Times New Roman"/>
          <w:sz w:val="28"/>
          <w:szCs w:val="28"/>
        </w:rPr>
        <w:t xml:space="preserve"> </w:t>
      </w:r>
      <w:r w:rsidRPr="00CC0AB7">
        <w:rPr>
          <w:rFonts w:ascii="Times New Roman" w:hAnsi="Times New Roman" w:cs="Times New Roman"/>
          <w:sz w:val="28"/>
          <w:szCs w:val="28"/>
        </w:rPr>
        <w:t>Знак тире, или длинное тире, может быть набрано с помощью одновреме</w:t>
      </w:r>
      <w:r w:rsidRPr="00CC0AB7">
        <w:rPr>
          <w:rFonts w:ascii="Times New Roman" w:hAnsi="Times New Roman" w:cs="Times New Roman"/>
          <w:sz w:val="28"/>
          <w:szCs w:val="28"/>
        </w:rPr>
        <w:t>н</w:t>
      </w:r>
      <w:r w:rsidRPr="00CC0AB7">
        <w:rPr>
          <w:rFonts w:ascii="Times New Roman" w:hAnsi="Times New Roman" w:cs="Times New Roman"/>
          <w:sz w:val="28"/>
          <w:szCs w:val="28"/>
        </w:rPr>
        <w:t xml:space="preserve">ного нажатия комбинации клавиш </w:t>
      </w:r>
      <w:r w:rsidRPr="00CC0AB7">
        <w:rPr>
          <w:rFonts w:ascii="Times New Roman" w:hAnsi="Times New Roman" w:cs="Times New Roman"/>
          <w:sz w:val="28"/>
          <w:szCs w:val="28"/>
          <w:lang w:val="en-US" w:eastAsia="en-US" w:bidi="en-US"/>
        </w:rPr>
        <w:t>CTRL</w:t>
      </w:r>
      <w:r w:rsidRPr="00CC0AB7">
        <w:rPr>
          <w:rFonts w:ascii="Times New Roman" w:hAnsi="Times New Roman" w:cs="Times New Roman"/>
          <w:sz w:val="28"/>
          <w:szCs w:val="28"/>
          <w:lang w:eastAsia="en-US" w:bidi="en-US"/>
        </w:rPr>
        <w:t>+</w:t>
      </w:r>
      <w:r w:rsidRPr="00CC0AB7">
        <w:rPr>
          <w:rFonts w:ascii="Times New Roman" w:hAnsi="Times New Roman" w:cs="Times New Roman"/>
          <w:sz w:val="28"/>
          <w:szCs w:val="28"/>
          <w:lang w:val="en-US" w:eastAsia="en-US" w:bidi="en-US"/>
        </w:rPr>
        <w:t>SHIFT</w:t>
      </w:r>
      <w:r w:rsidRPr="00CC0AB7">
        <w:rPr>
          <w:rFonts w:ascii="Times New Roman" w:hAnsi="Times New Roman" w:cs="Times New Roman"/>
          <w:sz w:val="28"/>
          <w:szCs w:val="28"/>
        </w:rPr>
        <w:t>+серый минус (серый минус располагается на цифровой клавиатуре, справа) или Вставка ^ Символ, вкладка Специальные знаки.</w:t>
      </w:r>
    </w:p>
    <w:p w:rsidR="000F2006" w:rsidRPr="00CC0AB7" w:rsidRDefault="000F2006" w:rsidP="00CC0AB7">
      <w:pPr>
        <w:spacing w:after="0" w:line="36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C0AB7">
        <w:rPr>
          <w:rFonts w:ascii="Times New Roman" w:hAnsi="Times New Roman" w:cs="Times New Roman"/>
          <w:i/>
          <w:sz w:val="28"/>
          <w:szCs w:val="28"/>
        </w:rPr>
        <w:t>Общие правила оформления презентации</w:t>
      </w:r>
    </w:p>
    <w:p w:rsidR="000F2006" w:rsidRPr="00CC0AB7" w:rsidRDefault="000F2006" w:rsidP="00CC0AB7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>Дизайн</w:t>
      </w:r>
    </w:p>
    <w:p w:rsidR="000F2006" w:rsidRPr="00CC0AB7" w:rsidRDefault="000F2006" w:rsidP="00CC0AB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>Выберите готовый дизайн или создайте свой так, чтобы он соответств</w:t>
      </w:r>
      <w:r w:rsidRPr="00CC0AB7">
        <w:rPr>
          <w:rFonts w:ascii="Times New Roman" w:hAnsi="Times New Roman" w:cs="Times New Roman"/>
          <w:sz w:val="28"/>
          <w:szCs w:val="28"/>
        </w:rPr>
        <w:t>о</w:t>
      </w:r>
      <w:r w:rsidRPr="00CC0AB7">
        <w:rPr>
          <w:rFonts w:ascii="Times New Roman" w:hAnsi="Times New Roman" w:cs="Times New Roman"/>
          <w:sz w:val="28"/>
          <w:szCs w:val="28"/>
        </w:rPr>
        <w:t>вал Вашей теме, не отвлекал слушателей.</w:t>
      </w:r>
    </w:p>
    <w:p w:rsidR="000F2006" w:rsidRPr="00CC0AB7" w:rsidRDefault="000F2006" w:rsidP="00CC0AB7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>Титульный лист</w:t>
      </w:r>
    </w:p>
    <w:p w:rsidR="000F2006" w:rsidRPr="00CC0AB7" w:rsidRDefault="000F2006" w:rsidP="00CC0AB7">
      <w:pPr>
        <w:widowControl w:val="0"/>
        <w:numPr>
          <w:ilvl w:val="0"/>
          <w:numId w:val="49"/>
        </w:numPr>
        <w:tabs>
          <w:tab w:val="left" w:pos="1044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>Название презентации.</w:t>
      </w:r>
    </w:p>
    <w:p w:rsidR="000F2006" w:rsidRPr="00CC0AB7" w:rsidRDefault="000F2006" w:rsidP="00CC0AB7">
      <w:pPr>
        <w:widowControl w:val="0"/>
        <w:numPr>
          <w:ilvl w:val="0"/>
          <w:numId w:val="49"/>
        </w:numPr>
        <w:tabs>
          <w:tab w:val="left" w:pos="1068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>Автор: ФИО, студента, место учебы, год.</w:t>
      </w:r>
    </w:p>
    <w:p w:rsidR="000F2006" w:rsidRPr="00CC0AB7" w:rsidRDefault="000F2006" w:rsidP="00CC0AB7">
      <w:pPr>
        <w:widowControl w:val="0"/>
        <w:numPr>
          <w:ilvl w:val="0"/>
          <w:numId w:val="49"/>
        </w:numPr>
        <w:tabs>
          <w:tab w:val="left" w:pos="1068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>Логотип (по желанию).</w:t>
      </w:r>
    </w:p>
    <w:p w:rsidR="000F2006" w:rsidRPr="00CC0AB7" w:rsidRDefault="000F2006" w:rsidP="00CC0AB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>Второй слайд «Содержание» - список основных вопросов, рассматрива</w:t>
      </w:r>
      <w:r w:rsidRPr="00CC0AB7">
        <w:rPr>
          <w:rFonts w:ascii="Times New Roman" w:hAnsi="Times New Roman" w:cs="Times New Roman"/>
          <w:sz w:val="28"/>
          <w:szCs w:val="28"/>
        </w:rPr>
        <w:t>е</w:t>
      </w:r>
      <w:r w:rsidRPr="00CC0AB7">
        <w:rPr>
          <w:rFonts w:ascii="Times New Roman" w:hAnsi="Times New Roman" w:cs="Times New Roman"/>
          <w:sz w:val="28"/>
          <w:szCs w:val="28"/>
        </w:rPr>
        <w:t>мых в содержании. Лучше оформить в виде гиперссылок (для интерактивности презентации).</w:t>
      </w:r>
    </w:p>
    <w:p w:rsidR="000F2006" w:rsidRPr="00CC0AB7" w:rsidRDefault="000F2006" w:rsidP="00CC0AB7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>Заголовки</w:t>
      </w:r>
    </w:p>
    <w:p w:rsidR="000F2006" w:rsidRPr="00CC0AB7" w:rsidRDefault="000F2006" w:rsidP="00CC0AB7">
      <w:pPr>
        <w:widowControl w:val="0"/>
        <w:numPr>
          <w:ilvl w:val="0"/>
          <w:numId w:val="50"/>
        </w:numPr>
        <w:tabs>
          <w:tab w:val="left" w:pos="284"/>
        </w:tabs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>Все заголовки выполнены в едином стиле (цвет, шрифт, размер, начертание).</w:t>
      </w:r>
    </w:p>
    <w:p w:rsidR="000F2006" w:rsidRPr="00CC0AB7" w:rsidRDefault="000F2006" w:rsidP="00CC0AB7">
      <w:pPr>
        <w:widowControl w:val="0"/>
        <w:numPr>
          <w:ilvl w:val="0"/>
          <w:numId w:val="50"/>
        </w:numPr>
        <w:tabs>
          <w:tab w:val="left" w:pos="284"/>
        </w:tabs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 xml:space="preserve">В конце точка НИКОГДА </w:t>
      </w:r>
      <w:r w:rsidRPr="00CC0AB7">
        <w:rPr>
          <w:rStyle w:val="2"/>
          <w:rFonts w:eastAsia="Arial Unicode MS"/>
          <w:sz w:val="28"/>
          <w:szCs w:val="28"/>
        </w:rPr>
        <w:t xml:space="preserve">не ставится </w:t>
      </w:r>
      <w:r w:rsidRPr="00CC0AB7">
        <w:rPr>
          <w:rFonts w:ascii="Times New Roman" w:hAnsi="Times New Roman" w:cs="Times New Roman"/>
          <w:sz w:val="28"/>
          <w:szCs w:val="28"/>
        </w:rPr>
        <w:t>(наверное, можно сделать исключение только для учеников начальной школы).</w:t>
      </w:r>
    </w:p>
    <w:p w:rsidR="000F2006" w:rsidRPr="00CC0AB7" w:rsidRDefault="000F2006" w:rsidP="00CC0AB7">
      <w:pPr>
        <w:widowControl w:val="0"/>
        <w:numPr>
          <w:ilvl w:val="0"/>
          <w:numId w:val="50"/>
        </w:numPr>
        <w:tabs>
          <w:tab w:val="left" w:pos="284"/>
        </w:tabs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>Анимация, как правило, не применяется.</w:t>
      </w:r>
    </w:p>
    <w:p w:rsidR="000F2006" w:rsidRPr="00CC0AB7" w:rsidRDefault="000F2006" w:rsidP="00CC0AB7">
      <w:pPr>
        <w:tabs>
          <w:tab w:val="left" w:pos="284"/>
        </w:tabs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>Текст</w:t>
      </w:r>
    </w:p>
    <w:p w:rsidR="000F2006" w:rsidRPr="00CC0AB7" w:rsidRDefault="000F2006" w:rsidP="00CC0AB7">
      <w:pPr>
        <w:widowControl w:val="0"/>
        <w:numPr>
          <w:ilvl w:val="0"/>
          <w:numId w:val="51"/>
        </w:numPr>
        <w:tabs>
          <w:tab w:val="left" w:pos="284"/>
        </w:tabs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 xml:space="preserve">Форматируется </w:t>
      </w:r>
      <w:r w:rsidRPr="00CC0AB7">
        <w:rPr>
          <w:rStyle w:val="2"/>
          <w:rFonts w:eastAsia="Arial Unicode MS"/>
          <w:sz w:val="28"/>
          <w:szCs w:val="28"/>
        </w:rPr>
        <w:t>по ширине</w:t>
      </w:r>
      <w:r w:rsidRPr="00CC0AB7">
        <w:rPr>
          <w:rFonts w:ascii="Times New Roman" w:hAnsi="Times New Roman" w:cs="Times New Roman"/>
          <w:sz w:val="28"/>
          <w:szCs w:val="28"/>
        </w:rPr>
        <w:t>.</w:t>
      </w:r>
    </w:p>
    <w:p w:rsidR="000F2006" w:rsidRPr="00CC0AB7" w:rsidRDefault="000F2006" w:rsidP="00CC0AB7">
      <w:pPr>
        <w:widowControl w:val="0"/>
        <w:numPr>
          <w:ilvl w:val="0"/>
          <w:numId w:val="51"/>
        </w:numPr>
        <w:tabs>
          <w:tab w:val="left" w:pos="284"/>
        </w:tabs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>Размер и цвет шрифта подбираются так, чтобы было хорошо видно.</w:t>
      </w:r>
    </w:p>
    <w:p w:rsidR="000F2006" w:rsidRPr="00CC0AB7" w:rsidRDefault="000F2006" w:rsidP="00CC0AB7">
      <w:pPr>
        <w:widowControl w:val="0"/>
        <w:numPr>
          <w:ilvl w:val="0"/>
          <w:numId w:val="51"/>
        </w:numPr>
        <w:tabs>
          <w:tab w:val="left" w:pos="284"/>
        </w:tabs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 xml:space="preserve">Подчеркивание </w:t>
      </w:r>
      <w:r w:rsidRPr="00CC0AB7">
        <w:rPr>
          <w:rStyle w:val="2"/>
          <w:rFonts w:eastAsia="Arial Unicode MS"/>
          <w:sz w:val="28"/>
          <w:szCs w:val="28"/>
        </w:rPr>
        <w:t>НЕ используется</w:t>
      </w:r>
      <w:r w:rsidRPr="00CC0AB7">
        <w:rPr>
          <w:rFonts w:ascii="Times New Roman" w:hAnsi="Times New Roman" w:cs="Times New Roman"/>
          <w:sz w:val="28"/>
          <w:szCs w:val="28"/>
        </w:rPr>
        <w:t>, т.к. оно в документе указывает на гипе</w:t>
      </w:r>
      <w:r w:rsidRPr="00CC0AB7">
        <w:rPr>
          <w:rFonts w:ascii="Times New Roman" w:hAnsi="Times New Roman" w:cs="Times New Roman"/>
          <w:sz w:val="28"/>
          <w:szCs w:val="28"/>
        </w:rPr>
        <w:t>р</w:t>
      </w:r>
      <w:r w:rsidRPr="00CC0AB7">
        <w:rPr>
          <w:rFonts w:ascii="Times New Roman" w:hAnsi="Times New Roman" w:cs="Times New Roman"/>
          <w:sz w:val="28"/>
          <w:szCs w:val="28"/>
        </w:rPr>
        <w:t>ссылку.</w:t>
      </w:r>
    </w:p>
    <w:p w:rsidR="000F2006" w:rsidRPr="00CC0AB7" w:rsidRDefault="000F2006" w:rsidP="00CC0AB7">
      <w:pPr>
        <w:widowControl w:val="0"/>
        <w:numPr>
          <w:ilvl w:val="0"/>
          <w:numId w:val="51"/>
        </w:numPr>
        <w:tabs>
          <w:tab w:val="left" w:pos="284"/>
        </w:tabs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 xml:space="preserve">Элементы списка отделяются </w:t>
      </w:r>
      <w:r w:rsidRPr="00CC0AB7">
        <w:rPr>
          <w:rStyle w:val="2"/>
          <w:rFonts w:eastAsia="Arial Unicode MS"/>
          <w:sz w:val="28"/>
          <w:szCs w:val="28"/>
        </w:rPr>
        <w:t>точкой с запятой</w:t>
      </w:r>
      <w:r w:rsidRPr="00CC0AB7">
        <w:rPr>
          <w:rFonts w:ascii="Times New Roman" w:hAnsi="Times New Roman" w:cs="Times New Roman"/>
          <w:sz w:val="28"/>
          <w:szCs w:val="28"/>
        </w:rPr>
        <w:t xml:space="preserve">. В конце обязательно ставится </w:t>
      </w:r>
      <w:r w:rsidRPr="00CC0AB7">
        <w:rPr>
          <w:rStyle w:val="2"/>
          <w:rFonts w:eastAsia="Arial Unicode MS"/>
          <w:sz w:val="28"/>
          <w:szCs w:val="28"/>
        </w:rPr>
        <w:t>точка</w:t>
      </w:r>
      <w:r w:rsidRPr="00CC0AB7">
        <w:rPr>
          <w:rFonts w:ascii="Times New Roman" w:hAnsi="Times New Roman" w:cs="Times New Roman"/>
          <w:sz w:val="28"/>
          <w:szCs w:val="28"/>
        </w:rPr>
        <w:t>.</w:t>
      </w:r>
    </w:p>
    <w:p w:rsidR="000F2006" w:rsidRPr="00CC0AB7" w:rsidRDefault="000F2006" w:rsidP="00CC0AB7">
      <w:pPr>
        <w:keepNext/>
        <w:keepLines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9" w:name="bookmark17"/>
      <w:r w:rsidRPr="00CC0AB7">
        <w:rPr>
          <w:rStyle w:val="3"/>
          <w:rFonts w:eastAsia="Arial Unicode MS"/>
          <w:sz w:val="28"/>
          <w:szCs w:val="28"/>
        </w:rPr>
        <w:t>Форма контроля и критерии оценки</w:t>
      </w:r>
      <w:bookmarkEnd w:id="9"/>
    </w:p>
    <w:p w:rsidR="000F2006" w:rsidRPr="00CC0AB7" w:rsidRDefault="000F2006" w:rsidP="00CC0AB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>Презентацию необходимо предоставить преподавателю для проверки в электронном виде.</w:t>
      </w:r>
    </w:p>
    <w:p w:rsidR="000F2006" w:rsidRPr="00CC0AB7" w:rsidRDefault="000F2006" w:rsidP="00CC0AB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>«Отлично» выставляется в случае, если презентация выполнена аккура</w:t>
      </w:r>
      <w:r w:rsidRPr="00CC0AB7">
        <w:rPr>
          <w:rFonts w:ascii="Times New Roman" w:hAnsi="Times New Roman" w:cs="Times New Roman"/>
          <w:sz w:val="28"/>
          <w:szCs w:val="28"/>
        </w:rPr>
        <w:t>т</w:t>
      </w:r>
      <w:r w:rsidRPr="00CC0AB7">
        <w:rPr>
          <w:rFonts w:ascii="Times New Roman" w:hAnsi="Times New Roman" w:cs="Times New Roman"/>
          <w:sz w:val="28"/>
          <w:szCs w:val="28"/>
        </w:rPr>
        <w:t>но, примеры проиллюстрированы, полностью освещены все обозначенные в</w:t>
      </w:r>
      <w:r w:rsidRPr="00CC0AB7">
        <w:rPr>
          <w:rFonts w:ascii="Times New Roman" w:hAnsi="Times New Roman" w:cs="Times New Roman"/>
          <w:sz w:val="28"/>
          <w:szCs w:val="28"/>
        </w:rPr>
        <w:t>о</w:t>
      </w:r>
      <w:r w:rsidRPr="00CC0AB7">
        <w:rPr>
          <w:rFonts w:ascii="Times New Roman" w:hAnsi="Times New Roman" w:cs="Times New Roman"/>
          <w:sz w:val="28"/>
          <w:szCs w:val="28"/>
        </w:rPr>
        <w:t>просы.</w:t>
      </w:r>
    </w:p>
    <w:p w:rsidR="000F2006" w:rsidRPr="00CC0AB7" w:rsidRDefault="000F2006" w:rsidP="00CC0AB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 xml:space="preserve">«Хорошо» выставляется в случае, если работа содержит небольшие </w:t>
      </w:r>
      <w:r w:rsidR="00686912" w:rsidRPr="00CC0AB7">
        <w:rPr>
          <w:rFonts w:ascii="Times New Roman" w:hAnsi="Times New Roman" w:cs="Times New Roman"/>
          <w:sz w:val="28"/>
          <w:szCs w:val="28"/>
        </w:rPr>
        <w:t>н</w:t>
      </w:r>
      <w:r w:rsidR="00686912" w:rsidRPr="00CC0AB7">
        <w:rPr>
          <w:rFonts w:ascii="Times New Roman" w:hAnsi="Times New Roman" w:cs="Times New Roman"/>
          <w:sz w:val="28"/>
          <w:szCs w:val="28"/>
        </w:rPr>
        <w:t>е</w:t>
      </w:r>
      <w:r w:rsidR="00686912" w:rsidRPr="00CC0AB7">
        <w:rPr>
          <w:rFonts w:ascii="Times New Roman" w:hAnsi="Times New Roman" w:cs="Times New Roman"/>
          <w:sz w:val="28"/>
          <w:szCs w:val="28"/>
        </w:rPr>
        <w:t>точности.</w:t>
      </w:r>
    </w:p>
    <w:p w:rsidR="000F2006" w:rsidRPr="00CC0AB7" w:rsidRDefault="000F2006" w:rsidP="00CC0AB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>«Удовлетворительно» - в случае, если презентация выполнена неаккура</w:t>
      </w:r>
      <w:r w:rsidRPr="00CC0AB7">
        <w:rPr>
          <w:rFonts w:ascii="Times New Roman" w:hAnsi="Times New Roman" w:cs="Times New Roman"/>
          <w:sz w:val="28"/>
          <w:szCs w:val="28"/>
        </w:rPr>
        <w:t>т</w:t>
      </w:r>
      <w:r w:rsidRPr="00CC0AB7">
        <w:rPr>
          <w:rFonts w:ascii="Times New Roman" w:hAnsi="Times New Roman" w:cs="Times New Roman"/>
          <w:sz w:val="28"/>
          <w:szCs w:val="28"/>
        </w:rPr>
        <w:t>но, не полностью освещены заданные вопросы.</w:t>
      </w:r>
    </w:p>
    <w:p w:rsidR="000F2006" w:rsidRPr="00CC0AB7" w:rsidRDefault="000F2006" w:rsidP="00CC0AB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0AB7">
        <w:rPr>
          <w:rFonts w:ascii="Times New Roman" w:hAnsi="Times New Roman" w:cs="Times New Roman"/>
          <w:sz w:val="28"/>
          <w:szCs w:val="28"/>
        </w:rPr>
        <w:t>«Неудовлетворительно» - работа выполнена небрежно, не соблюдена структура, отсутствуют иллюстрации.</w:t>
      </w:r>
    </w:p>
    <w:p w:rsidR="003071BA" w:rsidRDefault="003071BA" w:rsidP="00CC0AB7">
      <w:pPr>
        <w:pStyle w:val="aa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b/>
          <w:sz w:val="28"/>
          <w:szCs w:val="28"/>
        </w:rPr>
      </w:pPr>
    </w:p>
    <w:p w:rsidR="00E10B54" w:rsidRDefault="00E10B54" w:rsidP="00CC0AB7">
      <w:pPr>
        <w:pStyle w:val="aa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b/>
          <w:sz w:val="28"/>
          <w:szCs w:val="28"/>
        </w:rPr>
      </w:pPr>
    </w:p>
    <w:p w:rsidR="00E10B54" w:rsidRDefault="00E10B54" w:rsidP="00CC0AB7">
      <w:pPr>
        <w:pStyle w:val="aa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b/>
          <w:sz w:val="28"/>
          <w:szCs w:val="28"/>
        </w:rPr>
      </w:pPr>
    </w:p>
    <w:p w:rsidR="00E10B54" w:rsidRDefault="00E10B54" w:rsidP="00CC0AB7">
      <w:pPr>
        <w:pStyle w:val="aa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b/>
          <w:sz w:val="28"/>
          <w:szCs w:val="28"/>
        </w:rPr>
      </w:pPr>
    </w:p>
    <w:p w:rsidR="00E10B54" w:rsidRDefault="00E10B54" w:rsidP="00CC0AB7">
      <w:pPr>
        <w:pStyle w:val="aa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b/>
          <w:sz w:val="28"/>
          <w:szCs w:val="28"/>
        </w:rPr>
      </w:pPr>
    </w:p>
    <w:p w:rsidR="00E10B54" w:rsidRDefault="00E10B54" w:rsidP="00CC0AB7">
      <w:pPr>
        <w:pStyle w:val="aa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b/>
          <w:sz w:val="28"/>
          <w:szCs w:val="28"/>
        </w:rPr>
      </w:pPr>
    </w:p>
    <w:p w:rsidR="00E10B54" w:rsidRDefault="00E10B54" w:rsidP="00CC0AB7">
      <w:pPr>
        <w:pStyle w:val="aa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b/>
          <w:sz w:val="28"/>
          <w:szCs w:val="28"/>
        </w:rPr>
      </w:pPr>
    </w:p>
    <w:p w:rsidR="00E10B54" w:rsidRDefault="00E10B54" w:rsidP="00CC0AB7">
      <w:pPr>
        <w:pStyle w:val="aa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b/>
          <w:sz w:val="28"/>
          <w:szCs w:val="28"/>
        </w:rPr>
      </w:pPr>
    </w:p>
    <w:p w:rsidR="00E10B54" w:rsidRDefault="00E10B54" w:rsidP="00CC0AB7">
      <w:pPr>
        <w:pStyle w:val="aa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b/>
          <w:sz w:val="28"/>
          <w:szCs w:val="28"/>
        </w:rPr>
      </w:pPr>
    </w:p>
    <w:p w:rsidR="00E10B54" w:rsidRDefault="00E10B54" w:rsidP="00CC0AB7">
      <w:pPr>
        <w:pStyle w:val="aa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b/>
          <w:sz w:val="28"/>
          <w:szCs w:val="28"/>
        </w:rPr>
      </w:pPr>
    </w:p>
    <w:p w:rsidR="00E10B54" w:rsidRDefault="00E10B54" w:rsidP="00CC0AB7">
      <w:pPr>
        <w:pStyle w:val="aa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b/>
          <w:sz w:val="28"/>
          <w:szCs w:val="28"/>
        </w:rPr>
      </w:pPr>
    </w:p>
    <w:p w:rsidR="00E10B54" w:rsidRDefault="00E10B54" w:rsidP="00CC0AB7">
      <w:pPr>
        <w:pStyle w:val="aa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b/>
          <w:sz w:val="28"/>
          <w:szCs w:val="28"/>
        </w:rPr>
      </w:pPr>
    </w:p>
    <w:p w:rsidR="00E10B54" w:rsidRDefault="00E10B54" w:rsidP="00CC0AB7">
      <w:pPr>
        <w:pStyle w:val="aa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b/>
          <w:sz w:val="28"/>
          <w:szCs w:val="28"/>
        </w:rPr>
      </w:pPr>
    </w:p>
    <w:p w:rsidR="00E10B54" w:rsidRDefault="00E10B54" w:rsidP="00CC0AB7">
      <w:pPr>
        <w:pStyle w:val="aa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b/>
          <w:sz w:val="28"/>
          <w:szCs w:val="28"/>
        </w:rPr>
      </w:pPr>
    </w:p>
    <w:p w:rsidR="00E10B54" w:rsidRPr="00CC0AB7" w:rsidRDefault="00E10B54" w:rsidP="00CC0AB7">
      <w:pPr>
        <w:pStyle w:val="aa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b/>
          <w:sz w:val="28"/>
          <w:szCs w:val="28"/>
        </w:rPr>
      </w:pPr>
    </w:p>
    <w:p w:rsidR="003071BA" w:rsidRPr="00CC0AB7" w:rsidRDefault="003071BA" w:rsidP="00CC0AB7">
      <w:pPr>
        <w:pStyle w:val="aa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b/>
          <w:sz w:val="28"/>
          <w:szCs w:val="28"/>
        </w:rPr>
      </w:pPr>
      <w:r w:rsidRPr="00CC0AB7">
        <w:rPr>
          <w:b/>
          <w:sz w:val="28"/>
          <w:szCs w:val="28"/>
        </w:rPr>
        <w:t>Рефлексия</w:t>
      </w:r>
    </w:p>
    <w:p w:rsidR="003071BA" w:rsidRPr="00CC0AB7" w:rsidRDefault="003071BA" w:rsidP="00CC0AB7">
      <w:pPr>
        <w:pStyle w:val="a8"/>
        <w:spacing w:line="360" w:lineRule="auto"/>
        <w:contextualSpacing/>
        <w:rPr>
          <w:sz w:val="28"/>
          <w:szCs w:val="28"/>
        </w:rPr>
      </w:pPr>
    </w:p>
    <w:p w:rsidR="003071BA" w:rsidRPr="00CC0AB7" w:rsidRDefault="003071BA" w:rsidP="00CC0AB7">
      <w:pPr>
        <w:pStyle w:val="a8"/>
        <w:spacing w:line="360" w:lineRule="auto"/>
        <w:contextualSpacing/>
        <w:rPr>
          <w:sz w:val="28"/>
          <w:szCs w:val="28"/>
        </w:rPr>
      </w:pPr>
    </w:p>
    <w:p w:rsidR="003071BA" w:rsidRPr="00CC0AB7" w:rsidRDefault="003071BA" w:rsidP="00CC0AB7">
      <w:pPr>
        <w:pStyle w:val="a8"/>
        <w:spacing w:line="360" w:lineRule="auto"/>
        <w:contextualSpacing/>
        <w:rPr>
          <w:sz w:val="28"/>
          <w:szCs w:val="28"/>
        </w:rPr>
      </w:pPr>
    </w:p>
    <w:p w:rsidR="003071BA" w:rsidRPr="00CC0AB7" w:rsidRDefault="003071BA" w:rsidP="00CC0AB7">
      <w:pPr>
        <w:pStyle w:val="aa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sz w:val="28"/>
          <w:szCs w:val="28"/>
        </w:rPr>
      </w:pPr>
      <w:r w:rsidRPr="00CC0AB7">
        <w:rPr>
          <w:sz w:val="28"/>
          <w:szCs w:val="28"/>
        </w:rPr>
        <w:t>Прием  </w:t>
      </w:r>
      <w:r w:rsidRPr="00CC0AB7">
        <w:rPr>
          <w:b/>
          <w:bCs/>
          <w:sz w:val="28"/>
          <w:szCs w:val="28"/>
        </w:rPr>
        <w:t>«Лесенка </w:t>
      </w:r>
      <w:r w:rsidRPr="00CC0AB7">
        <w:rPr>
          <w:sz w:val="28"/>
          <w:szCs w:val="28"/>
        </w:rPr>
        <w:t> </w:t>
      </w:r>
      <w:r w:rsidRPr="00CC0AB7">
        <w:rPr>
          <w:b/>
          <w:bCs/>
          <w:sz w:val="28"/>
          <w:szCs w:val="28"/>
        </w:rPr>
        <w:t>успеха» - </w:t>
      </w:r>
      <w:r w:rsidRPr="00CC0AB7">
        <w:rPr>
          <w:i/>
          <w:iCs/>
          <w:sz w:val="28"/>
          <w:szCs w:val="28"/>
        </w:rPr>
        <w:t>нижняя ступенька - </w:t>
      </w:r>
      <w:r w:rsidRPr="00CC0AB7">
        <w:rPr>
          <w:sz w:val="28"/>
          <w:szCs w:val="28"/>
        </w:rPr>
        <w:t>у меня ничего не получ</w:t>
      </w:r>
      <w:r w:rsidRPr="00CC0AB7">
        <w:rPr>
          <w:sz w:val="28"/>
          <w:szCs w:val="28"/>
        </w:rPr>
        <w:t>и</w:t>
      </w:r>
      <w:r w:rsidRPr="00CC0AB7">
        <w:rPr>
          <w:sz w:val="28"/>
          <w:szCs w:val="28"/>
        </w:rPr>
        <w:t>лось; </w:t>
      </w:r>
      <w:r w:rsidRPr="00CC0AB7">
        <w:rPr>
          <w:i/>
          <w:iCs/>
          <w:sz w:val="28"/>
          <w:szCs w:val="28"/>
        </w:rPr>
        <w:t>средняя ступенька - </w:t>
      </w:r>
      <w:r w:rsidRPr="00CC0AB7">
        <w:rPr>
          <w:sz w:val="28"/>
          <w:szCs w:val="28"/>
        </w:rPr>
        <w:t>у меня были проблемы;</w:t>
      </w:r>
      <w:r w:rsidRPr="00CC0AB7">
        <w:rPr>
          <w:i/>
          <w:iCs/>
          <w:sz w:val="28"/>
          <w:szCs w:val="28"/>
        </w:rPr>
        <w:t> верхняя ступенька - </w:t>
      </w:r>
      <w:r w:rsidRPr="00CC0AB7">
        <w:rPr>
          <w:sz w:val="28"/>
          <w:szCs w:val="28"/>
        </w:rPr>
        <w:t>мне всё удалось.</w:t>
      </w:r>
    </w:p>
    <w:p w:rsidR="003071BA" w:rsidRPr="00CC0AB7" w:rsidRDefault="003071BA" w:rsidP="003071BA">
      <w:pPr>
        <w:pStyle w:val="aa"/>
        <w:shd w:val="clear" w:color="auto" w:fill="FFFFFF"/>
        <w:spacing w:before="0" w:beforeAutospacing="0" w:after="0" w:afterAutospacing="0" w:line="294" w:lineRule="atLeast"/>
        <w:ind w:firstLine="709"/>
        <w:jc w:val="center"/>
        <w:rPr>
          <w:sz w:val="28"/>
          <w:szCs w:val="28"/>
        </w:rPr>
      </w:pPr>
    </w:p>
    <w:p w:rsidR="003071BA" w:rsidRDefault="003071BA" w:rsidP="003071BA">
      <w:pPr>
        <w:pStyle w:val="aa"/>
        <w:shd w:val="clear" w:color="auto" w:fill="FFFFFF"/>
        <w:spacing w:before="0" w:beforeAutospacing="0" w:after="0" w:afterAutospacing="0" w:line="294" w:lineRule="atLeast"/>
      </w:pPr>
      <w:r>
        <w:rPr>
          <w:color w:val="000000"/>
        </w:rPr>
        <w:t> </w:t>
      </w:r>
    </w:p>
    <w:p w:rsidR="003071BA" w:rsidRDefault="003071BA" w:rsidP="003071BA">
      <w:pPr>
        <w:pStyle w:val="aa"/>
        <w:shd w:val="clear" w:color="auto" w:fill="FFFFFF"/>
        <w:spacing w:before="0" w:beforeAutospacing="0" w:after="0" w:afterAutospacing="0" w:line="294" w:lineRule="atLeast"/>
      </w:pPr>
    </w:p>
    <w:p w:rsidR="003071BA" w:rsidRDefault="003071BA" w:rsidP="003071BA">
      <w:pPr>
        <w:pStyle w:val="aa"/>
        <w:shd w:val="clear" w:color="auto" w:fill="FFFFFF"/>
        <w:spacing w:before="0" w:beforeAutospacing="0" w:after="0" w:afterAutospacing="0" w:line="294" w:lineRule="atLeast"/>
      </w:pPr>
      <w:r>
        <w:rPr>
          <w:noProof/>
        </w:rPr>
        <w:drawing>
          <wp:inline distT="0" distB="0" distL="0" distR="0">
            <wp:extent cx="5895975" cy="4410075"/>
            <wp:effectExtent l="19050" t="0" r="9525" b="0"/>
            <wp:docPr id="1" name="Рисунок 3" descr="hello_html_m1f299ef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hello_html_m1f299ef7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441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> </w:t>
      </w:r>
    </w:p>
    <w:p w:rsidR="003071BA" w:rsidRDefault="003071BA" w:rsidP="003071BA">
      <w:pPr>
        <w:pStyle w:val="aa"/>
        <w:shd w:val="clear" w:color="auto" w:fill="FFFFFF"/>
        <w:spacing w:before="0" w:beforeAutospacing="0" w:after="0" w:afterAutospacing="0" w:line="294" w:lineRule="atLeast"/>
      </w:pPr>
    </w:p>
    <w:p w:rsidR="003071BA" w:rsidRDefault="003071BA" w:rsidP="003071B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71BA" w:rsidRDefault="003071BA" w:rsidP="003071B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71BA" w:rsidRDefault="003071BA" w:rsidP="003071B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71BA" w:rsidRDefault="003071BA" w:rsidP="003071B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71BA" w:rsidRDefault="003071BA" w:rsidP="003071B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0B54" w:rsidRDefault="00E10B54" w:rsidP="003071B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0B54" w:rsidRDefault="00E10B54" w:rsidP="003071B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71BA" w:rsidRDefault="003071BA" w:rsidP="003071B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71BA" w:rsidRDefault="003071BA" w:rsidP="003071B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71BA" w:rsidRPr="00CC0AB7" w:rsidRDefault="003071BA" w:rsidP="00CC0AB7">
      <w:pPr>
        <w:pStyle w:val="aa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color w:val="000000"/>
          <w:sz w:val="28"/>
          <w:szCs w:val="28"/>
        </w:rPr>
      </w:pPr>
      <w:r w:rsidRPr="00CC0AB7">
        <w:rPr>
          <w:rStyle w:val="ab"/>
          <w:color w:val="000000"/>
          <w:sz w:val="28"/>
          <w:szCs w:val="28"/>
        </w:rPr>
        <w:t>Критерии оценки студентов за работу на практическом занятии</w:t>
      </w:r>
    </w:p>
    <w:p w:rsidR="003071BA" w:rsidRPr="00CC0AB7" w:rsidRDefault="003071BA" w:rsidP="00CC0AB7">
      <w:pPr>
        <w:pStyle w:val="aa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  <w:sz w:val="28"/>
          <w:szCs w:val="28"/>
        </w:rPr>
      </w:pPr>
      <w:r w:rsidRPr="00CC0AB7">
        <w:rPr>
          <w:color w:val="000000"/>
          <w:sz w:val="28"/>
          <w:szCs w:val="28"/>
        </w:rPr>
        <w:t> </w:t>
      </w:r>
    </w:p>
    <w:p w:rsidR="003071BA" w:rsidRPr="00CC0AB7" w:rsidRDefault="003071BA" w:rsidP="00CC0AB7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CC0AB7">
        <w:rPr>
          <w:color w:val="000000"/>
          <w:sz w:val="28"/>
          <w:szCs w:val="28"/>
        </w:rPr>
        <w:t>Работа студента на практическом занятии оценивается по пятибалльной шкале.</w:t>
      </w:r>
    </w:p>
    <w:p w:rsidR="003071BA" w:rsidRPr="00CC0AB7" w:rsidRDefault="003071BA" w:rsidP="00CC0AB7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rStyle w:val="ab"/>
          <w:sz w:val="28"/>
          <w:szCs w:val="28"/>
        </w:rPr>
      </w:pPr>
    </w:p>
    <w:p w:rsidR="003071BA" w:rsidRPr="00CC0AB7" w:rsidRDefault="003071BA" w:rsidP="00CC0AB7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CC0AB7">
        <w:rPr>
          <w:rStyle w:val="ab"/>
          <w:color w:val="000000"/>
          <w:sz w:val="28"/>
          <w:szCs w:val="28"/>
        </w:rPr>
        <w:t>Оценка «отлично» ставится, если студент:</w:t>
      </w:r>
    </w:p>
    <w:p w:rsidR="003071BA" w:rsidRPr="00CC0AB7" w:rsidRDefault="003071BA" w:rsidP="00CC0AB7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CC0AB7">
        <w:rPr>
          <w:color w:val="000000"/>
          <w:sz w:val="28"/>
          <w:szCs w:val="28"/>
        </w:rPr>
        <w:t>- уверенно владеет фактическим материалом, содержащимся в рекоме</w:t>
      </w:r>
      <w:r w:rsidRPr="00CC0AB7">
        <w:rPr>
          <w:color w:val="000000"/>
          <w:sz w:val="28"/>
          <w:szCs w:val="28"/>
        </w:rPr>
        <w:t>н</w:t>
      </w:r>
      <w:r w:rsidRPr="00CC0AB7">
        <w:rPr>
          <w:color w:val="000000"/>
          <w:sz w:val="28"/>
          <w:szCs w:val="28"/>
        </w:rPr>
        <w:t>дуемой к занятию литературе (в том числе в лекциях и нормативно - правовых актах, с учетом внесенных в них изменений);</w:t>
      </w:r>
    </w:p>
    <w:p w:rsidR="003071BA" w:rsidRPr="00CC0AB7" w:rsidRDefault="003071BA" w:rsidP="00CC0AB7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CC0AB7">
        <w:rPr>
          <w:color w:val="000000"/>
          <w:sz w:val="28"/>
          <w:szCs w:val="28"/>
        </w:rPr>
        <w:t>- использует фундаментальную литературу и современные исследования научно-объективного характера (монографии, статьи в сборниках и периодич</w:t>
      </w:r>
      <w:r w:rsidRPr="00CC0AB7">
        <w:rPr>
          <w:color w:val="000000"/>
          <w:sz w:val="28"/>
          <w:szCs w:val="28"/>
        </w:rPr>
        <w:t>е</w:t>
      </w:r>
      <w:r w:rsidRPr="00CC0AB7">
        <w:rPr>
          <w:color w:val="000000"/>
          <w:sz w:val="28"/>
          <w:szCs w:val="28"/>
        </w:rPr>
        <w:t>ской печати);</w:t>
      </w:r>
    </w:p>
    <w:p w:rsidR="003071BA" w:rsidRPr="00CC0AB7" w:rsidRDefault="003071BA" w:rsidP="00CC0AB7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CC0AB7">
        <w:rPr>
          <w:color w:val="000000"/>
          <w:sz w:val="28"/>
          <w:szCs w:val="28"/>
        </w:rPr>
        <w:t>- анализирует факты, явления и процессы, проявляет способность делать обобщающие выводы, обнаруживает свое видение решения правовых проблем.</w:t>
      </w:r>
    </w:p>
    <w:p w:rsidR="003071BA" w:rsidRPr="00CC0AB7" w:rsidRDefault="003071BA" w:rsidP="00CC0AB7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CC0AB7">
        <w:rPr>
          <w:color w:val="000000"/>
          <w:sz w:val="28"/>
          <w:szCs w:val="28"/>
        </w:rPr>
        <w:t>- уверенно владеет понятийным аппаратом;</w:t>
      </w:r>
    </w:p>
    <w:p w:rsidR="003071BA" w:rsidRPr="00CC0AB7" w:rsidRDefault="003071BA" w:rsidP="00CC0AB7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CC0AB7">
        <w:rPr>
          <w:color w:val="000000"/>
          <w:sz w:val="28"/>
          <w:szCs w:val="28"/>
        </w:rPr>
        <w:t xml:space="preserve">- активно участвовал в семинаре, выступая с содержательными докладами и сообщениями, рецензируя выступления </w:t>
      </w:r>
      <w:proofErr w:type="gramStart"/>
      <w:r w:rsidRPr="00CC0AB7">
        <w:rPr>
          <w:color w:val="000000"/>
          <w:sz w:val="28"/>
          <w:szCs w:val="28"/>
        </w:rPr>
        <w:t>своих</w:t>
      </w:r>
      <w:proofErr w:type="gramEnd"/>
      <w:r w:rsidRPr="00CC0AB7">
        <w:rPr>
          <w:color w:val="000000"/>
          <w:sz w:val="28"/>
          <w:szCs w:val="28"/>
        </w:rPr>
        <w:t xml:space="preserve"> </w:t>
      </w:r>
      <w:proofErr w:type="spellStart"/>
      <w:r w:rsidRPr="00CC0AB7">
        <w:rPr>
          <w:color w:val="000000"/>
          <w:sz w:val="28"/>
          <w:szCs w:val="28"/>
        </w:rPr>
        <w:t>одногруппников</w:t>
      </w:r>
      <w:proofErr w:type="spellEnd"/>
      <w:r w:rsidRPr="00CC0AB7">
        <w:rPr>
          <w:color w:val="000000"/>
          <w:sz w:val="28"/>
          <w:szCs w:val="28"/>
        </w:rPr>
        <w:t>, стремясь к развитию дискуссии.</w:t>
      </w:r>
    </w:p>
    <w:p w:rsidR="003071BA" w:rsidRPr="00CC0AB7" w:rsidRDefault="003071BA" w:rsidP="00CC0AB7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CC0AB7">
        <w:rPr>
          <w:rStyle w:val="ab"/>
          <w:color w:val="000000"/>
          <w:sz w:val="28"/>
          <w:szCs w:val="28"/>
        </w:rPr>
        <w:t>Оценка «хорошо» ставится, если студент:</w:t>
      </w:r>
    </w:p>
    <w:p w:rsidR="003071BA" w:rsidRPr="00CC0AB7" w:rsidRDefault="003071BA" w:rsidP="00CC0AB7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CC0AB7">
        <w:rPr>
          <w:color w:val="000000"/>
          <w:sz w:val="28"/>
          <w:szCs w:val="28"/>
        </w:rPr>
        <w:t>- в целом владеет фактическим материалом, содержащимся в рекоме</w:t>
      </w:r>
      <w:r w:rsidRPr="00CC0AB7">
        <w:rPr>
          <w:color w:val="000000"/>
          <w:sz w:val="28"/>
          <w:szCs w:val="28"/>
        </w:rPr>
        <w:t>н</w:t>
      </w:r>
      <w:r w:rsidRPr="00CC0AB7">
        <w:rPr>
          <w:color w:val="000000"/>
          <w:sz w:val="28"/>
          <w:szCs w:val="28"/>
        </w:rPr>
        <w:t>дуемой к занятию литературе (в том числе в лекциях и нормативно - правовых актах, с учетом внесенных в них изменений), но допускает отдельные неточн</w:t>
      </w:r>
      <w:r w:rsidRPr="00CC0AB7">
        <w:rPr>
          <w:color w:val="000000"/>
          <w:sz w:val="28"/>
          <w:szCs w:val="28"/>
        </w:rPr>
        <w:t>о</w:t>
      </w:r>
      <w:r w:rsidRPr="00CC0AB7">
        <w:rPr>
          <w:color w:val="000000"/>
          <w:sz w:val="28"/>
          <w:szCs w:val="28"/>
        </w:rPr>
        <w:t>сти непринципиального характера;</w:t>
      </w:r>
    </w:p>
    <w:p w:rsidR="003071BA" w:rsidRPr="00CC0AB7" w:rsidRDefault="003071BA" w:rsidP="00CC0AB7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CC0AB7">
        <w:rPr>
          <w:color w:val="000000"/>
          <w:sz w:val="28"/>
          <w:szCs w:val="28"/>
        </w:rPr>
        <w:t>- дал ответы на дополнительные вопросы, но не исчерпывающего хара</w:t>
      </w:r>
      <w:r w:rsidRPr="00CC0AB7">
        <w:rPr>
          <w:color w:val="000000"/>
          <w:sz w:val="28"/>
          <w:szCs w:val="28"/>
        </w:rPr>
        <w:t>к</w:t>
      </w:r>
      <w:r w:rsidRPr="00CC0AB7">
        <w:rPr>
          <w:color w:val="000000"/>
          <w:sz w:val="28"/>
          <w:szCs w:val="28"/>
        </w:rPr>
        <w:t>тера.</w:t>
      </w:r>
    </w:p>
    <w:p w:rsidR="003071BA" w:rsidRPr="00CC0AB7" w:rsidRDefault="003071BA" w:rsidP="00CC0AB7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CC0AB7">
        <w:rPr>
          <w:color w:val="000000"/>
          <w:sz w:val="28"/>
          <w:szCs w:val="28"/>
        </w:rPr>
        <w:t>- владеет понятийным аппаратом;</w:t>
      </w:r>
    </w:p>
    <w:p w:rsidR="003071BA" w:rsidRPr="00CC0AB7" w:rsidRDefault="003071BA" w:rsidP="00CC0AB7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CC0AB7">
        <w:rPr>
          <w:color w:val="000000"/>
          <w:sz w:val="28"/>
          <w:szCs w:val="28"/>
        </w:rPr>
        <w:t>- выступал с содержательными докладами и сообщениями, рецензируя вы</w:t>
      </w:r>
      <w:r w:rsidRPr="00CC0AB7">
        <w:rPr>
          <w:color w:val="000000"/>
          <w:sz w:val="28"/>
          <w:szCs w:val="28"/>
        </w:rPr>
        <w:softHyphen/>
        <w:t>ступления своих коллег, стремясь к развитию дискуссии.</w:t>
      </w:r>
    </w:p>
    <w:p w:rsidR="00021CB7" w:rsidRDefault="00021CB7" w:rsidP="00CC0AB7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rStyle w:val="ab"/>
          <w:color w:val="000000"/>
          <w:sz w:val="28"/>
          <w:szCs w:val="28"/>
        </w:rPr>
      </w:pPr>
    </w:p>
    <w:p w:rsidR="00021CB7" w:rsidRDefault="00021CB7" w:rsidP="00CC0AB7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rStyle w:val="ab"/>
          <w:color w:val="000000"/>
          <w:sz w:val="28"/>
          <w:szCs w:val="28"/>
        </w:rPr>
      </w:pPr>
    </w:p>
    <w:p w:rsidR="003071BA" w:rsidRPr="00CC0AB7" w:rsidRDefault="003071BA" w:rsidP="00CC0AB7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CC0AB7">
        <w:rPr>
          <w:rStyle w:val="ab"/>
          <w:color w:val="000000"/>
          <w:sz w:val="28"/>
          <w:szCs w:val="28"/>
        </w:rPr>
        <w:t>Оценка «удовлетворительно» ставится, если студент:</w:t>
      </w:r>
    </w:p>
    <w:p w:rsidR="003071BA" w:rsidRPr="00CC0AB7" w:rsidRDefault="003071BA" w:rsidP="00CC0AB7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CC0AB7">
        <w:rPr>
          <w:color w:val="000000"/>
          <w:sz w:val="28"/>
          <w:szCs w:val="28"/>
        </w:rPr>
        <w:t>- в основном ответил на теоретические вопросы с использованием факт</w:t>
      </w:r>
      <w:r w:rsidRPr="00CC0AB7">
        <w:rPr>
          <w:color w:val="000000"/>
          <w:sz w:val="28"/>
          <w:szCs w:val="28"/>
        </w:rPr>
        <w:t>и</w:t>
      </w:r>
      <w:r w:rsidRPr="00CC0AB7">
        <w:rPr>
          <w:color w:val="000000"/>
          <w:sz w:val="28"/>
          <w:szCs w:val="28"/>
        </w:rPr>
        <w:t>ческого материала, содержащимся в рекомендуемой к занятию литературе (в том числе в лекциях и нормативно - правовых актах, с учетом внесенных в них изменений);</w:t>
      </w:r>
    </w:p>
    <w:p w:rsidR="003071BA" w:rsidRPr="00CC0AB7" w:rsidRDefault="003071BA" w:rsidP="00CC0AB7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CC0AB7">
        <w:rPr>
          <w:color w:val="000000"/>
          <w:sz w:val="28"/>
          <w:szCs w:val="28"/>
        </w:rPr>
        <w:t>- проявил неглубокие знания при освещении принципиальных вопросов и проблем; неумение делать выводы обобщающего характера и давать оценку значения освещаемых рассматриваемых вопросов и т.п.;</w:t>
      </w:r>
    </w:p>
    <w:p w:rsidR="003071BA" w:rsidRPr="00CC0AB7" w:rsidRDefault="003071BA" w:rsidP="00CC0AB7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CC0AB7">
        <w:rPr>
          <w:color w:val="000000"/>
          <w:sz w:val="28"/>
          <w:szCs w:val="28"/>
        </w:rPr>
        <w:t>- делал недостаточно содержательные сообщения, выступал с поверхн</w:t>
      </w:r>
      <w:r w:rsidRPr="00CC0AB7">
        <w:rPr>
          <w:color w:val="000000"/>
          <w:sz w:val="28"/>
          <w:szCs w:val="28"/>
        </w:rPr>
        <w:t>о</w:t>
      </w:r>
      <w:r w:rsidRPr="00CC0AB7">
        <w:rPr>
          <w:color w:val="000000"/>
          <w:sz w:val="28"/>
          <w:szCs w:val="28"/>
        </w:rPr>
        <w:t>стными дополнениями.</w:t>
      </w:r>
    </w:p>
    <w:p w:rsidR="003071BA" w:rsidRPr="00CC0AB7" w:rsidRDefault="003071BA" w:rsidP="00CC0AB7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CC0AB7">
        <w:rPr>
          <w:rStyle w:val="ab"/>
          <w:color w:val="000000"/>
          <w:sz w:val="28"/>
          <w:szCs w:val="28"/>
        </w:rPr>
        <w:t>Оценка «неудовлетворительно» ставится, если студент:</w:t>
      </w:r>
    </w:p>
    <w:p w:rsidR="003071BA" w:rsidRPr="00CC0AB7" w:rsidRDefault="003071BA" w:rsidP="00CC0AB7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CC0AB7">
        <w:rPr>
          <w:color w:val="000000"/>
          <w:sz w:val="28"/>
          <w:szCs w:val="28"/>
        </w:rPr>
        <w:t>- отказался участвовать в работе семинара;</w:t>
      </w:r>
    </w:p>
    <w:p w:rsidR="003071BA" w:rsidRPr="00CC0AB7" w:rsidRDefault="003071BA" w:rsidP="00CC0AB7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CC0AB7">
        <w:rPr>
          <w:color w:val="000000"/>
          <w:sz w:val="28"/>
          <w:szCs w:val="28"/>
        </w:rPr>
        <w:t>- ответил только на один вопрос семинара, при этом поверхностно, или недостаточно полно осветил его и не дал ответа на дополнительный вопрос.</w:t>
      </w:r>
    </w:p>
    <w:p w:rsidR="003071BA" w:rsidRDefault="003071BA" w:rsidP="003071BA">
      <w:pPr>
        <w:pStyle w:val="aa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</w:p>
    <w:p w:rsidR="003071BA" w:rsidRDefault="003071BA" w:rsidP="003071BA">
      <w:pPr>
        <w:pStyle w:val="aa"/>
        <w:shd w:val="clear" w:color="auto" w:fill="FFFFFF"/>
        <w:spacing w:before="0" w:beforeAutospacing="0" w:after="0" w:afterAutospacing="0"/>
        <w:ind w:firstLine="142"/>
        <w:contextualSpacing/>
        <w:jc w:val="center"/>
        <w:rPr>
          <w:b/>
        </w:rPr>
      </w:pPr>
      <w:r>
        <w:rPr>
          <w:noProof/>
        </w:rPr>
        <w:drawing>
          <wp:inline distT="0" distB="0" distL="0" distR="0">
            <wp:extent cx="5924550" cy="1590675"/>
            <wp:effectExtent l="19050" t="0" r="0" b="0"/>
            <wp:docPr id="2" name="Рисунок 15" descr="https://static.tildacdn.com/tild6262-6236-4162-b833-303036373339/feedbac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https://static.tildacdn.com/tild6262-6236-4162-b833-303036373339/feedback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71BA" w:rsidRDefault="003071BA" w:rsidP="003071B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3DC4" w:rsidRDefault="000F3DC4" w:rsidP="0056272F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C0AB7" w:rsidRDefault="00CC0AB7" w:rsidP="0056272F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C0AB7" w:rsidRDefault="00CC0AB7" w:rsidP="0056272F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C0AB7" w:rsidRDefault="00CC0AB7" w:rsidP="0056272F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C0AB7" w:rsidRDefault="00CC0AB7" w:rsidP="0056272F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C0AB7" w:rsidRDefault="00CC0AB7" w:rsidP="0056272F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C0AB7" w:rsidRDefault="00CC0AB7" w:rsidP="0056272F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10B54" w:rsidRDefault="00E10B54" w:rsidP="0056272F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10B54" w:rsidRDefault="00E10B54" w:rsidP="0056272F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10B54" w:rsidRDefault="00E10B54" w:rsidP="0056272F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6272F" w:rsidRDefault="0056272F" w:rsidP="0056272F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E4595">
        <w:rPr>
          <w:rFonts w:ascii="Times New Roman" w:hAnsi="Times New Roman" w:cs="Times New Roman"/>
          <w:b/>
          <w:bCs/>
          <w:sz w:val="28"/>
          <w:szCs w:val="28"/>
        </w:rPr>
        <w:t>3.Заключение</w:t>
      </w:r>
    </w:p>
    <w:p w:rsidR="005E4595" w:rsidRPr="005E4595" w:rsidRDefault="005E4595" w:rsidP="0056272F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6272F" w:rsidRPr="005E4595" w:rsidRDefault="002A28A7" w:rsidP="002A28A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4595">
        <w:rPr>
          <w:rFonts w:ascii="Times New Roman" w:hAnsi="Times New Roman" w:cs="Times New Roman"/>
          <w:sz w:val="28"/>
          <w:szCs w:val="28"/>
        </w:rPr>
        <w:t>Обычное практическое занятие является классическим вариантом, кот</w:t>
      </w:r>
      <w:r w:rsidRPr="005E4595">
        <w:rPr>
          <w:rFonts w:ascii="Times New Roman" w:hAnsi="Times New Roman" w:cs="Times New Roman"/>
          <w:sz w:val="28"/>
          <w:szCs w:val="28"/>
        </w:rPr>
        <w:t>о</w:t>
      </w:r>
      <w:r w:rsidRPr="005E4595">
        <w:rPr>
          <w:rFonts w:ascii="Times New Roman" w:hAnsi="Times New Roman" w:cs="Times New Roman"/>
          <w:sz w:val="28"/>
          <w:szCs w:val="28"/>
        </w:rPr>
        <w:t>рый уже проверен временем. Для того</w:t>
      </w:r>
      <w:proofErr w:type="gramStart"/>
      <w:r w:rsidRPr="005E4595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5E4595">
        <w:rPr>
          <w:rFonts w:ascii="Times New Roman" w:hAnsi="Times New Roman" w:cs="Times New Roman"/>
          <w:sz w:val="28"/>
          <w:szCs w:val="28"/>
        </w:rPr>
        <w:t xml:space="preserve"> чтобы стать эффективным, практическое занятие должно стать не обычным, а особенным. Это означает, что необходимо объединить теорию с практикой, поскольку только их единство способно обе</w:t>
      </w:r>
      <w:r w:rsidRPr="005E4595">
        <w:rPr>
          <w:rFonts w:ascii="Times New Roman" w:hAnsi="Times New Roman" w:cs="Times New Roman"/>
          <w:sz w:val="28"/>
          <w:szCs w:val="28"/>
        </w:rPr>
        <w:t>с</w:t>
      </w:r>
      <w:r w:rsidRPr="005E4595">
        <w:rPr>
          <w:rFonts w:ascii="Times New Roman" w:hAnsi="Times New Roman" w:cs="Times New Roman"/>
          <w:sz w:val="28"/>
          <w:szCs w:val="28"/>
        </w:rPr>
        <w:t>печить выработку у обучающихся умений исследовать процессы и явления, то есть проявлять нестандартное мышление.</w:t>
      </w:r>
    </w:p>
    <w:p w:rsidR="000F3DC4" w:rsidRPr="005E4595" w:rsidRDefault="000F3DC4" w:rsidP="0056272F">
      <w:pPr>
        <w:tabs>
          <w:tab w:val="center" w:pos="4819"/>
        </w:tabs>
        <w:spacing w:after="0" w:line="360" w:lineRule="auto"/>
        <w:ind w:left="426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F3DC4" w:rsidRDefault="000F3DC4" w:rsidP="0056272F">
      <w:pPr>
        <w:tabs>
          <w:tab w:val="center" w:pos="4819"/>
        </w:tabs>
        <w:spacing w:after="0" w:line="360" w:lineRule="auto"/>
        <w:ind w:left="426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F3DC4" w:rsidRDefault="000F3DC4" w:rsidP="0056272F">
      <w:pPr>
        <w:tabs>
          <w:tab w:val="center" w:pos="4819"/>
        </w:tabs>
        <w:spacing w:after="0" w:line="360" w:lineRule="auto"/>
        <w:ind w:left="426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F3DC4" w:rsidRDefault="000F3DC4" w:rsidP="0056272F">
      <w:pPr>
        <w:tabs>
          <w:tab w:val="center" w:pos="4819"/>
        </w:tabs>
        <w:spacing w:after="0" w:line="360" w:lineRule="auto"/>
        <w:ind w:left="426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F3DC4" w:rsidRDefault="000F3DC4" w:rsidP="0056272F">
      <w:pPr>
        <w:tabs>
          <w:tab w:val="center" w:pos="4819"/>
        </w:tabs>
        <w:spacing w:after="0" w:line="360" w:lineRule="auto"/>
        <w:ind w:left="426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F3DC4" w:rsidRDefault="000F3DC4" w:rsidP="0056272F">
      <w:pPr>
        <w:tabs>
          <w:tab w:val="center" w:pos="4819"/>
        </w:tabs>
        <w:spacing w:after="0" w:line="360" w:lineRule="auto"/>
        <w:ind w:left="426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F3DC4" w:rsidRDefault="000F3DC4" w:rsidP="0056272F">
      <w:pPr>
        <w:tabs>
          <w:tab w:val="center" w:pos="4819"/>
        </w:tabs>
        <w:spacing w:after="0" w:line="360" w:lineRule="auto"/>
        <w:ind w:left="426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F3DC4" w:rsidRDefault="000F3DC4" w:rsidP="0056272F">
      <w:pPr>
        <w:tabs>
          <w:tab w:val="center" w:pos="4819"/>
        </w:tabs>
        <w:spacing w:after="0" w:line="360" w:lineRule="auto"/>
        <w:ind w:left="426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F3DC4" w:rsidRDefault="000F3DC4" w:rsidP="0056272F">
      <w:pPr>
        <w:tabs>
          <w:tab w:val="center" w:pos="4819"/>
        </w:tabs>
        <w:spacing w:after="0" w:line="360" w:lineRule="auto"/>
        <w:ind w:left="426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F3DC4" w:rsidRDefault="000F3DC4" w:rsidP="0056272F">
      <w:pPr>
        <w:tabs>
          <w:tab w:val="center" w:pos="4819"/>
        </w:tabs>
        <w:spacing w:after="0" w:line="360" w:lineRule="auto"/>
        <w:ind w:left="426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F3DC4" w:rsidRDefault="000F3DC4" w:rsidP="0056272F">
      <w:pPr>
        <w:tabs>
          <w:tab w:val="center" w:pos="4819"/>
        </w:tabs>
        <w:spacing w:after="0" w:line="360" w:lineRule="auto"/>
        <w:ind w:left="426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F3DC4" w:rsidRDefault="000F3DC4" w:rsidP="0056272F">
      <w:pPr>
        <w:tabs>
          <w:tab w:val="center" w:pos="4819"/>
        </w:tabs>
        <w:spacing w:after="0" w:line="360" w:lineRule="auto"/>
        <w:ind w:left="426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F3DC4" w:rsidRDefault="000F3DC4" w:rsidP="0056272F">
      <w:pPr>
        <w:tabs>
          <w:tab w:val="center" w:pos="4819"/>
        </w:tabs>
        <w:spacing w:after="0" w:line="360" w:lineRule="auto"/>
        <w:ind w:left="426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F3DC4" w:rsidRDefault="000F3DC4" w:rsidP="0056272F">
      <w:pPr>
        <w:tabs>
          <w:tab w:val="center" w:pos="4819"/>
        </w:tabs>
        <w:spacing w:after="0" w:line="360" w:lineRule="auto"/>
        <w:ind w:left="426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F3DC4" w:rsidRDefault="000F3DC4" w:rsidP="0056272F">
      <w:pPr>
        <w:tabs>
          <w:tab w:val="center" w:pos="4819"/>
        </w:tabs>
        <w:spacing w:after="0" w:line="360" w:lineRule="auto"/>
        <w:ind w:left="426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F3DC4" w:rsidRDefault="000F3DC4" w:rsidP="0056272F">
      <w:pPr>
        <w:tabs>
          <w:tab w:val="center" w:pos="4819"/>
        </w:tabs>
        <w:spacing w:after="0" w:line="360" w:lineRule="auto"/>
        <w:ind w:left="426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F3DC4" w:rsidRDefault="000F3DC4" w:rsidP="0056272F">
      <w:pPr>
        <w:tabs>
          <w:tab w:val="center" w:pos="4819"/>
        </w:tabs>
        <w:spacing w:after="0" w:line="360" w:lineRule="auto"/>
        <w:ind w:left="426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F3DC4" w:rsidRDefault="000F3DC4" w:rsidP="0056272F">
      <w:pPr>
        <w:tabs>
          <w:tab w:val="center" w:pos="4819"/>
        </w:tabs>
        <w:spacing w:after="0" w:line="360" w:lineRule="auto"/>
        <w:ind w:left="426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F3DC4" w:rsidRDefault="000F3DC4" w:rsidP="0056272F">
      <w:pPr>
        <w:tabs>
          <w:tab w:val="center" w:pos="4819"/>
        </w:tabs>
        <w:spacing w:after="0" w:line="360" w:lineRule="auto"/>
        <w:ind w:left="426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F3DC4" w:rsidRDefault="000F3DC4" w:rsidP="0056272F">
      <w:pPr>
        <w:tabs>
          <w:tab w:val="center" w:pos="4819"/>
        </w:tabs>
        <w:spacing w:after="0" w:line="360" w:lineRule="auto"/>
        <w:ind w:left="426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F3DC4" w:rsidRDefault="000F3DC4" w:rsidP="0056272F">
      <w:pPr>
        <w:tabs>
          <w:tab w:val="center" w:pos="4819"/>
        </w:tabs>
        <w:spacing w:after="0" w:line="360" w:lineRule="auto"/>
        <w:ind w:left="426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F3DC4" w:rsidRDefault="000F3DC4" w:rsidP="0056272F">
      <w:pPr>
        <w:tabs>
          <w:tab w:val="center" w:pos="4819"/>
        </w:tabs>
        <w:spacing w:after="0" w:line="360" w:lineRule="auto"/>
        <w:ind w:left="426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F3DC4" w:rsidRDefault="000F3DC4" w:rsidP="0056272F">
      <w:pPr>
        <w:tabs>
          <w:tab w:val="center" w:pos="4819"/>
        </w:tabs>
        <w:spacing w:after="0" w:line="360" w:lineRule="auto"/>
        <w:ind w:left="426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10B54" w:rsidRDefault="00E10B54" w:rsidP="0056272F">
      <w:pPr>
        <w:tabs>
          <w:tab w:val="center" w:pos="4819"/>
        </w:tabs>
        <w:spacing w:after="0" w:line="360" w:lineRule="auto"/>
        <w:ind w:left="426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F3DC4" w:rsidRDefault="000F3DC4" w:rsidP="0056272F">
      <w:pPr>
        <w:tabs>
          <w:tab w:val="center" w:pos="4819"/>
        </w:tabs>
        <w:spacing w:after="0" w:line="360" w:lineRule="auto"/>
        <w:ind w:left="426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6272F" w:rsidRPr="005E4595" w:rsidRDefault="0056272F" w:rsidP="003B7A29">
      <w:pPr>
        <w:tabs>
          <w:tab w:val="center" w:pos="4819"/>
        </w:tabs>
        <w:spacing w:after="0" w:line="360" w:lineRule="auto"/>
        <w:ind w:left="426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E4595">
        <w:rPr>
          <w:rFonts w:ascii="Times New Roman" w:hAnsi="Times New Roman" w:cs="Times New Roman"/>
          <w:b/>
          <w:bCs/>
          <w:sz w:val="28"/>
          <w:szCs w:val="28"/>
        </w:rPr>
        <w:t>4. Список использованных источников</w:t>
      </w:r>
    </w:p>
    <w:p w:rsidR="0056272F" w:rsidRPr="005E4595" w:rsidRDefault="0056272F" w:rsidP="003B7A29">
      <w:pPr>
        <w:tabs>
          <w:tab w:val="center" w:pos="4819"/>
        </w:tabs>
        <w:spacing w:after="0" w:line="360" w:lineRule="auto"/>
        <w:ind w:left="426"/>
        <w:contextualSpacing/>
        <w:rPr>
          <w:rFonts w:ascii="Times New Roman" w:hAnsi="Times New Roman" w:cs="Times New Roman"/>
          <w:bCs/>
          <w:sz w:val="28"/>
          <w:szCs w:val="28"/>
        </w:rPr>
      </w:pPr>
    </w:p>
    <w:p w:rsidR="00D24ABB" w:rsidRDefault="00D24ABB" w:rsidP="00D24ABB">
      <w:pPr>
        <w:spacing w:after="0"/>
        <w:ind w:firstLine="709"/>
        <w:contextualSpacing/>
        <w:rPr>
          <w:rFonts w:ascii="Times New Roman" w:hAnsi="Times New Roman"/>
          <w:b/>
          <w:sz w:val="24"/>
          <w:szCs w:val="24"/>
          <w:lang w:eastAsia="en-US"/>
        </w:rPr>
      </w:pPr>
      <w:r>
        <w:rPr>
          <w:rFonts w:ascii="Times New Roman" w:hAnsi="Times New Roman"/>
          <w:b/>
          <w:sz w:val="24"/>
          <w:szCs w:val="24"/>
          <w:lang w:eastAsia="en-US"/>
        </w:rPr>
        <w:t>Основные печатные издания</w:t>
      </w:r>
    </w:p>
    <w:p w:rsidR="00D24ABB" w:rsidRPr="00AE1E2A" w:rsidRDefault="00D24ABB" w:rsidP="00D24ABB">
      <w:pPr>
        <w:numPr>
          <w:ilvl w:val="0"/>
          <w:numId w:val="60"/>
        </w:numPr>
        <w:tabs>
          <w:tab w:val="num" w:pos="720"/>
        </w:tabs>
        <w:suppressAutoHyphens/>
        <w:spacing w:after="0" w:line="21" w:lineRule="atLeast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  <w:r w:rsidRPr="00AE1E2A">
        <w:rPr>
          <w:rFonts w:ascii="Times New Roman" w:hAnsi="Times New Roman"/>
          <w:sz w:val="24"/>
          <w:szCs w:val="24"/>
        </w:rPr>
        <w:t xml:space="preserve">Афанасьев, В.А. Основы фармакологии с рецептурой: </w:t>
      </w:r>
      <w:proofErr w:type="spellStart"/>
      <w:r w:rsidRPr="00AE1E2A">
        <w:rPr>
          <w:rFonts w:ascii="Times New Roman" w:hAnsi="Times New Roman"/>
          <w:sz w:val="24"/>
          <w:szCs w:val="24"/>
        </w:rPr>
        <w:t>уч</w:t>
      </w:r>
      <w:proofErr w:type="spellEnd"/>
      <w:r w:rsidRPr="00AE1E2A">
        <w:rPr>
          <w:rFonts w:ascii="Times New Roman" w:hAnsi="Times New Roman"/>
          <w:sz w:val="24"/>
          <w:szCs w:val="24"/>
        </w:rPr>
        <w:t xml:space="preserve">. пособие / В.А. Афанасьев. – 2-е изд., </w:t>
      </w:r>
      <w:proofErr w:type="spellStart"/>
      <w:r w:rsidRPr="00AE1E2A">
        <w:rPr>
          <w:rFonts w:ascii="Times New Roman" w:hAnsi="Times New Roman"/>
          <w:sz w:val="24"/>
          <w:szCs w:val="24"/>
        </w:rPr>
        <w:t>перераб</w:t>
      </w:r>
      <w:proofErr w:type="spellEnd"/>
      <w:r w:rsidRPr="00AE1E2A">
        <w:rPr>
          <w:rFonts w:ascii="Times New Roman" w:hAnsi="Times New Roman"/>
          <w:sz w:val="24"/>
          <w:szCs w:val="24"/>
        </w:rPr>
        <w:t xml:space="preserve">. и доп. – М.: КНОРУС, 2019. – 500с. </w:t>
      </w:r>
    </w:p>
    <w:p w:rsidR="00D24ABB" w:rsidRPr="00AE1E2A" w:rsidRDefault="00D24ABB" w:rsidP="00D24ABB">
      <w:pPr>
        <w:numPr>
          <w:ilvl w:val="0"/>
          <w:numId w:val="60"/>
        </w:numPr>
        <w:tabs>
          <w:tab w:val="num" w:pos="720"/>
        </w:tabs>
        <w:suppressAutoHyphens/>
        <w:spacing w:after="0" w:line="21" w:lineRule="atLeast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AE1E2A">
        <w:rPr>
          <w:rFonts w:ascii="Times New Roman" w:hAnsi="Times New Roman"/>
          <w:bCs/>
          <w:sz w:val="24"/>
          <w:szCs w:val="24"/>
          <w:shd w:val="clear" w:color="auto" w:fill="FFFFFF"/>
        </w:rPr>
        <w:t>Бадакшанов</w:t>
      </w:r>
      <w:proofErr w:type="spellEnd"/>
      <w:r w:rsidRPr="00AE1E2A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А.Р. Государственное регулирование деятельности аптечных организаций и их структурных подразделений: учебное пособие. - СПб</w:t>
      </w:r>
      <w:proofErr w:type="gramStart"/>
      <w:r w:rsidRPr="00AE1E2A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.: </w:t>
      </w:r>
      <w:proofErr w:type="gramEnd"/>
      <w:r w:rsidRPr="00AE1E2A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Лань, 2019. </w:t>
      </w:r>
    </w:p>
    <w:p w:rsidR="00D24ABB" w:rsidRPr="00AE1E2A" w:rsidRDefault="00D24ABB" w:rsidP="00D24ABB">
      <w:pPr>
        <w:numPr>
          <w:ilvl w:val="0"/>
          <w:numId w:val="60"/>
        </w:numPr>
        <w:tabs>
          <w:tab w:val="num" w:pos="720"/>
        </w:tabs>
        <w:suppressAutoHyphens/>
        <w:spacing w:after="0" w:line="21" w:lineRule="atLeast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  <w:r w:rsidRPr="00AE1E2A">
        <w:rPr>
          <w:rFonts w:ascii="Times New Roman" w:hAnsi="Times New Roman"/>
          <w:sz w:val="24"/>
          <w:szCs w:val="24"/>
        </w:rPr>
        <w:t xml:space="preserve">Беспалова Н. В. Фармакогнозия с основами </w:t>
      </w:r>
      <w:proofErr w:type="spellStart"/>
      <w:r w:rsidRPr="00AE1E2A">
        <w:rPr>
          <w:rFonts w:ascii="Times New Roman" w:hAnsi="Times New Roman"/>
          <w:sz w:val="24"/>
          <w:szCs w:val="24"/>
        </w:rPr>
        <w:t>фитотерапии</w:t>
      </w:r>
      <w:proofErr w:type="spellEnd"/>
      <w:r w:rsidRPr="00AE1E2A">
        <w:rPr>
          <w:rFonts w:ascii="Times New Roman" w:hAnsi="Times New Roman"/>
          <w:sz w:val="24"/>
          <w:szCs w:val="24"/>
        </w:rPr>
        <w:t xml:space="preserve">: Учебник (МДК 01.01 "Лекарствоведение"). – Ростов </w:t>
      </w:r>
      <w:proofErr w:type="spellStart"/>
      <w:r w:rsidRPr="00AE1E2A">
        <w:rPr>
          <w:rFonts w:ascii="Times New Roman" w:hAnsi="Times New Roman"/>
          <w:sz w:val="24"/>
          <w:szCs w:val="24"/>
        </w:rPr>
        <w:t>н</w:t>
      </w:r>
      <w:proofErr w:type="spellEnd"/>
      <w:r w:rsidRPr="00AE1E2A">
        <w:rPr>
          <w:rFonts w:ascii="Times New Roman" w:hAnsi="Times New Roman"/>
          <w:sz w:val="24"/>
          <w:szCs w:val="24"/>
        </w:rPr>
        <w:t>/Д.: Феникс, 2019.</w:t>
      </w:r>
    </w:p>
    <w:p w:rsidR="00D24ABB" w:rsidRPr="00AE1E2A" w:rsidRDefault="00D24ABB" w:rsidP="00D24ABB">
      <w:pPr>
        <w:widowControl w:val="0"/>
        <w:numPr>
          <w:ilvl w:val="0"/>
          <w:numId w:val="60"/>
        </w:numPr>
        <w:tabs>
          <w:tab w:val="num" w:pos="720"/>
        </w:tabs>
        <w:suppressAutoHyphens/>
        <w:autoSpaceDE w:val="0"/>
        <w:autoSpaceDN w:val="0"/>
        <w:adjustRightInd w:val="0"/>
        <w:spacing w:after="0" w:line="21" w:lineRule="atLeast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  <w:r w:rsidRPr="00AE1E2A">
        <w:rPr>
          <w:rFonts w:ascii="Times New Roman" w:hAnsi="Times New Roman"/>
          <w:sz w:val="24"/>
          <w:szCs w:val="24"/>
        </w:rPr>
        <w:t xml:space="preserve">Внукова, В.А. Правовые основы фармацевтической деятельности / В. А. Внукова, И. В. </w:t>
      </w:r>
      <w:proofErr w:type="spellStart"/>
      <w:r w:rsidRPr="00AE1E2A">
        <w:rPr>
          <w:rFonts w:ascii="Times New Roman" w:hAnsi="Times New Roman"/>
          <w:sz w:val="24"/>
          <w:szCs w:val="24"/>
        </w:rPr>
        <w:t>Спичак</w:t>
      </w:r>
      <w:proofErr w:type="spellEnd"/>
      <w:r w:rsidRPr="00AE1E2A">
        <w:rPr>
          <w:rFonts w:ascii="Times New Roman" w:hAnsi="Times New Roman"/>
          <w:sz w:val="24"/>
          <w:szCs w:val="24"/>
        </w:rPr>
        <w:t xml:space="preserve">. – М.: </w:t>
      </w:r>
      <w:proofErr w:type="spellStart"/>
      <w:r w:rsidRPr="00AE1E2A">
        <w:rPr>
          <w:rFonts w:ascii="Times New Roman" w:hAnsi="Times New Roman"/>
          <w:sz w:val="24"/>
          <w:szCs w:val="24"/>
        </w:rPr>
        <w:t>ГЭОТАР-Медиа</w:t>
      </w:r>
      <w:proofErr w:type="spellEnd"/>
      <w:r w:rsidRPr="00AE1E2A">
        <w:rPr>
          <w:rFonts w:ascii="Times New Roman" w:hAnsi="Times New Roman"/>
          <w:sz w:val="24"/>
          <w:szCs w:val="24"/>
        </w:rPr>
        <w:t>, 2018. – 416с.</w:t>
      </w:r>
    </w:p>
    <w:p w:rsidR="00D24ABB" w:rsidRPr="00AE1E2A" w:rsidRDefault="00D24ABB" w:rsidP="00D24ABB">
      <w:pPr>
        <w:widowControl w:val="0"/>
        <w:numPr>
          <w:ilvl w:val="0"/>
          <w:numId w:val="60"/>
        </w:numPr>
        <w:tabs>
          <w:tab w:val="num" w:pos="720"/>
        </w:tabs>
        <w:suppressAutoHyphens/>
        <w:autoSpaceDE w:val="0"/>
        <w:autoSpaceDN w:val="0"/>
        <w:adjustRightInd w:val="0"/>
        <w:spacing w:after="0" w:line="21" w:lineRule="atLeast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AE1E2A">
        <w:rPr>
          <w:rFonts w:ascii="Times New Roman" w:hAnsi="Times New Roman"/>
          <w:sz w:val="24"/>
          <w:szCs w:val="24"/>
        </w:rPr>
        <w:t>Гаевый</w:t>
      </w:r>
      <w:proofErr w:type="spellEnd"/>
      <w:r w:rsidRPr="00AE1E2A">
        <w:rPr>
          <w:rFonts w:ascii="Times New Roman" w:hAnsi="Times New Roman"/>
          <w:sz w:val="24"/>
          <w:szCs w:val="24"/>
        </w:rPr>
        <w:t xml:space="preserve">, М.Д. Фармакология с рецептурой: учебник / М.Д. </w:t>
      </w:r>
      <w:proofErr w:type="spellStart"/>
      <w:r w:rsidRPr="00AE1E2A">
        <w:rPr>
          <w:rFonts w:ascii="Times New Roman" w:hAnsi="Times New Roman"/>
          <w:sz w:val="24"/>
          <w:szCs w:val="24"/>
        </w:rPr>
        <w:t>Гаевый</w:t>
      </w:r>
      <w:proofErr w:type="spellEnd"/>
      <w:r w:rsidRPr="00AE1E2A">
        <w:rPr>
          <w:rFonts w:ascii="Times New Roman" w:hAnsi="Times New Roman"/>
          <w:sz w:val="24"/>
          <w:szCs w:val="24"/>
        </w:rPr>
        <w:t xml:space="preserve">, Л.М. </w:t>
      </w:r>
      <w:proofErr w:type="spellStart"/>
      <w:r w:rsidRPr="00AE1E2A">
        <w:rPr>
          <w:rFonts w:ascii="Times New Roman" w:hAnsi="Times New Roman"/>
          <w:sz w:val="24"/>
          <w:szCs w:val="24"/>
        </w:rPr>
        <w:t>Гаевый</w:t>
      </w:r>
      <w:proofErr w:type="spellEnd"/>
      <w:r w:rsidRPr="00AE1E2A">
        <w:rPr>
          <w:rFonts w:ascii="Times New Roman" w:hAnsi="Times New Roman"/>
          <w:sz w:val="24"/>
          <w:szCs w:val="24"/>
        </w:rPr>
        <w:t>. – 12-е изд., стер. – М.: КНОРУС, 2019. – 382с.</w:t>
      </w:r>
    </w:p>
    <w:p w:rsidR="00D24ABB" w:rsidRPr="00AE1E2A" w:rsidRDefault="00D24ABB" w:rsidP="00D24ABB">
      <w:pPr>
        <w:widowControl w:val="0"/>
        <w:numPr>
          <w:ilvl w:val="0"/>
          <w:numId w:val="60"/>
        </w:numPr>
        <w:tabs>
          <w:tab w:val="num" w:pos="720"/>
        </w:tabs>
        <w:suppressAutoHyphens/>
        <w:autoSpaceDE w:val="0"/>
        <w:autoSpaceDN w:val="0"/>
        <w:adjustRightInd w:val="0"/>
        <w:spacing w:after="0" w:line="21" w:lineRule="atLeast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  <w:r w:rsidRPr="00AE1E2A">
        <w:rPr>
          <w:rFonts w:ascii="Times New Roman" w:hAnsi="Times New Roman"/>
          <w:sz w:val="24"/>
          <w:szCs w:val="24"/>
        </w:rPr>
        <w:t xml:space="preserve">Лекарствоведение: учебник для фармацевтических училищ и колледжей. - Р.Н. </w:t>
      </w:r>
      <w:proofErr w:type="spellStart"/>
      <w:r w:rsidRPr="00AE1E2A">
        <w:rPr>
          <w:rFonts w:ascii="Times New Roman" w:hAnsi="Times New Roman"/>
          <w:sz w:val="24"/>
          <w:szCs w:val="24"/>
        </w:rPr>
        <w:t>Аляутдин</w:t>
      </w:r>
      <w:proofErr w:type="spellEnd"/>
      <w:r w:rsidRPr="00AE1E2A">
        <w:rPr>
          <w:rFonts w:ascii="Times New Roman" w:hAnsi="Times New Roman"/>
          <w:sz w:val="24"/>
          <w:szCs w:val="24"/>
        </w:rPr>
        <w:t xml:space="preserve"> и др. – М.: </w:t>
      </w:r>
      <w:proofErr w:type="spellStart"/>
      <w:r w:rsidRPr="00AE1E2A">
        <w:rPr>
          <w:rFonts w:ascii="Times New Roman" w:hAnsi="Times New Roman"/>
          <w:sz w:val="24"/>
          <w:szCs w:val="24"/>
        </w:rPr>
        <w:t>ГЭОТАР-Медиа</w:t>
      </w:r>
      <w:proofErr w:type="spellEnd"/>
      <w:r w:rsidRPr="00AE1E2A">
        <w:rPr>
          <w:rFonts w:ascii="Times New Roman" w:hAnsi="Times New Roman"/>
          <w:sz w:val="24"/>
          <w:szCs w:val="24"/>
        </w:rPr>
        <w:t>, 2017. – 1056с.</w:t>
      </w:r>
      <w:r w:rsidRPr="00AE1E2A">
        <w:rPr>
          <w:sz w:val="24"/>
          <w:szCs w:val="24"/>
        </w:rPr>
        <w:t xml:space="preserve"> </w:t>
      </w:r>
    </w:p>
    <w:p w:rsidR="00D24ABB" w:rsidRPr="00AE1E2A" w:rsidRDefault="00D24ABB" w:rsidP="00D24ABB">
      <w:pPr>
        <w:widowControl w:val="0"/>
        <w:numPr>
          <w:ilvl w:val="0"/>
          <w:numId w:val="60"/>
        </w:numPr>
        <w:tabs>
          <w:tab w:val="num" w:pos="720"/>
        </w:tabs>
        <w:suppressAutoHyphens/>
        <w:autoSpaceDE w:val="0"/>
        <w:autoSpaceDN w:val="0"/>
        <w:adjustRightInd w:val="0"/>
        <w:spacing w:after="0" w:line="21" w:lineRule="atLeast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  <w:r w:rsidRPr="00AE1E2A">
        <w:rPr>
          <w:rFonts w:ascii="Times New Roman" w:hAnsi="Times New Roman"/>
          <w:sz w:val="24"/>
          <w:szCs w:val="24"/>
        </w:rPr>
        <w:t xml:space="preserve">Отпуск лекарственных препаратов и товаров аптечного ассортимента / Ю.П. Матвеева и др. – Ростов </w:t>
      </w:r>
      <w:proofErr w:type="spellStart"/>
      <w:r w:rsidRPr="00AE1E2A">
        <w:rPr>
          <w:rFonts w:ascii="Times New Roman" w:hAnsi="Times New Roman"/>
          <w:sz w:val="24"/>
          <w:szCs w:val="24"/>
        </w:rPr>
        <w:t>н</w:t>
      </w:r>
      <w:proofErr w:type="spellEnd"/>
      <w:r w:rsidRPr="00AE1E2A">
        <w:rPr>
          <w:rFonts w:ascii="Times New Roman" w:hAnsi="Times New Roman"/>
          <w:sz w:val="24"/>
          <w:szCs w:val="24"/>
        </w:rPr>
        <w:t>/Д.: Феникс, 2018 - 207с.</w:t>
      </w:r>
    </w:p>
    <w:p w:rsidR="00D24ABB" w:rsidRPr="00AE1E2A" w:rsidRDefault="00D24ABB" w:rsidP="00D24ABB">
      <w:pPr>
        <w:widowControl w:val="0"/>
        <w:numPr>
          <w:ilvl w:val="0"/>
          <w:numId w:val="60"/>
        </w:numPr>
        <w:tabs>
          <w:tab w:val="num" w:pos="720"/>
        </w:tabs>
        <w:suppressAutoHyphens/>
        <w:autoSpaceDE w:val="0"/>
        <w:autoSpaceDN w:val="0"/>
        <w:adjustRightInd w:val="0"/>
        <w:spacing w:after="0" w:line="21" w:lineRule="atLeast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  <w:r w:rsidRPr="00AE1E2A">
        <w:rPr>
          <w:rFonts w:ascii="Times New Roman" w:hAnsi="Times New Roman"/>
          <w:sz w:val="24"/>
          <w:szCs w:val="24"/>
        </w:rPr>
        <w:t>Петров, В.Е. Лекарствоведение: рабочая тетрадь: учеб</w:t>
      </w:r>
      <w:proofErr w:type="gramStart"/>
      <w:r w:rsidRPr="00AE1E2A">
        <w:rPr>
          <w:rFonts w:ascii="Times New Roman" w:hAnsi="Times New Roman"/>
          <w:sz w:val="24"/>
          <w:szCs w:val="24"/>
        </w:rPr>
        <w:t>.</w:t>
      </w:r>
      <w:proofErr w:type="gramEnd"/>
      <w:r w:rsidRPr="00AE1E2A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E1E2A">
        <w:rPr>
          <w:rFonts w:ascii="Times New Roman" w:hAnsi="Times New Roman"/>
          <w:sz w:val="24"/>
          <w:szCs w:val="24"/>
        </w:rPr>
        <w:t>п</w:t>
      </w:r>
      <w:proofErr w:type="gramEnd"/>
      <w:r w:rsidRPr="00AE1E2A">
        <w:rPr>
          <w:rFonts w:ascii="Times New Roman" w:hAnsi="Times New Roman"/>
          <w:sz w:val="24"/>
          <w:szCs w:val="24"/>
        </w:rPr>
        <w:t xml:space="preserve">особие В. Е. Петров, С. </w:t>
      </w:r>
      <w:proofErr w:type="spellStart"/>
      <w:r w:rsidRPr="00AE1E2A">
        <w:rPr>
          <w:rFonts w:ascii="Times New Roman" w:hAnsi="Times New Roman"/>
          <w:sz w:val="24"/>
          <w:szCs w:val="24"/>
        </w:rPr>
        <w:t>Морохина</w:t>
      </w:r>
      <w:proofErr w:type="spellEnd"/>
      <w:r w:rsidRPr="00AE1E2A">
        <w:rPr>
          <w:rFonts w:ascii="Times New Roman" w:hAnsi="Times New Roman"/>
          <w:sz w:val="24"/>
          <w:szCs w:val="24"/>
        </w:rPr>
        <w:t xml:space="preserve">. – М.: </w:t>
      </w:r>
      <w:proofErr w:type="spellStart"/>
      <w:r w:rsidRPr="00AE1E2A">
        <w:rPr>
          <w:rFonts w:ascii="Times New Roman" w:hAnsi="Times New Roman"/>
          <w:sz w:val="24"/>
          <w:szCs w:val="24"/>
        </w:rPr>
        <w:t>ГЭОТАР-Медиа</w:t>
      </w:r>
      <w:proofErr w:type="spellEnd"/>
      <w:r w:rsidRPr="00AE1E2A">
        <w:rPr>
          <w:rFonts w:ascii="Times New Roman" w:hAnsi="Times New Roman"/>
          <w:sz w:val="24"/>
          <w:szCs w:val="24"/>
        </w:rPr>
        <w:t>, 2018. – 392с.</w:t>
      </w:r>
    </w:p>
    <w:p w:rsidR="00D24ABB" w:rsidRPr="00AE1E2A" w:rsidRDefault="00D24ABB" w:rsidP="00D24ABB">
      <w:pPr>
        <w:widowControl w:val="0"/>
        <w:numPr>
          <w:ilvl w:val="0"/>
          <w:numId w:val="60"/>
        </w:numPr>
        <w:tabs>
          <w:tab w:val="num" w:pos="720"/>
        </w:tabs>
        <w:suppressAutoHyphens/>
        <w:autoSpaceDE w:val="0"/>
        <w:autoSpaceDN w:val="0"/>
        <w:adjustRightInd w:val="0"/>
        <w:spacing w:after="0" w:line="21" w:lineRule="atLeast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  <w:r w:rsidRPr="00AE1E2A">
        <w:rPr>
          <w:rFonts w:ascii="Times New Roman" w:hAnsi="Times New Roman"/>
          <w:sz w:val="24"/>
          <w:szCs w:val="24"/>
        </w:rPr>
        <w:t xml:space="preserve">Экономика и организация фармации: учебник / И.В Косова. - 5-е изд., </w:t>
      </w:r>
      <w:proofErr w:type="spellStart"/>
      <w:r w:rsidRPr="00AE1E2A">
        <w:rPr>
          <w:rFonts w:ascii="Times New Roman" w:hAnsi="Times New Roman"/>
          <w:sz w:val="24"/>
          <w:szCs w:val="24"/>
        </w:rPr>
        <w:t>перераб</w:t>
      </w:r>
      <w:proofErr w:type="spellEnd"/>
      <w:r w:rsidRPr="00AE1E2A">
        <w:rPr>
          <w:rFonts w:ascii="Times New Roman" w:hAnsi="Times New Roman"/>
          <w:sz w:val="24"/>
          <w:szCs w:val="24"/>
        </w:rPr>
        <w:t xml:space="preserve">. и доп. – М.: Академия, 2018. – 448с. </w:t>
      </w:r>
    </w:p>
    <w:p w:rsidR="00D24ABB" w:rsidRPr="00AE1E2A" w:rsidRDefault="00D24ABB" w:rsidP="00D24ABB">
      <w:pPr>
        <w:widowControl w:val="0"/>
        <w:autoSpaceDE w:val="0"/>
        <w:autoSpaceDN w:val="0"/>
        <w:adjustRightInd w:val="0"/>
        <w:spacing w:after="0" w:line="21" w:lineRule="atLeast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D24ABB" w:rsidRPr="00AE1E2A" w:rsidRDefault="00D24ABB" w:rsidP="00D24ABB">
      <w:pPr>
        <w:spacing w:after="0" w:line="21" w:lineRule="atLeast"/>
        <w:ind w:firstLine="709"/>
        <w:contextualSpacing/>
        <w:jc w:val="both"/>
        <w:rPr>
          <w:rFonts w:ascii="Times New Roman" w:hAnsi="Times New Roman"/>
          <w:b/>
          <w:sz w:val="24"/>
          <w:szCs w:val="24"/>
          <w:lang w:eastAsia="en-US"/>
        </w:rPr>
      </w:pPr>
      <w:r w:rsidRPr="00AE1E2A">
        <w:rPr>
          <w:rFonts w:ascii="Times New Roman" w:hAnsi="Times New Roman"/>
          <w:b/>
          <w:sz w:val="24"/>
          <w:szCs w:val="24"/>
          <w:lang w:eastAsia="en-US"/>
        </w:rPr>
        <w:t>Основные электронные издания</w:t>
      </w:r>
    </w:p>
    <w:p w:rsidR="00D24ABB" w:rsidRPr="00AE1E2A" w:rsidRDefault="00D24ABB" w:rsidP="00D24ABB">
      <w:pPr>
        <w:numPr>
          <w:ilvl w:val="0"/>
          <w:numId w:val="61"/>
        </w:numPr>
        <w:spacing w:after="0" w:line="21" w:lineRule="atLeast"/>
        <w:contextualSpacing/>
        <w:jc w:val="both"/>
        <w:rPr>
          <w:rFonts w:ascii="Times New Roman" w:hAnsi="Times New Roman"/>
          <w:sz w:val="24"/>
          <w:szCs w:val="24"/>
        </w:rPr>
      </w:pPr>
      <w:r w:rsidRPr="00AE1E2A">
        <w:rPr>
          <w:rFonts w:ascii="Times New Roman" w:hAnsi="Times New Roman"/>
          <w:sz w:val="24"/>
          <w:szCs w:val="24"/>
        </w:rPr>
        <w:t>Коноплева, Е.В. Фармакология: учебник и практикум для среднего профессиональн</w:t>
      </w:r>
      <w:r w:rsidRPr="00AE1E2A">
        <w:rPr>
          <w:rFonts w:ascii="Times New Roman" w:hAnsi="Times New Roman"/>
          <w:sz w:val="24"/>
          <w:szCs w:val="24"/>
        </w:rPr>
        <w:t>о</w:t>
      </w:r>
      <w:r w:rsidRPr="00AE1E2A">
        <w:rPr>
          <w:rFonts w:ascii="Times New Roman" w:hAnsi="Times New Roman"/>
          <w:sz w:val="24"/>
          <w:szCs w:val="24"/>
        </w:rPr>
        <w:t xml:space="preserve">го образования / Е.В.Коноплева. – 2-е изд., </w:t>
      </w:r>
      <w:proofErr w:type="spellStart"/>
      <w:r w:rsidRPr="00AE1E2A">
        <w:rPr>
          <w:rFonts w:ascii="Times New Roman" w:hAnsi="Times New Roman"/>
          <w:sz w:val="24"/>
          <w:szCs w:val="24"/>
        </w:rPr>
        <w:t>испр</w:t>
      </w:r>
      <w:proofErr w:type="spellEnd"/>
      <w:r w:rsidRPr="00AE1E2A">
        <w:rPr>
          <w:rFonts w:ascii="Times New Roman" w:hAnsi="Times New Roman"/>
          <w:sz w:val="24"/>
          <w:szCs w:val="24"/>
        </w:rPr>
        <w:t xml:space="preserve">. и доп. – Москва: Издательство </w:t>
      </w:r>
      <w:proofErr w:type="spellStart"/>
      <w:r w:rsidRPr="00AE1E2A">
        <w:rPr>
          <w:rFonts w:ascii="Times New Roman" w:hAnsi="Times New Roman"/>
          <w:sz w:val="24"/>
          <w:szCs w:val="24"/>
        </w:rPr>
        <w:t>Юрайт</w:t>
      </w:r>
      <w:proofErr w:type="spellEnd"/>
      <w:r w:rsidRPr="00AE1E2A">
        <w:rPr>
          <w:rFonts w:ascii="Times New Roman" w:hAnsi="Times New Roman"/>
          <w:sz w:val="24"/>
          <w:szCs w:val="24"/>
        </w:rPr>
        <w:t xml:space="preserve">, 2020. – 433 с. – (Профессиональное образование). – ISBN 978-5-534-12313-5. – Текст: электронный // </w:t>
      </w:r>
      <w:r w:rsidRPr="00AE1E2A">
        <w:rPr>
          <w:rFonts w:ascii="Times New Roman" w:hAnsi="Times New Roman"/>
          <w:iCs/>
          <w:sz w:val="24"/>
          <w:szCs w:val="24"/>
        </w:rPr>
        <w:t xml:space="preserve">ЭБС  </w:t>
      </w:r>
      <w:proofErr w:type="spellStart"/>
      <w:r w:rsidRPr="00AE1E2A">
        <w:rPr>
          <w:rFonts w:ascii="Times New Roman" w:hAnsi="Times New Roman"/>
          <w:iCs/>
          <w:sz w:val="24"/>
          <w:szCs w:val="24"/>
        </w:rPr>
        <w:t>Юрайт</w:t>
      </w:r>
      <w:proofErr w:type="spellEnd"/>
      <w:r w:rsidRPr="00AE1E2A">
        <w:rPr>
          <w:rFonts w:ascii="Times New Roman" w:hAnsi="Times New Roman"/>
          <w:iCs/>
          <w:sz w:val="24"/>
          <w:szCs w:val="24"/>
        </w:rPr>
        <w:t xml:space="preserve"> </w:t>
      </w:r>
      <w:r w:rsidRPr="00AE1E2A">
        <w:rPr>
          <w:rFonts w:ascii="Times New Roman" w:hAnsi="Times New Roman"/>
          <w:sz w:val="24"/>
          <w:szCs w:val="24"/>
        </w:rPr>
        <w:t xml:space="preserve">[сайт]. – URL: </w:t>
      </w:r>
      <w:hyperlink r:id="rId24" w:history="1">
        <w:r w:rsidRPr="00AE1E2A">
          <w:rPr>
            <w:rFonts w:ascii="Times New Roman" w:hAnsi="Times New Roman"/>
            <w:sz w:val="24"/>
            <w:szCs w:val="24"/>
          </w:rPr>
          <w:t>https://urait.ru/bcode/447286</w:t>
        </w:r>
      </w:hyperlink>
    </w:p>
    <w:p w:rsidR="00D24ABB" w:rsidRPr="00AE1E2A" w:rsidRDefault="00D24ABB" w:rsidP="00D24ABB">
      <w:pPr>
        <w:numPr>
          <w:ilvl w:val="0"/>
          <w:numId w:val="61"/>
        </w:numPr>
        <w:spacing w:after="0" w:line="21" w:lineRule="atLeast"/>
        <w:contextualSpacing/>
        <w:jc w:val="both"/>
        <w:rPr>
          <w:rFonts w:ascii="Times New Roman" w:hAnsi="Times New Roman"/>
          <w:sz w:val="24"/>
          <w:szCs w:val="24"/>
        </w:rPr>
      </w:pPr>
      <w:r w:rsidRPr="00AE1E2A">
        <w:rPr>
          <w:rFonts w:ascii="Times New Roman" w:hAnsi="Times New Roman"/>
          <w:iCs/>
          <w:sz w:val="24"/>
          <w:szCs w:val="24"/>
        </w:rPr>
        <w:t>Карпова, С.В.</w:t>
      </w:r>
      <w:r w:rsidRPr="00AE1E2A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AE1E2A">
        <w:rPr>
          <w:rFonts w:ascii="Times New Roman" w:hAnsi="Times New Roman"/>
          <w:sz w:val="24"/>
          <w:szCs w:val="24"/>
        </w:rPr>
        <w:t>Основы маркетинга: учебник для среднего профессионального образ</w:t>
      </w:r>
      <w:r w:rsidRPr="00AE1E2A">
        <w:rPr>
          <w:rFonts w:ascii="Times New Roman" w:hAnsi="Times New Roman"/>
          <w:sz w:val="24"/>
          <w:szCs w:val="24"/>
        </w:rPr>
        <w:t>о</w:t>
      </w:r>
      <w:r w:rsidRPr="00AE1E2A">
        <w:rPr>
          <w:rFonts w:ascii="Times New Roman" w:hAnsi="Times New Roman"/>
          <w:sz w:val="24"/>
          <w:szCs w:val="24"/>
        </w:rPr>
        <w:t xml:space="preserve">вания / С.В. Карпова; под общей редакцией С.В. Карповой. – Москва: Издательство </w:t>
      </w:r>
      <w:proofErr w:type="spellStart"/>
      <w:r w:rsidRPr="00AE1E2A">
        <w:rPr>
          <w:rFonts w:ascii="Times New Roman" w:hAnsi="Times New Roman"/>
          <w:sz w:val="24"/>
          <w:szCs w:val="24"/>
        </w:rPr>
        <w:t>Юрайт</w:t>
      </w:r>
      <w:proofErr w:type="spellEnd"/>
      <w:r w:rsidRPr="00AE1E2A">
        <w:rPr>
          <w:rFonts w:ascii="Times New Roman" w:hAnsi="Times New Roman"/>
          <w:sz w:val="24"/>
          <w:szCs w:val="24"/>
        </w:rPr>
        <w:t xml:space="preserve">, 2020. – 408 с. – (Профессиональное образование). – ISBN 978-5-534-08748-2. – </w:t>
      </w:r>
      <w:r w:rsidRPr="00AE1E2A">
        <w:rPr>
          <w:rFonts w:ascii="Times New Roman" w:hAnsi="Times New Roman"/>
          <w:iCs/>
          <w:sz w:val="24"/>
          <w:szCs w:val="24"/>
        </w:rPr>
        <w:t xml:space="preserve">Текст: электронный // ЭБС </w:t>
      </w:r>
      <w:proofErr w:type="spellStart"/>
      <w:r w:rsidRPr="00AE1E2A">
        <w:rPr>
          <w:rFonts w:ascii="Times New Roman" w:hAnsi="Times New Roman"/>
          <w:iCs/>
          <w:sz w:val="24"/>
          <w:szCs w:val="24"/>
        </w:rPr>
        <w:t>Юрайт</w:t>
      </w:r>
      <w:proofErr w:type="spellEnd"/>
      <w:r w:rsidRPr="00AE1E2A">
        <w:rPr>
          <w:rFonts w:ascii="Times New Roman" w:hAnsi="Times New Roman"/>
          <w:iCs/>
          <w:sz w:val="24"/>
          <w:szCs w:val="24"/>
        </w:rPr>
        <w:t xml:space="preserve"> [сайт]. – </w:t>
      </w:r>
      <w:r w:rsidRPr="00AE1E2A">
        <w:rPr>
          <w:rFonts w:ascii="Times New Roman" w:hAnsi="Times New Roman"/>
          <w:sz w:val="24"/>
          <w:szCs w:val="24"/>
        </w:rPr>
        <w:t xml:space="preserve">Режим доступа: </w:t>
      </w:r>
      <w:hyperlink r:id="rId25" w:history="1">
        <w:r w:rsidRPr="00AE1E2A">
          <w:rPr>
            <w:rFonts w:ascii="Times New Roman" w:hAnsi="Times New Roman"/>
            <w:sz w:val="24"/>
            <w:szCs w:val="24"/>
          </w:rPr>
          <w:t>www.urait.ru/book/osnovy-marketinga-426395</w:t>
        </w:r>
      </w:hyperlink>
    </w:p>
    <w:p w:rsidR="00D24ABB" w:rsidRPr="00AE1E2A" w:rsidRDefault="00D24ABB" w:rsidP="00D24ABB">
      <w:pPr>
        <w:numPr>
          <w:ilvl w:val="0"/>
          <w:numId w:val="61"/>
        </w:numPr>
        <w:spacing w:after="0" w:line="21" w:lineRule="atLeast"/>
        <w:contextualSpacing/>
        <w:jc w:val="both"/>
        <w:rPr>
          <w:rFonts w:ascii="Times New Roman" w:hAnsi="Times New Roman"/>
          <w:sz w:val="24"/>
          <w:szCs w:val="24"/>
        </w:rPr>
      </w:pPr>
      <w:r w:rsidRPr="00AE1E2A">
        <w:rPr>
          <w:rFonts w:ascii="Times New Roman" w:hAnsi="Times New Roman"/>
          <w:iCs/>
          <w:sz w:val="24"/>
          <w:szCs w:val="24"/>
        </w:rPr>
        <w:t>Реброва, Н.П.</w:t>
      </w:r>
      <w:r w:rsidRPr="00AE1E2A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AE1E2A">
        <w:rPr>
          <w:rFonts w:ascii="Times New Roman" w:hAnsi="Times New Roman"/>
          <w:sz w:val="24"/>
          <w:szCs w:val="24"/>
        </w:rPr>
        <w:t>Основы маркетинга: учебник и практикум для среднего професси</w:t>
      </w:r>
      <w:r w:rsidRPr="00AE1E2A">
        <w:rPr>
          <w:rFonts w:ascii="Times New Roman" w:hAnsi="Times New Roman"/>
          <w:sz w:val="24"/>
          <w:szCs w:val="24"/>
        </w:rPr>
        <w:t>о</w:t>
      </w:r>
      <w:r w:rsidRPr="00AE1E2A">
        <w:rPr>
          <w:rFonts w:ascii="Times New Roman" w:hAnsi="Times New Roman"/>
          <w:sz w:val="24"/>
          <w:szCs w:val="24"/>
        </w:rPr>
        <w:t xml:space="preserve">нального образования / Н.П. Реброва. – Москва: Издательство </w:t>
      </w:r>
      <w:proofErr w:type="spellStart"/>
      <w:r w:rsidRPr="00AE1E2A">
        <w:rPr>
          <w:rFonts w:ascii="Times New Roman" w:hAnsi="Times New Roman"/>
          <w:sz w:val="24"/>
          <w:szCs w:val="24"/>
        </w:rPr>
        <w:t>Юрайт</w:t>
      </w:r>
      <w:proofErr w:type="spellEnd"/>
      <w:r w:rsidRPr="00AE1E2A">
        <w:rPr>
          <w:rFonts w:ascii="Times New Roman" w:hAnsi="Times New Roman"/>
          <w:sz w:val="24"/>
          <w:szCs w:val="24"/>
        </w:rPr>
        <w:t>, 2020. – 277 с. – (Професси</w:t>
      </w:r>
      <w:r w:rsidRPr="00AE1E2A">
        <w:rPr>
          <w:rFonts w:ascii="Times New Roman" w:hAnsi="Times New Roman"/>
          <w:sz w:val="24"/>
          <w:szCs w:val="24"/>
        </w:rPr>
        <w:t>о</w:t>
      </w:r>
      <w:r w:rsidRPr="00AE1E2A">
        <w:rPr>
          <w:rFonts w:ascii="Times New Roman" w:hAnsi="Times New Roman"/>
          <w:sz w:val="24"/>
          <w:szCs w:val="24"/>
        </w:rPr>
        <w:t xml:space="preserve">нальное образование). – ISBN 978-5-534-03462-2. – </w:t>
      </w:r>
      <w:r w:rsidRPr="00AE1E2A">
        <w:rPr>
          <w:rFonts w:ascii="Times New Roman" w:hAnsi="Times New Roman"/>
          <w:iCs/>
          <w:sz w:val="24"/>
          <w:szCs w:val="24"/>
        </w:rPr>
        <w:t xml:space="preserve">Текст: электронный // ЭБС  </w:t>
      </w:r>
      <w:proofErr w:type="spellStart"/>
      <w:r w:rsidRPr="00AE1E2A">
        <w:rPr>
          <w:rFonts w:ascii="Times New Roman" w:hAnsi="Times New Roman"/>
          <w:iCs/>
          <w:sz w:val="24"/>
          <w:szCs w:val="24"/>
        </w:rPr>
        <w:t>Юрайт</w:t>
      </w:r>
      <w:proofErr w:type="spellEnd"/>
      <w:r w:rsidRPr="00AE1E2A">
        <w:rPr>
          <w:rFonts w:ascii="Times New Roman" w:hAnsi="Times New Roman"/>
          <w:iCs/>
          <w:sz w:val="24"/>
          <w:szCs w:val="24"/>
        </w:rPr>
        <w:t xml:space="preserve"> [сайт]. – </w:t>
      </w:r>
      <w:r w:rsidRPr="00AE1E2A">
        <w:rPr>
          <w:rFonts w:ascii="Times New Roman" w:hAnsi="Times New Roman"/>
          <w:sz w:val="24"/>
          <w:szCs w:val="24"/>
        </w:rPr>
        <w:t xml:space="preserve">Режим доступа: </w:t>
      </w:r>
      <w:hyperlink r:id="rId26" w:history="1">
        <w:r w:rsidRPr="00AE1E2A">
          <w:rPr>
            <w:rFonts w:ascii="Times New Roman" w:hAnsi="Times New Roman"/>
            <w:sz w:val="24"/>
            <w:szCs w:val="24"/>
          </w:rPr>
          <w:t>www.urait.ru/book/osnovy-marketinga-433413</w:t>
        </w:r>
      </w:hyperlink>
    </w:p>
    <w:p w:rsidR="00D24ABB" w:rsidRPr="00AE1E2A" w:rsidRDefault="00D24ABB" w:rsidP="00D24ABB">
      <w:pPr>
        <w:numPr>
          <w:ilvl w:val="0"/>
          <w:numId w:val="61"/>
        </w:numPr>
        <w:spacing w:after="0" w:line="21" w:lineRule="atLeast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AE1E2A">
        <w:rPr>
          <w:rFonts w:ascii="Times New Roman" w:hAnsi="Times New Roman"/>
          <w:sz w:val="24"/>
          <w:szCs w:val="24"/>
        </w:rPr>
        <w:t>Коновалов</w:t>
      </w:r>
      <w:proofErr w:type="gramEnd"/>
      <w:r w:rsidRPr="00AE1E2A">
        <w:rPr>
          <w:rFonts w:ascii="Times New Roman" w:hAnsi="Times New Roman"/>
          <w:sz w:val="24"/>
          <w:szCs w:val="24"/>
        </w:rPr>
        <w:t xml:space="preserve">, А. А. Фармакология. Курс лекций: учебное пособие для </w:t>
      </w:r>
      <w:proofErr w:type="spellStart"/>
      <w:r w:rsidRPr="00AE1E2A">
        <w:rPr>
          <w:rFonts w:ascii="Times New Roman" w:hAnsi="Times New Roman"/>
          <w:sz w:val="24"/>
          <w:szCs w:val="24"/>
        </w:rPr>
        <w:t>спо</w:t>
      </w:r>
      <w:proofErr w:type="spellEnd"/>
      <w:r w:rsidRPr="00AE1E2A">
        <w:rPr>
          <w:rFonts w:ascii="Times New Roman" w:hAnsi="Times New Roman"/>
          <w:sz w:val="24"/>
          <w:szCs w:val="24"/>
        </w:rPr>
        <w:t xml:space="preserve"> / А. А. </w:t>
      </w:r>
      <w:proofErr w:type="gramStart"/>
      <w:r w:rsidRPr="00AE1E2A">
        <w:rPr>
          <w:rFonts w:ascii="Times New Roman" w:hAnsi="Times New Roman"/>
          <w:sz w:val="24"/>
          <w:szCs w:val="24"/>
        </w:rPr>
        <w:t>Кон</w:t>
      </w:r>
      <w:r w:rsidRPr="00AE1E2A">
        <w:rPr>
          <w:rFonts w:ascii="Times New Roman" w:hAnsi="Times New Roman"/>
          <w:sz w:val="24"/>
          <w:szCs w:val="24"/>
        </w:rPr>
        <w:t>о</w:t>
      </w:r>
      <w:r w:rsidRPr="00AE1E2A">
        <w:rPr>
          <w:rFonts w:ascii="Times New Roman" w:hAnsi="Times New Roman"/>
          <w:sz w:val="24"/>
          <w:szCs w:val="24"/>
        </w:rPr>
        <w:t>валов</w:t>
      </w:r>
      <w:proofErr w:type="gramEnd"/>
      <w:r w:rsidRPr="00AE1E2A">
        <w:rPr>
          <w:rFonts w:ascii="Times New Roman" w:hAnsi="Times New Roman"/>
          <w:sz w:val="24"/>
          <w:szCs w:val="24"/>
        </w:rPr>
        <w:t xml:space="preserve">. — 4-е изд., </w:t>
      </w:r>
      <w:proofErr w:type="spellStart"/>
      <w:r w:rsidRPr="00AE1E2A">
        <w:rPr>
          <w:rFonts w:ascii="Times New Roman" w:hAnsi="Times New Roman"/>
          <w:sz w:val="24"/>
          <w:szCs w:val="24"/>
        </w:rPr>
        <w:t>испр</w:t>
      </w:r>
      <w:proofErr w:type="spellEnd"/>
      <w:r w:rsidRPr="00AE1E2A">
        <w:rPr>
          <w:rFonts w:ascii="Times New Roman" w:hAnsi="Times New Roman"/>
          <w:sz w:val="24"/>
          <w:szCs w:val="24"/>
        </w:rPr>
        <w:t>. и доп. — Санкт-Петербург: Лань, 2021. — 120 с. — ISBN 978-5-8114-5978-0. — Текст: электронный // Лань</w:t>
      </w:r>
      <w:proofErr w:type="gramStart"/>
      <w:r w:rsidRPr="00AE1E2A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AE1E2A">
        <w:rPr>
          <w:rFonts w:ascii="Times New Roman" w:hAnsi="Times New Roman"/>
          <w:sz w:val="24"/>
          <w:szCs w:val="24"/>
        </w:rPr>
        <w:t xml:space="preserve"> электронно-библиотечная система. — URL: </w:t>
      </w:r>
      <w:hyperlink r:id="rId27" w:history="1">
        <w:r w:rsidRPr="00AE1E2A">
          <w:rPr>
            <w:rFonts w:ascii="Times New Roman" w:hAnsi="Times New Roman"/>
            <w:sz w:val="24"/>
            <w:szCs w:val="24"/>
          </w:rPr>
          <w:t>https://e.lanbook.com/book/155683</w:t>
        </w:r>
      </w:hyperlink>
      <w:r w:rsidRPr="00AE1E2A">
        <w:rPr>
          <w:rFonts w:ascii="Times New Roman" w:hAnsi="Times New Roman"/>
          <w:sz w:val="24"/>
          <w:szCs w:val="24"/>
        </w:rPr>
        <w:t xml:space="preserve">  </w:t>
      </w:r>
    </w:p>
    <w:p w:rsidR="00D24ABB" w:rsidRPr="00AE1E2A" w:rsidRDefault="00D24ABB" w:rsidP="00D24ABB">
      <w:pPr>
        <w:numPr>
          <w:ilvl w:val="0"/>
          <w:numId w:val="61"/>
        </w:numPr>
        <w:spacing w:after="0" w:line="21" w:lineRule="atLeast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AE1E2A">
        <w:rPr>
          <w:rFonts w:ascii="Times New Roman" w:hAnsi="Times New Roman"/>
          <w:sz w:val="24"/>
          <w:szCs w:val="24"/>
        </w:rPr>
        <w:t>Пиковская</w:t>
      </w:r>
      <w:proofErr w:type="spellEnd"/>
      <w:r w:rsidRPr="00AE1E2A">
        <w:rPr>
          <w:rFonts w:ascii="Times New Roman" w:hAnsi="Times New Roman"/>
          <w:sz w:val="24"/>
          <w:szCs w:val="24"/>
        </w:rPr>
        <w:t>, Г. А. Правила выписывания рецептов на лекарственные препараты и п</w:t>
      </w:r>
      <w:r w:rsidRPr="00AE1E2A">
        <w:rPr>
          <w:rFonts w:ascii="Times New Roman" w:hAnsi="Times New Roman"/>
          <w:sz w:val="24"/>
          <w:szCs w:val="24"/>
        </w:rPr>
        <w:t>о</w:t>
      </w:r>
      <w:r w:rsidRPr="00AE1E2A">
        <w:rPr>
          <w:rFonts w:ascii="Times New Roman" w:hAnsi="Times New Roman"/>
          <w:sz w:val="24"/>
          <w:szCs w:val="24"/>
        </w:rPr>
        <w:t xml:space="preserve">рядок отпуска их аптечными организациями: учебное пособие для </w:t>
      </w:r>
      <w:proofErr w:type="spellStart"/>
      <w:r w:rsidRPr="00AE1E2A">
        <w:rPr>
          <w:rFonts w:ascii="Times New Roman" w:hAnsi="Times New Roman"/>
          <w:sz w:val="24"/>
          <w:szCs w:val="24"/>
        </w:rPr>
        <w:t>спо</w:t>
      </w:r>
      <w:proofErr w:type="spellEnd"/>
      <w:r w:rsidRPr="00AE1E2A">
        <w:rPr>
          <w:rFonts w:ascii="Times New Roman" w:hAnsi="Times New Roman"/>
          <w:sz w:val="24"/>
          <w:szCs w:val="24"/>
        </w:rPr>
        <w:t xml:space="preserve"> / Г. А. </w:t>
      </w:r>
      <w:proofErr w:type="spellStart"/>
      <w:r w:rsidRPr="00AE1E2A">
        <w:rPr>
          <w:rFonts w:ascii="Times New Roman" w:hAnsi="Times New Roman"/>
          <w:sz w:val="24"/>
          <w:szCs w:val="24"/>
        </w:rPr>
        <w:t>Пико</w:t>
      </w:r>
      <w:r w:rsidRPr="00AE1E2A">
        <w:rPr>
          <w:rFonts w:ascii="Times New Roman" w:hAnsi="Times New Roman"/>
          <w:sz w:val="24"/>
          <w:szCs w:val="24"/>
        </w:rPr>
        <w:t>в</w:t>
      </w:r>
      <w:r w:rsidRPr="00AE1E2A">
        <w:rPr>
          <w:rFonts w:ascii="Times New Roman" w:hAnsi="Times New Roman"/>
          <w:sz w:val="24"/>
          <w:szCs w:val="24"/>
        </w:rPr>
        <w:t>ская</w:t>
      </w:r>
      <w:proofErr w:type="spellEnd"/>
      <w:r w:rsidRPr="00AE1E2A">
        <w:rPr>
          <w:rFonts w:ascii="Times New Roman" w:hAnsi="Times New Roman"/>
          <w:sz w:val="24"/>
          <w:szCs w:val="24"/>
        </w:rPr>
        <w:t xml:space="preserve">. — 5-е изд., стер. — Санкт-Петербург: Лань, 2021. — 112 с. — ISBN 978-5-8114-7641-1. — Текст: электронный // Лань: электронно-библиотечная система. — URL: </w:t>
      </w:r>
      <w:hyperlink r:id="rId28" w:history="1">
        <w:r w:rsidRPr="00AE1E2A">
          <w:rPr>
            <w:rFonts w:ascii="Times New Roman" w:hAnsi="Times New Roman"/>
            <w:sz w:val="24"/>
            <w:szCs w:val="24"/>
          </w:rPr>
          <w:t>https://e.lanbook.com/book/163399</w:t>
        </w:r>
      </w:hyperlink>
      <w:r w:rsidRPr="00AE1E2A">
        <w:rPr>
          <w:rFonts w:ascii="Times New Roman" w:hAnsi="Times New Roman"/>
          <w:sz w:val="24"/>
          <w:szCs w:val="24"/>
        </w:rPr>
        <w:t xml:space="preserve">  </w:t>
      </w:r>
    </w:p>
    <w:p w:rsidR="00D24ABB" w:rsidRPr="00AE1E2A" w:rsidRDefault="00D24ABB" w:rsidP="00D24ABB">
      <w:pPr>
        <w:numPr>
          <w:ilvl w:val="0"/>
          <w:numId w:val="61"/>
        </w:numPr>
        <w:spacing w:after="0" w:line="21" w:lineRule="atLeast"/>
        <w:contextualSpacing/>
        <w:jc w:val="both"/>
        <w:rPr>
          <w:rFonts w:ascii="Times New Roman" w:hAnsi="Times New Roman"/>
          <w:sz w:val="24"/>
          <w:szCs w:val="24"/>
        </w:rPr>
      </w:pPr>
      <w:r w:rsidRPr="00AE1E2A">
        <w:rPr>
          <w:rFonts w:ascii="Times New Roman" w:hAnsi="Times New Roman"/>
          <w:sz w:val="24"/>
          <w:szCs w:val="24"/>
        </w:rPr>
        <w:t xml:space="preserve">Дерябина, Е. А. Фармакология: учебное пособие для </w:t>
      </w:r>
      <w:proofErr w:type="spellStart"/>
      <w:r w:rsidRPr="00AE1E2A">
        <w:rPr>
          <w:rFonts w:ascii="Times New Roman" w:hAnsi="Times New Roman"/>
          <w:sz w:val="24"/>
          <w:szCs w:val="24"/>
        </w:rPr>
        <w:t>спо</w:t>
      </w:r>
      <w:proofErr w:type="spellEnd"/>
      <w:r w:rsidRPr="00AE1E2A">
        <w:rPr>
          <w:rFonts w:ascii="Times New Roman" w:hAnsi="Times New Roman"/>
          <w:sz w:val="24"/>
          <w:szCs w:val="24"/>
        </w:rPr>
        <w:t xml:space="preserve"> / Е. А. Дерябина. — 3-е, стер. — Санкт-Петербург: Лань, 2021. — 184 с. — ISBN 978-5-8114-7575-9. — Текст: эле</w:t>
      </w:r>
      <w:r w:rsidRPr="00AE1E2A">
        <w:rPr>
          <w:rFonts w:ascii="Times New Roman" w:hAnsi="Times New Roman"/>
          <w:sz w:val="24"/>
          <w:szCs w:val="24"/>
        </w:rPr>
        <w:t>к</w:t>
      </w:r>
      <w:r w:rsidRPr="00AE1E2A">
        <w:rPr>
          <w:rFonts w:ascii="Times New Roman" w:hAnsi="Times New Roman"/>
          <w:sz w:val="24"/>
          <w:szCs w:val="24"/>
        </w:rPr>
        <w:t xml:space="preserve">тронный // Лань: электронно-библиотечная система. — URL: </w:t>
      </w:r>
      <w:hyperlink r:id="rId29" w:history="1">
        <w:r w:rsidRPr="00AE1E2A">
          <w:rPr>
            <w:rFonts w:ascii="Times New Roman" w:hAnsi="Times New Roman"/>
            <w:sz w:val="24"/>
            <w:szCs w:val="24"/>
          </w:rPr>
          <w:t>https://e.lanbook.com/book/162382</w:t>
        </w:r>
      </w:hyperlink>
      <w:r w:rsidRPr="00AE1E2A">
        <w:rPr>
          <w:rFonts w:ascii="Times New Roman" w:hAnsi="Times New Roman"/>
          <w:sz w:val="24"/>
          <w:szCs w:val="24"/>
        </w:rPr>
        <w:t xml:space="preserve">  </w:t>
      </w:r>
    </w:p>
    <w:p w:rsidR="00D24ABB" w:rsidRPr="00AE1E2A" w:rsidRDefault="00D24ABB" w:rsidP="00D24ABB">
      <w:pPr>
        <w:numPr>
          <w:ilvl w:val="0"/>
          <w:numId w:val="61"/>
        </w:numPr>
        <w:spacing w:after="0" w:line="21" w:lineRule="atLeast"/>
        <w:contextualSpacing/>
        <w:jc w:val="both"/>
        <w:rPr>
          <w:rFonts w:ascii="Times New Roman" w:hAnsi="Times New Roman"/>
          <w:sz w:val="24"/>
          <w:szCs w:val="24"/>
        </w:rPr>
      </w:pPr>
      <w:r w:rsidRPr="00AE1E2A">
        <w:rPr>
          <w:rFonts w:ascii="Times New Roman" w:hAnsi="Times New Roman"/>
          <w:sz w:val="24"/>
          <w:szCs w:val="24"/>
        </w:rPr>
        <w:t>Пономарева, Л. А. Лекарствоведение. Сборник заданий: учебное пособие / Л. А. П</w:t>
      </w:r>
      <w:r w:rsidRPr="00AE1E2A">
        <w:rPr>
          <w:rFonts w:ascii="Times New Roman" w:hAnsi="Times New Roman"/>
          <w:sz w:val="24"/>
          <w:szCs w:val="24"/>
        </w:rPr>
        <w:t>о</w:t>
      </w:r>
      <w:r w:rsidRPr="00AE1E2A">
        <w:rPr>
          <w:rFonts w:ascii="Times New Roman" w:hAnsi="Times New Roman"/>
          <w:sz w:val="24"/>
          <w:szCs w:val="24"/>
        </w:rPr>
        <w:t>номар</w:t>
      </w:r>
      <w:r w:rsidRPr="00AE1E2A">
        <w:rPr>
          <w:rFonts w:ascii="Times New Roman" w:hAnsi="Times New Roman"/>
          <w:sz w:val="24"/>
          <w:szCs w:val="24"/>
        </w:rPr>
        <w:t>е</w:t>
      </w:r>
      <w:r w:rsidRPr="00AE1E2A">
        <w:rPr>
          <w:rFonts w:ascii="Times New Roman" w:hAnsi="Times New Roman"/>
          <w:sz w:val="24"/>
          <w:szCs w:val="24"/>
        </w:rPr>
        <w:t xml:space="preserve">ва, Л. И. Егорова. — 3-е изд., стер. — Санкт-Петербург: Лань, 2020. — 108 с. — ISBN 978-5-8114-4968-2. — Текст: электронный // Лань: электронно-библиотечная система. — URL: </w:t>
      </w:r>
      <w:hyperlink r:id="rId30" w:history="1">
        <w:r w:rsidRPr="00AE1E2A">
          <w:rPr>
            <w:rFonts w:ascii="Times New Roman" w:hAnsi="Times New Roman"/>
            <w:sz w:val="24"/>
            <w:szCs w:val="24"/>
          </w:rPr>
          <w:t>https://e.lanbook.com/book/129231</w:t>
        </w:r>
      </w:hyperlink>
      <w:r w:rsidRPr="00AE1E2A">
        <w:rPr>
          <w:rFonts w:ascii="Times New Roman" w:hAnsi="Times New Roman"/>
          <w:sz w:val="24"/>
          <w:szCs w:val="24"/>
        </w:rPr>
        <w:t xml:space="preserve">  </w:t>
      </w:r>
    </w:p>
    <w:p w:rsidR="00D24ABB" w:rsidRPr="00AE1E2A" w:rsidRDefault="00D24ABB" w:rsidP="00D24ABB">
      <w:pPr>
        <w:numPr>
          <w:ilvl w:val="0"/>
          <w:numId w:val="61"/>
        </w:numPr>
        <w:spacing w:after="0" w:line="21" w:lineRule="atLeast"/>
        <w:contextualSpacing/>
        <w:jc w:val="both"/>
        <w:rPr>
          <w:rFonts w:ascii="Times New Roman" w:hAnsi="Times New Roman"/>
          <w:sz w:val="24"/>
          <w:szCs w:val="24"/>
        </w:rPr>
      </w:pPr>
      <w:r w:rsidRPr="00AE1E2A">
        <w:rPr>
          <w:rFonts w:ascii="Times New Roman" w:hAnsi="Times New Roman"/>
          <w:sz w:val="24"/>
          <w:szCs w:val="24"/>
        </w:rPr>
        <w:t xml:space="preserve">Губина, И. П. Фармакогнозия. Практикум: учебное пособие для </w:t>
      </w:r>
      <w:proofErr w:type="spellStart"/>
      <w:r w:rsidRPr="00AE1E2A">
        <w:rPr>
          <w:rFonts w:ascii="Times New Roman" w:hAnsi="Times New Roman"/>
          <w:sz w:val="24"/>
          <w:szCs w:val="24"/>
        </w:rPr>
        <w:t>спо</w:t>
      </w:r>
      <w:proofErr w:type="spellEnd"/>
      <w:r w:rsidRPr="00AE1E2A">
        <w:rPr>
          <w:rFonts w:ascii="Times New Roman" w:hAnsi="Times New Roman"/>
          <w:sz w:val="24"/>
          <w:szCs w:val="24"/>
        </w:rPr>
        <w:t xml:space="preserve"> / И. П. Губина, Н. А. </w:t>
      </w:r>
      <w:proofErr w:type="spellStart"/>
      <w:r w:rsidRPr="00AE1E2A">
        <w:rPr>
          <w:rFonts w:ascii="Times New Roman" w:hAnsi="Times New Roman"/>
          <w:sz w:val="24"/>
          <w:szCs w:val="24"/>
        </w:rPr>
        <w:t>Манькова</w:t>
      </w:r>
      <w:proofErr w:type="spellEnd"/>
      <w:r w:rsidRPr="00AE1E2A">
        <w:rPr>
          <w:rFonts w:ascii="Times New Roman" w:hAnsi="Times New Roman"/>
          <w:sz w:val="24"/>
          <w:szCs w:val="24"/>
        </w:rPr>
        <w:t xml:space="preserve">, Т. А. Осипова. — 2-е изд., стер. — Санкт-Петербург: Лань, 2021. — 104 с. — ISBN 978-5-8114-8314-3. — Текст: электронный // Лань: электронно-библиотечная система. — URL: </w:t>
      </w:r>
      <w:hyperlink r:id="rId31" w:history="1">
        <w:r w:rsidRPr="00AE1E2A">
          <w:rPr>
            <w:rFonts w:ascii="Times New Roman" w:hAnsi="Times New Roman"/>
            <w:sz w:val="24"/>
            <w:szCs w:val="24"/>
          </w:rPr>
          <w:t>https://e.lanbook.com/book/174992</w:t>
        </w:r>
      </w:hyperlink>
      <w:r w:rsidRPr="00AE1E2A">
        <w:rPr>
          <w:rFonts w:ascii="Times New Roman" w:hAnsi="Times New Roman"/>
          <w:sz w:val="24"/>
          <w:szCs w:val="24"/>
        </w:rPr>
        <w:t xml:space="preserve">  </w:t>
      </w:r>
    </w:p>
    <w:p w:rsidR="00D24ABB" w:rsidRPr="00AE1E2A" w:rsidRDefault="00D24ABB" w:rsidP="00D24ABB">
      <w:pPr>
        <w:spacing w:after="0" w:line="21" w:lineRule="atLeast"/>
        <w:ind w:firstLine="709"/>
        <w:contextualSpacing/>
        <w:rPr>
          <w:rFonts w:ascii="Times New Roman" w:hAnsi="Times New Roman"/>
          <w:b/>
          <w:bCs/>
          <w:sz w:val="24"/>
          <w:szCs w:val="24"/>
          <w:lang w:eastAsia="en-US"/>
        </w:rPr>
      </w:pPr>
    </w:p>
    <w:p w:rsidR="00D24ABB" w:rsidRPr="00AE1E2A" w:rsidRDefault="00D24ABB" w:rsidP="00D24ABB">
      <w:pPr>
        <w:spacing w:after="0" w:line="21" w:lineRule="atLeast"/>
        <w:ind w:firstLine="567"/>
        <w:contextualSpacing/>
        <w:rPr>
          <w:rFonts w:ascii="Times New Roman" w:hAnsi="Times New Roman"/>
          <w:bCs/>
          <w:i/>
          <w:sz w:val="24"/>
          <w:szCs w:val="24"/>
          <w:lang w:eastAsia="en-US"/>
        </w:rPr>
      </w:pPr>
      <w:r w:rsidRPr="00AE1E2A">
        <w:rPr>
          <w:rFonts w:ascii="Times New Roman" w:hAnsi="Times New Roman"/>
          <w:b/>
          <w:bCs/>
          <w:sz w:val="24"/>
          <w:szCs w:val="24"/>
          <w:lang w:eastAsia="en-US"/>
        </w:rPr>
        <w:t xml:space="preserve">Дополнительные источники </w:t>
      </w:r>
    </w:p>
    <w:p w:rsidR="00D24ABB" w:rsidRPr="00AE1E2A" w:rsidRDefault="00D24ABB" w:rsidP="00D24ABB">
      <w:pPr>
        <w:widowControl w:val="0"/>
        <w:numPr>
          <w:ilvl w:val="0"/>
          <w:numId w:val="62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21" w:lineRule="atLeast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AE1E2A">
        <w:rPr>
          <w:rFonts w:ascii="Times New Roman" w:eastAsia="Times New Roman" w:hAnsi="Times New Roman"/>
          <w:sz w:val="24"/>
          <w:szCs w:val="24"/>
        </w:rPr>
        <w:t xml:space="preserve">Справочник ВИДАЛЬ. Лекарственные препараты в России. – Москва: </w:t>
      </w:r>
      <w:proofErr w:type="spellStart"/>
      <w:r w:rsidRPr="00AE1E2A">
        <w:rPr>
          <w:rFonts w:ascii="Times New Roman" w:eastAsia="Times New Roman" w:hAnsi="Times New Roman"/>
          <w:sz w:val="24"/>
          <w:szCs w:val="24"/>
        </w:rPr>
        <w:t>Видаль</w:t>
      </w:r>
      <w:proofErr w:type="spellEnd"/>
      <w:r w:rsidRPr="00AE1E2A">
        <w:rPr>
          <w:rFonts w:ascii="Times New Roman" w:eastAsia="Times New Roman" w:hAnsi="Times New Roman"/>
          <w:sz w:val="24"/>
          <w:szCs w:val="24"/>
        </w:rPr>
        <w:t xml:space="preserve"> Рус, 2021. – 1120 с.</w:t>
      </w:r>
    </w:p>
    <w:p w:rsidR="00D24ABB" w:rsidRPr="00AE1E2A" w:rsidRDefault="00D24ABB" w:rsidP="00D24ABB">
      <w:pPr>
        <w:widowControl w:val="0"/>
        <w:numPr>
          <w:ilvl w:val="0"/>
          <w:numId w:val="62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21" w:lineRule="atLeast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AE1E2A">
        <w:rPr>
          <w:rFonts w:ascii="Times New Roman" w:eastAsia="Times New Roman" w:hAnsi="Times New Roman"/>
          <w:sz w:val="24"/>
          <w:szCs w:val="24"/>
        </w:rPr>
        <w:t xml:space="preserve">Федеральная служба по надзору в сфере здравоохранения [Электронный ресурс]. </w:t>
      </w:r>
      <w:r w:rsidRPr="00AE1E2A">
        <w:rPr>
          <w:rFonts w:ascii="Times New Roman" w:eastAsia="Times New Roman" w:hAnsi="Times New Roman"/>
          <w:sz w:val="24"/>
          <w:szCs w:val="24"/>
          <w:lang w:val="en-US"/>
        </w:rPr>
        <w:t>URL</w:t>
      </w:r>
      <w:r w:rsidRPr="00AE1E2A">
        <w:rPr>
          <w:rFonts w:ascii="Times New Roman" w:eastAsia="Times New Roman" w:hAnsi="Times New Roman"/>
          <w:sz w:val="24"/>
          <w:szCs w:val="24"/>
        </w:rPr>
        <w:t xml:space="preserve">: </w:t>
      </w:r>
      <w:hyperlink r:id="rId32" w:history="1">
        <w:r w:rsidRPr="00AE1E2A">
          <w:rPr>
            <w:rFonts w:ascii="Times New Roman" w:eastAsia="Times New Roman" w:hAnsi="Times New Roman"/>
            <w:sz w:val="24"/>
            <w:szCs w:val="24"/>
            <w:lang w:val="en-US"/>
          </w:rPr>
          <w:t>https</w:t>
        </w:r>
        <w:r w:rsidRPr="00AE1E2A">
          <w:rPr>
            <w:rFonts w:ascii="Times New Roman" w:eastAsia="Times New Roman" w:hAnsi="Times New Roman"/>
            <w:sz w:val="24"/>
            <w:szCs w:val="24"/>
          </w:rPr>
          <w:t>://</w:t>
        </w:r>
        <w:proofErr w:type="spellStart"/>
        <w:r w:rsidRPr="00AE1E2A">
          <w:rPr>
            <w:rFonts w:ascii="Times New Roman" w:eastAsia="Times New Roman" w:hAnsi="Times New Roman"/>
            <w:sz w:val="24"/>
            <w:szCs w:val="24"/>
            <w:lang w:val="en-US"/>
          </w:rPr>
          <w:t>roszdravnadzor</w:t>
        </w:r>
        <w:proofErr w:type="spellEnd"/>
        <w:r w:rsidRPr="00AE1E2A">
          <w:rPr>
            <w:rFonts w:ascii="Times New Roman" w:eastAsia="Times New Roman" w:hAnsi="Times New Roman"/>
            <w:sz w:val="24"/>
            <w:szCs w:val="24"/>
          </w:rPr>
          <w:t>.</w:t>
        </w:r>
        <w:proofErr w:type="spellStart"/>
        <w:r w:rsidRPr="00AE1E2A">
          <w:rPr>
            <w:rFonts w:ascii="Times New Roman" w:eastAsia="Times New Roman" w:hAnsi="Times New Roman"/>
            <w:sz w:val="24"/>
            <w:szCs w:val="24"/>
            <w:lang w:val="en-US"/>
          </w:rPr>
          <w:t>gov</w:t>
        </w:r>
        <w:proofErr w:type="spellEnd"/>
        <w:r w:rsidRPr="00AE1E2A">
          <w:rPr>
            <w:rFonts w:ascii="Times New Roman" w:eastAsia="Times New Roman" w:hAnsi="Times New Roman"/>
            <w:sz w:val="24"/>
            <w:szCs w:val="24"/>
          </w:rPr>
          <w:t>.</w:t>
        </w:r>
        <w:proofErr w:type="spellStart"/>
        <w:r w:rsidRPr="00AE1E2A">
          <w:rPr>
            <w:rFonts w:ascii="Times New Roman" w:eastAsia="Times New Roman" w:hAnsi="Times New Roman"/>
            <w:sz w:val="24"/>
            <w:szCs w:val="24"/>
            <w:lang w:val="en-US"/>
          </w:rPr>
          <w:t>ru</w:t>
        </w:r>
        <w:proofErr w:type="spellEnd"/>
        <w:r w:rsidRPr="00AE1E2A">
          <w:rPr>
            <w:rFonts w:ascii="Times New Roman" w:eastAsia="Times New Roman" w:hAnsi="Times New Roman"/>
            <w:sz w:val="24"/>
            <w:szCs w:val="24"/>
          </w:rPr>
          <w:t xml:space="preserve">/ </w:t>
        </w:r>
      </w:hyperlink>
    </w:p>
    <w:p w:rsidR="00D24ABB" w:rsidRPr="00AE1E2A" w:rsidRDefault="00D24ABB" w:rsidP="00D24ABB">
      <w:pPr>
        <w:widowControl w:val="0"/>
        <w:numPr>
          <w:ilvl w:val="0"/>
          <w:numId w:val="62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21" w:lineRule="atLeast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proofErr w:type="spellStart"/>
      <w:r w:rsidRPr="00AE1E2A">
        <w:rPr>
          <w:rFonts w:ascii="Times New Roman" w:eastAsia="Times New Roman" w:hAnsi="Times New Roman"/>
          <w:sz w:val="24"/>
          <w:szCs w:val="24"/>
        </w:rPr>
        <w:t>Машковский</w:t>
      </w:r>
      <w:proofErr w:type="spellEnd"/>
      <w:r w:rsidRPr="00AE1E2A">
        <w:rPr>
          <w:rFonts w:ascii="Times New Roman" w:eastAsia="Times New Roman" w:hAnsi="Times New Roman"/>
          <w:sz w:val="24"/>
          <w:szCs w:val="24"/>
        </w:rPr>
        <w:t xml:space="preserve">, М.Д. Лекарственные средства. / М.Д. </w:t>
      </w:r>
      <w:proofErr w:type="spellStart"/>
      <w:r w:rsidRPr="00AE1E2A">
        <w:rPr>
          <w:rFonts w:ascii="Times New Roman" w:eastAsia="Times New Roman" w:hAnsi="Times New Roman"/>
          <w:sz w:val="24"/>
          <w:szCs w:val="24"/>
        </w:rPr>
        <w:t>Машковский</w:t>
      </w:r>
      <w:proofErr w:type="spellEnd"/>
      <w:r w:rsidRPr="00AE1E2A">
        <w:rPr>
          <w:rFonts w:ascii="Times New Roman" w:eastAsia="Times New Roman" w:hAnsi="Times New Roman"/>
          <w:sz w:val="24"/>
          <w:szCs w:val="24"/>
        </w:rPr>
        <w:t xml:space="preserve">. -18-е изд., </w:t>
      </w:r>
      <w:proofErr w:type="spellStart"/>
      <w:r w:rsidRPr="00AE1E2A">
        <w:rPr>
          <w:rFonts w:ascii="Times New Roman" w:eastAsia="Times New Roman" w:hAnsi="Times New Roman"/>
          <w:sz w:val="24"/>
          <w:szCs w:val="24"/>
        </w:rPr>
        <w:t>перераб</w:t>
      </w:r>
      <w:proofErr w:type="spellEnd"/>
      <w:r w:rsidRPr="00AE1E2A">
        <w:rPr>
          <w:rFonts w:ascii="Times New Roman" w:eastAsia="Times New Roman" w:hAnsi="Times New Roman"/>
          <w:sz w:val="24"/>
          <w:szCs w:val="24"/>
        </w:rPr>
        <w:t>. и доп. – Новая волна, 2016. – 1216с.</w:t>
      </w:r>
    </w:p>
    <w:p w:rsidR="00D24ABB" w:rsidRPr="00AE1E2A" w:rsidRDefault="00D24ABB" w:rsidP="00D24ABB">
      <w:pPr>
        <w:widowControl w:val="0"/>
        <w:numPr>
          <w:ilvl w:val="0"/>
          <w:numId w:val="62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21" w:lineRule="atLeast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AE1E2A">
        <w:rPr>
          <w:rFonts w:ascii="Times New Roman" w:eastAsia="Times New Roman" w:hAnsi="Times New Roman"/>
          <w:sz w:val="24"/>
          <w:szCs w:val="24"/>
        </w:rPr>
        <w:t xml:space="preserve">Министерство здравоохранения Российской Федерации [Электронный ресурс]. </w:t>
      </w:r>
      <w:r w:rsidRPr="00AE1E2A">
        <w:rPr>
          <w:rFonts w:ascii="Times New Roman" w:eastAsia="Times New Roman" w:hAnsi="Times New Roman"/>
          <w:sz w:val="24"/>
          <w:szCs w:val="24"/>
          <w:lang w:val="en-US"/>
        </w:rPr>
        <w:t>URL</w:t>
      </w:r>
      <w:r w:rsidRPr="00AE1E2A">
        <w:rPr>
          <w:rFonts w:ascii="Times New Roman" w:eastAsia="Times New Roman" w:hAnsi="Times New Roman"/>
          <w:sz w:val="24"/>
          <w:szCs w:val="24"/>
        </w:rPr>
        <w:t xml:space="preserve">: </w:t>
      </w:r>
      <w:hyperlink r:id="rId33" w:history="1">
        <w:r w:rsidRPr="00AE1E2A">
          <w:rPr>
            <w:rStyle w:val="ac"/>
            <w:rFonts w:ascii="Times New Roman" w:hAnsi="Times New Roman"/>
            <w:sz w:val="24"/>
            <w:szCs w:val="24"/>
            <w:lang w:val="en-US"/>
          </w:rPr>
          <w:t>https://minzdrav.gov.ru/</w:t>
        </w:r>
      </w:hyperlink>
    </w:p>
    <w:p w:rsidR="00D24ABB" w:rsidRPr="00AE1E2A" w:rsidRDefault="00D24ABB" w:rsidP="00D24ABB">
      <w:pPr>
        <w:widowControl w:val="0"/>
        <w:numPr>
          <w:ilvl w:val="0"/>
          <w:numId w:val="62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21" w:lineRule="atLeast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AE1E2A">
        <w:rPr>
          <w:rFonts w:ascii="Times New Roman" w:eastAsia="Times New Roman" w:hAnsi="Times New Roman"/>
          <w:sz w:val="24"/>
          <w:szCs w:val="24"/>
        </w:rPr>
        <w:t xml:space="preserve">Министерство здравоохранения Белгородской области [Электронный ресурс]. </w:t>
      </w:r>
      <w:r w:rsidRPr="00AE1E2A">
        <w:rPr>
          <w:rFonts w:ascii="Times New Roman" w:eastAsia="Times New Roman" w:hAnsi="Times New Roman"/>
          <w:sz w:val="24"/>
          <w:szCs w:val="24"/>
          <w:lang w:val="en-US"/>
        </w:rPr>
        <w:t>URL</w:t>
      </w:r>
      <w:r w:rsidRPr="00AE1E2A">
        <w:rPr>
          <w:rFonts w:ascii="Times New Roman" w:eastAsia="Times New Roman" w:hAnsi="Times New Roman"/>
          <w:sz w:val="24"/>
          <w:szCs w:val="24"/>
        </w:rPr>
        <w:t>:</w:t>
      </w:r>
      <w:r w:rsidRPr="00AE1E2A">
        <w:rPr>
          <w:rFonts w:ascii="Times New Roman" w:hAnsi="Times New Roman"/>
          <w:sz w:val="24"/>
          <w:szCs w:val="24"/>
        </w:rPr>
        <w:t xml:space="preserve"> https://belzdrav.ru</w:t>
      </w:r>
    </w:p>
    <w:p w:rsidR="00D24ABB" w:rsidRPr="00AE1E2A" w:rsidRDefault="00D24ABB" w:rsidP="00D24ABB">
      <w:pPr>
        <w:widowControl w:val="0"/>
        <w:numPr>
          <w:ilvl w:val="0"/>
          <w:numId w:val="62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21" w:lineRule="atLeast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AE1E2A">
        <w:rPr>
          <w:rFonts w:ascii="Times New Roman" w:eastAsia="Times New Roman" w:hAnsi="Times New Roman"/>
          <w:sz w:val="24"/>
          <w:szCs w:val="24"/>
        </w:rPr>
        <w:t xml:space="preserve">Федеральная электронная медицинская библиотека [Электронный ресурс]. </w:t>
      </w:r>
      <w:r w:rsidRPr="00AE1E2A">
        <w:rPr>
          <w:rFonts w:ascii="Times New Roman" w:eastAsia="Times New Roman" w:hAnsi="Times New Roman"/>
          <w:sz w:val="24"/>
          <w:szCs w:val="24"/>
          <w:lang w:val="en-US"/>
        </w:rPr>
        <w:t>URL</w:t>
      </w:r>
      <w:r w:rsidRPr="00AE1E2A">
        <w:rPr>
          <w:rFonts w:ascii="Times New Roman" w:eastAsia="Times New Roman" w:hAnsi="Times New Roman"/>
          <w:sz w:val="24"/>
          <w:szCs w:val="24"/>
        </w:rPr>
        <w:t>:</w:t>
      </w:r>
      <w:r w:rsidRPr="00AE1E2A">
        <w:rPr>
          <w:rFonts w:ascii="Times New Roman" w:eastAsia="Times New Roman" w:hAnsi="Times New Roman"/>
          <w:iCs/>
          <w:sz w:val="24"/>
          <w:szCs w:val="24"/>
        </w:rPr>
        <w:t xml:space="preserve"> https://femb.ru/</w:t>
      </w:r>
    </w:p>
    <w:p w:rsidR="00D24ABB" w:rsidRPr="00AE1E2A" w:rsidRDefault="00D24ABB" w:rsidP="00D24ABB">
      <w:pPr>
        <w:widowControl w:val="0"/>
        <w:numPr>
          <w:ilvl w:val="0"/>
          <w:numId w:val="62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21" w:lineRule="atLeast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AE1E2A">
        <w:rPr>
          <w:rFonts w:ascii="Times New Roman" w:eastAsia="Times New Roman" w:hAnsi="Times New Roman"/>
          <w:iCs/>
          <w:sz w:val="24"/>
          <w:szCs w:val="24"/>
        </w:rPr>
        <w:t xml:space="preserve">Регистр лекарственных средств России </w:t>
      </w:r>
      <w:r w:rsidRPr="00AE1E2A">
        <w:rPr>
          <w:rFonts w:ascii="Times New Roman" w:eastAsia="Times New Roman" w:hAnsi="Times New Roman"/>
          <w:sz w:val="24"/>
          <w:szCs w:val="24"/>
        </w:rPr>
        <w:t xml:space="preserve">[Электронный ресурс]. </w:t>
      </w:r>
      <w:r w:rsidRPr="00AE1E2A">
        <w:rPr>
          <w:rFonts w:ascii="Times New Roman" w:eastAsia="Times New Roman" w:hAnsi="Times New Roman"/>
          <w:iCs/>
          <w:sz w:val="24"/>
          <w:szCs w:val="24"/>
        </w:rPr>
        <w:t xml:space="preserve">URL: </w:t>
      </w:r>
      <w:hyperlink r:id="rId34" w:history="1">
        <w:r w:rsidRPr="00AE1E2A">
          <w:rPr>
            <w:rStyle w:val="ac"/>
            <w:rFonts w:ascii="Times New Roman" w:hAnsi="Times New Roman"/>
            <w:iCs/>
            <w:sz w:val="24"/>
            <w:szCs w:val="24"/>
          </w:rPr>
          <w:t>https://www.rlsnet.ru</w:t>
        </w:r>
      </w:hyperlink>
    </w:p>
    <w:p w:rsidR="00D24ABB" w:rsidRPr="00AE1E2A" w:rsidRDefault="00D24ABB" w:rsidP="00D24ABB">
      <w:pPr>
        <w:widowControl w:val="0"/>
        <w:numPr>
          <w:ilvl w:val="0"/>
          <w:numId w:val="62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21" w:lineRule="atLeast"/>
        <w:contextualSpacing/>
        <w:jc w:val="both"/>
        <w:rPr>
          <w:rFonts w:ascii="Times New Roman" w:eastAsia="Times New Roman" w:hAnsi="Times New Roman"/>
          <w:sz w:val="24"/>
          <w:szCs w:val="24"/>
          <w:lang w:val="en-US"/>
        </w:rPr>
      </w:pPr>
      <w:r w:rsidRPr="00AE1E2A">
        <w:rPr>
          <w:rFonts w:ascii="Times New Roman" w:eastAsia="Times New Roman" w:hAnsi="Times New Roman"/>
          <w:sz w:val="24"/>
          <w:szCs w:val="24"/>
        </w:rPr>
        <w:t xml:space="preserve">Справочные правовые системы [Электронный ресурс]. </w:t>
      </w:r>
      <w:r w:rsidRPr="00AE1E2A">
        <w:rPr>
          <w:rFonts w:ascii="Times New Roman" w:eastAsia="Times New Roman" w:hAnsi="Times New Roman"/>
          <w:sz w:val="24"/>
          <w:szCs w:val="24"/>
          <w:lang w:val="en-US"/>
        </w:rPr>
        <w:t xml:space="preserve">URL: </w:t>
      </w:r>
      <w:hyperlink r:id="rId35" w:history="1">
        <w:r w:rsidRPr="00AE1E2A">
          <w:rPr>
            <w:rStyle w:val="ac"/>
            <w:rFonts w:ascii="Times New Roman" w:hAnsi="Times New Roman"/>
            <w:sz w:val="24"/>
            <w:szCs w:val="24"/>
            <w:lang w:val="en-US"/>
          </w:rPr>
          <w:t>http://www.consultant.ru</w:t>
        </w:r>
      </w:hyperlink>
      <w:r w:rsidRPr="00AE1E2A">
        <w:rPr>
          <w:rFonts w:ascii="Times New Roman" w:eastAsia="Times New Roman" w:hAnsi="Times New Roman"/>
          <w:sz w:val="24"/>
          <w:szCs w:val="24"/>
          <w:lang w:val="en-US"/>
        </w:rPr>
        <w:t xml:space="preserve">, </w:t>
      </w:r>
      <w:hyperlink r:id="rId36" w:history="1">
        <w:r w:rsidRPr="00AE1E2A">
          <w:rPr>
            <w:rStyle w:val="ac"/>
            <w:rFonts w:ascii="Times New Roman" w:hAnsi="Times New Roman"/>
            <w:sz w:val="24"/>
            <w:szCs w:val="24"/>
            <w:lang w:val="en-US"/>
          </w:rPr>
          <w:t>http://www.garant.ru</w:t>
        </w:r>
      </w:hyperlink>
      <w:r w:rsidRPr="00AE1E2A">
        <w:rPr>
          <w:rFonts w:ascii="Times New Roman" w:eastAsia="Times New Roman" w:hAnsi="Times New Roman"/>
          <w:sz w:val="24"/>
          <w:szCs w:val="24"/>
          <w:lang w:val="en-US"/>
        </w:rPr>
        <w:t>.</w:t>
      </w:r>
    </w:p>
    <w:p w:rsidR="00D24ABB" w:rsidRPr="00AE1E2A" w:rsidRDefault="00D24ABB" w:rsidP="00D24ABB">
      <w:pPr>
        <w:widowControl w:val="0"/>
        <w:numPr>
          <w:ilvl w:val="0"/>
          <w:numId w:val="62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21" w:lineRule="atLeast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AE1E2A">
        <w:rPr>
          <w:rFonts w:ascii="Times New Roman" w:eastAsia="Times New Roman" w:hAnsi="Times New Roman"/>
          <w:sz w:val="24"/>
          <w:szCs w:val="24"/>
        </w:rPr>
        <w:t xml:space="preserve">Суслов, Н.И. Фармацевтический маркетинг: Учебное пособие для </w:t>
      </w:r>
      <w:proofErr w:type="spellStart"/>
      <w:r w:rsidRPr="00AE1E2A">
        <w:rPr>
          <w:rFonts w:ascii="Times New Roman" w:eastAsia="Times New Roman" w:hAnsi="Times New Roman"/>
          <w:sz w:val="24"/>
          <w:szCs w:val="24"/>
        </w:rPr>
        <w:t>бакалавриата</w:t>
      </w:r>
      <w:proofErr w:type="spellEnd"/>
      <w:r w:rsidRPr="00AE1E2A">
        <w:rPr>
          <w:rFonts w:ascii="Times New Roman" w:eastAsia="Times New Roman" w:hAnsi="Times New Roman"/>
          <w:sz w:val="24"/>
          <w:szCs w:val="24"/>
        </w:rPr>
        <w:t xml:space="preserve"> и магистратуры / Н.И. Суслов и др. - М.: </w:t>
      </w:r>
      <w:proofErr w:type="spellStart"/>
      <w:r w:rsidRPr="00AE1E2A">
        <w:rPr>
          <w:rFonts w:ascii="Times New Roman" w:eastAsia="Times New Roman" w:hAnsi="Times New Roman"/>
          <w:sz w:val="24"/>
          <w:szCs w:val="24"/>
        </w:rPr>
        <w:t>Юрайт</w:t>
      </w:r>
      <w:proofErr w:type="spellEnd"/>
      <w:r w:rsidRPr="00AE1E2A">
        <w:rPr>
          <w:rFonts w:ascii="Times New Roman" w:eastAsia="Times New Roman" w:hAnsi="Times New Roman"/>
          <w:sz w:val="24"/>
          <w:szCs w:val="24"/>
        </w:rPr>
        <w:t>, 2019. – 319с.</w:t>
      </w:r>
    </w:p>
    <w:p w:rsidR="00D24ABB" w:rsidRPr="00AE1E2A" w:rsidRDefault="00D24ABB" w:rsidP="00D24ABB">
      <w:pPr>
        <w:widowControl w:val="0"/>
        <w:numPr>
          <w:ilvl w:val="0"/>
          <w:numId w:val="62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21" w:lineRule="atLeast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proofErr w:type="spellStart"/>
      <w:r w:rsidRPr="00AE1E2A">
        <w:rPr>
          <w:rFonts w:ascii="Times New Roman" w:hAnsi="Times New Roman"/>
          <w:sz w:val="24"/>
          <w:szCs w:val="24"/>
        </w:rPr>
        <w:t>Харкевич</w:t>
      </w:r>
      <w:proofErr w:type="spellEnd"/>
      <w:r w:rsidRPr="00AE1E2A">
        <w:rPr>
          <w:rFonts w:ascii="Times New Roman" w:hAnsi="Times New Roman"/>
          <w:sz w:val="24"/>
          <w:szCs w:val="24"/>
        </w:rPr>
        <w:t xml:space="preserve"> Д.А. Фармакология с общей рецептурой: учебник/ Д.А. </w:t>
      </w:r>
      <w:proofErr w:type="spellStart"/>
      <w:r w:rsidRPr="00AE1E2A">
        <w:rPr>
          <w:rFonts w:ascii="Times New Roman" w:hAnsi="Times New Roman"/>
          <w:sz w:val="24"/>
          <w:szCs w:val="24"/>
        </w:rPr>
        <w:t>Харкевич</w:t>
      </w:r>
      <w:proofErr w:type="spellEnd"/>
      <w:r w:rsidRPr="00AE1E2A">
        <w:rPr>
          <w:rFonts w:ascii="Times New Roman" w:hAnsi="Times New Roman"/>
          <w:sz w:val="24"/>
          <w:szCs w:val="24"/>
        </w:rPr>
        <w:t xml:space="preserve"> – 3 изд., </w:t>
      </w:r>
      <w:proofErr w:type="spellStart"/>
      <w:r w:rsidRPr="00AE1E2A">
        <w:rPr>
          <w:rFonts w:ascii="Times New Roman" w:hAnsi="Times New Roman"/>
          <w:sz w:val="24"/>
          <w:szCs w:val="24"/>
        </w:rPr>
        <w:t>испр</w:t>
      </w:r>
      <w:proofErr w:type="spellEnd"/>
      <w:r w:rsidRPr="00AE1E2A">
        <w:rPr>
          <w:rFonts w:ascii="Times New Roman" w:hAnsi="Times New Roman"/>
          <w:sz w:val="24"/>
          <w:szCs w:val="24"/>
        </w:rPr>
        <w:t>. И доп. – М.: ГОЭТА</w:t>
      </w:r>
      <w:proofErr w:type="gramStart"/>
      <w:r w:rsidRPr="00AE1E2A">
        <w:rPr>
          <w:rFonts w:ascii="Times New Roman" w:hAnsi="Times New Roman"/>
          <w:sz w:val="24"/>
          <w:szCs w:val="24"/>
        </w:rPr>
        <w:t>Р-</w:t>
      </w:r>
      <w:proofErr w:type="gramEnd"/>
      <w:r w:rsidRPr="00AE1E2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E1E2A">
        <w:rPr>
          <w:rFonts w:ascii="Times New Roman" w:hAnsi="Times New Roman"/>
          <w:sz w:val="24"/>
          <w:szCs w:val="24"/>
        </w:rPr>
        <w:t>Медиа</w:t>
      </w:r>
      <w:proofErr w:type="spellEnd"/>
      <w:r w:rsidRPr="00AE1E2A">
        <w:rPr>
          <w:rFonts w:ascii="Times New Roman" w:hAnsi="Times New Roman"/>
          <w:sz w:val="24"/>
          <w:szCs w:val="24"/>
        </w:rPr>
        <w:t xml:space="preserve">, 2015. - 459с. </w:t>
      </w:r>
    </w:p>
    <w:p w:rsidR="00D24ABB" w:rsidRPr="00AE1E2A" w:rsidRDefault="00D24ABB" w:rsidP="00D24ABB">
      <w:pPr>
        <w:widowControl w:val="0"/>
        <w:numPr>
          <w:ilvl w:val="0"/>
          <w:numId w:val="62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21" w:lineRule="atLeast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proofErr w:type="spellStart"/>
      <w:r w:rsidRPr="00AE1E2A">
        <w:rPr>
          <w:rFonts w:ascii="Times New Roman" w:eastAsia="Times New Roman" w:hAnsi="Times New Roman"/>
          <w:sz w:val="24"/>
          <w:szCs w:val="24"/>
        </w:rPr>
        <w:t>Ягудина</w:t>
      </w:r>
      <w:proofErr w:type="spellEnd"/>
      <w:r w:rsidRPr="00AE1E2A">
        <w:rPr>
          <w:rFonts w:ascii="Times New Roman" w:eastAsia="Times New Roman" w:hAnsi="Times New Roman"/>
          <w:sz w:val="24"/>
          <w:szCs w:val="24"/>
        </w:rPr>
        <w:t xml:space="preserve">, Р.И. </w:t>
      </w:r>
      <w:proofErr w:type="spellStart"/>
      <w:r w:rsidRPr="00AE1E2A">
        <w:rPr>
          <w:rFonts w:ascii="Times New Roman" w:eastAsia="Times New Roman" w:hAnsi="Times New Roman"/>
          <w:sz w:val="24"/>
          <w:szCs w:val="24"/>
        </w:rPr>
        <w:t>Фармакоэкономика</w:t>
      </w:r>
      <w:proofErr w:type="spellEnd"/>
      <w:r w:rsidRPr="00AE1E2A">
        <w:rPr>
          <w:rFonts w:ascii="Times New Roman" w:eastAsia="Times New Roman" w:hAnsi="Times New Roman"/>
          <w:sz w:val="24"/>
          <w:szCs w:val="24"/>
        </w:rPr>
        <w:t>: учеб</w:t>
      </w:r>
      <w:proofErr w:type="gramStart"/>
      <w:r w:rsidRPr="00AE1E2A">
        <w:rPr>
          <w:rFonts w:ascii="Times New Roman" w:eastAsia="Times New Roman" w:hAnsi="Times New Roman"/>
          <w:sz w:val="24"/>
          <w:szCs w:val="24"/>
        </w:rPr>
        <w:t>.</w:t>
      </w:r>
      <w:proofErr w:type="gramEnd"/>
      <w:r w:rsidRPr="00AE1E2A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gramStart"/>
      <w:r w:rsidRPr="00AE1E2A">
        <w:rPr>
          <w:rFonts w:ascii="Times New Roman" w:eastAsia="Times New Roman" w:hAnsi="Times New Roman"/>
          <w:sz w:val="24"/>
          <w:szCs w:val="24"/>
        </w:rPr>
        <w:t>п</w:t>
      </w:r>
      <w:proofErr w:type="gramEnd"/>
      <w:r w:rsidRPr="00AE1E2A">
        <w:rPr>
          <w:rFonts w:ascii="Times New Roman" w:eastAsia="Times New Roman" w:hAnsi="Times New Roman"/>
          <w:sz w:val="24"/>
          <w:szCs w:val="24"/>
        </w:rPr>
        <w:t xml:space="preserve">особие / Р.И. </w:t>
      </w:r>
      <w:proofErr w:type="spellStart"/>
      <w:r w:rsidRPr="00AE1E2A">
        <w:rPr>
          <w:rFonts w:ascii="Times New Roman" w:eastAsia="Times New Roman" w:hAnsi="Times New Roman"/>
          <w:sz w:val="24"/>
          <w:szCs w:val="24"/>
        </w:rPr>
        <w:t>Ягудина</w:t>
      </w:r>
      <w:proofErr w:type="spellEnd"/>
      <w:r w:rsidRPr="00AE1E2A">
        <w:rPr>
          <w:rFonts w:ascii="Times New Roman" w:eastAsia="Times New Roman" w:hAnsi="Times New Roman"/>
          <w:sz w:val="24"/>
          <w:szCs w:val="24"/>
        </w:rPr>
        <w:t xml:space="preserve">. -  2-е изд. - Ростов </w:t>
      </w:r>
      <w:proofErr w:type="spellStart"/>
      <w:r w:rsidRPr="00AE1E2A">
        <w:rPr>
          <w:rFonts w:ascii="Times New Roman" w:eastAsia="Times New Roman" w:hAnsi="Times New Roman"/>
          <w:sz w:val="24"/>
          <w:szCs w:val="24"/>
        </w:rPr>
        <w:t>н</w:t>
      </w:r>
      <w:proofErr w:type="spellEnd"/>
      <w:r w:rsidRPr="00AE1E2A">
        <w:rPr>
          <w:rFonts w:ascii="Times New Roman" w:eastAsia="Times New Roman" w:hAnsi="Times New Roman"/>
          <w:sz w:val="24"/>
          <w:szCs w:val="24"/>
        </w:rPr>
        <w:t>/Д.: Феникс, 2018. - 494с.</w:t>
      </w:r>
    </w:p>
    <w:p w:rsidR="00D24ABB" w:rsidRPr="00AE1E2A" w:rsidRDefault="00D24ABB" w:rsidP="00D24AB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1" w:lineRule="atLeast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</w:rPr>
      </w:pPr>
    </w:p>
    <w:p w:rsidR="000F3DC4" w:rsidRDefault="000F3DC4" w:rsidP="000F3DC4">
      <w:pPr>
        <w:tabs>
          <w:tab w:val="center" w:pos="4819"/>
        </w:tabs>
        <w:spacing w:after="0" w:line="360" w:lineRule="auto"/>
        <w:ind w:left="426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  <w:sectPr w:rsidR="000F3DC4" w:rsidSect="00E10B54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56272F" w:rsidRPr="00CC0AB7" w:rsidRDefault="0056272F" w:rsidP="000F3DC4">
      <w:pPr>
        <w:tabs>
          <w:tab w:val="center" w:pos="4819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C0AB7">
        <w:rPr>
          <w:rFonts w:ascii="Times New Roman" w:hAnsi="Times New Roman" w:cs="Times New Roman"/>
          <w:b/>
          <w:bCs/>
          <w:sz w:val="28"/>
          <w:szCs w:val="28"/>
        </w:rPr>
        <w:t>5. Приложение</w:t>
      </w:r>
    </w:p>
    <w:p w:rsidR="0056272F" w:rsidRPr="00CC0AB7" w:rsidRDefault="0056272F" w:rsidP="000F3DC4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0A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Лист оценивания</w:t>
      </w:r>
    </w:p>
    <w:tbl>
      <w:tblPr>
        <w:tblW w:w="14007" w:type="dxa"/>
        <w:shd w:val="clear" w:color="auto" w:fill="FFFFFF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700"/>
        <w:gridCol w:w="1064"/>
        <w:gridCol w:w="2462"/>
        <w:gridCol w:w="2552"/>
        <w:gridCol w:w="2409"/>
        <w:gridCol w:w="2835"/>
        <w:gridCol w:w="1985"/>
      </w:tblGrid>
      <w:tr w:rsidR="000F3DC4" w:rsidRPr="000F3DC4" w:rsidTr="006D5324">
        <w:tc>
          <w:tcPr>
            <w:tcW w:w="700" w:type="dxa"/>
            <w:vMerge w:val="restart"/>
            <w:tcBorders>
              <w:top w:val="single" w:sz="6" w:space="0" w:color="000000"/>
              <w:left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0F3D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№</w:t>
            </w:r>
            <w:proofErr w:type="gramStart"/>
            <w:r w:rsidRPr="000F3D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п</w:t>
            </w:r>
            <w:proofErr w:type="gramEnd"/>
            <w:r w:rsidRPr="000F3D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1064" w:type="dxa"/>
            <w:vMerge w:val="restart"/>
            <w:tcBorders>
              <w:top w:val="single" w:sz="6" w:space="0" w:color="000000"/>
              <w:left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0F3D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ФИО студента</w:t>
            </w:r>
          </w:p>
        </w:tc>
        <w:tc>
          <w:tcPr>
            <w:tcW w:w="1224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0F3D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Задание и оценка</w:t>
            </w:r>
          </w:p>
        </w:tc>
      </w:tr>
      <w:tr w:rsidR="000F3DC4" w:rsidRPr="000F3DC4" w:rsidTr="006D5324">
        <w:trPr>
          <w:cantSplit/>
          <w:trHeight w:val="2463"/>
        </w:trPr>
        <w:tc>
          <w:tcPr>
            <w:tcW w:w="700" w:type="dxa"/>
            <w:vMerge/>
            <w:tcBorders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64" w:type="dxa"/>
            <w:vMerge/>
            <w:tcBorders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 w:rsidRPr="000F3D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Задание №1.</w:t>
            </w:r>
          </w:p>
          <w:p w:rsidR="000F3DC4" w:rsidRPr="000F3DC4" w:rsidRDefault="000F3DC4" w:rsidP="000F3DC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en-US"/>
              </w:rPr>
            </w:pPr>
            <w:r w:rsidRPr="000F3DC4">
              <w:rPr>
                <w:rFonts w:ascii="Times New Roman" w:eastAsia="Times New Roman" w:hAnsi="Times New Roman" w:cs="Times New Roman"/>
                <w:sz w:val="24"/>
                <w:szCs w:val="24"/>
              </w:rPr>
              <w:t>«Обобщить назнач</w:t>
            </w:r>
            <w:r w:rsidRPr="000F3DC4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0F3DC4">
              <w:rPr>
                <w:rFonts w:ascii="Times New Roman" w:eastAsia="Times New Roman" w:hAnsi="Times New Roman" w:cs="Times New Roman"/>
                <w:sz w:val="24"/>
                <w:szCs w:val="24"/>
              </w:rPr>
              <w:t>ние и основные фун</w:t>
            </w:r>
            <w:r w:rsidRPr="000F3DC4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0F3DC4">
              <w:rPr>
                <w:rFonts w:ascii="Times New Roman" w:eastAsia="Times New Roman" w:hAnsi="Times New Roman" w:cs="Times New Roman"/>
                <w:sz w:val="24"/>
                <w:szCs w:val="24"/>
              </w:rPr>
              <w:t>циональные характ</w:t>
            </w:r>
            <w:r w:rsidRPr="000F3DC4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0F3DC4">
              <w:rPr>
                <w:rFonts w:ascii="Times New Roman" w:eastAsia="Times New Roman" w:hAnsi="Times New Roman" w:cs="Times New Roman"/>
                <w:sz w:val="24"/>
                <w:szCs w:val="24"/>
              </w:rPr>
              <w:t>ристики некоторых ИМН (предметов ух</w:t>
            </w:r>
            <w:r w:rsidRPr="000F3DC4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0F3DC4">
              <w:rPr>
                <w:rFonts w:ascii="Times New Roman" w:eastAsia="Times New Roman" w:hAnsi="Times New Roman" w:cs="Times New Roman"/>
                <w:sz w:val="24"/>
                <w:szCs w:val="24"/>
              </w:rPr>
              <w:t>да за больными)»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3DC4" w:rsidRDefault="000F3DC4" w:rsidP="000F3DC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 w:rsidRPr="000F3D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Задание №2. </w:t>
            </w:r>
          </w:p>
          <w:p w:rsidR="000F3DC4" w:rsidRPr="000F3DC4" w:rsidRDefault="000F3DC4" w:rsidP="000F3DC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DC4">
              <w:rPr>
                <w:rFonts w:ascii="Times New Roman" w:eastAsia="Times New Roman" w:hAnsi="Times New Roman" w:cs="Times New Roman"/>
                <w:sz w:val="24"/>
                <w:szCs w:val="24"/>
              </w:rPr>
              <w:t>«Используя ГОСТ Р 54316-2011 составьте классификационную схему минеральных вод по следующим п</w:t>
            </w:r>
            <w:r w:rsidRPr="000F3DC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</w:t>
            </w:r>
            <w:r w:rsidRPr="000F3DC4">
              <w:rPr>
                <w:rFonts w:ascii="Times New Roman" w:eastAsia="Times New Roman" w:hAnsi="Times New Roman" w:cs="Times New Roman"/>
                <w:sz w:val="24"/>
                <w:szCs w:val="24"/>
              </w:rPr>
              <w:t>изнакам</w:t>
            </w:r>
            <w:r w:rsidRPr="000F3DC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»</w:t>
            </w:r>
          </w:p>
          <w:p w:rsidR="000F3DC4" w:rsidRPr="000F3DC4" w:rsidRDefault="000F3DC4" w:rsidP="000F3DC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 w:rsidRPr="000F3D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Задание №3.</w:t>
            </w:r>
          </w:p>
          <w:p w:rsidR="000F3DC4" w:rsidRPr="000F3DC4" w:rsidRDefault="000F3DC4" w:rsidP="000F3DC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en-US"/>
              </w:rPr>
            </w:pPr>
            <w:r w:rsidRPr="000F3D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0F3DC4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Провести товар</w:t>
            </w:r>
            <w:r w:rsidRPr="000F3DC4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0F3DC4">
              <w:rPr>
                <w:rFonts w:ascii="Times New Roman" w:eastAsia="Times New Roman" w:hAnsi="Times New Roman" w:cs="Times New Roman"/>
                <w:sz w:val="24"/>
                <w:szCs w:val="24"/>
              </w:rPr>
              <w:t>ведческую экспертизу мыла туалетного</w:t>
            </w:r>
            <w:r w:rsidRPr="000F3D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 w:rsidRPr="000F3D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Задание№4.</w:t>
            </w:r>
          </w:p>
          <w:p w:rsidR="000F3DC4" w:rsidRPr="000F3DC4" w:rsidRDefault="000F3DC4" w:rsidP="000F3DC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en-US"/>
              </w:rPr>
            </w:pPr>
            <w:r w:rsidRPr="000F3D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0F3DC4"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Составить классифик</w:t>
            </w:r>
            <w:r w:rsidRPr="000F3DC4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0F3DC4">
              <w:rPr>
                <w:rFonts w:ascii="Times New Roman" w:eastAsia="Times New Roman" w:hAnsi="Times New Roman" w:cs="Times New Roman"/>
                <w:sz w:val="24"/>
                <w:szCs w:val="24"/>
              </w:rPr>
              <w:t>ционную схему косм</w:t>
            </w:r>
            <w:r w:rsidRPr="000F3DC4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0F3DC4">
              <w:rPr>
                <w:rFonts w:ascii="Times New Roman" w:eastAsia="Times New Roman" w:hAnsi="Times New Roman" w:cs="Times New Roman"/>
                <w:sz w:val="24"/>
                <w:szCs w:val="24"/>
              </w:rPr>
              <w:t>тических средств по сл</w:t>
            </w:r>
            <w:r w:rsidRPr="000F3DC4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0F3DC4">
              <w:rPr>
                <w:rFonts w:ascii="Times New Roman" w:eastAsia="Times New Roman" w:hAnsi="Times New Roman" w:cs="Times New Roman"/>
                <w:sz w:val="24"/>
                <w:szCs w:val="24"/>
              </w:rPr>
              <w:t>дующим классификац</w:t>
            </w:r>
            <w:r w:rsidRPr="000F3DC4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0F3DC4">
              <w:rPr>
                <w:rFonts w:ascii="Times New Roman" w:eastAsia="Times New Roman" w:hAnsi="Times New Roman" w:cs="Times New Roman"/>
                <w:sz w:val="24"/>
                <w:szCs w:val="24"/>
              </w:rPr>
              <w:t>онным признакам. Пр</w:t>
            </w:r>
            <w:r w:rsidRPr="000F3DC4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0F3DC4">
              <w:rPr>
                <w:rFonts w:ascii="Times New Roman" w:eastAsia="Times New Roman" w:hAnsi="Times New Roman" w:cs="Times New Roman"/>
                <w:sz w:val="24"/>
                <w:szCs w:val="24"/>
              </w:rPr>
              <w:t>вести товароведческую экспертизу косметич</w:t>
            </w:r>
            <w:r w:rsidRPr="000F3DC4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0F3DC4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 средства</w:t>
            </w:r>
            <w:r w:rsidRPr="000F3D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F3DC4" w:rsidRPr="000F3DC4" w:rsidRDefault="000F3DC4" w:rsidP="000F3DC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 w:rsidRPr="000F3D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Задание №5.</w:t>
            </w:r>
          </w:p>
          <w:p w:rsidR="000F3DC4" w:rsidRPr="000F3DC4" w:rsidRDefault="000F3DC4" w:rsidP="000F3DC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3D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Решение тестов.</w:t>
            </w:r>
          </w:p>
          <w:p w:rsidR="000F3DC4" w:rsidRPr="000F3DC4" w:rsidRDefault="000F3DC4" w:rsidP="000F3DC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</w:pPr>
          </w:p>
        </w:tc>
      </w:tr>
      <w:tr w:rsidR="000F3DC4" w:rsidRPr="000F3DC4" w:rsidTr="000F3DC4"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0F3D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</w:tr>
      <w:tr w:rsidR="000F3DC4" w:rsidRPr="000F3DC4" w:rsidTr="000F3DC4"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0F3D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</w:tr>
      <w:tr w:rsidR="000F3DC4" w:rsidRPr="000F3DC4" w:rsidTr="000F3DC4"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0F3D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</w:tr>
      <w:tr w:rsidR="000F3DC4" w:rsidRPr="000F3DC4" w:rsidTr="000F3DC4"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0F3D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</w:tr>
      <w:tr w:rsidR="000F3DC4" w:rsidRPr="000F3DC4" w:rsidTr="000F3DC4"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0F3D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</w:tr>
      <w:tr w:rsidR="000F3DC4" w:rsidRPr="000F3DC4" w:rsidTr="000F3DC4"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0F3D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</w:tr>
      <w:tr w:rsidR="000F3DC4" w:rsidRPr="000F3DC4" w:rsidTr="000F3DC4"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0F3D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</w:tr>
      <w:tr w:rsidR="000F3DC4" w:rsidRPr="000F3DC4" w:rsidTr="000F3DC4"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0F3D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</w:tr>
      <w:tr w:rsidR="000F3DC4" w:rsidRPr="000F3DC4" w:rsidTr="000F3DC4"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0F3D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9.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</w:tr>
      <w:tr w:rsidR="000F3DC4" w:rsidRPr="000F3DC4" w:rsidTr="000F3DC4"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0F3D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10.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F3DC4" w:rsidRPr="000F3DC4" w:rsidRDefault="000F3DC4" w:rsidP="000F3DC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</w:tr>
    </w:tbl>
    <w:p w:rsidR="003071BA" w:rsidRDefault="003071BA" w:rsidP="00027F9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3071BA" w:rsidSect="00E10B54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4E28" w:rsidRDefault="00FC4E28" w:rsidP="00A3796D">
      <w:pPr>
        <w:spacing w:after="0" w:line="240" w:lineRule="auto"/>
      </w:pPr>
      <w:r>
        <w:separator/>
      </w:r>
    </w:p>
  </w:endnote>
  <w:endnote w:type="continuationSeparator" w:id="0">
    <w:p w:rsidR="00FC4E28" w:rsidRDefault="00FC4E28" w:rsidP="00A37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Futuric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79877124"/>
      <w:docPartObj>
        <w:docPartGallery w:val="Page Numbers (Bottom of Page)"/>
        <w:docPartUnique/>
      </w:docPartObj>
    </w:sdtPr>
    <w:sdtContent>
      <w:p w:rsidR="00FC4E28" w:rsidRDefault="00FC4E28">
        <w:pPr>
          <w:pStyle w:val="af"/>
          <w:jc w:val="center"/>
        </w:pPr>
        <w:fldSimple w:instr="PAGE   \* MERGEFORMAT">
          <w:r w:rsidR="00D24ABB">
            <w:rPr>
              <w:noProof/>
            </w:rPr>
            <w:t>29</w:t>
          </w:r>
        </w:fldSimple>
      </w:p>
    </w:sdtContent>
  </w:sdt>
  <w:p w:rsidR="00FC4E28" w:rsidRDefault="00FC4E28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4E28" w:rsidRDefault="00FC4E28" w:rsidP="00A3796D">
      <w:pPr>
        <w:spacing w:after="0" w:line="240" w:lineRule="auto"/>
      </w:pPr>
      <w:r>
        <w:separator/>
      </w:r>
    </w:p>
  </w:footnote>
  <w:footnote w:type="continuationSeparator" w:id="0">
    <w:p w:rsidR="00FC4E28" w:rsidRDefault="00FC4E28" w:rsidP="00A379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singleLevel"/>
    <w:tmpl w:val="00000007"/>
    <w:name w:val="WW8Num8"/>
    <w:lvl w:ilvl="0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/>
        <w:color w:val="000000"/>
        <w:sz w:val="16"/>
        <w:szCs w:val="16"/>
      </w:rPr>
    </w:lvl>
  </w:abstractNum>
  <w:abstractNum w:abstractNumId="1">
    <w:nsid w:val="01E55A36"/>
    <w:multiLevelType w:val="multilevel"/>
    <w:tmpl w:val="1EC4C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>
    <w:nsid w:val="02CA3A94"/>
    <w:multiLevelType w:val="multilevel"/>
    <w:tmpl w:val="04E075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">
    <w:nsid w:val="05483A8F"/>
    <w:multiLevelType w:val="multilevel"/>
    <w:tmpl w:val="BD3ADA10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>
    <w:nsid w:val="08E614CF"/>
    <w:multiLevelType w:val="multilevel"/>
    <w:tmpl w:val="EA6E43B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>
    <w:nsid w:val="0F65562F"/>
    <w:multiLevelType w:val="hybridMultilevel"/>
    <w:tmpl w:val="21844C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750E45"/>
    <w:multiLevelType w:val="multilevel"/>
    <w:tmpl w:val="21B22D7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0943708"/>
    <w:multiLevelType w:val="hybridMultilevel"/>
    <w:tmpl w:val="C014388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10B474ED"/>
    <w:multiLevelType w:val="multilevel"/>
    <w:tmpl w:val="75B884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9">
    <w:nsid w:val="12697A37"/>
    <w:multiLevelType w:val="multilevel"/>
    <w:tmpl w:val="24DC874A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">
    <w:nsid w:val="157E3BE1"/>
    <w:multiLevelType w:val="hybridMultilevel"/>
    <w:tmpl w:val="C728CF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6F24EB"/>
    <w:multiLevelType w:val="multilevel"/>
    <w:tmpl w:val="164EF1A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2">
    <w:nsid w:val="1C2F6A4F"/>
    <w:multiLevelType w:val="multilevel"/>
    <w:tmpl w:val="A4887F8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3">
    <w:nsid w:val="1C3D016D"/>
    <w:multiLevelType w:val="multilevel"/>
    <w:tmpl w:val="B41C4E4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CBA510C"/>
    <w:multiLevelType w:val="hybridMultilevel"/>
    <w:tmpl w:val="06AC3D24"/>
    <w:lvl w:ilvl="0" w:tplc="F1D87F4A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2048349F"/>
    <w:multiLevelType w:val="hybridMultilevel"/>
    <w:tmpl w:val="ECE24D2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204B2123"/>
    <w:multiLevelType w:val="multilevel"/>
    <w:tmpl w:val="FB74549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">
    <w:nsid w:val="20AE6C20"/>
    <w:multiLevelType w:val="hybridMultilevel"/>
    <w:tmpl w:val="805EFBE6"/>
    <w:lvl w:ilvl="0" w:tplc="FCEA40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15D179B"/>
    <w:multiLevelType w:val="multilevel"/>
    <w:tmpl w:val="929625D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2165A5D"/>
    <w:multiLevelType w:val="multilevel"/>
    <w:tmpl w:val="FB7E96B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59864C2"/>
    <w:multiLevelType w:val="multilevel"/>
    <w:tmpl w:val="FA10EB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1">
    <w:nsid w:val="26B36C2B"/>
    <w:multiLevelType w:val="multilevel"/>
    <w:tmpl w:val="D3482F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29A02C3C"/>
    <w:multiLevelType w:val="multilevel"/>
    <w:tmpl w:val="6470B57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29BA7FFB"/>
    <w:multiLevelType w:val="multilevel"/>
    <w:tmpl w:val="29F2982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4">
    <w:nsid w:val="2D6C45EE"/>
    <w:multiLevelType w:val="multilevel"/>
    <w:tmpl w:val="F73A0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5">
    <w:nsid w:val="2E715548"/>
    <w:multiLevelType w:val="multilevel"/>
    <w:tmpl w:val="FA3A4C8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2EA40075"/>
    <w:multiLevelType w:val="multilevel"/>
    <w:tmpl w:val="26640D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7">
    <w:nsid w:val="2F1161DF"/>
    <w:multiLevelType w:val="multilevel"/>
    <w:tmpl w:val="CA20E8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8">
    <w:nsid w:val="2F2C6627"/>
    <w:multiLevelType w:val="multilevel"/>
    <w:tmpl w:val="897A8BF6"/>
    <w:lvl w:ilvl="0">
      <w:start w:val="1"/>
      <w:numFmt w:val="decimal"/>
      <w:lvlText w:val="%1."/>
      <w:lvlJc w:val="left"/>
      <w:pPr>
        <w:ind w:left="567" w:hanging="207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9">
    <w:nsid w:val="2F424133"/>
    <w:multiLevelType w:val="multilevel"/>
    <w:tmpl w:val="C13EF75A"/>
    <w:lvl w:ilvl="0">
      <w:start w:val="9"/>
      <w:numFmt w:val="decimal"/>
      <w:lvlText w:val="%1."/>
      <w:lvlJc w:val="left"/>
      <w:pPr>
        <w:tabs>
          <w:tab w:val="num" w:pos="5180"/>
        </w:tabs>
        <w:ind w:left="518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900"/>
        </w:tabs>
        <w:ind w:left="590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6620"/>
        </w:tabs>
        <w:ind w:left="662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7340"/>
        </w:tabs>
        <w:ind w:left="73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8060"/>
        </w:tabs>
        <w:ind w:left="80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8780"/>
        </w:tabs>
        <w:ind w:left="87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9500"/>
        </w:tabs>
        <w:ind w:left="950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10220"/>
        </w:tabs>
        <w:ind w:left="1022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10940"/>
        </w:tabs>
        <w:ind w:left="10940" w:hanging="360"/>
      </w:pPr>
      <w:rPr>
        <w:rFonts w:hint="default"/>
      </w:rPr>
    </w:lvl>
  </w:abstractNum>
  <w:abstractNum w:abstractNumId="30">
    <w:nsid w:val="32B34555"/>
    <w:multiLevelType w:val="multilevel"/>
    <w:tmpl w:val="8FCCEC5E"/>
    <w:lvl w:ilvl="0">
      <w:start w:val="1"/>
      <w:numFmt w:val="decimal"/>
      <w:lvlText w:val="%1."/>
      <w:lvlJc w:val="left"/>
      <w:pPr>
        <w:tabs>
          <w:tab w:val="num" w:pos="5180"/>
        </w:tabs>
        <w:ind w:left="518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900"/>
        </w:tabs>
        <w:ind w:left="590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6620"/>
        </w:tabs>
        <w:ind w:left="662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7340"/>
        </w:tabs>
        <w:ind w:left="73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8060"/>
        </w:tabs>
        <w:ind w:left="80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8780"/>
        </w:tabs>
        <w:ind w:left="87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9500"/>
        </w:tabs>
        <w:ind w:left="950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10220"/>
        </w:tabs>
        <w:ind w:left="1022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10940"/>
        </w:tabs>
        <w:ind w:left="10940" w:hanging="360"/>
      </w:pPr>
      <w:rPr>
        <w:rFonts w:hint="default"/>
      </w:rPr>
    </w:lvl>
  </w:abstractNum>
  <w:abstractNum w:abstractNumId="31">
    <w:nsid w:val="398F53EA"/>
    <w:multiLevelType w:val="multilevel"/>
    <w:tmpl w:val="F8162E8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39BE5F1D"/>
    <w:multiLevelType w:val="multilevel"/>
    <w:tmpl w:val="05F251F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3">
    <w:nsid w:val="3BAA186C"/>
    <w:multiLevelType w:val="hybridMultilevel"/>
    <w:tmpl w:val="E2E8823E"/>
    <w:lvl w:ilvl="0" w:tplc="878A2D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E7D0718"/>
    <w:multiLevelType w:val="multilevel"/>
    <w:tmpl w:val="9EE411B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433643B4"/>
    <w:multiLevelType w:val="multilevel"/>
    <w:tmpl w:val="137A798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44D02C69"/>
    <w:multiLevelType w:val="multilevel"/>
    <w:tmpl w:val="03D8AD46"/>
    <w:lvl w:ilvl="0">
      <w:start w:val="1"/>
      <w:numFmt w:val="decimal"/>
      <w:lvlText w:val="%1."/>
      <w:lvlJc w:val="left"/>
      <w:pPr>
        <w:ind w:left="432" w:hanging="432"/>
      </w:pPr>
    </w:lvl>
    <w:lvl w:ilvl="1">
      <w:start w:val="4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37">
    <w:nsid w:val="45C84635"/>
    <w:multiLevelType w:val="hybridMultilevel"/>
    <w:tmpl w:val="3F9CC98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49922F16"/>
    <w:multiLevelType w:val="multilevel"/>
    <w:tmpl w:val="349CCC9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9">
    <w:nsid w:val="49B44631"/>
    <w:multiLevelType w:val="multilevel"/>
    <w:tmpl w:val="D52EE3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0">
    <w:nsid w:val="501F0479"/>
    <w:multiLevelType w:val="hybridMultilevel"/>
    <w:tmpl w:val="A5D08B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>
    <w:nsid w:val="509234B6"/>
    <w:multiLevelType w:val="multilevel"/>
    <w:tmpl w:val="023E45B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2">
    <w:nsid w:val="56F00332"/>
    <w:multiLevelType w:val="multilevel"/>
    <w:tmpl w:val="F3E8CB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3">
    <w:nsid w:val="5D8C0D4C"/>
    <w:multiLevelType w:val="multilevel"/>
    <w:tmpl w:val="D03E8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4">
    <w:nsid w:val="602949CC"/>
    <w:multiLevelType w:val="hybridMultilevel"/>
    <w:tmpl w:val="B6AC74EA"/>
    <w:lvl w:ilvl="0" w:tplc="8E6AFA3A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5">
    <w:nsid w:val="602C4A32"/>
    <w:multiLevelType w:val="multilevel"/>
    <w:tmpl w:val="C07A7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6">
    <w:nsid w:val="612346EE"/>
    <w:multiLevelType w:val="multilevel"/>
    <w:tmpl w:val="927AEAD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657216F8"/>
    <w:multiLevelType w:val="multilevel"/>
    <w:tmpl w:val="C8AE4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67E51687"/>
    <w:multiLevelType w:val="hybridMultilevel"/>
    <w:tmpl w:val="E2C687A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9">
    <w:nsid w:val="688A39EE"/>
    <w:multiLevelType w:val="hybridMultilevel"/>
    <w:tmpl w:val="2A6278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AE35750"/>
    <w:multiLevelType w:val="multilevel"/>
    <w:tmpl w:val="24DC87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6F91614B"/>
    <w:multiLevelType w:val="multilevel"/>
    <w:tmpl w:val="C3A897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2">
    <w:nsid w:val="70F06A03"/>
    <w:multiLevelType w:val="hybridMultilevel"/>
    <w:tmpl w:val="67C0CA4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3">
    <w:nsid w:val="71691B14"/>
    <w:multiLevelType w:val="multilevel"/>
    <w:tmpl w:val="F8A8033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71732C20"/>
    <w:multiLevelType w:val="hybridMultilevel"/>
    <w:tmpl w:val="5846F9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65D2A9D"/>
    <w:multiLevelType w:val="multilevel"/>
    <w:tmpl w:val="7D6C3F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6">
    <w:nsid w:val="7F202FE4"/>
    <w:multiLevelType w:val="hybridMultilevel"/>
    <w:tmpl w:val="94B8C0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4"/>
  </w:num>
  <w:num w:numId="3">
    <w:abstractNumId w:val="5"/>
  </w:num>
  <w:num w:numId="4">
    <w:abstractNumId w:val="21"/>
  </w:num>
  <w:num w:numId="5">
    <w:abstractNumId w:val="18"/>
  </w:num>
  <w:num w:numId="6">
    <w:abstractNumId w:val="53"/>
  </w:num>
  <w:num w:numId="7">
    <w:abstractNumId w:val="46"/>
  </w:num>
  <w:num w:numId="8">
    <w:abstractNumId w:val="31"/>
  </w:num>
  <w:num w:numId="9">
    <w:abstractNumId w:val="6"/>
  </w:num>
  <w:num w:numId="10">
    <w:abstractNumId w:val="13"/>
  </w:num>
  <w:num w:numId="11">
    <w:abstractNumId w:val="19"/>
  </w:num>
  <w:num w:numId="12">
    <w:abstractNumId w:val="35"/>
  </w:num>
  <w:num w:numId="13">
    <w:abstractNumId w:val="22"/>
  </w:num>
  <w:num w:numId="14">
    <w:abstractNumId w:val="25"/>
  </w:num>
  <w:num w:numId="15">
    <w:abstractNumId w:val="34"/>
  </w:num>
  <w:num w:numId="16">
    <w:abstractNumId w:val="43"/>
  </w:num>
  <w:num w:numId="17">
    <w:abstractNumId w:val="27"/>
  </w:num>
  <w:num w:numId="18">
    <w:abstractNumId w:val="51"/>
  </w:num>
  <w:num w:numId="19">
    <w:abstractNumId w:val="41"/>
  </w:num>
  <w:num w:numId="20">
    <w:abstractNumId w:val="12"/>
  </w:num>
  <w:num w:numId="21">
    <w:abstractNumId w:val="32"/>
  </w:num>
  <w:num w:numId="22">
    <w:abstractNumId w:val="11"/>
  </w:num>
  <w:num w:numId="23">
    <w:abstractNumId w:val="20"/>
  </w:num>
  <w:num w:numId="24">
    <w:abstractNumId w:val="29"/>
  </w:num>
  <w:num w:numId="25">
    <w:abstractNumId w:val="16"/>
  </w:num>
  <w:num w:numId="26">
    <w:abstractNumId w:val="3"/>
  </w:num>
  <w:num w:numId="27">
    <w:abstractNumId w:val="9"/>
  </w:num>
  <w:num w:numId="28">
    <w:abstractNumId w:val="7"/>
  </w:num>
  <w:num w:numId="29">
    <w:abstractNumId w:val="47"/>
  </w:num>
  <w:num w:numId="30">
    <w:abstractNumId w:val="1"/>
  </w:num>
  <w:num w:numId="31">
    <w:abstractNumId w:val="8"/>
  </w:num>
  <w:num w:numId="32">
    <w:abstractNumId w:val="26"/>
  </w:num>
  <w:num w:numId="33">
    <w:abstractNumId w:val="39"/>
  </w:num>
  <w:num w:numId="34">
    <w:abstractNumId w:val="55"/>
  </w:num>
  <w:num w:numId="35">
    <w:abstractNumId w:val="45"/>
  </w:num>
  <w:num w:numId="36">
    <w:abstractNumId w:val="24"/>
  </w:num>
  <w:num w:numId="37">
    <w:abstractNumId w:val="30"/>
  </w:num>
  <w:num w:numId="38">
    <w:abstractNumId w:val="42"/>
  </w:num>
  <w:num w:numId="39">
    <w:abstractNumId w:val="2"/>
  </w:num>
  <w:num w:numId="40">
    <w:abstractNumId w:val="50"/>
  </w:num>
  <w:num w:numId="41">
    <w:abstractNumId w:val="56"/>
  </w:num>
  <w:num w:numId="42">
    <w:abstractNumId w:val="52"/>
  </w:num>
  <w:num w:numId="43">
    <w:abstractNumId w:val="40"/>
  </w:num>
  <w:num w:numId="44">
    <w:abstractNumId w:val="48"/>
  </w:num>
  <w:num w:numId="45">
    <w:abstractNumId w:val="37"/>
  </w:num>
  <w:num w:numId="46">
    <w:abstractNumId w:val="15"/>
  </w:num>
  <w:num w:numId="4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0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1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2">
    <w:abstractNumId w:val="10"/>
  </w:num>
  <w:num w:numId="53">
    <w:abstractNumId w:val="36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0"/>
  </w:num>
  <w:num w:numId="55">
    <w:abstractNumId w:val="17"/>
  </w:num>
  <w:num w:numId="5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47"/>
  </w:num>
  <w:num w:numId="58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4"/>
  </w:num>
  <w:num w:numId="61">
    <w:abstractNumId w:val="33"/>
  </w:num>
  <w:num w:numId="62">
    <w:abstractNumId w:val="28"/>
  </w:num>
  <w:numIdMacAtCleanup w:val="5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36AB"/>
    <w:rsid w:val="00021CB7"/>
    <w:rsid w:val="00023286"/>
    <w:rsid w:val="00027F91"/>
    <w:rsid w:val="000420C6"/>
    <w:rsid w:val="00051B25"/>
    <w:rsid w:val="000B49E4"/>
    <w:rsid w:val="000E3D64"/>
    <w:rsid w:val="000F056E"/>
    <w:rsid w:val="000F2006"/>
    <w:rsid w:val="000F2305"/>
    <w:rsid w:val="000F3DC4"/>
    <w:rsid w:val="001210E9"/>
    <w:rsid w:val="0012784A"/>
    <w:rsid w:val="00137FB9"/>
    <w:rsid w:val="0016719D"/>
    <w:rsid w:val="00180140"/>
    <w:rsid w:val="00184415"/>
    <w:rsid w:val="00185EB6"/>
    <w:rsid w:val="001948F6"/>
    <w:rsid w:val="00195E87"/>
    <w:rsid w:val="0019709A"/>
    <w:rsid w:val="001C4176"/>
    <w:rsid w:val="001C689A"/>
    <w:rsid w:val="001C6CFC"/>
    <w:rsid w:val="001D325C"/>
    <w:rsid w:val="001D470D"/>
    <w:rsid w:val="001E1BCE"/>
    <w:rsid w:val="001E75B6"/>
    <w:rsid w:val="001F4FD7"/>
    <w:rsid w:val="00272F3B"/>
    <w:rsid w:val="00273597"/>
    <w:rsid w:val="00290161"/>
    <w:rsid w:val="0029363D"/>
    <w:rsid w:val="002A28A7"/>
    <w:rsid w:val="002A55A7"/>
    <w:rsid w:val="002B5831"/>
    <w:rsid w:val="002E2C29"/>
    <w:rsid w:val="003071BA"/>
    <w:rsid w:val="00315E07"/>
    <w:rsid w:val="00322EC1"/>
    <w:rsid w:val="0032781F"/>
    <w:rsid w:val="003324EF"/>
    <w:rsid w:val="003365CE"/>
    <w:rsid w:val="0033747C"/>
    <w:rsid w:val="0034706C"/>
    <w:rsid w:val="00370DD7"/>
    <w:rsid w:val="003938DE"/>
    <w:rsid w:val="003B7A29"/>
    <w:rsid w:val="003C3B98"/>
    <w:rsid w:val="003F02FD"/>
    <w:rsid w:val="003F2710"/>
    <w:rsid w:val="00403E64"/>
    <w:rsid w:val="00421CD2"/>
    <w:rsid w:val="0043447C"/>
    <w:rsid w:val="00441763"/>
    <w:rsid w:val="00446693"/>
    <w:rsid w:val="004536AB"/>
    <w:rsid w:val="00465548"/>
    <w:rsid w:val="00476AE2"/>
    <w:rsid w:val="004A00A3"/>
    <w:rsid w:val="004E6089"/>
    <w:rsid w:val="004F4321"/>
    <w:rsid w:val="004F7656"/>
    <w:rsid w:val="0055203B"/>
    <w:rsid w:val="00552F7D"/>
    <w:rsid w:val="0056272F"/>
    <w:rsid w:val="00564D0E"/>
    <w:rsid w:val="00590216"/>
    <w:rsid w:val="0059227E"/>
    <w:rsid w:val="005952C3"/>
    <w:rsid w:val="005A6939"/>
    <w:rsid w:val="005B6DAF"/>
    <w:rsid w:val="005D2A75"/>
    <w:rsid w:val="005E306A"/>
    <w:rsid w:val="005E4595"/>
    <w:rsid w:val="005E59F9"/>
    <w:rsid w:val="005F7BA1"/>
    <w:rsid w:val="005F7F0B"/>
    <w:rsid w:val="0061340A"/>
    <w:rsid w:val="00634784"/>
    <w:rsid w:val="00634F60"/>
    <w:rsid w:val="00667D89"/>
    <w:rsid w:val="00677020"/>
    <w:rsid w:val="00686912"/>
    <w:rsid w:val="006B4EAB"/>
    <w:rsid w:val="006D5324"/>
    <w:rsid w:val="006D78BA"/>
    <w:rsid w:val="006E092E"/>
    <w:rsid w:val="00714B63"/>
    <w:rsid w:val="007359F4"/>
    <w:rsid w:val="00737244"/>
    <w:rsid w:val="00744FA6"/>
    <w:rsid w:val="00761285"/>
    <w:rsid w:val="00770B51"/>
    <w:rsid w:val="00771518"/>
    <w:rsid w:val="007A1490"/>
    <w:rsid w:val="007A62A7"/>
    <w:rsid w:val="007C400D"/>
    <w:rsid w:val="00800427"/>
    <w:rsid w:val="008058F3"/>
    <w:rsid w:val="008209C0"/>
    <w:rsid w:val="00841A91"/>
    <w:rsid w:val="008632D7"/>
    <w:rsid w:val="00876178"/>
    <w:rsid w:val="00887CB5"/>
    <w:rsid w:val="008A68EC"/>
    <w:rsid w:val="008D5312"/>
    <w:rsid w:val="008F0B4C"/>
    <w:rsid w:val="008F26B7"/>
    <w:rsid w:val="00901FD6"/>
    <w:rsid w:val="00911F69"/>
    <w:rsid w:val="00915A07"/>
    <w:rsid w:val="009550C2"/>
    <w:rsid w:val="00974D64"/>
    <w:rsid w:val="0098745E"/>
    <w:rsid w:val="009971FD"/>
    <w:rsid w:val="009B4CA6"/>
    <w:rsid w:val="009E3CC4"/>
    <w:rsid w:val="009E7623"/>
    <w:rsid w:val="00A06B26"/>
    <w:rsid w:val="00A127B7"/>
    <w:rsid w:val="00A2502A"/>
    <w:rsid w:val="00A3796D"/>
    <w:rsid w:val="00AB42B1"/>
    <w:rsid w:val="00AD1A0D"/>
    <w:rsid w:val="00B03C1D"/>
    <w:rsid w:val="00B23F27"/>
    <w:rsid w:val="00B37AB3"/>
    <w:rsid w:val="00B42BB0"/>
    <w:rsid w:val="00B913A7"/>
    <w:rsid w:val="00B9387D"/>
    <w:rsid w:val="00B96863"/>
    <w:rsid w:val="00BC17AC"/>
    <w:rsid w:val="00BC34ED"/>
    <w:rsid w:val="00BE3995"/>
    <w:rsid w:val="00C07095"/>
    <w:rsid w:val="00C0771B"/>
    <w:rsid w:val="00C12930"/>
    <w:rsid w:val="00C27F20"/>
    <w:rsid w:val="00C35D1C"/>
    <w:rsid w:val="00C52CDE"/>
    <w:rsid w:val="00C97230"/>
    <w:rsid w:val="00CA64C3"/>
    <w:rsid w:val="00CB0FBF"/>
    <w:rsid w:val="00CB479D"/>
    <w:rsid w:val="00CC0AB7"/>
    <w:rsid w:val="00CC224C"/>
    <w:rsid w:val="00CC3C50"/>
    <w:rsid w:val="00CE135D"/>
    <w:rsid w:val="00CE1BEA"/>
    <w:rsid w:val="00D04B46"/>
    <w:rsid w:val="00D24ABB"/>
    <w:rsid w:val="00D538D1"/>
    <w:rsid w:val="00D8301C"/>
    <w:rsid w:val="00E10B54"/>
    <w:rsid w:val="00E47F1E"/>
    <w:rsid w:val="00EC76BF"/>
    <w:rsid w:val="00EF4B26"/>
    <w:rsid w:val="00F07D1C"/>
    <w:rsid w:val="00F81801"/>
    <w:rsid w:val="00FB1F3C"/>
    <w:rsid w:val="00FC1167"/>
    <w:rsid w:val="00FC4E28"/>
    <w:rsid w:val="00FD184F"/>
    <w:rsid w:val="00FF24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719D"/>
    <w:rPr>
      <w:rFonts w:eastAsiaTheme="minorEastAsia"/>
      <w:lang w:eastAsia="ru-RU"/>
    </w:rPr>
  </w:style>
  <w:style w:type="paragraph" w:styleId="4">
    <w:name w:val="heading 4"/>
    <w:basedOn w:val="a"/>
    <w:next w:val="a"/>
    <w:link w:val="40"/>
    <w:qFormat/>
    <w:rsid w:val="00B23F27"/>
    <w:pPr>
      <w:keepNext/>
      <w:widowControl w:val="0"/>
      <w:autoSpaceDE w:val="0"/>
      <w:autoSpaceDN w:val="0"/>
      <w:adjustRightInd w:val="0"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6">
    <w:name w:val="heading 6"/>
    <w:basedOn w:val="a"/>
    <w:next w:val="a"/>
    <w:link w:val="60"/>
    <w:qFormat/>
    <w:rsid w:val="00B23F27"/>
    <w:pPr>
      <w:widowControl w:val="0"/>
      <w:autoSpaceDE w:val="0"/>
      <w:autoSpaceDN w:val="0"/>
      <w:adjustRightInd w:val="0"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Нумерованый список,List Paragraph1"/>
    <w:basedOn w:val="a"/>
    <w:link w:val="a4"/>
    <w:uiPriority w:val="34"/>
    <w:qFormat/>
    <w:rsid w:val="004536AB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</w:rPr>
  </w:style>
  <w:style w:type="character" w:customStyle="1" w:styleId="7">
    <w:name w:val="Основной текст (7)"/>
    <w:basedOn w:val="a0"/>
    <w:rsid w:val="004536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25"/>
      <w:szCs w:val="25"/>
      <w:u w:val="single"/>
      <w:lang w:val="ru-RU"/>
    </w:rPr>
  </w:style>
  <w:style w:type="character" w:customStyle="1" w:styleId="70pt">
    <w:name w:val="Основной текст (7) + Интервал 0 pt"/>
    <w:basedOn w:val="a0"/>
    <w:rsid w:val="004536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</w:rPr>
  </w:style>
  <w:style w:type="table" w:styleId="a5">
    <w:name w:val="Table Grid"/>
    <w:basedOn w:val="a1"/>
    <w:uiPriority w:val="59"/>
    <w:rsid w:val="004536AB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Список 21"/>
    <w:basedOn w:val="a"/>
    <w:rsid w:val="004536AB"/>
    <w:pPr>
      <w:suppressAutoHyphens/>
      <w:spacing w:after="0" w:line="240" w:lineRule="auto"/>
      <w:ind w:left="566" w:hanging="283"/>
    </w:pPr>
    <w:rPr>
      <w:rFonts w:ascii="Arial" w:eastAsia="Times New Roman" w:hAnsi="Arial" w:cs="Arial"/>
      <w:sz w:val="24"/>
      <w:szCs w:val="28"/>
      <w:lang w:eastAsia="ar-SA"/>
    </w:rPr>
  </w:style>
  <w:style w:type="paragraph" w:styleId="a6">
    <w:name w:val="List"/>
    <w:basedOn w:val="a"/>
    <w:semiHidden/>
    <w:rsid w:val="004536AB"/>
    <w:pPr>
      <w:suppressAutoHyphens/>
      <w:spacing w:after="0" w:line="240" w:lineRule="auto"/>
      <w:ind w:left="283" w:hanging="283"/>
    </w:pPr>
    <w:rPr>
      <w:rFonts w:ascii="Arial" w:eastAsia="Times New Roman" w:hAnsi="Arial" w:cs="Times New Roman"/>
      <w:sz w:val="24"/>
      <w:szCs w:val="28"/>
      <w:lang w:eastAsia="ar-SA"/>
    </w:rPr>
  </w:style>
  <w:style w:type="paragraph" w:customStyle="1" w:styleId="a7">
    <w:name w:val="Перечисление для таблиц"/>
    <w:basedOn w:val="a"/>
    <w:rsid w:val="004536AB"/>
    <w:pPr>
      <w:tabs>
        <w:tab w:val="left" w:pos="454"/>
      </w:tabs>
      <w:suppressAutoHyphens/>
      <w:spacing w:after="0" w:line="240" w:lineRule="auto"/>
      <w:ind w:left="227" w:hanging="227"/>
      <w:jc w:val="both"/>
    </w:pPr>
    <w:rPr>
      <w:rFonts w:ascii="Times New Roman" w:eastAsia="Times New Roman" w:hAnsi="Times New Roman" w:cs="Times New Roman"/>
      <w:lang w:eastAsia="ar-SA"/>
    </w:rPr>
  </w:style>
  <w:style w:type="character" w:customStyle="1" w:styleId="40">
    <w:name w:val="Заголовок 4 Знак"/>
    <w:basedOn w:val="a0"/>
    <w:link w:val="4"/>
    <w:rsid w:val="00B23F2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rsid w:val="00B23F27"/>
    <w:rPr>
      <w:rFonts w:ascii="Times New Roman" w:eastAsia="Times New Roman" w:hAnsi="Times New Roman" w:cs="Times New Roman"/>
      <w:b/>
      <w:bCs/>
      <w:lang w:eastAsia="ru-RU"/>
    </w:rPr>
  </w:style>
  <w:style w:type="paragraph" w:styleId="a8">
    <w:name w:val="No Spacing"/>
    <w:uiPriority w:val="1"/>
    <w:qFormat/>
    <w:rsid w:val="00B23F27"/>
    <w:pPr>
      <w:spacing w:after="0" w:line="240" w:lineRule="auto"/>
    </w:pPr>
    <w:rPr>
      <w:rFonts w:eastAsiaTheme="minorEastAsia"/>
      <w:lang w:eastAsia="ru-RU"/>
    </w:rPr>
  </w:style>
  <w:style w:type="paragraph" w:customStyle="1" w:styleId="1">
    <w:name w:val="Абзац списка1"/>
    <w:basedOn w:val="a"/>
    <w:rsid w:val="00CC3C50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Emphasis"/>
    <w:basedOn w:val="a0"/>
    <w:uiPriority w:val="20"/>
    <w:qFormat/>
    <w:rsid w:val="00CC3C50"/>
    <w:rPr>
      <w:i/>
      <w:iCs/>
    </w:rPr>
  </w:style>
  <w:style w:type="paragraph" w:styleId="aa">
    <w:name w:val="Normal (Web)"/>
    <w:basedOn w:val="a"/>
    <w:uiPriority w:val="99"/>
    <w:unhideWhenUsed/>
    <w:rsid w:val="00CC3C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9550C2"/>
  </w:style>
  <w:style w:type="character" w:styleId="ab">
    <w:name w:val="Strong"/>
    <w:basedOn w:val="a0"/>
    <w:uiPriority w:val="22"/>
    <w:qFormat/>
    <w:rsid w:val="00465548"/>
    <w:rPr>
      <w:b/>
      <w:bCs/>
    </w:rPr>
  </w:style>
  <w:style w:type="character" w:styleId="ac">
    <w:name w:val="Hyperlink"/>
    <w:basedOn w:val="a0"/>
    <w:uiPriority w:val="99"/>
    <w:unhideWhenUsed/>
    <w:rsid w:val="001948F6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1948F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1948F6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modal-head">
    <w:name w:val="modal-head"/>
    <w:basedOn w:val="a"/>
    <w:rsid w:val="001948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1948F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1948F6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211pt">
    <w:name w:val="Основной текст (2) + 11 pt"/>
    <w:uiPriority w:val="99"/>
    <w:rsid w:val="003071BA"/>
    <w:rPr>
      <w:b/>
      <w:bCs/>
      <w:sz w:val="22"/>
      <w:szCs w:val="22"/>
      <w:shd w:val="clear" w:color="auto" w:fill="FFFFFF"/>
    </w:rPr>
  </w:style>
  <w:style w:type="character" w:customStyle="1" w:styleId="211">
    <w:name w:val="Основной текст (2) + 11"/>
    <w:aliases w:val="5 pt,Не полужирный"/>
    <w:uiPriority w:val="99"/>
    <w:rsid w:val="003071BA"/>
    <w:rPr>
      <w:b/>
      <w:bCs/>
      <w:sz w:val="23"/>
      <w:szCs w:val="23"/>
      <w:shd w:val="clear" w:color="auto" w:fill="FFFFFF"/>
    </w:rPr>
  </w:style>
  <w:style w:type="character" w:customStyle="1" w:styleId="10">
    <w:name w:val="Заголовок №1_"/>
    <w:basedOn w:val="a0"/>
    <w:link w:val="11"/>
    <w:locked/>
    <w:rsid w:val="000F2006"/>
    <w:rPr>
      <w:rFonts w:ascii="Times New Roman" w:eastAsia="Times New Roman" w:hAnsi="Times New Roman" w:cs="Times New Roman"/>
      <w:b/>
      <w:bCs/>
      <w:sz w:val="48"/>
      <w:szCs w:val="48"/>
      <w:shd w:val="clear" w:color="auto" w:fill="FFFFFF"/>
    </w:rPr>
  </w:style>
  <w:style w:type="paragraph" w:customStyle="1" w:styleId="11">
    <w:name w:val="Заголовок №1"/>
    <w:basedOn w:val="a"/>
    <w:link w:val="10"/>
    <w:rsid w:val="000F2006"/>
    <w:pPr>
      <w:widowControl w:val="0"/>
      <w:shd w:val="clear" w:color="auto" w:fill="FFFFFF"/>
      <w:spacing w:after="0" w:line="552" w:lineRule="exact"/>
      <w:jc w:val="both"/>
      <w:outlineLvl w:val="0"/>
    </w:pPr>
    <w:rPr>
      <w:rFonts w:ascii="Times New Roman" w:eastAsia="Times New Roman" w:hAnsi="Times New Roman" w:cs="Times New Roman"/>
      <w:b/>
      <w:bCs/>
      <w:sz w:val="48"/>
      <w:szCs w:val="48"/>
      <w:lang w:eastAsia="en-US"/>
    </w:rPr>
  </w:style>
  <w:style w:type="character" w:customStyle="1" w:styleId="41">
    <w:name w:val="Основной текст (4)_"/>
    <w:basedOn w:val="a0"/>
    <w:link w:val="42"/>
    <w:locked/>
    <w:rsid w:val="000F2006"/>
    <w:rPr>
      <w:rFonts w:ascii="Times New Roman" w:eastAsia="Times New Roman" w:hAnsi="Times New Roman" w:cs="Times New Roman"/>
      <w:i/>
      <w:iCs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0F2006"/>
    <w:pPr>
      <w:widowControl w:val="0"/>
      <w:shd w:val="clear" w:color="auto" w:fill="FFFFFF"/>
      <w:spacing w:after="0" w:line="0" w:lineRule="atLeast"/>
      <w:jc w:val="center"/>
    </w:pPr>
    <w:rPr>
      <w:rFonts w:ascii="Times New Roman" w:eastAsia="Times New Roman" w:hAnsi="Times New Roman" w:cs="Times New Roman"/>
      <w:i/>
      <w:iCs/>
      <w:lang w:eastAsia="en-US"/>
    </w:rPr>
  </w:style>
  <w:style w:type="character" w:customStyle="1" w:styleId="2">
    <w:name w:val="Основной текст (2)"/>
    <w:basedOn w:val="a0"/>
    <w:rsid w:val="000F200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3">
    <w:name w:val="Заголовок №3"/>
    <w:basedOn w:val="a0"/>
    <w:rsid w:val="000F200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a4">
    <w:name w:val="Абзац списка Знак"/>
    <w:aliases w:val="Нумерованый список Знак,List Paragraph1 Знак"/>
    <w:link w:val="a3"/>
    <w:uiPriority w:val="34"/>
    <w:locked/>
    <w:rsid w:val="00272F3B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unhideWhenUsed/>
    <w:rsid w:val="00A379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A3796D"/>
    <w:rPr>
      <w:rFonts w:eastAsiaTheme="minorEastAsia"/>
      <w:lang w:eastAsia="ru-RU"/>
    </w:rPr>
  </w:style>
  <w:style w:type="paragraph" w:styleId="af">
    <w:name w:val="footer"/>
    <w:basedOn w:val="a"/>
    <w:link w:val="af0"/>
    <w:uiPriority w:val="99"/>
    <w:unhideWhenUsed/>
    <w:rsid w:val="00A379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A3796D"/>
    <w:rPr>
      <w:rFonts w:eastAsiaTheme="minorEastAsia"/>
      <w:lang w:eastAsia="ru-RU"/>
    </w:rPr>
  </w:style>
  <w:style w:type="character" w:styleId="af1">
    <w:name w:val="FollowedHyperlink"/>
    <w:basedOn w:val="a0"/>
    <w:uiPriority w:val="99"/>
    <w:semiHidden/>
    <w:unhideWhenUsed/>
    <w:rsid w:val="0034706C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51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67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223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59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653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4452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724397">
                                  <w:marLeft w:val="0"/>
                                  <w:marRight w:val="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5053022">
                                  <w:marLeft w:val="0"/>
                                  <w:marRight w:val="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3445202">
                                  <w:marLeft w:val="-46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8921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1255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73185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49343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63794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8980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984980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943127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83658158">
                                  <w:marLeft w:val="0"/>
                                  <w:marRight w:val="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9906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26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748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502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75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5903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732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3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6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9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6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8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5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4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0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9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7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6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5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4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8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8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4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2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hyperlink" Target="http://www.urait.ru/book/osnovy-marketinga-433413" TargetMode="Externa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hyperlink" Target="https://www.rlsnet.ru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hyperlink" Target="http://www.urait.ru/book/osnovy-marketinga-426395" TargetMode="External"/><Relationship Id="rId33" Type="http://schemas.openxmlformats.org/officeDocument/2006/relationships/hyperlink" Target="https://minzdrav.gov.ru/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hyperlink" Target="https://e.lanbook.com/book/162382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yperlink" Target="https://urait.ru/bcode/447286" TargetMode="External"/><Relationship Id="rId32" Type="http://schemas.openxmlformats.org/officeDocument/2006/relationships/hyperlink" Target="https://roszdravnadzor.gov.ru/%20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hyperlink" Target="https://e.lanbook.com/book/163399" TargetMode="External"/><Relationship Id="rId36" Type="http://schemas.openxmlformats.org/officeDocument/2006/relationships/hyperlink" Target="http://www.garant.ru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hyperlink" Target="https://e.lanbook.com/book/174992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hyperlink" Target="https://e.lanbook.com/book/155683" TargetMode="External"/><Relationship Id="rId30" Type="http://schemas.openxmlformats.org/officeDocument/2006/relationships/hyperlink" Target="https://e.lanbook.com/book/129231" TargetMode="External"/><Relationship Id="rId35" Type="http://schemas.openxmlformats.org/officeDocument/2006/relationships/hyperlink" Target="http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C327D0-9461-4C51-92A1-B354B4D28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3423</TotalTime>
  <Pages>51</Pages>
  <Words>8176</Words>
  <Characters>46606</Characters>
  <Application>Microsoft Office Word</Application>
  <DocSecurity>0</DocSecurity>
  <Lines>388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54673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</cp:revision>
  <cp:lastPrinted>2019-10-25T07:06:00Z</cp:lastPrinted>
  <dcterms:created xsi:type="dcterms:W3CDTF">2018-09-12T06:39:00Z</dcterms:created>
  <dcterms:modified xsi:type="dcterms:W3CDTF">2024-04-22T10:38:00Z</dcterms:modified>
</cp:coreProperties>
</file>