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DD0" w:rsidRPr="00060B20" w:rsidRDefault="00716DD0" w:rsidP="00DA5011">
      <w:pPr>
        <w:ind w:left="-142" w:firstLine="284"/>
        <w:rPr>
          <w:rFonts w:ascii="Times New Roman" w:hAnsi="Times New Roman" w:cs="Times New Roman"/>
          <w:b/>
          <w:sz w:val="28"/>
        </w:rPr>
      </w:pPr>
      <w:r w:rsidRPr="00060B20">
        <w:rPr>
          <w:rFonts w:ascii="Times New Roman" w:hAnsi="Times New Roman" w:cs="Times New Roman"/>
          <w:b/>
          <w:sz w:val="28"/>
        </w:rPr>
        <w:t>Тактильная картина «Мир вокруг нас»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Осязание имеет важное значение в познании окружающих предметов.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Для полноценного развития ребенка, очень важным является развитие тактильных ощущений</w:t>
      </w:r>
      <w:r>
        <w:rPr>
          <w:rFonts w:ascii="Times New Roman" w:hAnsi="Times New Roman" w:cs="Times New Roman"/>
          <w:sz w:val="24"/>
        </w:rPr>
        <w:t>,</w:t>
      </w:r>
      <w:r w:rsidRPr="00DA5011">
        <w:rPr>
          <w:rFonts w:ascii="Times New Roman" w:hAnsi="Times New Roman" w:cs="Times New Roman"/>
          <w:sz w:val="24"/>
        </w:rPr>
        <w:t xml:space="preserve"> с помощью которых он учится познавать окружающий мир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и предметное окружение. Через руки, ладони ребенок получает более точные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представления о предметах.</w:t>
      </w:r>
      <w:r>
        <w:rPr>
          <w:rFonts w:ascii="Times New Roman" w:hAnsi="Times New Roman" w:cs="Times New Roman"/>
          <w:sz w:val="24"/>
        </w:rPr>
        <w:t xml:space="preserve"> </w:t>
      </w:r>
      <w:r w:rsidRPr="00DA5011">
        <w:rPr>
          <w:rFonts w:ascii="Times New Roman" w:hAnsi="Times New Roman" w:cs="Times New Roman"/>
          <w:sz w:val="24"/>
        </w:rPr>
        <w:t>Чем лучше развиты тактильные ощущения, тем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точнее ребенок может различать окружающие его предметы.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Ребенок, ощупывая различные поверхности предметов, получает информацию о величине и форме предметов, их расположению в пространстве.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У детей с ограниченными возможностями здоровья сроки становления</w:t>
      </w:r>
    </w:p>
    <w:p w:rsidR="00DA5011" w:rsidRP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сенсорных функций запаздывают. С помощью тактильных ощущений дети с</w:t>
      </w:r>
    </w:p>
    <w:p w:rsidR="00C40FA4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 w:rsidRPr="00DA5011">
        <w:rPr>
          <w:rFonts w:ascii="Times New Roman" w:hAnsi="Times New Roman" w:cs="Times New Roman"/>
          <w:sz w:val="24"/>
        </w:rPr>
        <w:t>нарушениями в развитии более полно и информативно воспринимают окружающий мир. Тактильные ощущения-это то, что мы чувствуем через кожу.</w:t>
      </w:r>
    </w:p>
    <w:p w:rsidR="00DA5011" w:rsidRDefault="00DA5011" w:rsidP="00DA5011">
      <w:pPr>
        <w:ind w:left="-142" w:firstLine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DA5011">
        <w:rPr>
          <w:rFonts w:ascii="Times New Roman" w:hAnsi="Times New Roman" w:cs="Times New Roman"/>
          <w:sz w:val="24"/>
        </w:rPr>
        <w:t xml:space="preserve">дним из актуальных способов работы по развитию мелкой моторики рук детей в настоящее время являются, так называемые, </w:t>
      </w:r>
      <w:r>
        <w:rPr>
          <w:rFonts w:ascii="Times New Roman" w:hAnsi="Times New Roman" w:cs="Times New Roman"/>
          <w:sz w:val="24"/>
        </w:rPr>
        <w:t>тактильные</w:t>
      </w:r>
      <w:r w:rsidRPr="00DA5011">
        <w:rPr>
          <w:rFonts w:ascii="Times New Roman" w:hAnsi="Times New Roman" w:cs="Times New Roman"/>
          <w:sz w:val="24"/>
        </w:rPr>
        <w:t xml:space="preserve"> пособия. Работая в </w:t>
      </w:r>
      <w:r>
        <w:rPr>
          <w:rFonts w:ascii="Times New Roman" w:hAnsi="Times New Roman" w:cs="Times New Roman"/>
          <w:sz w:val="24"/>
        </w:rPr>
        <w:t>коррекционной школе</w:t>
      </w:r>
      <w:r w:rsidRPr="00DA5011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я изготовила тактильно-сенсорную картину</w:t>
      </w:r>
      <w:r w:rsidRPr="00DA5011">
        <w:rPr>
          <w:rFonts w:ascii="Times New Roman" w:hAnsi="Times New Roman" w:cs="Times New Roman"/>
          <w:sz w:val="24"/>
        </w:rPr>
        <w:t xml:space="preserve"> </w:t>
      </w:r>
      <w:r w:rsidR="00477FA3">
        <w:rPr>
          <w:rFonts w:ascii="Times New Roman" w:hAnsi="Times New Roman" w:cs="Times New Roman"/>
          <w:sz w:val="24"/>
        </w:rPr>
        <w:t>«Мир вокруг нас»</w:t>
      </w:r>
      <w:r w:rsidRPr="00DA5011">
        <w:rPr>
          <w:rFonts w:ascii="Times New Roman" w:hAnsi="Times New Roman" w:cs="Times New Roman"/>
          <w:sz w:val="24"/>
        </w:rPr>
        <w:t>.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b/>
          <w:bCs/>
          <w:sz w:val="24"/>
        </w:rPr>
        <w:t>Цель пособия</w:t>
      </w:r>
      <w:r w:rsidRPr="00A72F9C">
        <w:rPr>
          <w:rFonts w:ascii="Times New Roman" w:hAnsi="Times New Roman" w:cs="Times New Roman"/>
          <w:sz w:val="24"/>
        </w:rPr>
        <w:t>: развитие мелкой моторики рук и сенсорных способностей у детей раннего и младшего дошкольного возраста</w:t>
      </w:r>
      <w:r>
        <w:rPr>
          <w:rFonts w:ascii="Times New Roman" w:hAnsi="Times New Roman" w:cs="Times New Roman"/>
          <w:sz w:val="24"/>
        </w:rPr>
        <w:t>, младших школьников и детей с ОВЗ и ТМНР</w:t>
      </w:r>
      <w:r w:rsidRPr="00A72F9C">
        <w:rPr>
          <w:rFonts w:ascii="Times New Roman" w:hAnsi="Times New Roman" w:cs="Times New Roman"/>
          <w:sz w:val="24"/>
        </w:rPr>
        <w:t>.</w:t>
      </w:r>
    </w:p>
    <w:p w:rsidR="00A72F9C" w:rsidRPr="00B25FCF" w:rsidRDefault="00A72F9C" w:rsidP="00A72F9C">
      <w:pPr>
        <w:ind w:left="-142" w:firstLine="284"/>
        <w:rPr>
          <w:rFonts w:ascii="Times New Roman" w:hAnsi="Times New Roman" w:cs="Times New Roman"/>
          <w:b/>
          <w:sz w:val="24"/>
        </w:rPr>
      </w:pPr>
      <w:r w:rsidRPr="00A72F9C">
        <w:rPr>
          <w:rFonts w:ascii="Times New Roman" w:hAnsi="Times New Roman" w:cs="Times New Roman"/>
          <w:sz w:val="24"/>
        </w:rPr>
        <w:t>Использо</w:t>
      </w:r>
      <w:r w:rsidR="00B25FCF">
        <w:rPr>
          <w:rFonts w:ascii="Times New Roman" w:hAnsi="Times New Roman" w:cs="Times New Roman"/>
          <w:sz w:val="24"/>
        </w:rPr>
        <w:t>вание тактильно-сенсорной картины</w:t>
      </w:r>
      <w:r w:rsidRPr="00A72F9C">
        <w:rPr>
          <w:rFonts w:ascii="Times New Roman" w:hAnsi="Times New Roman" w:cs="Times New Roman"/>
          <w:sz w:val="24"/>
        </w:rPr>
        <w:t xml:space="preserve"> в работе с детьми позволяет решать </w:t>
      </w:r>
      <w:r w:rsidRPr="00B25FCF">
        <w:rPr>
          <w:rFonts w:ascii="Times New Roman" w:hAnsi="Times New Roman" w:cs="Times New Roman"/>
          <w:sz w:val="24"/>
        </w:rPr>
        <w:t>следующие</w:t>
      </w:r>
      <w:r w:rsidRPr="00B25FCF">
        <w:rPr>
          <w:rFonts w:ascii="Times New Roman" w:hAnsi="Times New Roman" w:cs="Times New Roman"/>
          <w:b/>
          <w:sz w:val="24"/>
        </w:rPr>
        <w:t xml:space="preserve"> </w:t>
      </w:r>
      <w:bookmarkStart w:id="0" w:name="_GoBack"/>
      <w:r w:rsidRPr="00B25FCF">
        <w:rPr>
          <w:rFonts w:ascii="Times New Roman" w:hAnsi="Times New Roman" w:cs="Times New Roman"/>
          <w:b/>
          <w:sz w:val="24"/>
        </w:rPr>
        <w:t>задачи: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развивать зрительное и тактильное восприятие;</w:t>
      </w:r>
    </w:p>
    <w:bookmarkEnd w:id="0"/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формировать тактильную чувствительность;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способствовать развитию у детей обследовательских умений и мелкой моторики рук;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формировать представления о цвете, форме, величине предметов, положения их в пространстве;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формировать представления об окружающем нас мире;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стимулировать развитие познавательных процессов (мышления, памяти, внимания);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развивать у детей умение выражать свое эмоциональное состояние, чувства через соприкосновения;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расширять и обогащать словарный запас;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воспитывать умение детей действовать: совместно с взрослыми, самостоятельно, играть рядом с детьми;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повышать уровень педагогической компетентности родителей по формированию представлений о сенсомоторной деятельности детей;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>- приобщать родителей к изготовлению игр, для развития сенсорных способностей детей.</w:t>
      </w:r>
    </w:p>
    <w:p w:rsid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b/>
          <w:bCs/>
          <w:sz w:val="24"/>
        </w:rPr>
        <w:t>Практическая значимость</w:t>
      </w:r>
      <w:r>
        <w:rPr>
          <w:rFonts w:ascii="Times New Roman" w:hAnsi="Times New Roman" w:cs="Times New Roman"/>
          <w:sz w:val="24"/>
        </w:rPr>
        <w:t xml:space="preserve">. Тактильно-сенсорная картина </w:t>
      </w:r>
      <w:r w:rsidR="00716DD0">
        <w:rPr>
          <w:rFonts w:ascii="Times New Roman" w:hAnsi="Times New Roman" w:cs="Times New Roman"/>
          <w:sz w:val="24"/>
        </w:rPr>
        <w:t>«Мир вокруг нас»</w:t>
      </w:r>
      <w:r>
        <w:rPr>
          <w:rFonts w:ascii="Times New Roman" w:hAnsi="Times New Roman" w:cs="Times New Roman"/>
          <w:sz w:val="24"/>
        </w:rPr>
        <w:t xml:space="preserve"> направлена</w:t>
      </w:r>
      <w:r w:rsidRPr="00A72F9C">
        <w:rPr>
          <w:rFonts w:ascii="Times New Roman" w:hAnsi="Times New Roman" w:cs="Times New Roman"/>
          <w:sz w:val="24"/>
        </w:rPr>
        <w:t xml:space="preserve"> на сенсорное развитие и воспитание детей через дидактические игры и упражнения.</w:t>
      </w:r>
      <w:r>
        <w:rPr>
          <w:rFonts w:ascii="Times New Roman" w:hAnsi="Times New Roman" w:cs="Times New Roman"/>
          <w:sz w:val="24"/>
        </w:rPr>
        <w:t> Она</w:t>
      </w:r>
      <w:r w:rsidRPr="00A72F9C">
        <w:rPr>
          <w:rFonts w:ascii="Times New Roman" w:hAnsi="Times New Roman" w:cs="Times New Roman"/>
          <w:sz w:val="24"/>
        </w:rPr>
        <w:t xml:space="preserve"> имеет </w:t>
      </w:r>
      <w:r w:rsidRPr="00A72F9C">
        <w:rPr>
          <w:rFonts w:ascii="Times New Roman" w:hAnsi="Times New Roman" w:cs="Times New Roman"/>
          <w:sz w:val="24"/>
        </w:rPr>
        <w:lastRenderedPageBreak/>
        <w:t>развивающее, обучающ</w:t>
      </w:r>
      <w:r>
        <w:rPr>
          <w:rFonts w:ascii="Times New Roman" w:hAnsi="Times New Roman" w:cs="Times New Roman"/>
          <w:sz w:val="24"/>
        </w:rPr>
        <w:t>ее и воспитывающее значения. Ее</w:t>
      </w:r>
      <w:r w:rsidRPr="00A72F9C">
        <w:rPr>
          <w:rFonts w:ascii="Times New Roman" w:hAnsi="Times New Roman" w:cs="Times New Roman"/>
          <w:sz w:val="24"/>
        </w:rPr>
        <w:t xml:space="preserve"> можно использовать во всех образовательных областях.</w:t>
      </w:r>
    </w:p>
    <w:p w:rsidR="00A72F9C" w:rsidRPr="00A72F9C" w:rsidRDefault="00A72F9C" w:rsidP="00A72F9C">
      <w:pPr>
        <w:ind w:left="-142" w:firstLine="284"/>
        <w:rPr>
          <w:rFonts w:ascii="Times New Roman" w:hAnsi="Times New Roman" w:cs="Times New Roman"/>
          <w:sz w:val="24"/>
        </w:rPr>
      </w:pPr>
      <w:r w:rsidRPr="00A72F9C">
        <w:rPr>
          <w:rFonts w:ascii="Times New Roman" w:hAnsi="Times New Roman" w:cs="Times New Roman"/>
          <w:sz w:val="24"/>
        </w:rPr>
        <w:t xml:space="preserve">На </w:t>
      </w:r>
      <w:r>
        <w:rPr>
          <w:rFonts w:ascii="Times New Roman" w:hAnsi="Times New Roman" w:cs="Times New Roman"/>
          <w:sz w:val="24"/>
        </w:rPr>
        <w:t>картине</w:t>
      </w:r>
      <w:r w:rsidRPr="00A72F9C">
        <w:rPr>
          <w:rFonts w:ascii="Times New Roman" w:hAnsi="Times New Roman" w:cs="Times New Roman"/>
          <w:sz w:val="24"/>
        </w:rPr>
        <w:t xml:space="preserve"> расположены элементы, стимулирующие формирование опыта тактильных ощущений при самостоятельном обследовании панно и при выполнении игровых развивающих упражнений, которые охватывают следующие образовательные области: речевое развитие, познавательное развитие, социально - коммуникативное развитие, художественно - эстетическое развитие и физическое развитие. Р</w:t>
      </w:r>
      <w:r>
        <w:rPr>
          <w:rFonts w:ascii="Times New Roman" w:hAnsi="Times New Roman" w:cs="Times New Roman"/>
          <w:sz w:val="24"/>
        </w:rPr>
        <w:t>ебенок, прикасаясь к зонам картины</w:t>
      </w:r>
      <w:r w:rsidRPr="00A72F9C">
        <w:rPr>
          <w:rFonts w:ascii="Times New Roman" w:hAnsi="Times New Roman" w:cs="Times New Roman"/>
          <w:sz w:val="24"/>
        </w:rPr>
        <w:t>, изучает различные покрытия и ощущения, описывает их, отвечает на элементарные вопросы воспитания.</w:t>
      </w:r>
    </w:p>
    <w:p w:rsidR="00DA5011" w:rsidRDefault="00A72F9C" w:rsidP="00DA5011">
      <w:pPr>
        <w:ind w:left="-142" w:firstLine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Данное пособие </w:t>
      </w:r>
      <w:r w:rsidR="005A2330">
        <w:rPr>
          <w:rFonts w:ascii="Times New Roman" w:hAnsi="Times New Roman" w:cs="Times New Roman"/>
          <w:sz w:val="24"/>
        </w:rPr>
        <w:t>я изготовила из хлопковой ткани</w:t>
      </w:r>
      <w:r>
        <w:rPr>
          <w:rFonts w:ascii="Times New Roman" w:hAnsi="Times New Roman" w:cs="Times New Roman"/>
          <w:sz w:val="24"/>
        </w:rPr>
        <w:t>, которая взята за основу(холст), внутри расположен лист оргалита для укрепления и жесткости «холста». Нижняя часть</w:t>
      </w:r>
      <w:r w:rsidR="005A233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им</w:t>
      </w:r>
      <w:r w:rsidR="005A2330">
        <w:rPr>
          <w:rFonts w:ascii="Times New Roman" w:hAnsi="Times New Roman" w:cs="Times New Roman"/>
          <w:sz w:val="24"/>
        </w:rPr>
        <w:t xml:space="preserve">итирующая траву, выполнена из материала микрофибра, цветы расположенные, на «траве» выполнены из фоамирана. «Река» представлена в виде капроновой гофрированной ленты. Ствол березки выполнен из коры тоже дерева, крона состоит из хлопковой основы и деталей из бисера. Птица выполнена из перьев и бусинки (глаза), она имеет возможность отстегиваться от основы, на фото в приложении видно, что </w:t>
      </w:r>
      <w:r w:rsidR="00716DD0">
        <w:rPr>
          <w:rFonts w:ascii="Times New Roman" w:hAnsi="Times New Roman" w:cs="Times New Roman"/>
          <w:sz w:val="24"/>
        </w:rPr>
        <w:t>основа птицы</w:t>
      </w:r>
      <w:r w:rsidR="005A2330">
        <w:rPr>
          <w:rFonts w:ascii="Times New Roman" w:hAnsi="Times New Roman" w:cs="Times New Roman"/>
          <w:sz w:val="24"/>
        </w:rPr>
        <w:t xml:space="preserve"> </w:t>
      </w:r>
      <w:r w:rsidR="00716DD0">
        <w:rPr>
          <w:rFonts w:ascii="Times New Roman" w:hAnsi="Times New Roman" w:cs="Times New Roman"/>
          <w:sz w:val="24"/>
        </w:rPr>
        <w:t>крепится с помощью</w:t>
      </w:r>
      <w:r w:rsidR="005A2330">
        <w:rPr>
          <w:rFonts w:ascii="Times New Roman" w:hAnsi="Times New Roman" w:cs="Times New Roman"/>
          <w:sz w:val="24"/>
        </w:rPr>
        <w:t xml:space="preserve"> двух</w:t>
      </w:r>
      <w:r w:rsidR="00716DD0">
        <w:rPr>
          <w:rFonts w:ascii="Times New Roman" w:hAnsi="Times New Roman" w:cs="Times New Roman"/>
          <w:sz w:val="24"/>
        </w:rPr>
        <w:t xml:space="preserve"> пришивных кнопок</w:t>
      </w:r>
      <w:r w:rsidR="005A2330">
        <w:rPr>
          <w:rFonts w:ascii="Times New Roman" w:hAnsi="Times New Roman" w:cs="Times New Roman"/>
          <w:sz w:val="24"/>
        </w:rPr>
        <w:t>.</w:t>
      </w:r>
      <w:r w:rsidR="00716DD0">
        <w:rPr>
          <w:rFonts w:ascii="Times New Roman" w:hAnsi="Times New Roman" w:cs="Times New Roman"/>
          <w:sz w:val="24"/>
        </w:rPr>
        <w:t xml:space="preserve"> Выше представлено солнце из синтетической ткани</w:t>
      </w:r>
      <w:r w:rsidR="00477FA3">
        <w:rPr>
          <w:rFonts w:ascii="Times New Roman" w:hAnsi="Times New Roman" w:cs="Times New Roman"/>
          <w:sz w:val="24"/>
        </w:rPr>
        <w:t>,</w:t>
      </w:r>
      <w:r w:rsidR="00716DD0">
        <w:rPr>
          <w:rFonts w:ascii="Times New Roman" w:hAnsi="Times New Roman" w:cs="Times New Roman"/>
          <w:sz w:val="24"/>
        </w:rPr>
        <w:t xml:space="preserve"> тактильно приятной и немного ребристой. Внутри «солнца» находится наполнитель из пенопластовых шариков. А «солнечные лучики» выполнены из бусинок разного формата. Облака сделаны из пушистой синельной проволоки с дождиком в виде нити-лески с прикрепленными к ней бусинками разного диаметра.</w:t>
      </w:r>
    </w:p>
    <w:p w:rsidR="00716DD0" w:rsidRDefault="00716DD0" w:rsidP="00716D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Пособие можно повесить (имеется петля</w:t>
      </w:r>
      <w:r w:rsidRPr="00716DD0">
        <w:rPr>
          <w:rFonts w:ascii="Times New Roman" w:hAnsi="Times New Roman" w:cs="Times New Roman"/>
          <w:sz w:val="24"/>
        </w:rPr>
        <w:t>), положить – при этом надо учитывать, чтобы было хорошее освещение и свободный подход.</w:t>
      </w:r>
    </w:p>
    <w:p w:rsidR="00477FA3" w:rsidRDefault="00716DD0" w:rsidP="00DA5011">
      <w:pPr>
        <w:ind w:left="-142" w:firstLine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Картина «Мир вокруг нас» п</w:t>
      </w:r>
      <w:r w:rsidRPr="00716DD0">
        <w:rPr>
          <w:rFonts w:ascii="Times New Roman" w:hAnsi="Times New Roman" w:cs="Times New Roman"/>
          <w:sz w:val="24"/>
        </w:rPr>
        <w:t>ривлекает внимание детей своей яркостью, эстетичностью, мобильностью, многофункциональностью, простотой в использовании, разнообразием содержания. Предполагаются различные виды игр (сенсорные, математические и т. д.), цели которых постепенно усложняются.</w:t>
      </w:r>
    </w:p>
    <w:p w:rsidR="00060B20" w:rsidRDefault="00060B20">
      <w:pPr>
        <w:rPr>
          <w:rFonts w:ascii="Times New Roman" w:hAnsi="Times New Roman" w:cs="Times New Roman"/>
          <w:sz w:val="24"/>
        </w:rPr>
      </w:pPr>
    </w:p>
    <w:p w:rsidR="00060B20" w:rsidRDefault="00060B20">
      <w:pPr>
        <w:rPr>
          <w:rFonts w:ascii="Times New Roman" w:hAnsi="Times New Roman" w:cs="Times New Roman"/>
          <w:sz w:val="24"/>
        </w:rPr>
      </w:pPr>
    </w:p>
    <w:p w:rsidR="00060B20" w:rsidRDefault="00060B20">
      <w:pPr>
        <w:rPr>
          <w:rFonts w:ascii="Times New Roman" w:hAnsi="Times New Roman" w:cs="Times New Roman"/>
          <w:sz w:val="24"/>
        </w:rPr>
      </w:pPr>
    </w:p>
    <w:p w:rsidR="00060B20" w:rsidRDefault="00060B20">
      <w:pPr>
        <w:rPr>
          <w:rFonts w:ascii="Times New Roman" w:hAnsi="Times New Roman" w:cs="Times New Roman"/>
          <w:sz w:val="24"/>
        </w:rPr>
      </w:pPr>
    </w:p>
    <w:p w:rsidR="00060B20" w:rsidRDefault="00060B20">
      <w:pPr>
        <w:rPr>
          <w:rFonts w:ascii="Times New Roman" w:hAnsi="Times New Roman" w:cs="Times New Roman"/>
          <w:sz w:val="24"/>
        </w:rPr>
      </w:pPr>
    </w:p>
    <w:p w:rsidR="00477FA3" w:rsidRDefault="00060B2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Выполнила : Заворуева Ольга Сергеевна </w:t>
      </w:r>
      <w:r w:rsidR="00477FA3"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DA5011">
      <w:pPr>
        <w:ind w:left="-142" w:firstLine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0419_1132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0419_11325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 w:rsidP="00477FA3">
      <w:pPr>
        <w:tabs>
          <w:tab w:val="left" w:pos="601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tabs>
          <w:tab w:val="left" w:pos="601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40419_1132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40419_11323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40419_1132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40419_1132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40419_11331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77FA3" w:rsidRDefault="00477FA3" w:rsidP="00477FA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40419_1135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FA3" w:rsidRDefault="00477FA3" w:rsidP="00477FA3">
      <w:pPr>
        <w:tabs>
          <w:tab w:val="left" w:pos="463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477FA3" w:rsidRDefault="00477FA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16DD0" w:rsidRPr="00477FA3" w:rsidRDefault="00477FA3" w:rsidP="00477FA3">
      <w:pPr>
        <w:tabs>
          <w:tab w:val="left" w:pos="463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570345" cy="8760460"/>
            <wp:effectExtent l="0" t="0" r="190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40419_11334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876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DD0" w:rsidRPr="00477FA3" w:rsidSect="00DA5011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D05" w:rsidRDefault="00F43D05" w:rsidP="00477FA3">
      <w:pPr>
        <w:spacing w:after="0" w:line="240" w:lineRule="auto"/>
      </w:pPr>
      <w:r>
        <w:separator/>
      </w:r>
    </w:p>
  </w:endnote>
  <w:endnote w:type="continuationSeparator" w:id="0">
    <w:p w:rsidR="00F43D05" w:rsidRDefault="00F43D05" w:rsidP="00477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D05" w:rsidRDefault="00F43D05" w:rsidP="00477FA3">
      <w:pPr>
        <w:spacing w:after="0" w:line="240" w:lineRule="auto"/>
      </w:pPr>
      <w:r>
        <w:separator/>
      </w:r>
    </w:p>
  </w:footnote>
  <w:footnote w:type="continuationSeparator" w:id="0">
    <w:p w:rsidR="00F43D05" w:rsidRDefault="00F43D05" w:rsidP="00477F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57"/>
    <w:rsid w:val="00060B20"/>
    <w:rsid w:val="000C3945"/>
    <w:rsid w:val="00441157"/>
    <w:rsid w:val="00477FA3"/>
    <w:rsid w:val="005A2330"/>
    <w:rsid w:val="00716DD0"/>
    <w:rsid w:val="00A50DD9"/>
    <w:rsid w:val="00A72F9C"/>
    <w:rsid w:val="00B25FCF"/>
    <w:rsid w:val="00CF55C5"/>
    <w:rsid w:val="00DA5011"/>
    <w:rsid w:val="00F4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827B"/>
  <w15:chartTrackingRefBased/>
  <w15:docId w15:val="{80690212-04A0-47B5-A0B3-09FBCA69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7FA3"/>
  </w:style>
  <w:style w:type="paragraph" w:styleId="a5">
    <w:name w:val="footer"/>
    <w:basedOn w:val="a"/>
    <w:link w:val="a6"/>
    <w:uiPriority w:val="99"/>
    <w:unhideWhenUsed/>
    <w:rsid w:val="00477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7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6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2024-04-19T08:40:00Z</dcterms:created>
  <dcterms:modified xsi:type="dcterms:W3CDTF">2024-04-19T10:31:00Z</dcterms:modified>
</cp:coreProperties>
</file>