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96D" w:rsidRPr="00D72C19" w:rsidRDefault="00D72C19" w:rsidP="00D05BE9">
      <w:pPr>
        <w:autoSpaceDE/>
        <w:autoSpaceDN/>
        <w:spacing w:line="276" w:lineRule="auto"/>
        <w:jc w:val="center"/>
        <w:rPr>
          <w:rFonts w:eastAsiaTheme="minorHAnsi" w:cstheme="minorBidi"/>
          <w:bCs/>
          <w:color w:val="000000" w:themeColor="text1"/>
          <w:sz w:val="28"/>
          <w:szCs w:val="28"/>
          <w:lang w:eastAsia="en-US" w:bidi="ar-SA"/>
        </w:rPr>
      </w:pPr>
      <w:r w:rsidRPr="00D72C19">
        <w:rPr>
          <w:rFonts w:eastAsiaTheme="minorHAnsi" w:cstheme="minorBidi"/>
          <w:bCs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660288" behindDoc="1" locked="0" layoutInCell="1" allowOverlap="1" wp14:anchorId="32204FA3" wp14:editId="1C9BF9D5">
            <wp:simplePos x="0" y="0"/>
            <wp:positionH relativeFrom="column">
              <wp:posOffset>-857885</wp:posOffset>
            </wp:positionH>
            <wp:positionV relativeFrom="paragraph">
              <wp:posOffset>-287020</wp:posOffset>
            </wp:positionV>
            <wp:extent cx="1010285" cy="932180"/>
            <wp:effectExtent l="0" t="0" r="0" b="0"/>
            <wp:wrapThrough wrapText="bothSides">
              <wp:wrapPolygon edited="0">
                <wp:start x="0" y="0"/>
                <wp:lineTo x="0" y="21188"/>
                <wp:lineTo x="21179" y="21188"/>
                <wp:lineTo x="21179" y="0"/>
                <wp:lineTo x="0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285" cy="932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72C19">
        <w:rPr>
          <w:rFonts w:eastAsiaTheme="minorHAnsi" w:cstheme="minorBidi"/>
          <w:bCs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661312" behindDoc="1" locked="0" layoutInCell="1" allowOverlap="1" wp14:anchorId="26CC1D26" wp14:editId="7F86FA31">
            <wp:simplePos x="0" y="0"/>
            <wp:positionH relativeFrom="column">
              <wp:posOffset>300355</wp:posOffset>
            </wp:positionH>
            <wp:positionV relativeFrom="paragraph">
              <wp:posOffset>-183515</wp:posOffset>
            </wp:positionV>
            <wp:extent cx="967105" cy="876935"/>
            <wp:effectExtent l="0" t="0" r="0" b="0"/>
            <wp:wrapThrough wrapText="bothSides">
              <wp:wrapPolygon edited="0">
                <wp:start x="8935" y="0"/>
                <wp:lineTo x="3829" y="1877"/>
                <wp:lineTo x="425" y="4692"/>
                <wp:lineTo x="425" y="10792"/>
                <wp:lineTo x="851" y="15484"/>
                <wp:lineTo x="1276" y="16892"/>
                <wp:lineTo x="7659" y="20646"/>
                <wp:lineTo x="10637" y="21115"/>
                <wp:lineTo x="12339" y="21115"/>
                <wp:lineTo x="14466" y="20646"/>
                <wp:lineTo x="20423" y="16892"/>
                <wp:lineTo x="20848" y="15484"/>
                <wp:lineTo x="21274" y="10792"/>
                <wp:lineTo x="21274" y="5631"/>
                <wp:lineTo x="17019" y="1408"/>
                <wp:lineTo x="12764" y="0"/>
                <wp:lineTo x="8935" y="0"/>
              </wp:wrapPolygon>
            </wp:wrapThrough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105" cy="876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496D" w:rsidRPr="00D72C19">
        <w:rPr>
          <w:rFonts w:eastAsiaTheme="minorHAnsi" w:cstheme="minorBidi"/>
          <w:bCs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659264" behindDoc="1" locked="0" layoutInCell="1" allowOverlap="1" wp14:anchorId="78391D43" wp14:editId="42249018">
            <wp:simplePos x="0" y="0"/>
            <wp:positionH relativeFrom="column">
              <wp:posOffset>-720090</wp:posOffset>
            </wp:positionH>
            <wp:positionV relativeFrom="paragraph">
              <wp:posOffset>-730250</wp:posOffset>
            </wp:positionV>
            <wp:extent cx="7590155" cy="1233170"/>
            <wp:effectExtent l="0" t="0" r="0" b="0"/>
            <wp:wrapThrough wrapText="bothSides">
              <wp:wrapPolygon edited="0">
                <wp:start x="0" y="0"/>
                <wp:lineTo x="0" y="21355"/>
                <wp:lineTo x="21522" y="21355"/>
                <wp:lineTo x="21522" y="0"/>
                <wp:lineTo x="0" y="0"/>
              </wp:wrapPolygon>
            </wp:wrapThrough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0155" cy="1233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D496D" w:rsidRPr="00D72C19" w:rsidRDefault="005D496D" w:rsidP="00D05BE9">
      <w:pPr>
        <w:autoSpaceDE/>
        <w:autoSpaceDN/>
        <w:spacing w:line="276" w:lineRule="auto"/>
        <w:jc w:val="center"/>
        <w:rPr>
          <w:rFonts w:eastAsiaTheme="minorHAnsi" w:cstheme="minorBidi"/>
          <w:bCs/>
          <w:color w:val="000000" w:themeColor="text1"/>
          <w:sz w:val="28"/>
          <w:szCs w:val="28"/>
          <w:lang w:eastAsia="en-US" w:bidi="ar-SA"/>
        </w:rPr>
      </w:pPr>
      <w:r w:rsidRPr="00D72C19">
        <w:rPr>
          <w:rFonts w:eastAsiaTheme="minorHAnsi" w:cstheme="minorBidi"/>
          <w:bCs/>
          <w:color w:val="000000" w:themeColor="text1"/>
          <w:sz w:val="28"/>
          <w:szCs w:val="28"/>
          <w:lang w:eastAsia="en-US" w:bidi="ar-SA"/>
        </w:rPr>
        <w:t xml:space="preserve">Областное государственное автономное  профессиональное образовательное </w:t>
      </w:r>
    </w:p>
    <w:p w:rsidR="005D496D" w:rsidRPr="00D72C19" w:rsidRDefault="005D496D" w:rsidP="00D05BE9">
      <w:pPr>
        <w:autoSpaceDE/>
        <w:autoSpaceDN/>
        <w:spacing w:line="276" w:lineRule="auto"/>
        <w:jc w:val="center"/>
        <w:rPr>
          <w:rFonts w:eastAsiaTheme="minorHAnsi" w:cstheme="minorBidi"/>
          <w:bCs/>
          <w:color w:val="000000" w:themeColor="text1"/>
          <w:sz w:val="28"/>
          <w:szCs w:val="28"/>
          <w:lang w:eastAsia="en-US" w:bidi="ar-SA"/>
        </w:rPr>
      </w:pPr>
      <w:r w:rsidRPr="00D72C19">
        <w:rPr>
          <w:rFonts w:eastAsiaTheme="minorHAnsi" w:cstheme="minorBidi"/>
          <w:bCs/>
          <w:color w:val="000000" w:themeColor="text1"/>
          <w:sz w:val="28"/>
          <w:szCs w:val="28"/>
          <w:lang w:eastAsia="en-US" w:bidi="ar-SA"/>
        </w:rPr>
        <w:t xml:space="preserve">учреждение </w:t>
      </w:r>
      <w:r w:rsidRPr="00D72C19">
        <w:rPr>
          <w:color w:val="000000" w:themeColor="text1"/>
          <w:sz w:val="28"/>
          <w:szCs w:val="28"/>
          <w:lang w:bidi="ar-SA"/>
        </w:rPr>
        <w:t>«</w:t>
      </w:r>
      <w:proofErr w:type="spellStart"/>
      <w:r w:rsidRPr="00D72C19">
        <w:rPr>
          <w:color w:val="000000" w:themeColor="text1"/>
          <w:sz w:val="28"/>
          <w:szCs w:val="28"/>
          <w:lang w:bidi="ar-SA"/>
        </w:rPr>
        <w:t>Старооскольский</w:t>
      </w:r>
      <w:proofErr w:type="spellEnd"/>
      <w:r w:rsidRPr="00D72C19">
        <w:rPr>
          <w:color w:val="000000" w:themeColor="text1"/>
          <w:sz w:val="28"/>
          <w:szCs w:val="28"/>
          <w:lang w:bidi="ar-SA"/>
        </w:rPr>
        <w:t xml:space="preserve"> медицинский колледж»</w:t>
      </w:r>
    </w:p>
    <w:p w:rsidR="005D496D" w:rsidRPr="00D72C19" w:rsidRDefault="005D496D" w:rsidP="00D05BE9">
      <w:pPr>
        <w:autoSpaceDE/>
        <w:autoSpaceDN/>
        <w:spacing w:line="276" w:lineRule="auto"/>
        <w:jc w:val="center"/>
        <w:rPr>
          <w:rFonts w:eastAsiaTheme="minorHAnsi" w:cstheme="minorBidi"/>
          <w:bCs/>
          <w:noProof/>
          <w:color w:val="000000" w:themeColor="text1"/>
          <w:sz w:val="28"/>
          <w:szCs w:val="28"/>
          <w:lang w:bidi="ar-SA"/>
        </w:rPr>
      </w:pPr>
      <w:r w:rsidRPr="00D72C19">
        <w:rPr>
          <w:rFonts w:eastAsiaTheme="minorHAnsi" w:cstheme="minorBidi"/>
          <w:bCs/>
          <w:noProof/>
          <w:color w:val="000000" w:themeColor="text1"/>
          <w:sz w:val="28"/>
          <w:szCs w:val="28"/>
          <w:lang w:bidi="ar-SA"/>
        </w:rPr>
        <w:t xml:space="preserve">   </w:t>
      </w:r>
    </w:p>
    <w:p w:rsidR="005D496D" w:rsidRPr="00D72C19" w:rsidRDefault="005D496D" w:rsidP="00D05BE9">
      <w:pPr>
        <w:autoSpaceDE/>
        <w:autoSpaceDN/>
        <w:spacing w:line="276" w:lineRule="auto"/>
        <w:jc w:val="center"/>
        <w:rPr>
          <w:rFonts w:eastAsiaTheme="minorHAnsi" w:cstheme="minorBidi"/>
          <w:bCs/>
          <w:color w:val="000000" w:themeColor="text1"/>
          <w:sz w:val="28"/>
          <w:szCs w:val="28"/>
          <w:lang w:eastAsia="en-US" w:bidi="ar-SA"/>
        </w:rPr>
      </w:pPr>
      <w:r w:rsidRPr="00D72C19">
        <w:rPr>
          <w:rFonts w:eastAsiaTheme="minorHAnsi" w:cstheme="minorBidi"/>
          <w:bCs/>
          <w:noProof/>
          <w:color w:val="000000" w:themeColor="text1"/>
          <w:sz w:val="28"/>
          <w:szCs w:val="28"/>
          <w:lang w:bidi="ar-SA"/>
        </w:rPr>
        <w:t xml:space="preserve">                                                  </w:t>
      </w:r>
    </w:p>
    <w:p w:rsidR="005D496D" w:rsidRPr="00D72C19" w:rsidRDefault="005D496D" w:rsidP="00D05BE9">
      <w:pPr>
        <w:autoSpaceDE/>
        <w:autoSpaceDN/>
        <w:ind w:firstLine="426"/>
        <w:jc w:val="center"/>
        <w:rPr>
          <w:rFonts w:eastAsiaTheme="minorHAnsi"/>
          <w:b/>
          <w:color w:val="000000" w:themeColor="text1"/>
          <w:sz w:val="28"/>
          <w:szCs w:val="28"/>
          <w:lang w:eastAsia="en-US" w:bidi="ar-SA"/>
        </w:rPr>
      </w:pPr>
    </w:p>
    <w:p w:rsidR="005D496D" w:rsidRPr="00D72C19" w:rsidRDefault="005D496D" w:rsidP="00D05BE9">
      <w:pPr>
        <w:autoSpaceDE/>
        <w:autoSpaceDN/>
        <w:ind w:firstLine="426"/>
        <w:jc w:val="center"/>
        <w:rPr>
          <w:rFonts w:eastAsiaTheme="minorHAnsi"/>
          <w:b/>
          <w:color w:val="000000" w:themeColor="text1"/>
          <w:sz w:val="28"/>
          <w:szCs w:val="28"/>
          <w:lang w:eastAsia="en-US" w:bidi="ar-SA"/>
        </w:rPr>
      </w:pPr>
    </w:p>
    <w:p w:rsidR="005D496D" w:rsidRPr="00D72C19" w:rsidRDefault="005D496D" w:rsidP="00D05BE9">
      <w:pPr>
        <w:autoSpaceDE/>
        <w:autoSpaceDN/>
        <w:ind w:firstLine="426"/>
        <w:jc w:val="center"/>
        <w:rPr>
          <w:rFonts w:eastAsiaTheme="minorHAnsi"/>
          <w:b/>
          <w:color w:val="000000" w:themeColor="text1"/>
          <w:sz w:val="28"/>
          <w:szCs w:val="28"/>
          <w:lang w:eastAsia="en-US" w:bidi="ar-SA"/>
        </w:rPr>
      </w:pPr>
    </w:p>
    <w:p w:rsidR="005D496D" w:rsidRPr="00D72C19" w:rsidRDefault="005D496D" w:rsidP="00D05BE9">
      <w:pPr>
        <w:autoSpaceDE/>
        <w:autoSpaceDN/>
        <w:ind w:firstLine="426"/>
        <w:jc w:val="center"/>
        <w:rPr>
          <w:rFonts w:eastAsiaTheme="minorHAnsi"/>
          <w:b/>
          <w:color w:val="000000" w:themeColor="text1"/>
          <w:sz w:val="28"/>
          <w:szCs w:val="28"/>
          <w:lang w:eastAsia="en-US" w:bidi="ar-SA"/>
        </w:rPr>
      </w:pPr>
    </w:p>
    <w:p w:rsidR="005D496D" w:rsidRPr="00D72C19" w:rsidRDefault="005D496D" w:rsidP="00D05BE9">
      <w:pPr>
        <w:autoSpaceDE/>
        <w:autoSpaceDN/>
        <w:jc w:val="center"/>
        <w:rPr>
          <w:rFonts w:eastAsiaTheme="minorHAnsi"/>
          <w:b/>
          <w:color w:val="000000" w:themeColor="text1"/>
          <w:sz w:val="28"/>
          <w:szCs w:val="28"/>
          <w:lang w:eastAsia="en-US" w:bidi="ar-SA"/>
        </w:rPr>
      </w:pPr>
      <w:r w:rsidRPr="00D72C19">
        <w:rPr>
          <w:rFonts w:eastAsiaTheme="minorHAnsi"/>
          <w:b/>
          <w:color w:val="000000" w:themeColor="text1"/>
          <w:sz w:val="28"/>
          <w:szCs w:val="28"/>
          <w:lang w:eastAsia="en-US" w:bidi="ar-SA"/>
        </w:rPr>
        <w:t>Методическая разработка</w:t>
      </w:r>
    </w:p>
    <w:p w:rsidR="005D496D" w:rsidRPr="00D72C19" w:rsidRDefault="005D496D" w:rsidP="00D05BE9">
      <w:pPr>
        <w:autoSpaceDE/>
        <w:autoSpaceDN/>
        <w:jc w:val="center"/>
        <w:rPr>
          <w:rFonts w:eastAsiaTheme="minorHAnsi"/>
          <w:b/>
          <w:color w:val="000000" w:themeColor="text1"/>
          <w:sz w:val="28"/>
          <w:szCs w:val="28"/>
          <w:lang w:eastAsia="en-US" w:bidi="ar-SA"/>
        </w:rPr>
      </w:pPr>
      <w:r w:rsidRPr="00D72C19">
        <w:rPr>
          <w:rFonts w:eastAsiaTheme="minorHAnsi"/>
          <w:b/>
          <w:color w:val="000000" w:themeColor="text1"/>
          <w:sz w:val="28"/>
          <w:szCs w:val="28"/>
          <w:lang w:eastAsia="en-US" w:bidi="ar-SA"/>
        </w:rPr>
        <w:t xml:space="preserve">практического занятия по дисциплине </w:t>
      </w:r>
    </w:p>
    <w:p w:rsidR="005D496D" w:rsidRPr="00D72C19" w:rsidRDefault="005D496D" w:rsidP="00D05BE9">
      <w:pPr>
        <w:autoSpaceDE/>
        <w:autoSpaceDN/>
        <w:jc w:val="center"/>
        <w:rPr>
          <w:rFonts w:eastAsiaTheme="minorHAnsi"/>
          <w:b/>
          <w:color w:val="000000" w:themeColor="text1"/>
          <w:sz w:val="28"/>
          <w:szCs w:val="28"/>
          <w:lang w:eastAsia="en-US" w:bidi="ar-SA"/>
        </w:rPr>
      </w:pPr>
      <w:r w:rsidRPr="00D72C19">
        <w:rPr>
          <w:rFonts w:eastAsiaTheme="minorHAnsi"/>
          <w:b/>
          <w:color w:val="000000" w:themeColor="text1"/>
          <w:sz w:val="28"/>
          <w:szCs w:val="28"/>
          <w:lang w:eastAsia="en-US" w:bidi="ar-SA"/>
        </w:rPr>
        <w:t>ОП.05 Основы микробиологии и иммунологии</w:t>
      </w:r>
    </w:p>
    <w:p w:rsidR="005D496D" w:rsidRPr="00D72C19" w:rsidRDefault="005D496D" w:rsidP="00D05BE9">
      <w:pPr>
        <w:autoSpaceDE/>
        <w:autoSpaceDN/>
        <w:ind w:firstLine="426"/>
        <w:jc w:val="center"/>
        <w:rPr>
          <w:rFonts w:eastAsiaTheme="minorHAnsi"/>
          <w:color w:val="000000" w:themeColor="text1"/>
          <w:sz w:val="28"/>
          <w:szCs w:val="28"/>
          <w:lang w:eastAsia="en-US" w:bidi="ar-SA"/>
        </w:rPr>
      </w:pPr>
    </w:p>
    <w:p w:rsidR="005D496D" w:rsidRPr="00D72C19" w:rsidRDefault="005D496D" w:rsidP="00D05BE9">
      <w:pPr>
        <w:autoSpaceDE/>
        <w:autoSpaceDN/>
        <w:jc w:val="center"/>
        <w:rPr>
          <w:rFonts w:eastAsiaTheme="minorHAnsi"/>
          <w:color w:val="000000" w:themeColor="text1"/>
          <w:sz w:val="28"/>
          <w:szCs w:val="28"/>
          <w:lang w:eastAsia="en-US" w:bidi="ar-SA"/>
        </w:rPr>
      </w:pPr>
      <w:r w:rsidRPr="00D72C19">
        <w:rPr>
          <w:rFonts w:eastAsiaTheme="minorHAnsi"/>
          <w:color w:val="000000" w:themeColor="text1"/>
          <w:sz w:val="28"/>
          <w:szCs w:val="28"/>
          <w:lang w:eastAsia="en-US" w:bidi="ar-SA"/>
        </w:rPr>
        <w:t>для специальности: 34.02.01 Сестринское дело</w:t>
      </w:r>
    </w:p>
    <w:p w:rsidR="005D496D" w:rsidRPr="00D72C19" w:rsidRDefault="005D496D" w:rsidP="00D05BE9">
      <w:pPr>
        <w:autoSpaceDE/>
        <w:autoSpaceDN/>
        <w:rPr>
          <w:rFonts w:eastAsiaTheme="minorHAnsi"/>
          <w:b/>
          <w:color w:val="000000" w:themeColor="text1"/>
          <w:sz w:val="28"/>
          <w:szCs w:val="28"/>
          <w:lang w:eastAsia="en-US" w:bidi="ar-SA"/>
        </w:rPr>
      </w:pPr>
    </w:p>
    <w:p w:rsidR="005D496D" w:rsidRPr="00D72C19" w:rsidRDefault="005D496D" w:rsidP="00D05BE9">
      <w:pPr>
        <w:autoSpaceDE/>
        <w:autoSpaceDN/>
        <w:jc w:val="center"/>
        <w:rPr>
          <w:rFonts w:eastAsiaTheme="minorHAnsi"/>
          <w:b/>
          <w:color w:val="000000" w:themeColor="text1"/>
          <w:sz w:val="28"/>
          <w:szCs w:val="28"/>
          <w:lang w:eastAsia="en-US" w:bidi="ar-SA"/>
        </w:rPr>
      </w:pPr>
      <w:r w:rsidRPr="00D72C19">
        <w:rPr>
          <w:rFonts w:eastAsiaTheme="minorHAnsi"/>
          <w:b/>
          <w:color w:val="000000" w:themeColor="text1"/>
          <w:sz w:val="28"/>
          <w:szCs w:val="28"/>
          <w:lang w:eastAsia="en-US" w:bidi="ar-SA"/>
        </w:rPr>
        <w:t>Тема: «Микробиологическая лаборатория, устройство, оснащение, правила работы»</w:t>
      </w:r>
    </w:p>
    <w:p w:rsidR="005D496D" w:rsidRPr="00D72C19" w:rsidRDefault="005D496D" w:rsidP="00D05BE9">
      <w:pPr>
        <w:autoSpaceDE/>
        <w:autoSpaceDN/>
        <w:ind w:firstLine="426"/>
        <w:jc w:val="center"/>
        <w:rPr>
          <w:rFonts w:eastAsiaTheme="minorHAnsi"/>
          <w:b/>
          <w:color w:val="000000" w:themeColor="text1"/>
          <w:sz w:val="28"/>
          <w:szCs w:val="28"/>
          <w:lang w:eastAsia="en-US" w:bidi="ar-SA"/>
        </w:rPr>
      </w:pPr>
    </w:p>
    <w:p w:rsidR="005D496D" w:rsidRPr="00D72C19" w:rsidRDefault="005D496D" w:rsidP="00D05BE9">
      <w:pPr>
        <w:autoSpaceDE/>
        <w:autoSpaceDN/>
        <w:rPr>
          <w:rFonts w:eastAsiaTheme="minorHAnsi"/>
          <w:b/>
          <w:color w:val="000000" w:themeColor="text1"/>
          <w:sz w:val="28"/>
          <w:szCs w:val="28"/>
          <w:lang w:eastAsia="en-US" w:bidi="ar-SA"/>
        </w:rPr>
      </w:pPr>
    </w:p>
    <w:p w:rsidR="005D496D" w:rsidRPr="00D72C19" w:rsidRDefault="005D496D" w:rsidP="00D05BE9">
      <w:pPr>
        <w:autoSpaceDE/>
        <w:autoSpaceDN/>
        <w:jc w:val="center"/>
        <w:rPr>
          <w:rFonts w:eastAsiaTheme="minorHAnsi"/>
          <w:b/>
          <w:color w:val="000000" w:themeColor="text1"/>
          <w:sz w:val="28"/>
          <w:szCs w:val="28"/>
          <w:lang w:eastAsia="en-US" w:bidi="ar-SA"/>
        </w:rPr>
      </w:pPr>
      <w:r w:rsidRPr="00D72C19">
        <w:rPr>
          <w:rFonts w:eastAsiaTheme="minorHAnsi"/>
          <w:b/>
          <w:noProof/>
          <w:color w:val="000000" w:themeColor="text1"/>
          <w:sz w:val="28"/>
          <w:szCs w:val="28"/>
          <w:lang w:bidi="ar-SA"/>
        </w:rPr>
        <w:drawing>
          <wp:inline distT="0" distB="0" distL="0" distR="0" wp14:anchorId="2448B08F" wp14:editId="13AA195F">
            <wp:extent cx="3304540" cy="2334895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4540" cy="2334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496D" w:rsidRPr="00D72C19" w:rsidRDefault="005D496D" w:rsidP="00D05BE9">
      <w:pPr>
        <w:autoSpaceDE/>
        <w:autoSpaceDN/>
        <w:rPr>
          <w:rFonts w:eastAsiaTheme="minorHAnsi"/>
          <w:b/>
          <w:color w:val="000000" w:themeColor="text1"/>
          <w:sz w:val="28"/>
          <w:szCs w:val="28"/>
          <w:lang w:eastAsia="en-US" w:bidi="ar-SA"/>
        </w:rPr>
      </w:pPr>
    </w:p>
    <w:p w:rsidR="005D496D" w:rsidRPr="00D72C19" w:rsidRDefault="005D528D" w:rsidP="00D05BE9">
      <w:pPr>
        <w:autoSpaceDE/>
        <w:autoSpaceDN/>
        <w:ind w:firstLine="426"/>
        <w:jc w:val="right"/>
        <w:rPr>
          <w:rFonts w:eastAsiaTheme="minorHAnsi"/>
          <w:color w:val="000000" w:themeColor="text1"/>
          <w:sz w:val="24"/>
          <w:szCs w:val="28"/>
          <w:lang w:eastAsia="en-US" w:bidi="ar-SA"/>
        </w:rPr>
      </w:pPr>
      <w:proofErr w:type="gramStart"/>
      <w:r>
        <w:rPr>
          <w:rFonts w:eastAsiaTheme="minorHAnsi"/>
          <w:color w:val="000000" w:themeColor="text1"/>
          <w:sz w:val="24"/>
          <w:szCs w:val="28"/>
          <w:lang w:eastAsia="en-US" w:bidi="ar-SA"/>
        </w:rPr>
        <w:t>Разработана</w:t>
      </w:r>
      <w:proofErr w:type="gramEnd"/>
      <w:r>
        <w:rPr>
          <w:rFonts w:eastAsiaTheme="minorHAnsi"/>
          <w:color w:val="000000" w:themeColor="text1"/>
          <w:sz w:val="24"/>
          <w:szCs w:val="28"/>
          <w:lang w:eastAsia="en-US" w:bidi="ar-SA"/>
        </w:rPr>
        <w:t xml:space="preserve"> преподавателями</w:t>
      </w:r>
    </w:p>
    <w:p w:rsidR="005D496D" w:rsidRDefault="005D496D" w:rsidP="00D05BE9">
      <w:pPr>
        <w:autoSpaceDE/>
        <w:autoSpaceDN/>
        <w:ind w:firstLine="426"/>
        <w:jc w:val="right"/>
        <w:rPr>
          <w:rFonts w:eastAsiaTheme="minorHAnsi"/>
          <w:color w:val="000000" w:themeColor="text1"/>
          <w:sz w:val="24"/>
          <w:szCs w:val="28"/>
          <w:lang w:eastAsia="en-US" w:bidi="ar-SA"/>
        </w:rPr>
      </w:pPr>
      <w:r w:rsidRPr="00D72C19">
        <w:rPr>
          <w:rFonts w:eastAsiaTheme="minorHAnsi"/>
          <w:color w:val="000000" w:themeColor="text1"/>
          <w:sz w:val="24"/>
          <w:szCs w:val="28"/>
          <w:lang w:eastAsia="en-US" w:bidi="ar-SA"/>
        </w:rPr>
        <w:t>Устиновой О.В.</w:t>
      </w:r>
      <w:r w:rsidR="005D528D">
        <w:rPr>
          <w:rFonts w:eastAsiaTheme="minorHAnsi"/>
          <w:color w:val="000000" w:themeColor="text1"/>
          <w:sz w:val="24"/>
          <w:szCs w:val="28"/>
          <w:lang w:eastAsia="en-US" w:bidi="ar-SA"/>
        </w:rPr>
        <w:t>,</w:t>
      </w:r>
    </w:p>
    <w:p w:rsidR="005D528D" w:rsidRPr="00D72C19" w:rsidRDefault="005D528D" w:rsidP="00D05BE9">
      <w:pPr>
        <w:autoSpaceDE/>
        <w:autoSpaceDN/>
        <w:ind w:firstLine="426"/>
        <w:jc w:val="right"/>
        <w:rPr>
          <w:rFonts w:eastAsiaTheme="minorHAnsi"/>
          <w:color w:val="000000" w:themeColor="text1"/>
          <w:sz w:val="24"/>
          <w:szCs w:val="28"/>
          <w:lang w:eastAsia="en-US" w:bidi="ar-SA"/>
        </w:rPr>
      </w:pPr>
      <w:r>
        <w:rPr>
          <w:rFonts w:eastAsiaTheme="minorHAnsi"/>
          <w:color w:val="000000" w:themeColor="text1"/>
          <w:sz w:val="24"/>
          <w:szCs w:val="28"/>
          <w:lang w:eastAsia="en-US" w:bidi="ar-SA"/>
        </w:rPr>
        <w:t>Белых И.В.</w:t>
      </w:r>
    </w:p>
    <w:p w:rsidR="005D496D" w:rsidRPr="00D72C19" w:rsidRDefault="005D496D" w:rsidP="00D05BE9">
      <w:pPr>
        <w:autoSpaceDE/>
        <w:autoSpaceDN/>
        <w:ind w:firstLine="426"/>
        <w:jc w:val="right"/>
        <w:rPr>
          <w:rFonts w:eastAsiaTheme="minorHAnsi"/>
          <w:color w:val="000000" w:themeColor="text1"/>
          <w:sz w:val="28"/>
          <w:szCs w:val="28"/>
          <w:lang w:eastAsia="en-US" w:bidi="ar-SA"/>
        </w:rPr>
      </w:pPr>
    </w:p>
    <w:p w:rsidR="005D496D" w:rsidRPr="00D72C19" w:rsidRDefault="005D496D" w:rsidP="00D05BE9">
      <w:pPr>
        <w:autoSpaceDE/>
        <w:autoSpaceDN/>
        <w:ind w:firstLine="426"/>
        <w:jc w:val="right"/>
        <w:rPr>
          <w:rFonts w:eastAsiaTheme="minorHAnsi"/>
          <w:color w:val="000000" w:themeColor="text1"/>
          <w:sz w:val="28"/>
          <w:szCs w:val="28"/>
          <w:lang w:eastAsia="en-US" w:bidi="ar-SA"/>
        </w:rPr>
      </w:pPr>
    </w:p>
    <w:p w:rsidR="005D496D" w:rsidRPr="00D72C19" w:rsidRDefault="005D496D" w:rsidP="00D05BE9">
      <w:pPr>
        <w:autoSpaceDE/>
        <w:autoSpaceDN/>
        <w:ind w:firstLine="426"/>
        <w:jc w:val="right"/>
        <w:rPr>
          <w:rFonts w:eastAsiaTheme="minorHAnsi"/>
          <w:color w:val="000000" w:themeColor="text1"/>
          <w:sz w:val="28"/>
          <w:szCs w:val="28"/>
          <w:lang w:eastAsia="en-US" w:bidi="ar-SA"/>
        </w:rPr>
      </w:pPr>
    </w:p>
    <w:p w:rsidR="005D496D" w:rsidRDefault="005D496D" w:rsidP="00D05BE9">
      <w:pPr>
        <w:autoSpaceDE/>
        <w:autoSpaceDN/>
        <w:rPr>
          <w:rFonts w:eastAsiaTheme="minorHAnsi"/>
          <w:color w:val="000000" w:themeColor="text1"/>
          <w:sz w:val="28"/>
          <w:szCs w:val="28"/>
          <w:lang w:eastAsia="en-US" w:bidi="ar-SA"/>
        </w:rPr>
      </w:pPr>
    </w:p>
    <w:p w:rsidR="005D528D" w:rsidRDefault="005D528D" w:rsidP="00D05BE9">
      <w:pPr>
        <w:autoSpaceDE/>
        <w:autoSpaceDN/>
        <w:rPr>
          <w:rFonts w:eastAsiaTheme="minorHAnsi"/>
          <w:color w:val="000000" w:themeColor="text1"/>
          <w:sz w:val="28"/>
          <w:szCs w:val="28"/>
          <w:lang w:eastAsia="en-US" w:bidi="ar-SA"/>
        </w:rPr>
      </w:pPr>
    </w:p>
    <w:p w:rsidR="005D528D" w:rsidRPr="00D72C19" w:rsidRDefault="005D528D" w:rsidP="00D05BE9">
      <w:pPr>
        <w:autoSpaceDE/>
        <w:autoSpaceDN/>
        <w:rPr>
          <w:rFonts w:eastAsiaTheme="minorHAnsi"/>
          <w:color w:val="000000" w:themeColor="text1"/>
          <w:sz w:val="28"/>
          <w:szCs w:val="28"/>
          <w:lang w:eastAsia="en-US" w:bidi="ar-SA"/>
        </w:rPr>
      </w:pPr>
    </w:p>
    <w:p w:rsidR="005D496D" w:rsidRPr="00D72C19" w:rsidRDefault="005D496D" w:rsidP="00D05BE9">
      <w:pPr>
        <w:autoSpaceDE/>
        <w:autoSpaceDN/>
        <w:jc w:val="center"/>
        <w:rPr>
          <w:rFonts w:eastAsiaTheme="minorHAnsi"/>
          <w:color w:val="000000" w:themeColor="text1"/>
          <w:sz w:val="28"/>
          <w:szCs w:val="28"/>
          <w:lang w:eastAsia="en-US" w:bidi="ar-SA"/>
        </w:rPr>
      </w:pPr>
      <w:r w:rsidRPr="00D72C19">
        <w:rPr>
          <w:rFonts w:eastAsiaTheme="minorHAnsi"/>
          <w:color w:val="000000" w:themeColor="text1"/>
          <w:sz w:val="28"/>
          <w:szCs w:val="28"/>
          <w:lang w:eastAsia="en-US" w:bidi="ar-SA"/>
        </w:rPr>
        <w:t xml:space="preserve">г. Старый Оскол </w:t>
      </w:r>
    </w:p>
    <w:p w:rsidR="005D496D" w:rsidRPr="00D72C19" w:rsidRDefault="005D496D" w:rsidP="00D05BE9">
      <w:pPr>
        <w:autoSpaceDE/>
        <w:autoSpaceDN/>
        <w:jc w:val="center"/>
        <w:rPr>
          <w:rFonts w:eastAsiaTheme="minorHAnsi"/>
          <w:b/>
          <w:color w:val="000000" w:themeColor="text1"/>
          <w:sz w:val="28"/>
          <w:szCs w:val="28"/>
          <w:lang w:eastAsia="en-US" w:bidi="ar-SA"/>
        </w:rPr>
      </w:pPr>
      <w:r w:rsidRPr="00D72C19">
        <w:rPr>
          <w:rFonts w:eastAsiaTheme="minorHAnsi"/>
          <w:b/>
          <w:color w:val="000000" w:themeColor="text1"/>
          <w:sz w:val="28"/>
          <w:szCs w:val="28"/>
          <w:lang w:eastAsia="en-US" w:bidi="ar-SA"/>
        </w:rPr>
        <w:lastRenderedPageBreak/>
        <w:t>Методическая разработка</w:t>
      </w:r>
    </w:p>
    <w:p w:rsidR="005D496D" w:rsidRPr="00D72C19" w:rsidRDefault="005D496D" w:rsidP="00D05BE9">
      <w:pPr>
        <w:autoSpaceDE/>
        <w:autoSpaceDN/>
        <w:jc w:val="center"/>
        <w:rPr>
          <w:rFonts w:eastAsiaTheme="minorHAnsi"/>
          <w:b/>
          <w:color w:val="000000" w:themeColor="text1"/>
          <w:sz w:val="28"/>
          <w:szCs w:val="28"/>
          <w:lang w:eastAsia="en-US" w:bidi="ar-SA"/>
        </w:rPr>
      </w:pPr>
      <w:r w:rsidRPr="00D72C19">
        <w:rPr>
          <w:rFonts w:eastAsiaTheme="minorHAnsi"/>
          <w:b/>
          <w:color w:val="000000" w:themeColor="text1"/>
          <w:sz w:val="28"/>
          <w:szCs w:val="28"/>
          <w:lang w:eastAsia="en-US" w:bidi="ar-SA"/>
        </w:rPr>
        <w:t xml:space="preserve"> лекционного занятия по дисциплине </w:t>
      </w:r>
    </w:p>
    <w:p w:rsidR="005D496D" w:rsidRPr="00D72C19" w:rsidRDefault="005D496D" w:rsidP="00D05BE9">
      <w:pPr>
        <w:autoSpaceDE/>
        <w:autoSpaceDN/>
        <w:jc w:val="center"/>
        <w:rPr>
          <w:rFonts w:eastAsiaTheme="minorHAnsi"/>
          <w:b/>
          <w:color w:val="000000" w:themeColor="text1"/>
          <w:sz w:val="28"/>
          <w:szCs w:val="28"/>
          <w:lang w:eastAsia="en-US" w:bidi="ar-SA"/>
        </w:rPr>
      </w:pPr>
      <w:r w:rsidRPr="00D72C19">
        <w:rPr>
          <w:rFonts w:eastAsiaTheme="minorHAnsi"/>
          <w:b/>
          <w:color w:val="000000" w:themeColor="text1"/>
          <w:sz w:val="28"/>
          <w:szCs w:val="28"/>
          <w:lang w:eastAsia="en-US" w:bidi="ar-SA"/>
        </w:rPr>
        <w:t>ОП.05 Основы микробиологии и иммунологии</w:t>
      </w:r>
    </w:p>
    <w:p w:rsidR="005D496D" w:rsidRPr="00D72C19" w:rsidRDefault="005D496D" w:rsidP="00D05BE9">
      <w:pPr>
        <w:autoSpaceDE/>
        <w:autoSpaceDN/>
        <w:ind w:firstLine="426"/>
        <w:jc w:val="center"/>
        <w:rPr>
          <w:rFonts w:eastAsiaTheme="minorHAnsi"/>
          <w:color w:val="000000" w:themeColor="text1"/>
          <w:sz w:val="28"/>
          <w:szCs w:val="28"/>
          <w:lang w:eastAsia="en-US" w:bidi="ar-SA"/>
        </w:rPr>
      </w:pPr>
    </w:p>
    <w:p w:rsidR="005D496D" w:rsidRPr="00D72C19" w:rsidRDefault="005D496D" w:rsidP="00D05BE9">
      <w:pPr>
        <w:autoSpaceDE/>
        <w:autoSpaceDN/>
        <w:jc w:val="center"/>
        <w:rPr>
          <w:rFonts w:eastAsiaTheme="minorHAnsi"/>
          <w:color w:val="000000" w:themeColor="text1"/>
          <w:sz w:val="28"/>
          <w:szCs w:val="28"/>
          <w:lang w:eastAsia="en-US" w:bidi="ar-SA"/>
        </w:rPr>
      </w:pPr>
      <w:r w:rsidRPr="00D72C19">
        <w:rPr>
          <w:rFonts w:eastAsiaTheme="minorHAnsi"/>
          <w:color w:val="000000" w:themeColor="text1"/>
          <w:sz w:val="28"/>
          <w:szCs w:val="28"/>
          <w:lang w:eastAsia="en-US" w:bidi="ar-SA"/>
        </w:rPr>
        <w:t>для специальностей: 34.02.01 Сестринское дело</w:t>
      </w:r>
    </w:p>
    <w:p w:rsidR="005D496D" w:rsidRPr="00D72C19" w:rsidRDefault="005D496D" w:rsidP="00D05BE9">
      <w:pPr>
        <w:autoSpaceDE/>
        <w:autoSpaceDN/>
        <w:jc w:val="center"/>
        <w:rPr>
          <w:rFonts w:eastAsiaTheme="minorHAnsi"/>
          <w:color w:val="000000" w:themeColor="text1"/>
          <w:sz w:val="28"/>
          <w:szCs w:val="28"/>
          <w:lang w:eastAsia="en-US" w:bidi="ar-SA"/>
        </w:rPr>
      </w:pPr>
      <w:r w:rsidRPr="00D72C19">
        <w:rPr>
          <w:rFonts w:eastAsiaTheme="minorHAnsi"/>
          <w:color w:val="000000" w:themeColor="text1"/>
          <w:sz w:val="28"/>
          <w:szCs w:val="28"/>
          <w:lang w:eastAsia="en-US" w:bidi="ar-SA"/>
        </w:rPr>
        <w:t xml:space="preserve">                                     </w:t>
      </w:r>
    </w:p>
    <w:p w:rsidR="005D496D" w:rsidRPr="00D72C19" w:rsidRDefault="005D496D" w:rsidP="00D05BE9">
      <w:pPr>
        <w:autoSpaceDE/>
        <w:autoSpaceDN/>
        <w:rPr>
          <w:rFonts w:eastAsiaTheme="minorHAnsi"/>
          <w:b/>
          <w:color w:val="000000" w:themeColor="text1"/>
          <w:sz w:val="28"/>
          <w:szCs w:val="28"/>
          <w:lang w:eastAsia="en-US" w:bidi="ar-SA"/>
        </w:rPr>
      </w:pPr>
    </w:p>
    <w:p w:rsidR="005D496D" w:rsidRPr="00D72C19" w:rsidRDefault="005D496D" w:rsidP="00D05BE9">
      <w:pPr>
        <w:autoSpaceDE/>
        <w:autoSpaceDN/>
        <w:jc w:val="center"/>
        <w:rPr>
          <w:rFonts w:eastAsiaTheme="minorHAnsi"/>
          <w:b/>
          <w:color w:val="000000" w:themeColor="text1"/>
          <w:sz w:val="28"/>
          <w:szCs w:val="28"/>
          <w:lang w:eastAsia="en-US" w:bidi="ar-SA"/>
        </w:rPr>
      </w:pPr>
      <w:r w:rsidRPr="00D72C19">
        <w:rPr>
          <w:rFonts w:eastAsiaTheme="minorHAnsi"/>
          <w:b/>
          <w:color w:val="000000" w:themeColor="text1"/>
          <w:sz w:val="28"/>
          <w:szCs w:val="28"/>
          <w:lang w:eastAsia="en-US" w:bidi="ar-SA"/>
        </w:rPr>
        <w:t>Тема: «Микробиологическая лаборатория, устройство, оснащение, правила работы»</w:t>
      </w:r>
    </w:p>
    <w:p w:rsidR="005D496D" w:rsidRPr="00D72C19" w:rsidRDefault="005D496D" w:rsidP="00D05BE9">
      <w:pPr>
        <w:autoSpaceDE/>
        <w:autoSpaceDN/>
        <w:ind w:firstLine="426"/>
        <w:jc w:val="center"/>
        <w:rPr>
          <w:rFonts w:eastAsia="Calibri"/>
          <w:b/>
          <w:color w:val="000000" w:themeColor="text1"/>
          <w:sz w:val="28"/>
          <w:szCs w:val="28"/>
          <w:lang w:eastAsia="en-US" w:bidi="ar-SA"/>
        </w:rPr>
      </w:pPr>
    </w:p>
    <w:p w:rsidR="005D496D" w:rsidRPr="00D72C19" w:rsidRDefault="005D496D" w:rsidP="00D05BE9">
      <w:pPr>
        <w:tabs>
          <w:tab w:val="left" w:pos="709"/>
        </w:tabs>
        <w:autoSpaceDE/>
        <w:autoSpaceDN/>
        <w:ind w:firstLine="709"/>
        <w:jc w:val="both"/>
        <w:rPr>
          <w:b/>
          <w:color w:val="000000" w:themeColor="text1"/>
          <w:sz w:val="28"/>
          <w:szCs w:val="28"/>
          <w:lang w:bidi="ar-SA"/>
        </w:rPr>
      </w:pPr>
      <w:bookmarkStart w:id="0" w:name="_GoBack"/>
      <w:r w:rsidRPr="00D72C19">
        <w:rPr>
          <w:rFonts w:eastAsiaTheme="minorHAnsi"/>
          <w:b/>
          <w:color w:val="000000" w:themeColor="text1"/>
          <w:sz w:val="28"/>
          <w:szCs w:val="28"/>
          <w:lang w:eastAsia="en-US" w:bidi="ar-SA"/>
        </w:rPr>
        <w:t xml:space="preserve">Цель занятия: </w:t>
      </w:r>
      <w:r w:rsidRPr="00D72C19">
        <w:rPr>
          <w:rFonts w:eastAsiaTheme="minorHAnsi"/>
          <w:color w:val="000000" w:themeColor="text1"/>
          <w:sz w:val="28"/>
          <w:szCs w:val="28"/>
          <w:shd w:val="clear" w:color="auto" w:fill="FFFFFF"/>
          <w:lang w:eastAsia="en-US" w:bidi="ar-SA"/>
        </w:rPr>
        <w:t>создать содержательные и организационные условия, способствующие формированию профессиональных компетенций через включение в индивидуальную и  групповую форму деятельности.</w:t>
      </w:r>
    </w:p>
    <w:bookmarkEnd w:id="0"/>
    <w:p w:rsidR="005D496D" w:rsidRPr="00D72C19" w:rsidRDefault="005D496D" w:rsidP="00D05BE9">
      <w:pPr>
        <w:tabs>
          <w:tab w:val="left" w:pos="709"/>
        </w:tabs>
        <w:autoSpaceDE/>
        <w:autoSpaceDN/>
        <w:ind w:firstLine="709"/>
        <w:jc w:val="both"/>
        <w:rPr>
          <w:color w:val="000000" w:themeColor="text1"/>
          <w:sz w:val="28"/>
          <w:szCs w:val="28"/>
          <w:lang w:bidi="ar-SA"/>
        </w:rPr>
      </w:pPr>
      <w:r w:rsidRPr="00D72C19">
        <w:rPr>
          <w:b/>
          <w:color w:val="000000" w:themeColor="text1"/>
          <w:sz w:val="28"/>
          <w:szCs w:val="28"/>
          <w:lang w:bidi="ar-SA"/>
        </w:rPr>
        <w:t>Обучающий компонент:</w:t>
      </w:r>
      <w:r w:rsidRPr="00D72C19">
        <w:rPr>
          <w:color w:val="000000" w:themeColor="text1"/>
          <w:sz w:val="28"/>
          <w:szCs w:val="28"/>
          <w:lang w:bidi="ar-SA"/>
        </w:rPr>
        <w:t xml:space="preserve"> создать условия для повторения и обобщения ранее изученного материала; установить уровень владения студентами понятийным аппаратом, степень </w:t>
      </w:r>
      <w:proofErr w:type="spellStart"/>
      <w:r w:rsidRPr="00D72C19">
        <w:rPr>
          <w:color w:val="000000" w:themeColor="text1"/>
          <w:sz w:val="28"/>
          <w:szCs w:val="28"/>
          <w:lang w:bidi="ar-SA"/>
        </w:rPr>
        <w:t>сформированности</w:t>
      </w:r>
      <w:proofErr w:type="spellEnd"/>
      <w:r w:rsidRPr="00D72C19">
        <w:rPr>
          <w:color w:val="000000" w:themeColor="text1"/>
          <w:sz w:val="28"/>
          <w:szCs w:val="28"/>
          <w:lang w:bidi="ar-SA"/>
        </w:rPr>
        <w:t xml:space="preserve"> общих и профессиональных компетенций.</w:t>
      </w:r>
    </w:p>
    <w:p w:rsidR="005D496D" w:rsidRPr="00D72C19" w:rsidRDefault="005D496D" w:rsidP="00D05BE9">
      <w:pPr>
        <w:tabs>
          <w:tab w:val="left" w:pos="709"/>
        </w:tabs>
        <w:autoSpaceDE/>
        <w:autoSpaceDN/>
        <w:ind w:firstLine="709"/>
        <w:jc w:val="both"/>
        <w:rPr>
          <w:b/>
          <w:color w:val="000000" w:themeColor="text1"/>
          <w:sz w:val="28"/>
          <w:szCs w:val="28"/>
          <w:lang w:bidi="ar-SA"/>
        </w:rPr>
      </w:pPr>
      <w:r w:rsidRPr="00D72C19">
        <w:rPr>
          <w:b/>
          <w:color w:val="000000" w:themeColor="text1"/>
          <w:sz w:val="28"/>
          <w:szCs w:val="28"/>
          <w:lang w:bidi="ar-SA"/>
        </w:rPr>
        <w:t xml:space="preserve">Развивающий компонент: </w:t>
      </w:r>
      <w:r w:rsidRPr="00D72C19">
        <w:rPr>
          <w:color w:val="000000" w:themeColor="text1"/>
          <w:sz w:val="28"/>
          <w:szCs w:val="28"/>
          <w:lang w:bidi="ar-SA"/>
        </w:rPr>
        <w:t>способствовать развитию у студентов основ исследовательской культуры и самоорганизации учебной деятельности в процессе работы в группе, в процессе выполнения заданий, рефлексии успешности групповой и собственной деятельности на основе самоконтроля и самооценки.</w:t>
      </w:r>
    </w:p>
    <w:p w:rsidR="005D496D" w:rsidRPr="00D72C19" w:rsidRDefault="005D496D" w:rsidP="00D05BE9">
      <w:pPr>
        <w:tabs>
          <w:tab w:val="left" w:pos="709"/>
        </w:tabs>
        <w:autoSpaceDE/>
        <w:autoSpaceDN/>
        <w:ind w:firstLine="709"/>
        <w:jc w:val="both"/>
        <w:rPr>
          <w:b/>
          <w:color w:val="000000" w:themeColor="text1"/>
          <w:sz w:val="28"/>
          <w:szCs w:val="28"/>
          <w:lang w:bidi="ar-SA"/>
        </w:rPr>
      </w:pPr>
      <w:r w:rsidRPr="00D72C19">
        <w:rPr>
          <w:b/>
          <w:color w:val="000000" w:themeColor="text1"/>
          <w:sz w:val="28"/>
          <w:szCs w:val="28"/>
          <w:lang w:bidi="ar-SA"/>
        </w:rPr>
        <w:t xml:space="preserve">Воспитывающий компонент: </w:t>
      </w:r>
      <w:r w:rsidRPr="00D72C19">
        <w:rPr>
          <w:color w:val="000000" w:themeColor="text1"/>
          <w:sz w:val="28"/>
          <w:szCs w:val="28"/>
          <w:lang w:bidi="ar-SA"/>
        </w:rPr>
        <w:t>способствовать осознанию личной значимости освоения учебного материала умению строить отношения с сокурсниками и педагогом во время занятия.</w:t>
      </w:r>
    </w:p>
    <w:p w:rsidR="005D496D" w:rsidRPr="00D72C19" w:rsidRDefault="005D496D" w:rsidP="00D05BE9">
      <w:pPr>
        <w:tabs>
          <w:tab w:val="left" w:pos="709"/>
        </w:tabs>
        <w:autoSpaceDE/>
        <w:autoSpaceDN/>
        <w:ind w:firstLine="709"/>
        <w:jc w:val="both"/>
        <w:rPr>
          <w:b/>
          <w:color w:val="000000" w:themeColor="text1"/>
          <w:sz w:val="28"/>
          <w:szCs w:val="28"/>
          <w:lang w:bidi="ar-SA"/>
        </w:rPr>
      </w:pPr>
      <w:proofErr w:type="spellStart"/>
      <w:r w:rsidRPr="00D72C19">
        <w:rPr>
          <w:b/>
          <w:color w:val="000000" w:themeColor="text1"/>
          <w:sz w:val="28"/>
          <w:szCs w:val="28"/>
          <w:lang w:bidi="ar-SA"/>
        </w:rPr>
        <w:t>Межпредметные</w:t>
      </w:r>
      <w:proofErr w:type="spellEnd"/>
      <w:r w:rsidRPr="00D72C19">
        <w:rPr>
          <w:b/>
          <w:color w:val="000000" w:themeColor="text1"/>
          <w:sz w:val="28"/>
          <w:szCs w:val="28"/>
          <w:lang w:bidi="ar-SA"/>
        </w:rPr>
        <w:t xml:space="preserve"> и </w:t>
      </w:r>
      <w:proofErr w:type="spellStart"/>
      <w:r w:rsidRPr="00D72C19">
        <w:rPr>
          <w:b/>
          <w:color w:val="000000" w:themeColor="text1"/>
          <w:sz w:val="28"/>
          <w:szCs w:val="28"/>
          <w:lang w:bidi="ar-SA"/>
        </w:rPr>
        <w:t>внутрипредметные</w:t>
      </w:r>
      <w:proofErr w:type="spellEnd"/>
      <w:r w:rsidRPr="00D72C19">
        <w:rPr>
          <w:b/>
          <w:color w:val="000000" w:themeColor="text1"/>
          <w:sz w:val="28"/>
          <w:szCs w:val="28"/>
          <w:lang w:bidi="ar-SA"/>
        </w:rPr>
        <w:t xml:space="preserve"> связи:</w:t>
      </w:r>
    </w:p>
    <w:p w:rsidR="005D496D" w:rsidRPr="00D72C19" w:rsidRDefault="005D496D" w:rsidP="00D05BE9">
      <w:pPr>
        <w:tabs>
          <w:tab w:val="left" w:pos="709"/>
        </w:tabs>
        <w:autoSpaceDE/>
        <w:autoSpaceDN/>
        <w:ind w:firstLine="709"/>
        <w:jc w:val="both"/>
        <w:rPr>
          <w:color w:val="000000" w:themeColor="text1"/>
          <w:sz w:val="28"/>
          <w:szCs w:val="28"/>
          <w:lang w:bidi="ar-SA"/>
        </w:rPr>
      </w:pPr>
      <w:r w:rsidRPr="00D72C19">
        <w:rPr>
          <w:color w:val="000000" w:themeColor="text1"/>
          <w:sz w:val="28"/>
          <w:szCs w:val="28"/>
          <w:lang w:bidi="ar-SA"/>
        </w:rPr>
        <w:t>ОД.12 Химия, ОД.13 Биология, ОП.06. Генетика человека с основами медицинской генетики.</w:t>
      </w:r>
    </w:p>
    <w:p w:rsidR="005D496D" w:rsidRPr="00D72C19" w:rsidRDefault="005D496D" w:rsidP="00D05BE9">
      <w:pPr>
        <w:tabs>
          <w:tab w:val="left" w:pos="709"/>
          <w:tab w:val="left" w:pos="993"/>
        </w:tabs>
        <w:autoSpaceDE/>
        <w:autoSpaceDN/>
        <w:ind w:firstLine="709"/>
        <w:contextualSpacing/>
        <w:jc w:val="both"/>
        <w:rPr>
          <w:rFonts w:eastAsiaTheme="minorHAnsi"/>
          <w:color w:val="000000" w:themeColor="text1"/>
          <w:sz w:val="28"/>
          <w:szCs w:val="28"/>
          <w:lang w:eastAsia="en-US" w:bidi="ar-SA"/>
        </w:rPr>
      </w:pPr>
      <w:r w:rsidRPr="00D72C19">
        <w:rPr>
          <w:rFonts w:eastAsiaTheme="minorHAnsi"/>
          <w:b/>
          <w:color w:val="000000" w:themeColor="text1"/>
          <w:sz w:val="28"/>
          <w:szCs w:val="28"/>
          <w:lang w:eastAsia="en-US" w:bidi="ar-SA"/>
        </w:rPr>
        <w:t>Формируемые компетенции</w:t>
      </w:r>
    </w:p>
    <w:p w:rsidR="005D496D" w:rsidRPr="00D72C19" w:rsidRDefault="005D496D" w:rsidP="00D05BE9">
      <w:pPr>
        <w:tabs>
          <w:tab w:val="left" w:pos="709"/>
          <w:tab w:val="left" w:pos="993"/>
        </w:tabs>
        <w:autoSpaceDE/>
        <w:autoSpaceDN/>
        <w:ind w:firstLine="709"/>
        <w:contextualSpacing/>
        <w:jc w:val="both"/>
        <w:rPr>
          <w:rFonts w:eastAsiaTheme="minorHAnsi"/>
          <w:color w:val="000000" w:themeColor="text1"/>
          <w:sz w:val="28"/>
          <w:szCs w:val="28"/>
          <w:lang w:eastAsia="en-US" w:bidi="ar-SA"/>
        </w:rPr>
      </w:pPr>
      <w:r w:rsidRPr="00D72C19">
        <w:rPr>
          <w:rFonts w:eastAsiaTheme="minorHAnsi"/>
          <w:color w:val="000000" w:themeColor="text1"/>
          <w:sz w:val="28"/>
          <w:szCs w:val="28"/>
          <w:lang w:eastAsia="en-US" w:bidi="ar-SA"/>
        </w:rPr>
        <w:t xml:space="preserve">Общие: </w:t>
      </w:r>
    </w:p>
    <w:p w:rsidR="005D496D" w:rsidRPr="00D72C19" w:rsidRDefault="005D496D" w:rsidP="00D05BE9">
      <w:pPr>
        <w:tabs>
          <w:tab w:val="left" w:pos="709"/>
          <w:tab w:val="left" w:pos="993"/>
        </w:tabs>
        <w:autoSpaceDE/>
        <w:autoSpaceDN/>
        <w:ind w:firstLine="709"/>
        <w:contextualSpacing/>
        <w:jc w:val="both"/>
        <w:rPr>
          <w:rFonts w:eastAsiaTheme="minorHAnsi"/>
          <w:color w:val="000000" w:themeColor="text1"/>
          <w:sz w:val="28"/>
          <w:szCs w:val="28"/>
          <w:lang w:eastAsia="en-US" w:bidi="ar-SA"/>
        </w:rPr>
      </w:pPr>
      <w:proofErr w:type="gramStart"/>
      <w:r w:rsidRPr="00D72C19">
        <w:rPr>
          <w:rFonts w:eastAsiaTheme="minorHAnsi"/>
          <w:color w:val="000000" w:themeColor="text1"/>
          <w:sz w:val="28"/>
          <w:szCs w:val="28"/>
          <w:lang w:eastAsia="en-US" w:bidi="ar-SA"/>
        </w:rPr>
        <w:t>ОК</w:t>
      </w:r>
      <w:proofErr w:type="gramEnd"/>
      <w:r w:rsidRPr="00D72C19">
        <w:rPr>
          <w:rFonts w:eastAsiaTheme="minorHAnsi"/>
          <w:color w:val="000000" w:themeColor="text1"/>
          <w:sz w:val="28"/>
          <w:szCs w:val="28"/>
          <w:lang w:eastAsia="en-US" w:bidi="ar-SA"/>
        </w:rPr>
        <w:t xml:space="preserve"> 1. Понимать сущность и социальную значимость своей будущей профессии. Проявлять к ней устойчивый интерес. </w:t>
      </w:r>
    </w:p>
    <w:p w:rsidR="005D496D" w:rsidRPr="00D72C19" w:rsidRDefault="005D496D" w:rsidP="00D05BE9">
      <w:pPr>
        <w:tabs>
          <w:tab w:val="left" w:pos="709"/>
          <w:tab w:val="left" w:pos="993"/>
        </w:tabs>
        <w:autoSpaceDE/>
        <w:autoSpaceDN/>
        <w:ind w:firstLine="709"/>
        <w:contextualSpacing/>
        <w:jc w:val="both"/>
        <w:rPr>
          <w:rFonts w:eastAsiaTheme="minorHAnsi"/>
          <w:color w:val="000000" w:themeColor="text1"/>
          <w:sz w:val="28"/>
          <w:szCs w:val="28"/>
          <w:lang w:eastAsia="en-US" w:bidi="ar-SA"/>
        </w:rPr>
      </w:pPr>
      <w:proofErr w:type="gramStart"/>
      <w:r w:rsidRPr="00D72C19">
        <w:rPr>
          <w:rFonts w:eastAsiaTheme="minorHAnsi"/>
          <w:color w:val="000000" w:themeColor="text1"/>
          <w:sz w:val="28"/>
          <w:szCs w:val="28"/>
          <w:lang w:eastAsia="en-US" w:bidi="ar-SA"/>
        </w:rPr>
        <w:t>ОК</w:t>
      </w:r>
      <w:proofErr w:type="gramEnd"/>
      <w:r w:rsidRPr="00D72C19">
        <w:rPr>
          <w:rFonts w:eastAsiaTheme="minorHAnsi"/>
          <w:color w:val="000000" w:themeColor="text1"/>
          <w:sz w:val="28"/>
          <w:szCs w:val="28"/>
          <w:lang w:eastAsia="en-US" w:bidi="ar-SA"/>
        </w:rPr>
        <w:t xml:space="preserve"> 2. Организовывать собственную деятельность, выбирать типовые методы и способы выполнения профессиональных задач, оценивать их эффективность и качество. </w:t>
      </w:r>
    </w:p>
    <w:p w:rsidR="005D496D" w:rsidRPr="00D72C19" w:rsidRDefault="005D496D" w:rsidP="00D05BE9">
      <w:pPr>
        <w:tabs>
          <w:tab w:val="left" w:pos="709"/>
          <w:tab w:val="left" w:pos="993"/>
        </w:tabs>
        <w:autoSpaceDE/>
        <w:autoSpaceDN/>
        <w:ind w:firstLine="709"/>
        <w:contextualSpacing/>
        <w:jc w:val="both"/>
        <w:rPr>
          <w:rFonts w:eastAsiaTheme="minorHAnsi"/>
          <w:color w:val="000000" w:themeColor="text1"/>
          <w:sz w:val="28"/>
          <w:szCs w:val="28"/>
          <w:lang w:eastAsia="en-US" w:bidi="ar-SA"/>
        </w:rPr>
      </w:pPr>
      <w:proofErr w:type="gramStart"/>
      <w:r w:rsidRPr="00D72C19">
        <w:rPr>
          <w:rFonts w:eastAsiaTheme="minorHAnsi"/>
          <w:color w:val="000000" w:themeColor="text1"/>
          <w:sz w:val="28"/>
          <w:szCs w:val="28"/>
          <w:lang w:eastAsia="en-US" w:bidi="ar-SA"/>
        </w:rPr>
        <w:t>ОК</w:t>
      </w:r>
      <w:proofErr w:type="gramEnd"/>
      <w:r w:rsidRPr="00D72C19">
        <w:rPr>
          <w:rFonts w:eastAsiaTheme="minorHAnsi"/>
          <w:color w:val="000000" w:themeColor="text1"/>
          <w:sz w:val="28"/>
          <w:szCs w:val="28"/>
          <w:lang w:eastAsia="en-US" w:bidi="ar-SA"/>
        </w:rPr>
        <w:t xml:space="preserve"> 3. Принимать решения в стандартных и нестандартных ситуациях и нести за них ответственность. </w:t>
      </w:r>
    </w:p>
    <w:p w:rsidR="005D496D" w:rsidRPr="00D72C19" w:rsidRDefault="005D496D" w:rsidP="00D05BE9">
      <w:pPr>
        <w:tabs>
          <w:tab w:val="left" w:pos="709"/>
          <w:tab w:val="left" w:pos="993"/>
        </w:tabs>
        <w:autoSpaceDE/>
        <w:autoSpaceDN/>
        <w:ind w:firstLine="709"/>
        <w:contextualSpacing/>
        <w:jc w:val="both"/>
        <w:rPr>
          <w:rFonts w:eastAsiaTheme="minorHAnsi"/>
          <w:color w:val="000000" w:themeColor="text1"/>
          <w:sz w:val="28"/>
          <w:szCs w:val="28"/>
          <w:lang w:eastAsia="en-US" w:bidi="ar-SA"/>
        </w:rPr>
      </w:pPr>
      <w:r w:rsidRPr="00D72C19">
        <w:rPr>
          <w:rFonts w:eastAsiaTheme="minorHAnsi"/>
          <w:color w:val="000000" w:themeColor="text1"/>
          <w:sz w:val="28"/>
          <w:szCs w:val="28"/>
          <w:lang w:eastAsia="en-US" w:bidi="ar-SA"/>
        </w:rPr>
        <w:t xml:space="preserve"> </w:t>
      </w:r>
      <w:proofErr w:type="gramStart"/>
      <w:r w:rsidRPr="00D72C19">
        <w:rPr>
          <w:rFonts w:eastAsiaTheme="minorHAnsi"/>
          <w:color w:val="000000" w:themeColor="text1"/>
          <w:sz w:val="28"/>
          <w:szCs w:val="28"/>
          <w:lang w:eastAsia="en-US" w:bidi="ar-SA"/>
        </w:rPr>
        <w:t>ОК</w:t>
      </w:r>
      <w:proofErr w:type="gramEnd"/>
      <w:r w:rsidRPr="00D72C19">
        <w:rPr>
          <w:rFonts w:eastAsiaTheme="minorHAnsi"/>
          <w:color w:val="000000" w:themeColor="text1"/>
          <w:sz w:val="28"/>
          <w:szCs w:val="28"/>
          <w:lang w:eastAsia="en-US" w:bidi="ar-SA"/>
        </w:rPr>
        <w:t xml:space="preserve"> 7. Брать ответственность за работу членов команды (подчиненных), за результат выполнения заданий.</w:t>
      </w:r>
    </w:p>
    <w:p w:rsidR="005D496D" w:rsidRPr="00D72C19" w:rsidRDefault="005D496D" w:rsidP="00D05BE9">
      <w:pPr>
        <w:tabs>
          <w:tab w:val="left" w:pos="709"/>
          <w:tab w:val="left" w:pos="993"/>
        </w:tabs>
        <w:autoSpaceDE/>
        <w:autoSpaceDN/>
        <w:ind w:firstLine="709"/>
        <w:contextualSpacing/>
        <w:jc w:val="both"/>
        <w:rPr>
          <w:rFonts w:eastAsiaTheme="minorHAnsi"/>
          <w:color w:val="000000" w:themeColor="text1"/>
          <w:sz w:val="28"/>
          <w:szCs w:val="28"/>
          <w:lang w:eastAsia="en-US" w:bidi="ar-SA"/>
        </w:rPr>
      </w:pPr>
      <w:r w:rsidRPr="00D72C19">
        <w:rPr>
          <w:rFonts w:eastAsiaTheme="minorHAnsi"/>
          <w:color w:val="000000" w:themeColor="text1"/>
          <w:sz w:val="28"/>
          <w:szCs w:val="28"/>
          <w:lang w:eastAsia="en-US" w:bidi="ar-SA"/>
        </w:rPr>
        <w:t xml:space="preserve">Профессиональные: </w:t>
      </w:r>
    </w:p>
    <w:p w:rsidR="005D496D" w:rsidRPr="00D72C19" w:rsidRDefault="005D496D" w:rsidP="00D05BE9">
      <w:pPr>
        <w:tabs>
          <w:tab w:val="left" w:pos="709"/>
        </w:tabs>
        <w:autoSpaceDE/>
        <w:autoSpaceDN/>
        <w:ind w:firstLine="709"/>
        <w:jc w:val="both"/>
        <w:rPr>
          <w:iCs/>
          <w:color w:val="000000" w:themeColor="text1"/>
          <w:sz w:val="28"/>
          <w:szCs w:val="28"/>
          <w:lang w:bidi="ar-SA"/>
        </w:rPr>
      </w:pPr>
      <w:r w:rsidRPr="00D72C19">
        <w:rPr>
          <w:iCs/>
          <w:color w:val="000000" w:themeColor="text1"/>
          <w:sz w:val="28"/>
          <w:szCs w:val="28"/>
          <w:lang w:bidi="ar-SA"/>
        </w:rPr>
        <w:t>ПК 3.1. Консультировать население по вопросам профилактики заболеваний.</w:t>
      </w:r>
    </w:p>
    <w:p w:rsidR="005D496D" w:rsidRPr="00D72C19" w:rsidRDefault="005D496D" w:rsidP="00D05BE9">
      <w:pPr>
        <w:tabs>
          <w:tab w:val="left" w:pos="709"/>
        </w:tabs>
        <w:autoSpaceDE/>
        <w:autoSpaceDN/>
        <w:ind w:firstLine="709"/>
        <w:jc w:val="both"/>
        <w:rPr>
          <w:iCs/>
          <w:color w:val="000000" w:themeColor="text1"/>
          <w:sz w:val="28"/>
          <w:szCs w:val="28"/>
          <w:lang w:bidi="ar-SA"/>
        </w:rPr>
      </w:pPr>
      <w:r w:rsidRPr="00D72C19">
        <w:rPr>
          <w:iCs/>
          <w:color w:val="000000" w:themeColor="text1"/>
          <w:sz w:val="28"/>
          <w:szCs w:val="28"/>
          <w:lang w:bidi="ar-SA"/>
        </w:rPr>
        <w:t xml:space="preserve">ПК 3.2. Пропагандировать </w:t>
      </w:r>
      <w:proofErr w:type="gramStart"/>
      <w:r w:rsidRPr="00D72C19">
        <w:rPr>
          <w:iCs/>
          <w:color w:val="000000" w:themeColor="text1"/>
          <w:sz w:val="28"/>
          <w:szCs w:val="28"/>
          <w:lang w:bidi="ar-SA"/>
        </w:rPr>
        <w:t>здоровых</w:t>
      </w:r>
      <w:proofErr w:type="gramEnd"/>
      <w:r w:rsidRPr="00D72C19">
        <w:rPr>
          <w:iCs/>
          <w:color w:val="000000" w:themeColor="text1"/>
          <w:sz w:val="28"/>
          <w:szCs w:val="28"/>
          <w:lang w:bidi="ar-SA"/>
        </w:rPr>
        <w:t xml:space="preserve"> образ жизни.</w:t>
      </w:r>
    </w:p>
    <w:p w:rsidR="005D496D" w:rsidRPr="00D72C19" w:rsidRDefault="005D496D" w:rsidP="009D2DC3">
      <w:pPr>
        <w:tabs>
          <w:tab w:val="left" w:pos="709"/>
        </w:tabs>
        <w:autoSpaceDE/>
        <w:autoSpaceDN/>
        <w:ind w:firstLine="709"/>
        <w:jc w:val="both"/>
        <w:rPr>
          <w:iCs/>
          <w:color w:val="000000" w:themeColor="text1"/>
          <w:sz w:val="28"/>
          <w:szCs w:val="28"/>
          <w:lang w:bidi="ar-SA"/>
        </w:rPr>
      </w:pPr>
      <w:r w:rsidRPr="00D72C19">
        <w:rPr>
          <w:iCs/>
          <w:color w:val="000000" w:themeColor="text1"/>
          <w:sz w:val="28"/>
          <w:szCs w:val="28"/>
          <w:lang w:bidi="ar-SA"/>
        </w:rPr>
        <w:t>ПК 3.3. Участвовать в проведении профилактических осмотров и диспансеризации</w:t>
      </w:r>
      <w:r w:rsidR="009D2DC3">
        <w:rPr>
          <w:iCs/>
          <w:color w:val="000000" w:themeColor="text1"/>
          <w:sz w:val="28"/>
          <w:szCs w:val="28"/>
          <w:lang w:bidi="ar-SA"/>
        </w:rPr>
        <w:t xml:space="preserve"> </w:t>
      </w:r>
      <w:r w:rsidRPr="00D72C19">
        <w:rPr>
          <w:iCs/>
          <w:color w:val="000000" w:themeColor="text1"/>
          <w:sz w:val="28"/>
          <w:szCs w:val="28"/>
          <w:lang w:bidi="ar-SA"/>
        </w:rPr>
        <w:t>населения.</w:t>
      </w:r>
    </w:p>
    <w:p w:rsidR="005D496D" w:rsidRPr="00D72C19" w:rsidRDefault="005D496D" w:rsidP="00D05BE9">
      <w:pPr>
        <w:tabs>
          <w:tab w:val="left" w:pos="709"/>
        </w:tabs>
        <w:autoSpaceDE/>
        <w:autoSpaceDN/>
        <w:ind w:firstLine="709"/>
        <w:jc w:val="both"/>
        <w:rPr>
          <w:iCs/>
          <w:color w:val="000000" w:themeColor="text1"/>
          <w:sz w:val="28"/>
          <w:szCs w:val="28"/>
          <w:lang w:bidi="ar-SA"/>
        </w:rPr>
      </w:pPr>
      <w:r w:rsidRPr="00D72C19">
        <w:rPr>
          <w:iCs/>
          <w:color w:val="000000" w:themeColor="text1"/>
          <w:sz w:val="28"/>
          <w:szCs w:val="28"/>
          <w:lang w:bidi="ar-SA"/>
        </w:rPr>
        <w:lastRenderedPageBreak/>
        <w:t>ПК 3.4. Проводить санитарно-противоэпидемические мероприятия по профилактике инфекционных заболеваний.</w:t>
      </w:r>
    </w:p>
    <w:p w:rsidR="005D496D" w:rsidRPr="00D72C19" w:rsidRDefault="005D496D" w:rsidP="00D05BE9">
      <w:pPr>
        <w:tabs>
          <w:tab w:val="left" w:pos="709"/>
        </w:tabs>
        <w:autoSpaceDE/>
        <w:autoSpaceDN/>
        <w:ind w:firstLine="709"/>
        <w:jc w:val="both"/>
        <w:rPr>
          <w:iCs/>
          <w:color w:val="000000" w:themeColor="text1"/>
          <w:sz w:val="28"/>
          <w:szCs w:val="28"/>
          <w:lang w:bidi="ar-SA"/>
        </w:rPr>
      </w:pPr>
      <w:r w:rsidRPr="00D72C19">
        <w:rPr>
          <w:iCs/>
          <w:color w:val="000000" w:themeColor="text1"/>
          <w:sz w:val="28"/>
          <w:szCs w:val="28"/>
          <w:lang w:bidi="ar-SA"/>
        </w:rPr>
        <w:t>ПК 3.5. Участвовать в иммунопрофилактике инфекционных заболеваний.</w:t>
      </w:r>
    </w:p>
    <w:p w:rsidR="005D496D" w:rsidRPr="00D72C19" w:rsidRDefault="005D496D" w:rsidP="00D05BE9">
      <w:pPr>
        <w:tabs>
          <w:tab w:val="left" w:pos="709"/>
        </w:tabs>
        <w:autoSpaceDE/>
        <w:autoSpaceDN/>
        <w:ind w:firstLine="709"/>
        <w:jc w:val="both"/>
        <w:rPr>
          <w:iCs/>
          <w:color w:val="000000" w:themeColor="text1"/>
          <w:sz w:val="28"/>
          <w:szCs w:val="28"/>
          <w:lang w:bidi="ar-SA"/>
        </w:rPr>
      </w:pPr>
      <w:r w:rsidRPr="00D72C19">
        <w:rPr>
          <w:iCs/>
          <w:color w:val="000000" w:themeColor="text1"/>
          <w:sz w:val="28"/>
          <w:szCs w:val="28"/>
          <w:lang w:bidi="ar-SA"/>
        </w:rPr>
        <w:t>ПК 4.2. Выполнять медицинские манипуляции при оказании медицинской помощи пациенту.</w:t>
      </w:r>
    </w:p>
    <w:p w:rsidR="005D496D" w:rsidRPr="00D72C19" w:rsidRDefault="005D496D" w:rsidP="00D05BE9">
      <w:pPr>
        <w:tabs>
          <w:tab w:val="left" w:pos="709"/>
        </w:tabs>
        <w:ind w:firstLine="709"/>
        <w:rPr>
          <w:b/>
          <w:color w:val="000000" w:themeColor="text1"/>
          <w:sz w:val="28"/>
          <w:szCs w:val="28"/>
        </w:rPr>
      </w:pPr>
      <w:r w:rsidRPr="00D72C19">
        <w:rPr>
          <w:b/>
          <w:color w:val="000000" w:themeColor="text1"/>
          <w:sz w:val="28"/>
          <w:szCs w:val="28"/>
        </w:rPr>
        <w:t>Личностные результаты реализации программы воспитания:</w:t>
      </w:r>
    </w:p>
    <w:p w:rsidR="005D496D" w:rsidRPr="00D72C19" w:rsidRDefault="005D496D" w:rsidP="00D05BE9">
      <w:pPr>
        <w:tabs>
          <w:tab w:val="left" w:pos="709"/>
        </w:tabs>
        <w:ind w:firstLine="709"/>
        <w:jc w:val="both"/>
        <w:rPr>
          <w:color w:val="000000" w:themeColor="text1"/>
          <w:sz w:val="28"/>
          <w:szCs w:val="28"/>
        </w:rPr>
      </w:pPr>
      <w:r w:rsidRPr="00D72C19">
        <w:rPr>
          <w:color w:val="000000" w:themeColor="text1"/>
          <w:sz w:val="28"/>
          <w:szCs w:val="28"/>
        </w:rPr>
        <w:t xml:space="preserve">ЛР 4. </w:t>
      </w:r>
      <w:proofErr w:type="gramStart"/>
      <w:r w:rsidRPr="00D72C19">
        <w:rPr>
          <w:color w:val="000000" w:themeColor="text1"/>
          <w:sz w:val="28"/>
          <w:szCs w:val="28"/>
        </w:rPr>
        <w:t>Проявляющий</w:t>
      </w:r>
      <w:proofErr w:type="gramEnd"/>
      <w:r w:rsidRPr="00D72C19">
        <w:rPr>
          <w:color w:val="000000" w:themeColor="text1"/>
          <w:sz w:val="28"/>
          <w:szCs w:val="28"/>
        </w:rPr>
        <w:t xml:space="preserve"> и демонстрирующий уважение к людям труда, осознающий ценность собственного труда, стремящийся к формированию в сетевой среде личностно и профессионального конструктивного «цифрового следа».</w:t>
      </w:r>
    </w:p>
    <w:p w:rsidR="005D496D" w:rsidRPr="00D72C19" w:rsidRDefault="005D496D" w:rsidP="00D05BE9">
      <w:pPr>
        <w:ind w:firstLine="709"/>
        <w:jc w:val="both"/>
        <w:rPr>
          <w:color w:val="000000" w:themeColor="text1"/>
          <w:sz w:val="28"/>
          <w:szCs w:val="28"/>
        </w:rPr>
      </w:pPr>
      <w:r w:rsidRPr="00D72C19">
        <w:rPr>
          <w:color w:val="000000" w:themeColor="text1"/>
          <w:sz w:val="28"/>
          <w:szCs w:val="28"/>
        </w:rPr>
        <w:t xml:space="preserve">ЛР 7. </w:t>
      </w:r>
      <w:proofErr w:type="gramStart"/>
      <w:r w:rsidRPr="00D72C19">
        <w:rPr>
          <w:color w:val="000000" w:themeColor="text1"/>
          <w:sz w:val="28"/>
          <w:szCs w:val="28"/>
        </w:rPr>
        <w:t>Осознающий</w:t>
      </w:r>
      <w:proofErr w:type="gramEnd"/>
      <w:r w:rsidRPr="00D72C19">
        <w:rPr>
          <w:color w:val="000000" w:themeColor="text1"/>
          <w:sz w:val="28"/>
          <w:szCs w:val="28"/>
        </w:rPr>
        <w:t xml:space="preserve"> приоритетную ценность личности человека; уважающий собственную и чужую уникальность в различных ситуациях, во всех формах и видах деятельности.</w:t>
      </w:r>
    </w:p>
    <w:p w:rsidR="005D496D" w:rsidRPr="00D72C19" w:rsidRDefault="005D496D" w:rsidP="00D05BE9">
      <w:pPr>
        <w:ind w:firstLine="709"/>
        <w:jc w:val="both"/>
        <w:rPr>
          <w:color w:val="000000" w:themeColor="text1"/>
          <w:sz w:val="28"/>
          <w:szCs w:val="28"/>
        </w:rPr>
      </w:pPr>
      <w:r w:rsidRPr="00D72C19">
        <w:rPr>
          <w:color w:val="000000" w:themeColor="text1"/>
          <w:sz w:val="28"/>
          <w:szCs w:val="28"/>
        </w:rPr>
        <w:t xml:space="preserve">ЛР 9. </w:t>
      </w:r>
      <w:proofErr w:type="gramStart"/>
      <w:r w:rsidRPr="00D72C19">
        <w:rPr>
          <w:color w:val="000000" w:themeColor="text1"/>
          <w:sz w:val="28"/>
          <w:szCs w:val="28"/>
        </w:rPr>
        <w:t>Соблюдающий</w:t>
      </w:r>
      <w:proofErr w:type="gramEnd"/>
      <w:r w:rsidRPr="00D72C19">
        <w:rPr>
          <w:color w:val="000000" w:themeColor="text1"/>
          <w:sz w:val="28"/>
          <w:szCs w:val="28"/>
        </w:rPr>
        <w:t xml:space="preserve"> и пропагандирующий правила здорового и безопасного образа жизни, спорта; предупреждающий либо преодолевающий зависимости от алкоголя, табака, </w:t>
      </w:r>
      <w:proofErr w:type="spellStart"/>
      <w:r w:rsidRPr="00D72C19">
        <w:rPr>
          <w:color w:val="000000" w:themeColor="text1"/>
          <w:sz w:val="28"/>
          <w:szCs w:val="28"/>
        </w:rPr>
        <w:t>психоактивных</w:t>
      </w:r>
      <w:proofErr w:type="spellEnd"/>
      <w:r w:rsidRPr="00D72C19">
        <w:rPr>
          <w:color w:val="000000" w:themeColor="text1"/>
          <w:sz w:val="28"/>
          <w:szCs w:val="28"/>
        </w:rPr>
        <w:t xml:space="preserve"> веществ, азартных игр и т.д. сохраняющий психологическую устойчивость в ситуативно сложных или стремительно меняющихся ситуациях.</w:t>
      </w:r>
    </w:p>
    <w:p w:rsidR="005D496D" w:rsidRPr="00D72C19" w:rsidRDefault="005D496D" w:rsidP="00D05BE9">
      <w:pPr>
        <w:ind w:firstLine="709"/>
        <w:jc w:val="both"/>
        <w:rPr>
          <w:color w:val="000000" w:themeColor="text1"/>
          <w:sz w:val="28"/>
          <w:szCs w:val="28"/>
        </w:rPr>
      </w:pPr>
      <w:r w:rsidRPr="00D72C19">
        <w:rPr>
          <w:color w:val="000000" w:themeColor="text1"/>
          <w:sz w:val="28"/>
          <w:szCs w:val="28"/>
        </w:rPr>
        <w:t>ЛР 10. Заботящийся о защите окружающей среды, собственной и чужой безопасности, в том числе цифровой.</w:t>
      </w:r>
    </w:p>
    <w:p w:rsidR="005D496D" w:rsidRPr="00D72C19" w:rsidRDefault="005D496D" w:rsidP="00D05BE9">
      <w:pPr>
        <w:ind w:firstLine="709"/>
        <w:jc w:val="both"/>
        <w:rPr>
          <w:color w:val="000000" w:themeColor="text1"/>
          <w:sz w:val="28"/>
          <w:szCs w:val="28"/>
        </w:rPr>
      </w:pPr>
      <w:r w:rsidRPr="00D72C19">
        <w:rPr>
          <w:color w:val="000000" w:themeColor="text1"/>
          <w:sz w:val="28"/>
          <w:szCs w:val="28"/>
        </w:rPr>
        <w:t xml:space="preserve">ЛР 11. </w:t>
      </w:r>
      <w:proofErr w:type="gramStart"/>
      <w:r w:rsidRPr="00D72C19">
        <w:rPr>
          <w:color w:val="000000" w:themeColor="text1"/>
          <w:sz w:val="28"/>
          <w:szCs w:val="28"/>
        </w:rPr>
        <w:t>Проявляющий</w:t>
      </w:r>
      <w:proofErr w:type="gramEnd"/>
      <w:r w:rsidRPr="00D72C19">
        <w:rPr>
          <w:color w:val="000000" w:themeColor="text1"/>
          <w:sz w:val="28"/>
          <w:szCs w:val="28"/>
        </w:rPr>
        <w:t xml:space="preserve"> уважение к эстетическим ценностям, обладающий основами эстетической культуры.</w:t>
      </w:r>
    </w:p>
    <w:p w:rsidR="005D496D" w:rsidRPr="00D72C19" w:rsidRDefault="005D496D" w:rsidP="00D05BE9">
      <w:pPr>
        <w:ind w:firstLine="709"/>
        <w:jc w:val="both"/>
        <w:rPr>
          <w:color w:val="000000" w:themeColor="text1"/>
          <w:sz w:val="28"/>
          <w:szCs w:val="28"/>
        </w:rPr>
      </w:pPr>
      <w:r w:rsidRPr="00D72C19">
        <w:rPr>
          <w:color w:val="000000" w:themeColor="text1"/>
          <w:sz w:val="28"/>
          <w:szCs w:val="28"/>
        </w:rPr>
        <w:t xml:space="preserve">ЛР 12. </w:t>
      </w:r>
      <w:proofErr w:type="gramStart"/>
      <w:r w:rsidRPr="00D72C19">
        <w:rPr>
          <w:color w:val="000000" w:themeColor="text1"/>
          <w:sz w:val="28"/>
          <w:szCs w:val="28"/>
        </w:rPr>
        <w:t>Принимающий</w:t>
      </w:r>
      <w:proofErr w:type="gramEnd"/>
      <w:r w:rsidRPr="00D72C19">
        <w:rPr>
          <w:color w:val="000000" w:themeColor="text1"/>
          <w:sz w:val="28"/>
          <w:szCs w:val="28"/>
        </w:rPr>
        <w:t xml:space="preserve"> семейные ценности, готовый к созданию семьи и воспитанию детей; демонстрирующий неприятие насилия в семье, ухода от родительской ответственности, отказа от отношений со своими детьми и их финансового содержания.</w:t>
      </w:r>
    </w:p>
    <w:p w:rsidR="005D496D" w:rsidRPr="00D72C19" w:rsidRDefault="005D496D" w:rsidP="00D05BE9">
      <w:pPr>
        <w:autoSpaceDE/>
        <w:autoSpaceDN/>
        <w:ind w:firstLine="709"/>
        <w:jc w:val="both"/>
        <w:rPr>
          <w:rFonts w:eastAsia="Calibri"/>
          <w:b/>
          <w:color w:val="000000" w:themeColor="text1"/>
          <w:sz w:val="28"/>
          <w:szCs w:val="28"/>
          <w:lang w:eastAsia="en-US" w:bidi="ar-SA"/>
        </w:rPr>
      </w:pPr>
      <w:r w:rsidRPr="00D72C19">
        <w:rPr>
          <w:rFonts w:eastAsia="Calibri"/>
          <w:color w:val="000000" w:themeColor="text1"/>
          <w:sz w:val="28"/>
          <w:szCs w:val="28"/>
          <w:lang w:eastAsia="en-US" w:bidi="ar-SA"/>
        </w:rPr>
        <w:t>Изучив данную тему, студент должен</w:t>
      </w:r>
      <w:r w:rsidRPr="00D72C19">
        <w:rPr>
          <w:rFonts w:eastAsia="Calibri"/>
          <w:b/>
          <w:color w:val="000000" w:themeColor="text1"/>
          <w:sz w:val="28"/>
          <w:szCs w:val="28"/>
          <w:lang w:eastAsia="en-US" w:bidi="ar-SA"/>
        </w:rPr>
        <w:t>:</w:t>
      </w:r>
    </w:p>
    <w:p w:rsidR="005D496D" w:rsidRPr="00D72C19" w:rsidRDefault="005D496D" w:rsidP="00D05BE9">
      <w:pPr>
        <w:autoSpaceDE/>
        <w:ind w:firstLine="709"/>
        <w:jc w:val="both"/>
        <w:rPr>
          <w:rFonts w:eastAsia="Calibri"/>
          <w:b/>
          <w:color w:val="000000" w:themeColor="text1"/>
          <w:sz w:val="28"/>
          <w:szCs w:val="28"/>
          <w:lang w:eastAsia="en-US" w:bidi="ar-SA"/>
        </w:rPr>
      </w:pPr>
      <w:r w:rsidRPr="00D72C19">
        <w:rPr>
          <w:rFonts w:eastAsia="Calibri"/>
          <w:b/>
          <w:color w:val="000000" w:themeColor="text1"/>
          <w:sz w:val="28"/>
          <w:szCs w:val="28"/>
          <w:lang w:eastAsia="en-US" w:bidi="ar-SA"/>
        </w:rPr>
        <w:t>Знать:</w:t>
      </w:r>
    </w:p>
    <w:p w:rsidR="005D496D" w:rsidRPr="00D72C19" w:rsidRDefault="005D496D" w:rsidP="00D05BE9">
      <w:pPr>
        <w:autoSpaceDE/>
        <w:ind w:firstLine="709"/>
        <w:jc w:val="both"/>
        <w:rPr>
          <w:bCs/>
          <w:color w:val="000000" w:themeColor="text1"/>
          <w:sz w:val="28"/>
          <w:szCs w:val="24"/>
          <w:lang w:bidi="ar-SA"/>
        </w:rPr>
      </w:pPr>
      <w:r w:rsidRPr="00D72C19">
        <w:rPr>
          <w:bCs/>
          <w:color w:val="000000" w:themeColor="text1"/>
          <w:sz w:val="28"/>
          <w:szCs w:val="24"/>
          <w:lang w:bidi="ar-SA"/>
        </w:rPr>
        <w:t>- технику безопасности и охрану труда при работе микробиологической лаборатории;</w:t>
      </w:r>
    </w:p>
    <w:p w:rsidR="005D496D" w:rsidRPr="00D72C19" w:rsidRDefault="005D496D" w:rsidP="00D05BE9">
      <w:pPr>
        <w:autoSpaceDE/>
        <w:ind w:firstLine="709"/>
        <w:jc w:val="both"/>
        <w:rPr>
          <w:bCs/>
          <w:color w:val="000000" w:themeColor="text1"/>
          <w:sz w:val="28"/>
          <w:szCs w:val="24"/>
          <w:lang w:bidi="ar-SA"/>
        </w:rPr>
      </w:pPr>
      <w:r w:rsidRPr="00D72C19">
        <w:rPr>
          <w:bCs/>
          <w:color w:val="000000" w:themeColor="text1"/>
          <w:sz w:val="28"/>
          <w:szCs w:val="24"/>
          <w:lang w:bidi="ar-SA"/>
        </w:rPr>
        <w:t>- устройство, оборудование и назначение микробиологической лаборатории;</w:t>
      </w:r>
    </w:p>
    <w:p w:rsidR="005D496D" w:rsidRDefault="00272012" w:rsidP="00D05BE9">
      <w:pPr>
        <w:autoSpaceDE/>
        <w:ind w:firstLine="709"/>
        <w:jc w:val="both"/>
        <w:rPr>
          <w:bCs/>
          <w:color w:val="000000" w:themeColor="text1"/>
          <w:sz w:val="28"/>
          <w:szCs w:val="24"/>
          <w:lang w:bidi="ar-SA"/>
        </w:rPr>
      </w:pPr>
      <w:r>
        <w:rPr>
          <w:bCs/>
          <w:color w:val="000000" w:themeColor="text1"/>
          <w:sz w:val="28"/>
          <w:szCs w:val="24"/>
          <w:lang w:bidi="ar-SA"/>
        </w:rPr>
        <w:t>- режим работы лаборатории;</w:t>
      </w:r>
    </w:p>
    <w:p w:rsidR="00272012" w:rsidRPr="00272012" w:rsidRDefault="00272012" w:rsidP="00272012">
      <w:pPr>
        <w:autoSpaceDE/>
        <w:ind w:firstLine="709"/>
        <w:jc w:val="both"/>
        <w:rPr>
          <w:bCs/>
          <w:color w:val="000000" w:themeColor="text1"/>
          <w:sz w:val="28"/>
          <w:szCs w:val="24"/>
          <w:lang w:bidi="ar-SA"/>
        </w:rPr>
      </w:pPr>
      <w:r w:rsidRPr="00272012">
        <w:rPr>
          <w:bCs/>
          <w:color w:val="000000" w:themeColor="text1"/>
          <w:sz w:val="28"/>
          <w:szCs w:val="24"/>
          <w:lang w:bidi="ar-SA"/>
        </w:rPr>
        <w:t>- нормальную микрофлору организма человека;</w:t>
      </w:r>
    </w:p>
    <w:p w:rsidR="00272012" w:rsidRPr="00D72C19" w:rsidRDefault="00272012" w:rsidP="00272012">
      <w:pPr>
        <w:autoSpaceDE/>
        <w:ind w:firstLine="709"/>
        <w:jc w:val="both"/>
        <w:rPr>
          <w:bCs/>
          <w:color w:val="000000" w:themeColor="text1"/>
          <w:sz w:val="28"/>
          <w:szCs w:val="24"/>
          <w:lang w:bidi="ar-SA"/>
        </w:rPr>
      </w:pPr>
      <w:r w:rsidRPr="00272012">
        <w:rPr>
          <w:bCs/>
          <w:color w:val="000000" w:themeColor="text1"/>
          <w:sz w:val="28"/>
          <w:szCs w:val="24"/>
          <w:lang w:bidi="ar-SA"/>
        </w:rPr>
        <w:t xml:space="preserve">- нарушение </w:t>
      </w:r>
      <w:r>
        <w:rPr>
          <w:bCs/>
          <w:color w:val="000000" w:themeColor="text1"/>
          <w:sz w:val="28"/>
          <w:szCs w:val="24"/>
          <w:lang w:bidi="ar-SA"/>
        </w:rPr>
        <w:t>в составе нормальной микрофлоре.</w:t>
      </w:r>
    </w:p>
    <w:p w:rsidR="005D496D" w:rsidRPr="00D72C19" w:rsidRDefault="005D496D" w:rsidP="00D05BE9">
      <w:pPr>
        <w:autoSpaceDE/>
        <w:ind w:firstLine="709"/>
        <w:rPr>
          <w:rFonts w:eastAsia="Calibri"/>
          <w:b/>
          <w:color w:val="000000" w:themeColor="text1"/>
          <w:sz w:val="28"/>
          <w:szCs w:val="28"/>
          <w:lang w:eastAsia="en-US" w:bidi="ar-SA"/>
        </w:rPr>
      </w:pPr>
      <w:r w:rsidRPr="00D72C19">
        <w:rPr>
          <w:rFonts w:eastAsia="Calibri"/>
          <w:b/>
          <w:color w:val="000000" w:themeColor="text1"/>
          <w:sz w:val="28"/>
          <w:szCs w:val="28"/>
          <w:lang w:eastAsia="en-US" w:bidi="ar-SA"/>
        </w:rPr>
        <w:t>Уметь:</w:t>
      </w:r>
    </w:p>
    <w:p w:rsidR="005D496D" w:rsidRPr="00D72C19" w:rsidRDefault="005D496D" w:rsidP="00D05BE9">
      <w:pPr>
        <w:shd w:val="clear" w:color="auto" w:fill="FFFFFF"/>
        <w:autoSpaceDE/>
        <w:ind w:firstLine="709"/>
        <w:jc w:val="both"/>
        <w:rPr>
          <w:rFonts w:eastAsiaTheme="minorEastAsia"/>
          <w:color w:val="000000" w:themeColor="text1"/>
          <w:kern w:val="24"/>
          <w:sz w:val="28"/>
          <w:szCs w:val="42"/>
          <w:lang w:bidi="ar-SA"/>
        </w:rPr>
      </w:pPr>
      <w:r w:rsidRPr="00D72C19">
        <w:rPr>
          <w:rFonts w:eastAsiaTheme="minorEastAsia"/>
          <w:color w:val="000000" w:themeColor="text1"/>
          <w:kern w:val="24"/>
          <w:sz w:val="28"/>
          <w:szCs w:val="42"/>
          <w:lang w:bidi="ar-SA"/>
        </w:rPr>
        <w:t>- оборудовать рабочее место для проведения микроскопических исследований и для проведения окраски препарата;</w:t>
      </w:r>
    </w:p>
    <w:p w:rsidR="005D496D" w:rsidRDefault="005D496D" w:rsidP="00D05BE9">
      <w:pPr>
        <w:shd w:val="clear" w:color="auto" w:fill="FFFFFF"/>
        <w:autoSpaceDE/>
        <w:ind w:firstLine="709"/>
        <w:jc w:val="both"/>
        <w:rPr>
          <w:rFonts w:eastAsiaTheme="minorEastAsia"/>
          <w:color w:val="000000" w:themeColor="text1"/>
          <w:kern w:val="24"/>
          <w:sz w:val="28"/>
          <w:szCs w:val="42"/>
          <w:lang w:bidi="ar-SA"/>
        </w:rPr>
      </w:pPr>
      <w:r w:rsidRPr="00D72C19">
        <w:rPr>
          <w:rFonts w:eastAsiaTheme="minorEastAsia"/>
          <w:color w:val="000000" w:themeColor="text1"/>
          <w:kern w:val="24"/>
          <w:sz w:val="28"/>
          <w:szCs w:val="42"/>
          <w:lang w:bidi="ar-SA"/>
        </w:rPr>
        <w:t>- работать с микроорганизмами, соблюдая правила асепт</w:t>
      </w:r>
      <w:r w:rsidR="00272012">
        <w:rPr>
          <w:rFonts w:eastAsiaTheme="minorEastAsia"/>
          <w:color w:val="000000" w:themeColor="text1"/>
          <w:kern w:val="24"/>
          <w:sz w:val="28"/>
          <w:szCs w:val="42"/>
          <w:lang w:bidi="ar-SA"/>
        </w:rPr>
        <w:t>ики;</w:t>
      </w:r>
    </w:p>
    <w:p w:rsidR="00272012" w:rsidRPr="00272012" w:rsidRDefault="00272012" w:rsidP="00272012">
      <w:pPr>
        <w:shd w:val="clear" w:color="auto" w:fill="FFFFFF"/>
        <w:autoSpaceDE/>
        <w:ind w:firstLine="709"/>
        <w:jc w:val="both"/>
        <w:rPr>
          <w:rFonts w:eastAsiaTheme="minorEastAsia"/>
          <w:color w:val="000000" w:themeColor="text1"/>
          <w:kern w:val="24"/>
          <w:sz w:val="28"/>
          <w:szCs w:val="42"/>
          <w:lang w:bidi="ar-SA"/>
        </w:rPr>
      </w:pPr>
      <w:r w:rsidRPr="00272012">
        <w:rPr>
          <w:rFonts w:eastAsiaTheme="minorEastAsia"/>
          <w:color w:val="000000" w:themeColor="text1"/>
          <w:kern w:val="24"/>
          <w:sz w:val="28"/>
          <w:szCs w:val="42"/>
          <w:lang w:bidi="ar-SA"/>
        </w:rPr>
        <w:t>- проводить забор материала из зева, носа;</w:t>
      </w:r>
    </w:p>
    <w:p w:rsidR="00272012" w:rsidRPr="00D72C19" w:rsidRDefault="00272012" w:rsidP="00272012">
      <w:pPr>
        <w:shd w:val="clear" w:color="auto" w:fill="FFFFFF"/>
        <w:autoSpaceDE/>
        <w:ind w:firstLine="709"/>
        <w:jc w:val="both"/>
        <w:rPr>
          <w:rFonts w:eastAsiaTheme="minorEastAsia"/>
          <w:color w:val="000000" w:themeColor="text1"/>
          <w:kern w:val="24"/>
          <w:sz w:val="28"/>
          <w:szCs w:val="42"/>
          <w:lang w:bidi="ar-SA"/>
        </w:rPr>
      </w:pPr>
      <w:r w:rsidRPr="00272012">
        <w:rPr>
          <w:rFonts w:eastAsiaTheme="minorEastAsia"/>
          <w:color w:val="000000" w:themeColor="text1"/>
          <w:kern w:val="24"/>
          <w:sz w:val="28"/>
          <w:szCs w:val="42"/>
          <w:lang w:bidi="ar-SA"/>
        </w:rPr>
        <w:t>- проводить смывы с рук, одежды.</w:t>
      </w:r>
    </w:p>
    <w:p w:rsidR="005D496D" w:rsidRPr="00D72C19" w:rsidRDefault="005D496D" w:rsidP="00D05BE9">
      <w:pPr>
        <w:shd w:val="clear" w:color="auto" w:fill="FFFFFF"/>
        <w:autoSpaceDE/>
        <w:autoSpaceDN/>
        <w:ind w:firstLine="709"/>
        <w:rPr>
          <w:color w:val="000000" w:themeColor="text1"/>
          <w:sz w:val="28"/>
          <w:szCs w:val="28"/>
          <w:lang w:bidi="ar-SA"/>
        </w:rPr>
      </w:pPr>
      <w:r w:rsidRPr="00D72C19">
        <w:rPr>
          <w:b/>
          <w:bCs/>
          <w:color w:val="000000" w:themeColor="text1"/>
          <w:sz w:val="28"/>
          <w:szCs w:val="28"/>
          <w:lang w:bidi="ar-SA"/>
        </w:rPr>
        <w:t>Тип занятия: </w:t>
      </w:r>
      <w:r w:rsidRPr="00D72C19">
        <w:rPr>
          <w:color w:val="000000" w:themeColor="text1"/>
          <w:sz w:val="28"/>
          <w:szCs w:val="28"/>
          <w:lang w:bidi="ar-SA"/>
        </w:rPr>
        <w:t>комбинированное занятие</w:t>
      </w:r>
    </w:p>
    <w:p w:rsidR="005D496D" w:rsidRPr="00D72C19" w:rsidRDefault="005D496D" w:rsidP="00D05BE9">
      <w:pPr>
        <w:autoSpaceDE/>
        <w:autoSpaceDN/>
        <w:ind w:firstLine="709"/>
        <w:jc w:val="both"/>
        <w:rPr>
          <w:rFonts w:eastAsiaTheme="minorHAnsi"/>
          <w:color w:val="000000" w:themeColor="text1"/>
          <w:sz w:val="28"/>
          <w:szCs w:val="28"/>
          <w:lang w:eastAsia="en-US" w:bidi="ar-SA"/>
        </w:rPr>
      </w:pPr>
      <w:r w:rsidRPr="00D72C19">
        <w:rPr>
          <w:rFonts w:eastAsiaTheme="minorHAnsi"/>
          <w:b/>
          <w:color w:val="000000" w:themeColor="text1"/>
          <w:sz w:val="28"/>
          <w:szCs w:val="28"/>
          <w:lang w:eastAsia="en-US" w:bidi="ar-SA"/>
        </w:rPr>
        <w:t xml:space="preserve">Вид занятия: </w:t>
      </w:r>
      <w:r w:rsidRPr="00D72C19">
        <w:rPr>
          <w:rFonts w:eastAsiaTheme="minorHAnsi"/>
          <w:color w:val="000000" w:themeColor="text1"/>
          <w:sz w:val="28"/>
          <w:szCs w:val="28"/>
          <w:lang w:eastAsia="en-US" w:bidi="ar-SA"/>
        </w:rPr>
        <w:t xml:space="preserve">практическое занятие. </w:t>
      </w:r>
    </w:p>
    <w:p w:rsidR="005D496D" w:rsidRPr="00D72C19" w:rsidRDefault="005D496D" w:rsidP="00D05BE9">
      <w:pPr>
        <w:autoSpaceDE/>
        <w:ind w:firstLine="709"/>
        <w:jc w:val="both"/>
        <w:rPr>
          <w:rFonts w:ascii="Arial" w:hAnsi="Arial" w:cs="Arial"/>
          <w:color w:val="000000" w:themeColor="text1"/>
          <w:sz w:val="28"/>
          <w:szCs w:val="28"/>
          <w:lang w:bidi="ar-SA"/>
        </w:rPr>
      </w:pPr>
      <w:r w:rsidRPr="00D72C19">
        <w:rPr>
          <w:b/>
          <w:bCs/>
          <w:color w:val="000000" w:themeColor="text1"/>
          <w:sz w:val="28"/>
          <w:szCs w:val="28"/>
          <w:lang w:bidi="ar-SA"/>
        </w:rPr>
        <w:t>Методы обучения: </w:t>
      </w:r>
      <w:r w:rsidRPr="00D72C19">
        <w:rPr>
          <w:rFonts w:eastAsiaTheme="minorHAnsi"/>
          <w:color w:val="000000" w:themeColor="text1"/>
          <w:sz w:val="28"/>
          <w:szCs w:val="28"/>
          <w:lang w:eastAsia="en-US" w:bidi="ar-SA"/>
        </w:rPr>
        <w:t xml:space="preserve">методы организации учебно-познавательной </w:t>
      </w:r>
      <w:r w:rsidRPr="00D72C19">
        <w:rPr>
          <w:rFonts w:eastAsiaTheme="minorHAnsi"/>
          <w:color w:val="000000" w:themeColor="text1"/>
          <w:sz w:val="28"/>
          <w:szCs w:val="28"/>
          <w:lang w:eastAsia="en-US" w:bidi="ar-SA"/>
        </w:rPr>
        <w:lastRenderedPageBreak/>
        <w:t xml:space="preserve">деятельности: рассказ, объяснение, частично-поисковый; методы контроля за эффективностью учебно-познавательной деятельности: устный, </w:t>
      </w:r>
      <w:proofErr w:type="gramStart"/>
      <w:r w:rsidRPr="00D72C19">
        <w:rPr>
          <w:rFonts w:eastAsiaTheme="minorHAnsi"/>
          <w:color w:val="000000" w:themeColor="text1"/>
          <w:sz w:val="28"/>
          <w:szCs w:val="28"/>
          <w:lang w:eastAsia="en-US" w:bidi="ar-SA"/>
        </w:rPr>
        <w:t>тест-эталонный</w:t>
      </w:r>
      <w:proofErr w:type="gramEnd"/>
      <w:r w:rsidRPr="00D72C19">
        <w:rPr>
          <w:rFonts w:eastAsiaTheme="minorHAnsi"/>
          <w:color w:val="000000" w:themeColor="text1"/>
          <w:sz w:val="28"/>
          <w:szCs w:val="28"/>
          <w:lang w:eastAsia="en-US" w:bidi="ar-SA"/>
        </w:rPr>
        <w:t xml:space="preserve"> контроль.</w:t>
      </w:r>
      <w:r w:rsidRPr="00D72C19">
        <w:rPr>
          <w:color w:val="000000" w:themeColor="text1"/>
          <w:sz w:val="28"/>
          <w:szCs w:val="28"/>
          <w:lang w:bidi="ar-SA"/>
        </w:rPr>
        <w:t>.</w:t>
      </w:r>
    </w:p>
    <w:p w:rsidR="005D496D" w:rsidRPr="00D72C19" w:rsidRDefault="005D496D" w:rsidP="00D05BE9">
      <w:pPr>
        <w:autoSpaceDE/>
        <w:ind w:firstLine="709"/>
        <w:rPr>
          <w:color w:val="000000" w:themeColor="text1"/>
          <w:sz w:val="28"/>
          <w:szCs w:val="28"/>
          <w:lang w:bidi="ar-SA"/>
        </w:rPr>
      </w:pPr>
      <w:r w:rsidRPr="00D72C19">
        <w:rPr>
          <w:b/>
          <w:bCs/>
          <w:color w:val="000000" w:themeColor="text1"/>
          <w:sz w:val="28"/>
          <w:szCs w:val="28"/>
          <w:lang w:bidi="ar-SA"/>
        </w:rPr>
        <w:t>Методы контроля знаний: </w:t>
      </w:r>
      <w:r w:rsidRPr="00D72C19">
        <w:rPr>
          <w:color w:val="000000" w:themeColor="text1"/>
          <w:sz w:val="28"/>
          <w:szCs w:val="28"/>
          <w:lang w:bidi="ar-SA"/>
        </w:rPr>
        <w:t>фронтальный, индивидуальный опросы.</w:t>
      </w:r>
    </w:p>
    <w:p w:rsidR="005D496D" w:rsidRPr="00D72C19" w:rsidRDefault="005D496D" w:rsidP="00D05BE9">
      <w:pPr>
        <w:autoSpaceDE/>
        <w:ind w:firstLine="709"/>
        <w:jc w:val="both"/>
        <w:rPr>
          <w:b/>
          <w:color w:val="000000" w:themeColor="text1"/>
          <w:sz w:val="28"/>
          <w:szCs w:val="28"/>
          <w:lang w:bidi="ar-SA"/>
        </w:rPr>
      </w:pPr>
      <w:r w:rsidRPr="00D72C19">
        <w:rPr>
          <w:b/>
          <w:color w:val="000000" w:themeColor="text1"/>
          <w:sz w:val="28"/>
          <w:szCs w:val="28"/>
          <w:lang w:bidi="ar-SA"/>
        </w:rPr>
        <w:t>Ресурсное обеспечение:</w:t>
      </w:r>
    </w:p>
    <w:p w:rsidR="005D496D" w:rsidRPr="00D72C19" w:rsidRDefault="005D496D" w:rsidP="00D05BE9">
      <w:pPr>
        <w:autoSpaceDE/>
        <w:ind w:firstLine="709"/>
        <w:jc w:val="both"/>
        <w:rPr>
          <w:rFonts w:eastAsiaTheme="minorHAnsi"/>
          <w:color w:val="000000" w:themeColor="text1"/>
          <w:sz w:val="28"/>
          <w:szCs w:val="28"/>
          <w:lang w:eastAsia="en-US" w:bidi="ar-SA"/>
        </w:rPr>
      </w:pPr>
      <w:r w:rsidRPr="00D72C19">
        <w:rPr>
          <w:rFonts w:eastAsiaTheme="minorHAnsi"/>
          <w:b/>
          <w:i/>
          <w:color w:val="000000" w:themeColor="text1"/>
          <w:sz w:val="28"/>
          <w:szCs w:val="28"/>
          <w:lang w:eastAsia="en-US" w:bidi="ar-SA"/>
        </w:rPr>
        <w:t>Методические материалы:</w:t>
      </w:r>
      <w:r w:rsidRPr="00D72C19">
        <w:rPr>
          <w:rFonts w:eastAsiaTheme="minorHAnsi"/>
          <w:color w:val="000000" w:themeColor="text1"/>
          <w:sz w:val="28"/>
          <w:szCs w:val="28"/>
          <w:lang w:eastAsia="en-US" w:bidi="ar-SA"/>
        </w:rPr>
        <w:t xml:space="preserve"> дидактический материал, обучающий, контролирующий (тестовые задания, индивидуальные практические задания).</w:t>
      </w:r>
    </w:p>
    <w:p w:rsidR="005D496D" w:rsidRPr="00D72C19" w:rsidRDefault="005D496D" w:rsidP="00D05BE9">
      <w:pPr>
        <w:autoSpaceDE/>
        <w:ind w:firstLine="709"/>
        <w:jc w:val="both"/>
        <w:rPr>
          <w:rFonts w:eastAsiaTheme="minorHAnsi"/>
          <w:color w:val="000000" w:themeColor="text1"/>
          <w:sz w:val="28"/>
          <w:szCs w:val="28"/>
          <w:lang w:eastAsia="en-US" w:bidi="ar-SA"/>
        </w:rPr>
      </w:pPr>
      <w:r w:rsidRPr="00D72C19">
        <w:rPr>
          <w:rFonts w:eastAsiaTheme="minorHAnsi"/>
          <w:b/>
          <w:i/>
          <w:color w:val="000000" w:themeColor="text1"/>
          <w:sz w:val="28"/>
          <w:szCs w:val="28"/>
          <w:lang w:eastAsia="en-US" w:bidi="ar-SA"/>
        </w:rPr>
        <w:t>Материально-техническое оснащение:</w:t>
      </w:r>
      <w:r w:rsidRPr="00D72C19">
        <w:rPr>
          <w:rFonts w:eastAsiaTheme="minorHAnsi"/>
          <w:color w:val="000000" w:themeColor="text1"/>
          <w:sz w:val="28"/>
          <w:szCs w:val="28"/>
          <w:lang w:eastAsia="en-US" w:bidi="ar-SA"/>
        </w:rPr>
        <w:t xml:space="preserve"> Инструкция по технике безопасности при работе с культурами микроорганизмов, журнал по технике безопасности, спички, карандаш по стеклу, вазелин, микроскоп, микробиологическая петля с </w:t>
      </w:r>
      <w:proofErr w:type="spellStart"/>
      <w:r w:rsidRPr="00D72C19">
        <w:rPr>
          <w:rFonts w:eastAsiaTheme="minorHAnsi"/>
          <w:color w:val="000000" w:themeColor="text1"/>
          <w:sz w:val="28"/>
          <w:szCs w:val="28"/>
          <w:lang w:eastAsia="en-US" w:bidi="ar-SA"/>
        </w:rPr>
        <w:t>петледержателем</w:t>
      </w:r>
      <w:proofErr w:type="spellEnd"/>
      <w:r w:rsidRPr="00D72C19">
        <w:rPr>
          <w:rFonts w:eastAsiaTheme="minorHAnsi"/>
          <w:color w:val="000000" w:themeColor="text1"/>
          <w:sz w:val="28"/>
          <w:szCs w:val="28"/>
          <w:lang w:eastAsia="en-US" w:bidi="ar-SA"/>
        </w:rPr>
        <w:t>, спиртовка, предметные стекла, покровные стекла, пипетка Пастера, полоски фильтровальной бумаги.</w:t>
      </w:r>
    </w:p>
    <w:p w:rsidR="005D496D" w:rsidRPr="00D72C19" w:rsidRDefault="005D496D" w:rsidP="00D05BE9">
      <w:pPr>
        <w:autoSpaceDE/>
        <w:ind w:firstLine="709"/>
        <w:jc w:val="both"/>
        <w:rPr>
          <w:rFonts w:ascii="Arial" w:hAnsi="Arial" w:cs="Arial"/>
          <w:color w:val="000000" w:themeColor="text1"/>
          <w:sz w:val="28"/>
          <w:szCs w:val="28"/>
          <w:lang w:bidi="ar-SA"/>
        </w:rPr>
      </w:pPr>
      <w:r w:rsidRPr="00D72C19">
        <w:rPr>
          <w:b/>
          <w:bCs/>
          <w:color w:val="000000" w:themeColor="text1"/>
          <w:sz w:val="28"/>
          <w:szCs w:val="28"/>
          <w:lang w:bidi="ar-SA"/>
        </w:rPr>
        <w:t>Продолжительность занятия: </w:t>
      </w:r>
      <w:r w:rsidRPr="00D72C19">
        <w:rPr>
          <w:bCs/>
          <w:color w:val="000000" w:themeColor="text1"/>
          <w:sz w:val="28"/>
          <w:szCs w:val="28"/>
          <w:lang w:bidi="ar-SA"/>
        </w:rPr>
        <w:t>6 часов (</w:t>
      </w:r>
      <w:r w:rsidRPr="00D72C19">
        <w:rPr>
          <w:color w:val="000000" w:themeColor="text1"/>
          <w:sz w:val="28"/>
          <w:szCs w:val="28"/>
          <w:lang w:bidi="ar-SA"/>
        </w:rPr>
        <w:t>270 мин).</w:t>
      </w:r>
    </w:p>
    <w:p w:rsidR="005D496D" w:rsidRPr="00D72C19" w:rsidRDefault="005D496D" w:rsidP="00D05BE9">
      <w:pPr>
        <w:ind w:firstLine="709"/>
        <w:jc w:val="both"/>
        <w:rPr>
          <w:rFonts w:eastAsiaTheme="minorHAnsi"/>
          <w:b/>
          <w:color w:val="000000" w:themeColor="text1"/>
          <w:sz w:val="28"/>
          <w:szCs w:val="28"/>
          <w:lang w:eastAsia="en-US" w:bidi="ar-SA"/>
        </w:rPr>
      </w:pPr>
      <w:r w:rsidRPr="00D72C19">
        <w:rPr>
          <w:rFonts w:eastAsiaTheme="minorHAnsi"/>
          <w:b/>
          <w:color w:val="000000" w:themeColor="text1"/>
          <w:sz w:val="28"/>
          <w:szCs w:val="28"/>
          <w:lang w:eastAsia="en-US" w:bidi="ar-SA"/>
        </w:rPr>
        <w:t xml:space="preserve">Литература: </w:t>
      </w:r>
    </w:p>
    <w:p w:rsidR="005D496D" w:rsidRPr="00D72C19" w:rsidRDefault="005D496D" w:rsidP="00D05BE9">
      <w:pPr>
        <w:autoSpaceDE/>
        <w:autoSpaceDN/>
        <w:ind w:firstLine="709"/>
        <w:jc w:val="both"/>
        <w:rPr>
          <w:color w:val="000000" w:themeColor="text1"/>
          <w:sz w:val="28"/>
          <w:szCs w:val="28"/>
          <w:lang w:bidi="ar-SA"/>
        </w:rPr>
      </w:pPr>
      <w:r w:rsidRPr="00D72C19">
        <w:rPr>
          <w:color w:val="000000" w:themeColor="text1"/>
          <w:sz w:val="28"/>
          <w:szCs w:val="28"/>
          <w:lang w:bidi="ar-SA"/>
        </w:rPr>
        <w:t xml:space="preserve"> 1. Зверева, В.В. Основы микробиологии и иммунологии: учеб./ В.В. Зверева, Н.М. Бойченко. – М.: </w:t>
      </w:r>
      <w:proofErr w:type="spellStart"/>
      <w:r w:rsidRPr="00D72C19">
        <w:rPr>
          <w:color w:val="000000" w:themeColor="text1"/>
          <w:sz w:val="28"/>
          <w:szCs w:val="28"/>
          <w:lang w:bidi="ar-SA"/>
        </w:rPr>
        <w:t>Гэотар</w:t>
      </w:r>
      <w:proofErr w:type="spellEnd"/>
      <w:r w:rsidRPr="00D72C19">
        <w:rPr>
          <w:color w:val="000000" w:themeColor="text1"/>
          <w:sz w:val="28"/>
          <w:szCs w:val="28"/>
          <w:lang w:bidi="ar-SA"/>
        </w:rPr>
        <w:t>-медиа, 2021. – 368с.</w:t>
      </w:r>
    </w:p>
    <w:p w:rsidR="005D496D" w:rsidRPr="00D72C19" w:rsidRDefault="005D496D" w:rsidP="00D05BE9">
      <w:pPr>
        <w:autoSpaceDE/>
        <w:autoSpaceDN/>
        <w:spacing w:line="276" w:lineRule="auto"/>
        <w:jc w:val="center"/>
        <w:rPr>
          <w:rFonts w:eastAsiaTheme="minorHAnsi" w:cstheme="minorBidi"/>
          <w:bCs/>
          <w:color w:val="000000" w:themeColor="text1"/>
          <w:sz w:val="28"/>
          <w:szCs w:val="28"/>
          <w:lang w:eastAsia="en-US" w:bidi="ar-SA"/>
        </w:rPr>
      </w:pPr>
    </w:p>
    <w:p w:rsidR="00842FC4" w:rsidRPr="00D72C19" w:rsidRDefault="00842FC4" w:rsidP="00D05BE9">
      <w:pPr>
        <w:autoSpaceDE/>
        <w:autoSpaceDN/>
        <w:jc w:val="center"/>
        <w:rPr>
          <w:rFonts w:eastAsiaTheme="minorHAnsi"/>
          <w:b/>
          <w:color w:val="000000" w:themeColor="text1"/>
          <w:sz w:val="28"/>
          <w:szCs w:val="28"/>
          <w:lang w:eastAsia="en-US" w:bidi="ar-SA"/>
        </w:rPr>
      </w:pPr>
    </w:p>
    <w:p w:rsidR="005D496D" w:rsidRPr="00D72C19" w:rsidRDefault="005D496D" w:rsidP="00D05BE9">
      <w:pPr>
        <w:autoSpaceDE/>
        <w:autoSpaceDN/>
        <w:jc w:val="center"/>
        <w:rPr>
          <w:rFonts w:eastAsiaTheme="minorHAnsi"/>
          <w:b/>
          <w:color w:val="000000" w:themeColor="text1"/>
          <w:sz w:val="28"/>
          <w:szCs w:val="28"/>
          <w:lang w:eastAsia="en-US" w:bidi="ar-SA"/>
        </w:rPr>
      </w:pPr>
    </w:p>
    <w:p w:rsidR="005D496D" w:rsidRPr="00D72C19" w:rsidRDefault="005D496D" w:rsidP="00D05BE9">
      <w:pPr>
        <w:autoSpaceDE/>
        <w:autoSpaceDN/>
        <w:jc w:val="center"/>
        <w:rPr>
          <w:rFonts w:eastAsiaTheme="minorHAnsi"/>
          <w:b/>
          <w:color w:val="000000" w:themeColor="text1"/>
          <w:sz w:val="28"/>
          <w:szCs w:val="28"/>
          <w:lang w:eastAsia="en-US" w:bidi="ar-SA"/>
        </w:rPr>
      </w:pPr>
    </w:p>
    <w:p w:rsidR="005D496D" w:rsidRPr="00D72C19" w:rsidRDefault="005D496D" w:rsidP="00D05BE9">
      <w:pPr>
        <w:autoSpaceDE/>
        <w:autoSpaceDN/>
        <w:jc w:val="center"/>
        <w:rPr>
          <w:rFonts w:eastAsiaTheme="minorHAnsi"/>
          <w:b/>
          <w:color w:val="000000" w:themeColor="text1"/>
          <w:sz w:val="28"/>
          <w:szCs w:val="28"/>
          <w:lang w:eastAsia="en-US" w:bidi="ar-SA"/>
        </w:rPr>
      </w:pPr>
    </w:p>
    <w:p w:rsidR="005D496D" w:rsidRPr="00D72C19" w:rsidRDefault="005D496D" w:rsidP="00D05BE9">
      <w:pPr>
        <w:autoSpaceDE/>
        <w:autoSpaceDN/>
        <w:jc w:val="center"/>
        <w:rPr>
          <w:rFonts w:eastAsiaTheme="minorHAnsi"/>
          <w:b/>
          <w:color w:val="000000" w:themeColor="text1"/>
          <w:sz w:val="28"/>
          <w:szCs w:val="28"/>
          <w:lang w:eastAsia="en-US" w:bidi="ar-SA"/>
        </w:rPr>
      </w:pPr>
    </w:p>
    <w:p w:rsidR="005D496D" w:rsidRPr="00D72C19" w:rsidRDefault="005D496D" w:rsidP="00D05BE9">
      <w:pPr>
        <w:autoSpaceDE/>
        <w:autoSpaceDN/>
        <w:jc w:val="center"/>
        <w:rPr>
          <w:rFonts w:eastAsiaTheme="minorHAnsi"/>
          <w:b/>
          <w:color w:val="000000" w:themeColor="text1"/>
          <w:sz w:val="28"/>
          <w:szCs w:val="28"/>
          <w:lang w:eastAsia="en-US" w:bidi="ar-SA"/>
        </w:rPr>
      </w:pPr>
    </w:p>
    <w:p w:rsidR="005D496D" w:rsidRPr="00D72C19" w:rsidRDefault="005D496D" w:rsidP="00D05BE9">
      <w:pPr>
        <w:autoSpaceDE/>
        <w:autoSpaceDN/>
        <w:jc w:val="center"/>
        <w:rPr>
          <w:rFonts w:eastAsiaTheme="minorHAnsi"/>
          <w:b/>
          <w:color w:val="000000" w:themeColor="text1"/>
          <w:sz w:val="28"/>
          <w:szCs w:val="28"/>
          <w:lang w:eastAsia="en-US" w:bidi="ar-SA"/>
        </w:rPr>
      </w:pPr>
    </w:p>
    <w:p w:rsidR="005D496D" w:rsidRPr="00D72C19" w:rsidRDefault="005D496D" w:rsidP="00D05BE9">
      <w:pPr>
        <w:autoSpaceDE/>
        <w:autoSpaceDN/>
        <w:jc w:val="center"/>
        <w:rPr>
          <w:rFonts w:eastAsiaTheme="minorHAnsi"/>
          <w:b/>
          <w:color w:val="000000" w:themeColor="text1"/>
          <w:sz w:val="28"/>
          <w:szCs w:val="28"/>
          <w:lang w:eastAsia="en-US" w:bidi="ar-SA"/>
        </w:rPr>
      </w:pPr>
    </w:p>
    <w:p w:rsidR="005D496D" w:rsidRPr="00D72C19" w:rsidRDefault="005D496D" w:rsidP="00D05BE9">
      <w:pPr>
        <w:autoSpaceDE/>
        <w:autoSpaceDN/>
        <w:jc w:val="center"/>
        <w:rPr>
          <w:rFonts w:eastAsiaTheme="minorHAnsi"/>
          <w:b/>
          <w:color w:val="000000" w:themeColor="text1"/>
          <w:sz w:val="28"/>
          <w:szCs w:val="28"/>
          <w:lang w:eastAsia="en-US" w:bidi="ar-SA"/>
        </w:rPr>
      </w:pPr>
    </w:p>
    <w:p w:rsidR="005D496D" w:rsidRPr="00D72C19" w:rsidRDefault="005D496D" w:rsidP="00D05BE9">
      <w:pPr>
        <w:autoSpaceDE/>
        <w:autoSpaceDN/>
        <w:jc w:val="center"/>
        <w:rPr>
          <w:rFonts w:eastAsiaTheme="minorHAnsi"/>
          <w:b/>
          <w:color w:val="000000" w:themeColor="text1"/>
          <w:sz w:val="28"/>
          <w:szCs w:val="28"/>
          <w:lang w:eastAsia="en-US" w:bidi="ar-SA"/>
        </w:rPr>
      </w:pPr>
    </w:p>
    <w:p w:rsidR="005D496D" w:rsidRPr="00D72C19" w:rsidRDefault="005D496D" w:rsidP="00D05BE9">
      <w:pPr>
        <w:autoSpaceDE/>
        <w:autoSpaceDN/>
        <w:jc w:val="center"/>
        <w:rPr>
          <w:rFonts w:eastAsiaTheme="minorHAnsi"/>
          <w:b/>
          <w:color w:val="000000" w:themeColor="text1"/>
          <w:sz w:val="28"/>
          <w:szCs w:val="28"/>
          <w:lang w:eastAsia="en-US" w:bidi="ar-SA"/>
        </w:rPr>
      </w:pPr>
    </w:p>
    <w:p w:rsidR="005D496D" w:rsidRPr="00D72C19" w:rsidRDefault="005D496D" w:rsidP="00D05BE9">
      <w:pPr>
        <w:autoSpaceDE/>
        <w:autoSpaceDN/>
        <w:jc w:val="center"/>
        <w:rPr>
          <w:rFonts w:eastAsiaTheme="minorHAnsi"/>
          <w:b/>
          <w:color w:val="000000" w:themeColor="text1"/>
          <w:sz w:val="28"/>
          <w:szCs w:val="28"/>
          <w:lang w:eastAsia="en-US" w:bidi="ar-SA"/>
        </w:rPr>
      </w:pPr>
    </w:p>
    <w:p w:rsidR="005D496D" w:rsidRPr="00D72C19" w:rsidRDefault="005D496D" w:rsidP="00D05BE9">
      <w:pPr>
        <w:autoSpaceDE/>
        <w:autoSpaceDN/>
        <w:jc w:val="center"/>
        <w:rPr>
          <w:rFonts w:eastAsiaTheme="minorHAnsi"/>
          <w:b/>
          <w:color w:val="000000" w:themeColor="text1"/>
          <w:sz w:val="28"/>
          <w:szCs w:val="28"/>
          <w:lang w:eastAsia="en-US" w:bidi="ar-SA"/>
        </w:rPr>
      </w:pPr>
    </w:p>
    <w:p w:rsidR="005D496D" w:rsidRPr="00D72C19" w:rsidRDefault="005D496D" w:rsidP="00D05BE9">
      <w:pPr>
        <w:autoSpaceDE/>
        <w:autoSpaceDN/>
        <w:jc w:val="center"/>
        <w:rPr>
          <w:rFonts w:eastAsiaTheme="minorHAnsi"/>
          <w:b/>
          <w:color w:val="000000" w:themeColor="text1"/>
          <w:sz w:val="28"/>
          <w:szCs w:val="28"/>
          <w:lang w:eastAsia="en-US" w:bidi="ar-SA"/>
        </w:rPr>
      </w:pPr>
    </w:p>
    <w:p w:rsidR="005D496D" w:rsidRPr="00D72C19" w:rsidRDefault="005D496D" w:rsidP="00D05BE9">
      <w:pPr>
        <w:autoSpaceDE/>
        <w:autoSpaceDN/>
        <w:jc w:val="center"/>
        <w:rPr>
          <w:rFonts w:eastAsiaTheme="minorHAnsi"/>
          <w:b/>
          <w:color w:val="000000" w:themeColor="text1"/>
          <w:sz w:val="28"/>
          <w:szCs w:val="28"/>
          <w:lang w:eastAsia="en-US" w:bidi="ar-SA"/>
        </w:rPr>
      </w:pPr>
    </w:p>
    <w:p w:rsidR="005D496D" w:rsidRPr="00D72C19" w:rsidRDefault="005D496D" w:rsidP="00D05BE9">
      <w:pPr>
        <w:autoSpaceDE/>
        <w:autoSpaceDN/>
        <w:jc w:val="center"/>
        <w:rPr>
          <w:rFonts w:eastAsiaTheme="minorHAnsi"/>
          <w:b/>
          <w:color w:val="000000" w:themeColor="text1"/>
          <w:sz w:val="28"/>
          <w:szCs w:val="28"/>
          <w:lang w:eastAsia="en-US" w:bidi="ar-SA"/>
        </w:rPr>
      </w:pPr>
    </w:p>
    <w:p w:rsidR="005D496D" w:rsidRPr="00D72C19" w:rsidRDefault="005D496D" w:rsidP="00D05BE9">
      <w:pPr>
        <w:autoSpaceDE/>
        <w:autoSpaceDN/>
        <w:jc w:val="center"/>
        <w:rPr>
          <w:rFonts w:eastAsiaTheme="minorHAnsi"/>
          <w:b/>
          <w:color w:val="000000" w:themeColor="text1"/>
          <w:sz w:val="28"/>
          <w:szCs w:val="28"/>
          <w:lang w:eastAsia="en-US" w:bidi="ar-SA"/>
        </w:rPr>
      </w:pPr>
    </w:p>
    <w:p w:rsidR="005D496D" w:rsidRPr="00D72C19" w:rsidRDefault="005D496D" w:rsidP="00D05BE9">
      <w:pPr>
        <w:autoSpaceDE/>
        <w:autoSpaceDN/>
        <w:jc w:val="center"/>
        <w:rPr>
          <w:rFonts w:eastAsiaTheme="minorHAnsi"/>
          <w:b/>
          <w:color w:val="000000" w:themeColor="text1"/>
          <w:sz w:val="28"/>
          <w:szCs w:val="28"/>
          <w:lang w:eastAsia="en-US" w:bidi="ar-SA"/>
        </w:rPr>
      </w:pPr>
    </w:p>
    <w:p w:rsidR="005D496D" w:rsidRPr="00D72C19" w:rsidRDefault="005D496D" w:rsidP="00D05BE9">
      <w:pPr>
        <w:autoSpaceDE/>
        <w:autoSpaceDN/>
        <w:jc w:val="center"/>
        <w:rPr>
          <w:rFonts w:eastAsiaTheme="minorHAnsi"/>
          <w:b/>
          <w:color w:val="000000" w:themeColor="text1"/>
          <w:sz w:val="28"/>
          <w:szCs w:val="28"/>
          <w:lang w:eastAsia="en-US" w:bidi="ar-SA"/>
        </w:rPr>
      </w:pPr>
    </w:p>
    <w:p w:rsidR="005D496D" w:rsidRPr="00D72C19" w:rsidRDefault="005D496D" w:rsidP="00D05BE9">
      <w:pPr>
        <w:autoSpaceDE/>
        <w:autoSpaceDN/>
        <w:jc w:val="center"/>
        <w:rPr>
          <w:rFonts w:eastAsiaTheme="minorHAnsi"/>
          <w:b/>
          <w:color w:val="000000" w:themeColor="text1"/>
          <w:sz w:val="28"/>
          <w:szCs w:val="28"/>
          <w:lang w:eastAsia="en-US" w:bidi="ar-SA"/>
        </w:rPr>
      </w:pPr>
    </w:p>
    <w:p w:rsidR="005D496D" w:rsidRPr="00D72C19" w:rsidRDefault="005D496D" w:rsidP="00D05BE9">
      <w:pPr>
        <w:autoSpaceDE/>
        <w:autoSpaceDN/>
        <w:jc w:val="center"/>
        <w:rPr>
          <w:rFonts w:eastAsiaTheme="minorHAnsi"/>
          <w:b/>
          <w:color w:val="000000" w:themeColor="text1"/>
          <w:sz w:val="28"/>
          <w:szCs w:val="28"/>
          <w:lang w:eastAsia="en-US" w:bidi="ar-SA"/>
        </w:rPr>
      </w:pPr>
    </w:p>
    <w:p w:rsidR="005D496D" w:rsidRPr="00D72C19" w:rsidRDefault="005D496D" w:rsidP="00D05BE9">
      <w:pPr>
        <w:autoSpaceDE/>
        <w:autoSpaceDN/>
        <w:jc w:val="center"/>
        <w:rPr>
          <w:rFonts w:eastAsiaTheme="minorHAnsi"/>
          <w:b/>
          <w:color w:val="000000" w:themeColor="text1"/>
          <w:sz w:val="28"/>
          <w:szCs w:val="28"/>
          <w:lang w:eastAsia="en-US" w:bidi="ar-SA"/>
        </w:rPr>
      </w:pPr>
    </w:p>
    <w:p w:rsidR="005D496D" w:rsidRPr="00D72C19" w:rsidRDefault="005D496D" w:rsidP="00D05BE9">
      <w:pPr>
        <w:autoSpaceDE/>
        <w:autoSpaceDN/>
        <w:jc w:val="center"/>
        <w:rPr>
          <w:rFonts w:eastAsiaTheme="minorHAnsi"/>
          <w:b/>
          <w:color w:val="000000" w:themeColor="text1"/>
          <w:sz w:val="28"/>
          <w:szCs w:val="28"/>
          <w:lang w:eastAsia="en-US" w:bidi="ar-SA"/>
        </w:rPr>
      </w:pPr>
    </w:p>
    <w:p w:rsidR="005D496D" w:rsidRDefault="005D496D" w:rsidP="00D05BE9">
      <w:pPr>
        <w:autoSpaceDE/>
        <w:autoSpaceDN/>
        <w:jc w:val="center"/>
        <w:rPr>
          <w:rFonts w:eastAsiaTheme="minorHAnsi"/>
          <w:b/>
          <w:color w:val="000000" w:themeColor="text1"/>
          <w:sz w:val="28"/>
          <w:szCs w:val="28"/>
          <w:lang w:eastAsia="en-US" w:bidi="ar-SA"/>
        </w:rPr>
      </w:pPr>
    </w:p>
    <w:p w:rsidR="009D2DC3" w:rsidRPr="00D72C19" w:rsidRDefault="009D2DC3" w:rsidP="00D05BE9">
      <w:pPr>
        <w:autoSpaceDE/>
        <w:autoSpaceDN/>
        <w:jc w:val="center"/>
        <w:rPr>
          <w:rFonts w:eastAsiaTheme="minorHAnsi"/>
          <w:b/>
          <w:color w:val="000000" w:themeColor="text1"/>
          <w:sz w:val="28"/>
          <w:szCs w:val="28"/>
          <w:lang w:eastAsia="en-US" w:bidi="ar-SA"/>
        </w:rPr>
      </w:pPr>
    </w:p>
    <w:p w:rsidR="005D496D" w:rsidRPr="00D72C19" w:rsidRDefault="005D496D" w:rsidP="00D05BE9">
      <w:pPr>
        <w:autoSpaceDE/>
        <w:autoSpaceDN/>
        <w:jc w:val="center"/>
        <w:rPr>
          <w:rFonts w:eastAsiaTheme="minorHAnsi"/>
          <w:b/>
          <w:color w:val="000000" w:themeColor="text1"/>
          <w:sz w:val="28"/>
          <w:szCs w:val="28"/>
          <w:lang w:eastAsia="en-US" w:bidi="ar-SA"/>
        </w:rPr>
      </w:pPr>
    </w:p>
    <w:p w:rsidR="005D496D" w:rsidRDefault="005D496D" w:rsidP="00D05BE9">
      <w:pPr>
        <w:autoSpaceDE/>
        <w:autoSpaceDN/>
        <w:jc w:val="center"/>
        <w:rPr>
          <w:rFonts w:eastAsiaTheme="minorHAnsi"/>
          <w:b/>
          <w:color w:val="000000" w:themeColor="text1"/>
          <w:sz w:val="28"/>
          <w:szCs w:val="28"/>
          <w:lang w:eastAsia="en-US" w:bidi="ar-SA"/>
        </w:rPr>
      </w:pPr>
    </w:p>
    <w:p w:rsidR="006D7658" w:rsidRPr="00D72C19" w:rsidRDefault="006D7658" w:rsidP="00D05BE9">
      <w:pPr>
        <w:autoSpaceDE/>
        <w:autoSpaceDN/>
        <w:jc w:val="center"/>
        <w:rPr>
          <w:rFonts w:eastAsiaTheme="minorHAnsi"/>
          <w:b/>
          <w:color w:val="000000" w:themeColor="text1"/>
          <w:sz w:val="28"/>
          <w:szCs w:val="28"/>
          <w:lang w:eastAsia="en-US" w:bidi="ar-SA"/>
        </w:rPr>
      </w:pPr>
      <w:r w:rsidRPr="00D72C19">
        <w:rPr>
          <w:rFonts w:eastAsiaTheme="minorHAnsi"/>
          <w:b/>
          <w:color w:val="000000" w:themeColor="text1"/>
          <w:sz w:val="28"/>
          <w:szCs w:val="28"/>
          <w:lang w:eastAsia="en-US" w:bidi="ar-SA"/>
        </w:rPr>
        <w:lastRenderedPageBreak/>
        <w:t>СТРУКТУРА И СОДЕРЖАНИЕ ПРАКТИЧЕСКГО ЗАНЯТИЯ</w:t>
      </w:r>
    </w:p>
    <w:p w:rsidR="006D7658" w:rsidRPr="00D72C19" w:rsidRDefault="006D7658" w:rsidP="00D05BE9">
      <w:pPr>
        <w:autoSpaceDE/>
        <w:autoSpaceDN/>
        <w:jc w:val="center"/>
        <w:rPr>
          <w:rFonts w:eastAsiaTheme="minorHAnsi"/>
          <w:b/>
          <w:color w:val="000000" w:themeColor="text1"/>
          <w:sz w:val="28"/>
          <w:szCs w:val="28"/>
          <w:lang w:eastAsia="en-US" w:bidi="ar-S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9"/>
        <w:gridCol w:w="5245"/>
        <w:gridCol w:w="2268"/>
        <w:gridCol w:w="1134"/>
      </w:tblGrid>
      <w:tr w:rsidR="00D72C19" w:rsidRPr="00D72C19" w:rsidTr="00D72C19">
        <w:trPr>
          <w:jc w:val="center"/>
        </w:trPr>
        <w:tc>
          <w:tcPr>
            <w:tcW w:w="675" w:type="dxa"/>
          </w:tcPr>
          <w:p w:rsidR="006D7658" w:rsidRPr="00D72C19" w:rsidRDefault="006D7658" w:rsidP="00D05BE9">
            <w:pPr>
              <w:autoSpaceDE/>
              <w:autoSpaceDN/>
              <w:jc w:val="center"/>
              <w:rPr>
                <w:rFonts w:eastAsia="Calibri"/>
                <w:color w:val="000000" w:themeColor="text1"/>
                <w:sz w:val="26"/>
                <w:szCs w:val="26"/>
                <w:lang w:bidi="ar-SA"/>
              </w:rPr>
            </w:pPr>
            <w:r w:rsidRPr="00D72C19">
              <w:rPr>
                <w:rFonts w:eastAsia="Calibri"/>
                <w:color w:val="000000" w:themeColor="text1"/>
                <w:sz w:val="26"/>
                <w:szCs w:val="26"/>
                <w:lang w:bidi="ar-SA"/>
              </w:rPr>
              <w:t xml:space="preserve">№ </w:t>
            </w:r>
            <w:proofErr w:type="gramStart"/>
            <w:r w:rsidRPr="00D72C19">
              <w:rPr>
                <w:rFonts w:eastAsia="Calibri"/>
                <w:color w:val="000000" w:themeColor="text1"/>
                <w:sz w:val="26"/>
                <w:szCs w:val="26"/>
                <w:lang w:bidi="ar-SA"/>
              </w:rPr>
              <w:t>п</w:t>
            </w:r>
            <w:proofErr w:type="gramEnd"/>
            <w:r w:rsidRPr="00D72C19">
              <w:rPr>
                <w:rFonts w:eastAsia="Calibri"/>
                <w:color w:val="000000" w:themeColor="text1"/>
                <w:sz w:val="26"/>
                <w:szCs w:val="26"/>
                <w:lang w:bidi="ar-SA"/>
              </w:rPr>
              <w:t>/п</w:t>
            </w:r>
          </w:p>
        </w:tc>
        <w:tc>
          <w:tcPr>
            <w:tcW w:w="5245" w:type="dxa"/>
          </w:tcPr>
          <w:p w:rsidR="006D7658" w:rsidRPr="00D72C19" w:rsidRDefault="006D7658" w:rsidP="00D05BE9">
            <w:pPr>
              <w:autoSpaceDE/>
              <w:autoSpaceDN/>
              <w:jc w:val="center"/>
              <w:rPr>
                <w:rFonts w:eastAsia="Calibri"/>
                <w:color w:val="000000" w:themeColor="text1"/>
                <w:sz w:val="26"/>
                <w:szCs w:val="26"/>
                <w:lang w:bidi="ar-SA"/>
              </w:rPr>
            </w:pPr>
            <w:r w:rsidRPr="00D72C19">
              <w:rPr>
                <w:rFonts w:eastAsia="Calibri"/>
                <w:color w:val="000000" w:themeColor="text1"/>
                <w:sz w:val="26"/>
                <w:szCs w:val="26"/>
                <w:lang w:bidi="ar-SA"/>
              </w:rPr>
              <w:t>Этапы</w:t>
            </w:r>
          </w:p>
        </w:tc>
        <w:tc>
          <w:tcPr>
            <w:tcW w:w="2268" w:type="dxa"/>
          </w:tcPr>
          <w:p w:rsidR="006D7658" w:rsidRPr="00D72C19" w:rsidRDefault="006D7658" w:rsidP="00D05BE9">
            <w:pPr>
              <w:autoSpaceDE/>
              <w:autoSpaceDN/>
              <w:jc w:val="center"/>
              <w:rPr>
                <w:rFonts w:eastAsia="Calibri"/>
                <w:color w:val="000000" w:themeColor="text1"/>
                <w:sz w:val="26"/>
                <w:szCs w:val="26"/>
                <w:lang w:bidi="ar-SA"/>
              </w:rPr>
            </w:pPr>
            <w:r w:rsidRPr="00D72C19">
              <w:rPr>
                <w:color w:val="000000" w:themeColor="text1"/>
                <w:sz w:val="26"/>
                <w:szCs w:val="26"/>
                <w:lang w:bidi="ar-SA"/>
              </w:rPr>
              <w:t>Код формируемых компетенций</w:t>
            </w:r>
          </w:p>
        </w:tc>
        <w:tc>
          <w:tcPr>
            <w:tcW w:w="1134" w:type="dxa"/>
          </w:tcPr>
          <w:p w:rsidR="006D7658" w:rsidRPr="00D72C19" w:rsidRDefault="006D7658" w:rsidP="00D05BE9">
            <w:pPr>
              <w:autoSpaceDE/>
              <w:autoSpaceDN/>
              <w:jc w:val="center"/>
              <w:rPr>
                <w:rFonts w:eastAsia="Calibri"/>
                <w:color w:val="000000" w:themeColor="text1"/>
                <w:sz w:val="26"/>
                <w:szCs w:val="26"/>
                <w:lang w:bidi="ar-SA"/>
              </w:rPr>
            </w:pPr>
            <w:r w:rsidRPr="00D72C19">
              <w:rPr>
                <w:rFonts w:eastAsia="Calibri"/>
                <w:color w:val="000000" w:themeColor="text1"/>
                <w:sz w:val="26"/>
                <w:szCs w:val="26"/>
                <w:lang w:bidi="ar-SA"/>
              </w:rPr>
              <w:t>Время</w:t>
            </w:r>
          </w:p>
          <w:p w:rsidR="006D7658" w:rsidRPr="00D72C19" w:rsidRDefault="006D7658" w:rsidP="00D05BE9">
            <w:pPr>
              <w:autoSpaceDE/>
              <w:autoSpaceDN/>
              <w:jc w:val="center"/>
              <w:rPr>
                <w:rFonts w:eastAsia="Calibri"/>
                <w:color w:val="000000" w:themeColor="text1"/>
                <w:sz w:val="26"/>
                <w:szCs w:val="26"/>
                <w:lang w:bidi="ar-SA"/>
              </w:rPr>
            </w:pPr>
            <w:r w:rsidRPr="00D72C19">
              <w:rPr>
                <w:rFonts w:eastAsia="Calibri"/>
                <w:color w:val="000000" w:themeColor="text1"/>
                <w:sz w:val="26"/>
                <w:szCs w:val="26"/>
                <w:lang w:bidi="ar-SA"/>
              </w:rPr>
              <w:t>(мин)</w:t>
            </w:r>
          </w:p>
        </w:tc>
      </w:tr>
      <w:tr w:rsidR="00D72C19" w:rsidRPr="00D72C19" w:rsidTr="00D72C19">
        <w:trPr>
          <w:jc w:val="center"/>
        </w:trPr>
        <w:tc>
          <w:tcPr>
            <w:tcW w:w="675" w:type="dxa"/>
          </w:tcPr>
          <w:p w:rsidR="006D7658" w:rsidRPr="00D72C19" w:rsidRDefault="006D7658" w:rsidP="00D05BE9">
            <w:pPr>
              <w:autoSpaceDE/>
              <w:autoSpaceDN/>
              <w:jc w:val="center"/>
              <w:rPr>
                <w:rFonts w:eastAsia="Calibri"/>
                <w:color w:val="000000" w:themeColor="text1"/>
                <w:sz w:val="26"/>
                <w:szCs w:val="26"/>
                <w:lang w:bidi="ar-SA"/>
              </w:rPr>
            </w:pPr>
            <w:r w:rsidRPr="00D72C19">
              <w:rPr>
                <w:rFonts w:eastAsia="Calibri"/>
                <w:color w:val="000000" w:themeColor="text1"/>
                <w:sz w:val="26"/>
                <w:szCs w:val="26"/>
                <w:lang w:val="en-US" w:bidi="ar-SA"/>
              </w:rPr>
              <w:t>I</w:t>
            </w:r>
            <w:r w:rsidRPr="00D72C19">
              <w:rPr>
                <w:rFonts w:eastAsia="Calibri"/>
                <w:color w:val="000000" w:themeColor="text1"/>
                <w:sz w:val="26"/>
                <w:szCs w:val="26"/>
                <w:lang w:bidi="ar-SA"/>
              </w:rPr>
              <w:t>.</w:t>
            </w:r>
          </w:p>
          <w:p w:rsidR="006D7658" w:rsidRPr="00D72C19" w:rsidRDefault="006D7658" w:rsidP="00D05BE9">
            <w:pPr>
              <w:autoSpaceDE/>
              <w:autoSpaceDN/>
              <w:spacing w:line="360" w:lineRule="auto"/>
              <w:rPr>
                <w:rFonts w:eastAsia="Calibri"/>
                <w:color w:val="000000" w:themeColor="text1"/>
                <w:sz w:val="26"/>
                <w:szCs w:val="26"/>
                <w:lang w:bidi="ar-SA"/>
              </w:rPr>
            </w:pPr>
          </w:p>
        </w:tc>
        <w:tc>
          <w:tcPr>
            <w:tcW w:w="5245" w:type="dxa"/>
          </w:tcPr>
          <w:p w:rsidR="006D7658" w:rsidRPr="00D72C19" w:rsidRDefault="006D7658" w:rsidP="00D05BE9">
            <w:pPr>
              <w:autoSpaceDE/>
              <w:autoSpaceDN/>
              <w:rPr>
                <w:rFonts w:eastAsia="Calibri"/>
                <w:color w:val="000000" w:themeColor="text1"/>
                <w:sz w:val="26"/>
                <w:szCs w:val="26"/>
                <w:lang w:bidi="ar-SA"/>
              </w:rPr>
            </w:pPr>
            <w:r w:rsidRPr="00D72C19">
              <w:rPr>
                <w:i/>
                <w:color w:val="000000" w:themeColor="text1"/>
                <w:sz w:val="26"/>
                <w:szCs w:val="26"/>
                <w:lang w:bidi="ar-SA"/>
              </w:rPr>
              <w:t>Организационный момент:</w:t>
            </w:r>
            <w:r w:rsidRPr="00D72C19">
              <w:rPr>
                <w:color w:val="000000" w:themeColor="text1"/>
                <w:sz w:val="26"/>
                <w:szCs w:val="26"/>
                <w:lang w:bidi="ar-SA"/>
              </w:rPr>
              <w:t xml:space="preserve"> проверка готовности аудитории и студентов к занятию.</w:t>
            </w:r>
          </w:p>
        </w:tc>
        <w:tc>
          <w:tcPr>
            <w:tcW w:w="2268" w:type="dxa"/>
          </w:tcPr>
          <w:p w:rsidR="006D7658" w:rsidRPr="00D72C19" w:rsidRDefault="006D7658" w:rsidP="00D05BE9">
            <w:pPr>
              <w:autoSpaceDE/>
              <w:autoSpaceDN/>
              <w:rPr>
                <w:rFonts w:eastAsia="Calibri"/>
                <w:color w:val="000000" w:themeColor="text1"/>
                <w:sz w:val="26"/>
                <w:szCs w:val="26"/>
                <w:lang w:bidi="ar-SA"/>
              </w:rPr>
            </w:pPr>
          </w:p>
        </w:tc>
        <w:tc>
          <w:tcPr>
            <w:tcW w:w="1134" w:type="dxa"/>
          </w:tcPr>
          <w:p w:rsidR="006D7658" w:rsidRPr="00D72C19" w:rsidRDefault="006D7658" w:rsidP="00D05BE9">
            <w:pPr>
              <w:autoSpaceDE/>
              <w:autoSpaceDN/>
              <w:jc w:val="center"/>
              <w:rPr>
                <w:rFonts w:eastAsia="Calibri"/>
                <w:color w:val="000000" w:themeColor="text1"/>
                <w:sz w:val="26"/>
                <w:szCs w:val="26"/>
                <w:lang w:bidi="ar-SA"/>
              </w:rPr>
            </w:pPr>
            <w:r w:rsidRPr="00D72C19">
              <w:rPr>
                <w:rFonts w:eastAsia="Calibri"/>
                <w:color w:val="000000" w:themeColor="text1"/>
                <w:sz w:val="26"/>
                <w:szCs w:val="26"/>
                <w:lang w:bidi="ar-SA"/>
              </w:rPr>
              <w:t>5</w:t>
            </w:r>
          </w:p>
        </w:tc>
      </w:tr>
      <w:tr w:rsidR="00D72C19" w:rsidRPr="00D72C19" w:rsidTr="00D72C19">
        <w:trPr>
          <w:jc w:val="center"/>
        </w:trPr>
        <w:tc>
          <w:tcPr>
            <w:tcW w:w="675" w:type="dxa"/>
          </w:tcPr>
          <w:p w:rsidR="006D7658" w:rsidRPr="00D72C19" w:rsidRDefault="006D7658" w:rsidP="00D05BE9">
            <w:pPr>
              <w:autoSpaceDE/>
              <w:autoSpaceDN/>
              <w:jc w:val="center"/>
              <w:rPr>
                <w:rFonts w:eastAsia="Calibri"/>
                <w:color w:val="000000" w:themeColor="text1"/>
                <w:sz w:val="26"/>
                <w:szCs w:val="26"/>
                <w:lang w:bidi="ar-SA"/>
              </w:rPr>
            </w:pPr>
            <w:r w:rsidRPr="00D72C19">
              <w:rPr>
                <w:rFonts w:eastAsia="Calibri"/>
                <w:color w:val="000000" w:themeColor="text1"/>
                <w:sz w:val="26"/>
                <w:szCs w:val="26"/>
                <w:lang w:val="en-US" w:bidi="ar-SA"/>
              </w:rPr>
              <w:t>II</w:t>
            </w:r>
            <w:r w:rsidRPr="00D72C19">
              <w:rPr>
                <w:rFonts w:eastAsia="Calibri"/>
                <w:color w:val="000000" w:themeColor="text1"/>
                <w:sz w:val="26"/>
                <w:szCs w:val="26"/>
                <w:lang w:bidi="ar-SA"/>
              </w:rPr>
              <w:t>.</w:t>
            </w:r>
          </w:p>
        </w:tc>
        <w:tc>
          <w:tcPr>
            <w:tcW w:w="5245" w:type="dxa"/>
          </w:tcPr>
          <w:p w:rsidR="006D7658" w:rsidRPr="00D72C19" w:rsidRDefault="006D7658" w:rsidP="00D05BE9">
            <w:pPr>
              <w:autoSpaceDE/>
              <w:autoSpaceDN/>
              <w:rPr>
                <w:rFonts w:eastAsia="Calibri"/>
                <w:color w:val="000000" w:themeColor="text1"/>
                <w:sz w:val="26"/>
                <w:szCs w:val="26"/>
                <w:lang w:bidi="ar-SA"/>
              </w:rPr>
            </w:pPr>
            <w:r w:rsidRPr="00D72C19">
              <w:rPr>
                <w:i/>
                <w:color w:val="000000" w:themeColor="text1"/>
                <w:sz w:val="26"/>
                <w:szCs w:val="26"/>
                <w:lang w:bidi="ar-SA"/>
              </w:rPr>
              <w:t>Мотивация учебной деятельности.</w:t>
            </w:r>
            <w:r w:rsidRPr="00D72C19">
              <w:rPr>
                <w:color w:val="000000" w:themeColor="text1"/>
                <w:sz w:val="26"/>
                <w:szCs w:val="26"/>
                <w:lang w:bidi="ar-SA"/>
              </w:rPr>
              <w:t xml:space="preserve"> Называется тема и цели занятия, указывается значимость данной темы для будущей профессии.</w:t>
            </w:r>
          </w:p>
        </w:tc>
        <w:tc>
          <w:tcPr>
            <w:tcW w:w="2268" w:type="dxa"/>
          </w:tcPr>
          <w:p w:rsidR="006D7658" w:rsidRPr="00D72C19" w:rsidRDefault="003F3755" w:rsidP="00D05BE9">
            <w:pPr>
              <w:autoSpaceDE/>
              <w:autoSpaceDN/>
              <w:jc w:val="center"/>
              <w:rPr>
                <w:rFonts w:eastAsia="Calibri"/>
                <w:color w:val="000000" w:themeColor="text1"/>
                <w:sz w:val="26"/>
                <w:szCs w:val="26"/>
                <w:lang w:bidi="ar-SA"/>
              </w:rPr>
            </w:pPr>
            <w:proofErr w:type="gramStart"/>
            <w:r w:rsidRPr="00D72C19">
              <w:rPr>
                <w:color w:val="000000" w:themeColor="text1"/>
                <w:sz w:val="28"/>
                <w:szCs w:val="24"/>
                <w:lang w:bidi="ar-SA"/>
              </w:rPr>
              <w:t>ОК</w:t>
            </w:r>
            <w:proofErr w:type="gramEnd"/>
            <w:r w:rsidRPr="00D72C19">
              <w:rPr>
                <w:color w:val="000000" w:themeColor="text1"/>
                <w:sz w:val="28"/>
                <w:szCs w:val="24"/>
                <w:lang w:bidi="ar-SA"/>
              </w:rPr>
              <w:t xml:space="preserve"> 1-3,7</w:t>
            </w:r>
          </w:p>
        </w:tc>
        <w:tc>
          <w:tcPr>
            <w:tcW w:w="1134" w:type="dxa"/>
          </w:tcPr>
          <w:p w:rsidR="006D7658" w:rsidRPr="00D72C19" w:rsidRDefault="006D7658" w:rsidP="00D05BE9">
            <w:pPr>
              <w:autoSpaceDE/>
              <w:autoSpaceDN/>
              <w:jc w:val="center"/>
              <w:rPr>
                <w:rFonts w:eastAsia="Calibri"/>
                <w:color w:val="000000" w:themeColor="text1"/>
                <w:sz w:val="26"/>
                <w:szCs w:val="26"/>
                <w:lang w:bidi="ar-SA"/>
              </w:rPr>
            </w:pPr>
            <w:r w:rsidRPr="00D72C19">
              <w:rPr>
                <w:rFonts w:eastAsia="Calibri"/>
                <w:color w:val="000000" w:themeColor="text1"/>
                <w:sz w:val="26"/>
                <w:szCs w:val="26"/>
                <w:lang w:bidi="ar-SA"/>
              </w:rPr>
              <w:t>10</w:t>
            </w:r>
          </w:p>
        </w:tc>
      </w:tr>
      <w:tr w:rsidR="00D72C19" w:rsidRPr="00D72C19" w:rsidTr="00D72C19">
        <w:trPr>
          <w:jc w:val="center"/>
        </w:trPr>
        <w:tc>
          <w:tcPr>
            <w:tcW w:w="675" w:type="dxa"/>
          </w:tcPr>
          <w:p w:rsidR="006D7658" w:rsidRPr="00D72C19" w:rsidRDefault="006D7658" w:rsidP="00D05BE9">
            <w:pPr>
              <w:autoSpaceDE/>
              <w:autoSpaceDN/>
              <w:jc w:val="center"/>
              <w:rPr>
                <w:rFonts w:eastAsia="Calibri"/>
                <w:color w:val="000000" w:themeColor="text1"/>
                <w:sz w:val="26"/>
                <w:szCs w:val="26"/>
                <w:lang w:val="en-US" w:bidi="ar-SA"/>
              </w:rPr>
            </w:pPr>
            <w:r w:rsidRPr="00D72C19">
              <w:rPr>
                <w:rFonts w:eastAsia="Calibri"/>
                <w:color w:val="000000" w:themeColor="text1"/>
                <w:sz w:val="26"/>
                <w:szCs w:val="26"/>
                <w:lang w:val="en-US" w:bidi="ar-SA"/>
              </w:rPr>
              <w:t>III.</w:t>
            </w:r>
          </w:p>
        </w:tc>
        <w:tc>
          <w:tcPr>
            <w:tcW w:w="5245" w:type="dxa"/>
          </w:tcPr>
          <w:p w:rsidR="006D7658" w:rsidRPr="00D72C19" w:rsidRDefault="006D7658" w:rsidP="00D05BE9">
            <w:pPr>
              <w:autoSpaceDE/>
              <w:autoSpaceDN/>
              <w:rPr>
                <w:i/>
                <w:color w:val="000000" w:themeColor="text1"/>
                <w:sz w:val="26"/>
                <w:szCs w:val="26"/>
                <w:lang w:bidi="ar-SA"/>
              </w:rPr>
            </w:pPr>
            <w:r w:rsidRPr="00D72C19">
              <w:rPr>
                <w:i/>
                <w:color w:val="000000" w:themeColor="text1"/>
                <w:sz w:val="26"/>
                <w:szCs w:val="26"/>
                <w:lang w:bidi="ar-SA"/>
              </w:rPr>
              <w:t xml:space="preserve">Первичная проверка понимания: </w:t>
            </w:r>
            <w:r w:rsidRPr="00D72C19">
              <w:rPr>
                <w:color w:val="000000" w:themeColor="text1"/>
                <w:sz w:val="26"/>
                <w:szCs w:val="26"/>
                <w:lang w:bidi="ar-SA"/>
              </w:rPr>
              <w:t>выявить уровень теоретических знаний, оценить степень подготовленности к занятию студентов.</w:t>
            </w:r>
          </w:p>
        </w:tc>
        <w:tc>
          <w:tcPr>
            <w:tcW w:w="2268" w:type="dxa"/>
          </w:tcPr>
          <w:p w:rsidR="006D7658" w:rsidRPr="00D72C19" w:rsidRDefault="003F3755" w:rsidP="00D05BE9">
            <w:pPr>
              <w:autoSpaceDE/>
              <w:autoSpaceDN/>
              <w:jc w:val="center"/>
              <w:rPr>
                <w:color w:val="000000" w:themeColor="text1"/>
                <w:sz w:val="26"/>
                <w:szCs w:val="26"/>
                <w:lang w:bidi="ar-SA"/>
              </w:rPr>
            </w:pPr>
            <w:proofErr w:type="gramStart"/>
            <w:r w:rsidRPr="00D72C19">
              <w:rPr>
                <w:color w:val="000000" w:themeColor="text1"/>
                <w:sz w:val="28"/>
                <w:szCs w:val="24"/>
                <w:lang w:bidi="ar-SA"/>
              </w:rPr>
              <w:t>ОК</w:t>
            </w:r>
            <w:proofErr w:type="gramEnd"/>
            <w:r w:rsidRPr="00D72C19">
              <w:rPr>
                <w:color w:val="000000" w:themeColor="text1"/>
                <w:sz w:val="28"/>
                <w:szCs w:val="24"/>
                <w:lang w:bidi="ar-SA"/>
              </w:rPr>
              <w:t xml:space="preserve"> 1-3,7</w:t>
            </w:r>
          </w:p>
        </w:tc>
        <w:tc>
          <w:tcPr>
            <w:tcW w:w="1134" w:type="dxa"/>
          </w:tcPr>
          <w:p w:rsidR="006D7658" w:rsidRPr="00D72C19" w:rsidRDefault="006D7658" w:rsidP="00D05BE9">
            <w:pPr>
              <w:autoSpaceDE/>
              <w:autoSpaceDN/>
              <w:jc w:val="center"/>
              <w:rPr>
                <w:rFonts w:eastAsia="Calibri"/>
                <w:color w:val="000000" w:themeColor="text1"/>
                <w:sz w:val="26"/>
                <w:szCs w:val="26"/>
                <w:lang w:bidi="ar-SA"/>
              </w:rPr>
            </w:pPr>
            <w:r w:rsidRPr="00D72C19">
              <w:rPr>
                <w:rFonts w:eastAsia="Calibri"/>
                <w:color w:val="000000" w:themeColor="text1"/>
                <w:sz w:val="26"/>
                <w:szCs w:val="26"/>
                <w:lang w:bidi="ar-SA"/>
              </w:rPr>
              <w:t>20</w:t>
            </w:r>
          </w:p>
        </w:tc>
      </w:tr>
      <w:tr w:rsidR="00D72C19" w:rsidRPr="00D72C19" w:rsidTr="00D72C19">
        <w:trPr>
          <w:jc w:val="center"/>
        </w:trPr>
        <w:tc>
          <w:tcPr>
            <w:tcW w:w="675" w:type="dxa"/>
          </w:tcPr>
          <w:p w:rsidR="006D7658" w:rsidRPr="00D72C19" w:rsidRDefault="006D7658" w:rsidP="00D05BE9">
            <w:pPr>
              <w:autoSpaceDE/>
              <w:autoSpaceDN/>
              <w:jc w:val="center"/>
              <w:rPr>
                <w:rFonts w:eastAsia="Calibri"/>
                <w:color w:val="000000" w:themeColor="text1"/>
                <w:sz w:val="26"/>
                <w:szCs w:val="26"/>
                <w:lang w:val="en-US" w:bidi="ar-SA"/>
              </w:rPr>
            </w:pPr>
            <w:r w:rsidRPr="00D72C19">
              <w:rPr>
                <w:rFonts w:eastAsia="Calibri"/>
                <w:color w:val="000000" w:themeColor="text1"/>
                <w:sz w:val="26"/>
                <w:szCs w:val="26"/>
                <w:lang w:val="en-US" w:bidi="ar-SA"/>
              </w:rPr>
              <w:t>IV.</w:t>
            </w:r>
          </w:p>
        </w:tc>
        <w:tc>
          <w:tcPr>
            <w:tcW w:w="5245" w:type="dxa"/>
          </w:tcPr>
          <w:p w:rsidR="006D7658" w:rsidRPr="00D72C19" w:rsidRDefault="006D7658" w:rsidP="00D05BE9">
            <w:pPr>
              <w:autoSpaceDE/>
              <w:autoSpaceDN/>
              <w:rPr>
                <w:i/>
                <w:color w:val="000000" w:themeColor="text1"/>
                <w:sz w:val="26"/>
                <w:szCs w:val="26"/>
                <w:lang w:bidi="ar-SA"/>
              </w:rPr>
            </w:pPr>
            <w:r w:rsidRPr="00D72C19">
              <w:rPr>
                <w:i/>
                <w:color w:val="000000" w:themeColor="text1"/>
                <w:sz w:val="26"/>
                <w:szCs w:val="26"/>
                <w:lang w:bidi="ar-SA"/>
              </w:rPr>
              <w:t xml:space="preserve">Методические указания к проведению самостоятельной работы: </w:t>
            </w:r>
            <w:r w:rsidRPr="00D72C19">
              <w:rPr>
                <w:color w:val="000000" w:themeColor="text1"/>
                <w:sz w:val="26"/>
                <w:szCs w:val="26"/>
                <w:lang w:bidi="ar-SA"/>
              </w:rPr>
              <w:t>преподаватель разъясняет цели, задачи и этапы выполнения самостоятельной работы (письменная инструкция).</w:t>
            </w:r>
          </w:p>
        </w:tc>
        <w:tc>
          <w:tcPr>
            <w:tcW w:w="2268" w:type="dxa"/>
          </w:tcPr>
          <w:p w:rsidR="003F3755" w:rsidRPr="00D72C19" w:rsidRDefault="003F3755" w:rsidP="00D05BE9">
            <w:pPr>
              <w:autoSpaceDE/>
              <w:autoSpaceDN/>
              <w:jc w:val="center"/>
              <w:rPr>
                <w:color w:val="000000" w:themeColor="text1"/>
                <w:sz w:val="28"/>
                <w:szCs w:val="24"/>
                <w:lang w:bidi="ar-SA"/>
              </w:rPr>
            </w:pPr>
            <w:proofErr w:type="gramStart"/>
            <w:r w:rsidRPr="00D72C19">
              <w:rPr>
                <w:color w:val="000000" w:themeColor="text1"/>
                <w:sz w:val="28"/>
                <w:szCs w:val="24"/>
                <w:lang w:bidi="ar-SA"/>
              </w:rPr>
              <w:t>ОК</w:t>
            </w:r>
            <w:proofErr w:type="gramEnd"/>
            <w:r w:rsidRPr="00D72C19">
              <w:rPr>
                <w:color w:val="000000" w:themeColor="text1"/>
                <w:sz w:val="28"/>
                <w:szCs w:val="24"/>
                <w:lang w:bidi="ar-SA"/>
              </w:rPr>
              <w:t xml:space="preserve"> 1-3,7</w:t>
            </w:r>
          </w:p>
          <w:p w:rsidR="006D7658" w:rsidRPr="00D72C19" w:rsidRDefault="003F3755" w:rsidP="00D05BE9">
            <w:pPr>
              <w:autoSpaceDE/>
              <w:autoSpaceDN/>
              <w:jc w:val="center"/>
              <w:rPr>
                <w:color w:val="000000" w:themeColor="text1"/>
                <w:sz w:val="26"/>
                <w:szCs w:val="26"/>
                <w:lang w:bidi="ar-SA"/>
              </w:rPr>
            </w:pPr>
            <w:r w:rsidRPr="00D72C19">
              <w:rPr>
                <w:color w:val="000000" w:themeColor="text1"/>
                <w:sz w:val="28"/>
                <w:szCs w:val="24"/>
                <w:lang w:bidi="ar-SA"/>
              </w:rPr>
              <w:t>ПК 3.1-3.5, 4.2</w:t>
            </w:r>
          </w:p>
        </w:tc>
        <w:tc>
          <w:tcPr>
            <w:tcW w:w="1134" w:type="dxa"/>
          </w:tcPr>
          <w:p w:rsidR="006D7658" w:rsidRPr="00D72C19" w:rsidRDefault="006D7658" w:rsidP="00D05BE9">
            <w:pPr>
              <w:autoSpaceDE/>
              <w:autoSpaceDN/>
              <w:jc w:val="center"/>
              <w:rPr>
                <w:rFonts w:eastAsia="Calibri"/>
                <w:color w:val="000000" w:themeColor="text1"/>
                <w:sz w:val="26"/>
                <w:szCs w:val="26"/>
                <w:lang w:bidi="ar-SA"/>
              </w:rPr>
            </w:pPr>
            <w:r w:rsidRPr="00D72C19">
              <w:rPr>
                <w:rFonts w:eastAsia="Calibri"/>
                <w:color w:val="000000" w:themeColor="text1"/>
                <w:sz w:val="26"/>
                <w:szCs w:val="26"/>
                <w:lang w:bidi="ar-SA"/>
              </w:rPr>
              <w:t>30</w:t>
            </w:r>
          </w:p>
        </w:tc>
      </w:tr>
      <w:tr w:rsidR="00D72C19" w:rsidRPr="00D72C19" w:rsidTr="00D72C19">
        <w:trPr>
          <w:jc w:val="center"/>
        </w:trPr>
        <w:tc>
          <w:tcPr>
            <w:tcW w:w="675" w:type="dxa"/>
          </w:tcPr>
          <w:p w:rsidR="006D7658" w:rsidRPr="00D72C19" w:rsidRDefault="006D7658" w:rsidP="00D05BE9">
            <w:pPr>
              <w:autoSpaceDE/>
              <w:autoSpaceDN/>
              <w:jc w:val="center"/>
              <w:rPr>
                <w:rFonts w:eastAsia="Calibri"/>
                <w:color w:val="000000" w:themeColor="text1"/>
                <w:sz w:val="26"/>
                <w:szCs w:val="26"/>
                <w:lang w:val="en-US" w:bidi="ar-SA"/>
              </w:rPr>
            </w:pPr>
            <w:r w:rsidRPr="00D72C19">
              <w:rPr>
                <w:rFonts w:eastAsia="Calibri"/>
                <w:color w:val="000000" w:themeColor="text1"/>
                <w:sz w:val="26"/>
                <w:szCs w:val="26"/>
                <w:lang w:val="en-US" w:bidi="ar-SA"/>
              </w:rPr>
              <w:t>V.</w:t>
            </w:r>
          </w:p>
        </w:tc>
        <w:tc>
          <w:tcPr>
            <w:tcW w:w="5245" w:type="dxa"/>
          </w:tcPr>
          <w:p w:rsidR="006D7658" w:rsidRPr="00D72C19" w:rsidRDefault="006D7658" w:rsidP="00D05BE9">
            <w:pPr>
              <w:autoSpaceDE/>
              <w:autoSpaceDN/>
              <w:rPr>
                <w:i/>
                <w:color w:val="000000" w:themeColor="text1"/>
                <w:sz w:val="26"/>
                <w:szCs w:val="26"/>
                <w:lang w:bidi="ar-SA"/>
              </w:rPr>
            </w:pPr>
            <w:r w:rsidRPr="00D72C19">
              <w:rPr>
                <w:i/>
                <w:color w:val="000000" w:themeColor="text1"/>
                <w:sz w:val="26"/>
                <w:szCs w:val="26"/>
                <w:lang w:bidi="ar-SA"/>
              </w:rPr>
              <w:t xml:space="preserve">Самостоятельная работа студентов и самоконтроль: </w:t>
            </w:r>
            <w:r w:rsidRPr="00D72C19">
              <w:rPr>
                <w:color w:val="000000" w:themeColor="text1"/>
                <w:sz w:val="26"/>
                <w:szCs w:val="26"/>
                <w:lang w:bidi="ar-SA"/>
              </w:rPr>
              <w:t>преподаватель организует и контролирует выполнение студентами заданий.</w:t>
            </w:r>
          </w:p>
        </w:tc>
        <w:tc>
          <w:tcPr>
            <w:tcW w:w="2268" w:type="dxa"/>
          </w:tcPr>
          <w:p w:rsidR="006D7658" w:rsidRPr="00D72C19" w:rsidRDefault="003F3755" w:rsidP="00D05BE9">
            <w:pPr>
              <w:autoSpaceDE/>
              <w:autoSpaceDN/>
              <w:jc w:val="center"/>
              <w:rPr>
                <w:color w:val="000000" w:themeColor="text1"/>
                <w:sz w:val="26"/>
                <w:szCs w:val="26"/>
                <w:lang w:bidi="ar-SA"/>
              </w:rPr>
            </w:pPr>
            <w:r w:rsidRPr="00D72C19">
              <w:rPr>
                <w:color w:val="000000" w:themeColor="text1"/>
                <w:sz w:val="28"/>
                <w:szCs w:val="24"/>
                <w:lang w:bidi="ar-SA"/>
              </w:rPr>
              <w:t>ПК 3.1-3.5, 4.2</w:t>
            </w:r>
          </w:p>
        </w:tc>
        <w:tc>
          <w:tcPr>
            <w:tcW w:w="1134" w:type="dxa"/>
          </w:tcPr>
          <w:p w:rsidR="006D7658" w:rsidRPr="00D72C19" w:rsidRDefault="00842FC4" w:rsidP="00D05BE9">
            <w:pPr>
              <w:autoSpaceDE/>
              <w:autoSpaceDN/>
              <w:jc w:val="center"/>
              <w:rPr>
                <w:rFonts w:eastAsia="Calibri"/>
                <w:color w:val="000000" w:themeColor="text1"/>
                <w:sz w:val="26"/>
                <w:szCs w:val="26"/>
                <w:lang w:bidi="ar-SA"/>
              </w:rPr>
            </w:pPr>
            <w:r w:rsidRPr="00D72C19">
              <w:rPr>
                <w:rFonts w:eastAsia="Calibri"/>
                <w:color w:val="000000" w:themeColor="text1"/>
                <w:sz w:val="26"/>
                <w:szCs w:val="26"/>
                <w:lang w:bidi="ar-SA"/>
              </w:rPr>
              <w:t>14</w:t>
            </w:r>
            <w:r w:rsidR="006D7658" w:rsidRPr="00D72C19">
              <w:rPr>
                <w:rFonts w:eastAsia="Calibri"/>
                <w:color w:val="000000" w:themeColor="text1"/>
                <w:sz w:val="26"/>
                <w:szCs w:val="26"/>
                <w:lang w:bidi="ar-SA"/>
              </w:rPr>
              <w:t>5</w:t>
            </w:r>
          </w:p>
        </w:tc>
      </w:tr>
      <w:tr w:rsidR="00D72C19" w:rsidRPr="00D72C19" w:rsidTr="00D72C19">
        <w:trPr>
          <w:jc w:val="center"/>
        </w:trPr>
        <w:tc>
          <w:tcPr>
            <w:tcW w:w="675" w:type="dxa"/>
          </w:tcPr>
          <w:p w:rsidR="006D7658" w:rsidRPr="00D72C19" w:rsidRDefault="006D7658" w:rsidP="00D05BE9">
            <w:pPr>
              <w:autoSpaceDE/>
              <w:autoSpaceDN/>
              <w:jc w:val="center"/>
              <w:rPr>
                <w:rFonts w:eastAsia="Calibri"/>
                <w:color w:val="000000" w:themeColor="text1"/>
                <w:sz w:val="26"/>
                <w:szCs w:val="26"/>
                <w:lang w:bidi="ar-SA"/>
              </w:rPr>
            </w:pPr>
            <w:r w:rsidRPr="00D72C19">
              <w:rPr>
                <w:rFonts w:eastAsia="Calibri"/>
                <w:color w:val="000000" w:themeColor="text1"/>
                <w:sz w:val="26"/>
                <w:szCs w:val="26"/>
                <w:lang w:val="en-US" w:bidi="ar-SA"/>
              </w:rPr>
              <w:t>VI</w:t>
            </w:r>
            <w:r w:rsidRPr="00D72C19">
              <w:rPr>
                <w:rFonts w:eastAsia="Calibri"/>
                <w:color w:val="000000" w:themeColor="text1"/>
                <w:sz w:val="26"/>
                <w:szCs w:val="26"/>
                <w:lang w:bidi="ar-SA"/>
              </w:rPr>
              <w:t>.</w:t>
            </w:r>
          </w:p>
        </w:tc>
        <w:tc>
          <w:tcPr>
            <w:tcW w:w="5245" w:type="dxa"/>
          </w:tcPr>
          <w:p w:rsidR="006D7658" w:rsidRPr="00D72C19" w:rsidRDefault="006D7658" w:rsidP="00D05BE9">
            <w:pPr>
              <w:autoSpaceDE/>
              <w:autoSpaceDN/>
              <w:rPr>
                <w:rFonts w:eastAsia="Calibri"/>
                <w:color w:val="000000" w:themeColor="text1"/>
                <w:sz w:val="26"/>
                <w:szCs w:val="26"/>
                <w:lang w:bidi="ar-SA"/>
              </w:rPr>
            </w:pPr>
            <w:r w:rsidRPr="00D72C19">
              <w:rPr>
                <w:i/>
                <w:color w:val="000000" w:themeColor="text1"/>
                <w:sz w:val="26"/>
                <w:szCs w:val="26"/>
                <w:lang w:bidi="ar-SA"/>
              </w:rPr>
              <w:t>Осмысление и систематизация полученных знаний и умений</w:t>
            </w:r>
            <w:r w:rsidRPr="00D72C19">
              <w:rPr>
                <w:color w:val="000000" w:themeColor="text1"/>
                <w:sz w:val="26"/>
                <w:szCs w:val="26"/>
                <w:lang w:bidi="ar-SA"/>
              </w:rPr>
              <w:t>: фронтальный опрос по наиболее значимым моментам лекции</w:t>
            </w:r>
          </w:p>
        </w:tc>
        <w:tc>
          <w:tcPr>
            <w:tcW w:w="2268" w:type="dxa"/>
          </w:tcPr>
          <w:p w:rsidR="003F3755" w:rsidRPr="00D72C19" w:rsidRDefault="003F3755" w:rsidP="00D05BE9">
            <w:pPr>
              <w:autoSpaceDE/>
              <w:autoSpaceDN/>
              <w:jc w:val="center"/>
              <w:rPr>
                <w:color w:val="000000" w:themeColor="text1"/>
                <w:sz w:val="28"/>
                <w:szCs w:val="24"/>
                <w:lang w:bidi="ar-SA"/>
              </w:rPr>
            </w:pPr>
            <w:proofErr w:type="gramStart"/>
            <w:r w:rsidRPr="00D72C19">
              <w:rPr>
                <w:color w:val="000000" w:themeColor="text1"/>
                <w:sz w:val="28"/>
                <w:szCs w:val="24"/>
                <w:lang w:bidi="ar-SA"/>
              </w:rPr>
              <w:t>ОК</w:t>
            </w:r>
            <w:proofErr w:type="gramEnd"/>
            <w:r w:rsidRPr="00D72C19">
              <w:rPr>
                <w:color w:val="000000" w:themeColor="text1"/>
                <w:sz w:val="28"/>
                <w:szCs w:val="24"/>
                <w:lang w:bidi="ar-SA"/>
              </w:rPr>
              <w:t xml:space="preserve"> 1-3,7</w:t>
            </w:r>
          </w:p>
          <w:p w:rsidR="006D7658" w:rsidRPr="00D72C19" w:rsidRDefault="003F3755" w:rsidP="00D05BE9">
            <w:pPr>
              <w:autoSpaceDE/>
              <w:autoSpaceDN/>
              <w:jc w:val="center"/>
              <w:rPr>
                <w:rFonts w:eastAsia="Calibri"/>
                <w:color w:val="000000" w:themeColor="text1"/>
                <w:sz w:val="26"/>
                <w:szCs w:val="26"/>
                <w:lang w:bidi="ar-SA"/>
              </w:rPr>
            </w:pPr>
            <w:r w:rsidRPr="00D72C19">
              <w:rPr>
                <w:color w:val="000000" w:themeColor="text1"/>
                <w:sz w:val="28"/>
                <w:szCs w:val="24"/>
                <w:lang w:bidi="ar-SA"/>
              </w:rPr>
              <w:t>ПК 3.1-3.5, 4.2</w:t>
            </w:r>
          </w:p>
        </w:tc>
        <w:tc>
          <w:tcPr>
            <w:tcW w:w="1134" w:type="dxa"/>
          </w:tcPr>
          <w:p w:rsidR="006D7658" w:rsidRPr="00D72C19" w:rsidRDefault="006D7658" w:rsidP="00D05BE9">
            <w:pPr>
              <w:autoSpaceDE/>
              <w:autoSpaceDN/>
              <w:jc w:val="center"/>
              <w:rPr>
                <w:rFonts w:eastAsia="Calibri"/>
                <w:color w:val="000000" w:themeColor="text1"/>
                <w:sz w:val="26"/>
                <w:szCs w:val="26"/>
                <w:lang w:bidi="ar-SA"/>
              </w:rPr>
            </w:pPr>
            <w:r w:rsidRPr="00D72C19">
              <w:rPr>
                <w:rFonts w:eastAsia="Calibri"/>
                <w:color w:val="000000" w:themeColor="text1"/>
                <w:sz w:val="26"/>
                <w:szCs w:val="26"/>
                <w:lang w:bidi="ar-SA"/>
              </w:rPr>
              <w:t>40</w:t>
            </w:r>
          </w:p>
        </w:tc>
      </w:tr>
      <w:tr w:rsidR="00D72C19" w:rsidRPr="00D72C19" w:rsidTr="00D72C19">
        <w:trPr>
          <w:jc w:val="center"/>
        </w:trPr>
        <w:tc>
          <w:tcPr>
            <w:tcW w:w="675" w:type="dxa"/>
          </w:tcPr>
          <w:p w:rsidR="006D7658" w:rsidRPr="00D72C19" w:rsidRDefault="006D7658" w:rsidP="00D05BE9">
            <w:pPr>
              <w:autoSpaceDE/>
              <w:autoSpaceDN/>
              <w:jc w:val="center"/>
              <w:rPr>
                <w:rFonts w:eastAsia="Calibri"/>
                <w:color w:val="000000" w:themeColor="text1"/>
                <w:sz w:val="26"/>
                <w:szCs w:val="26"/>
                <w:lang w:bidi="ar-SA"/>
              </w:rPr>
            </w:pPr>
            <w:r w:rsidRPr="00D72C19">
              <w:rPr>
                <w:rFonts w:eastAsia="Calibri"/>
                <w:color w:val="000000" w:themeColor="text1"/>
                <w:sz w:val="26"/>
                <w:szCs w:val="26"/>
                <w:lang w:val="en-US" w:bidi="ar-SA"/>
              </w:rPr>
              <w:t>VII</w:t>
            </w:r>
            <w:r w:rsidRPr="00D72C19">
              <w:rPr>
                <w:rFonts w:eastAsia="Calibri"/>
                <w:color w:val="000000" w:themeColor="text1"/>
                <w:sz w:val="26"/>
                <w:szCs w:val="26"/>
                <w:lang w:bidi="ar-SA"/>
              </w:rPr>
              <w:t>.</w:t>
            </w:r>
          </w:p>
        </w:tc>
        <w:tc>
          <w:tcPr>
            <w:tcW w:w="5245" w:type="dxa"/>
          </w:tcPr>
          <w:p w:rsidR="006D7658" w:rsidRPr="00D72C19" w:rsidRDefault="004A52C5" w:rsidP="00D05BE9">
            <w:pPr>
              <w:autoSpaceDE/>
              <w:autoSpaceDN/>
              <w:rPr>
                <w:rFonts w:eastAsia="Calibri"/>
                <w:color w:val="000000" w:themeColor="text1"/>
                <w:sz w:val="26"/>
                <w:szCs w:val="26"/>
                <w:lang w:bidi="ar-SA"/>
              </w:rPr>
            </w:pPr>
            <w:r w:rsidRPr="00D72C19">
              <w:rPr>
                <w:i/>
                <w:color w:val="000000" w:themeColor="text1"/>
                <w:sz w:val="26"/>
                <w:szCs w:val="26"/>
                <w:lang w:bidi="ar-SA"/>
              </w:rPr>
              <w:t>Рефлексия</w:t>
            </w:r>
            <w:r w:rsidR="006D7658" w:rsidRPr="00D72C19">
              <w:rPr>
                <w:color w:val="000000" w:themeColor="text1"/>
                <w:sz w:val="26"/>
                <w:szCs w:val="26"/>
                <w:lang w:bidi="ar-SA"/>
              </w:rPr>
              <w:t>: обобщающая беседа в соответствии с планом лекции, с целью закрепить у студентов полученные знания, которые необходимы для формирования специалиста и для подготовки к практическому занятию</w:t>
            </w:r>
          </w:p>
        </w:tc>
        <w:tc>
          <w:tcPr>
            <w:tcW w:w="2268" w:type="dxa"/>
          </w:tcPr>
          <w:p w:rsidR="006D7658" w:rsidRPr="00D72C19" w:rsidRDefault="003F3755" w:rsidP="00D05BE9">
            <w:pPr>
              <w:autoSpaceDE/>
              <w:autoSpaceDN/>
              <w:jc w:val="center"/>
              <w:rPr>
                <w:rFonts w:eastAsia="Calibri"/>
                <w:color w:val="000000" w:themeColor="text1"/>
                <w:sz w:val="26"/>
                <w:szCs w:val="26"/>
                <w:lang w:bidi="ar-SA"/>
              </w:rPr>
            </w:pPr>
            <w:proofErr w:type="gramStart"/>
            <w:r w:rsidRPr="00D72C19">
              <w:rPr>
                <w:color w:val="000000" w:themeColor="text1"/>
                <w:sz w:val="28"/>
                <w:szCs w:val="24"/>
                <w:lang w:bidi="ar-SA"/>
              </w:rPr>
              <w:t>ОК</w:t>
            </w:r>
            <w:proofErr w:type="gramEnd"/>
            <w:r w:rsidRPr="00D72C19">
              <w:rPr>
                <w:color w:val="000000" w:themeColor="text1"/>
                <w:sz w:val="28"/>
                <w:szCs w:val="24"/>
                <w:lang w:bidi="ar-SA"/>
              </w:rPr>
              <w:t xml:space="preserve"> 1-3,7</w:t>
            </w:r>
          </w:p>
        </w:tc>
        <w:tc>
          <w:tcPr>
            <w:tcW w:w="1134" w:type="dxa"/>
          </w:tcPr>
          <w:p w:rsidR="006D7658" w:rsidRPr="00D72C19" w:rsidRDefault="006D7658" w:rsidP="00D05BE9">
            <w:pPr>
              <w:autoSpaceDE/>
              <w:autoSpaceDN/>
              <w:jc w:val="center"/>
              <w:rPr>
                <w:rFonts w:eastAsia="Calibri"/>
                <w:color w:val="000000" w:themeColor="text1"/>
                <w:sz w:val="26"/>
                <w:szCs w:val="26"/>
                <w:lang w:bidi="ar-SA"/>
              </w:rPr>
            </w:pPr>
            <w:r w:rsidRPr="00D72C19">
              <w:rPr>
                <w:rFonts w:eastAsia="Calibri"/>
                <w:color w:val="000000" w:themeColor="text1"/>
                <w:sz w:val="26"/>
                <w:szCs w:val="26"/>
                <w:lang w:bidi="ar-SA"/>
              </w:rPr>
              <w:t>10</w:t>
            </w:r>
          </w:p>
        </w:tc>
      </w:tr>
      <w:tr w:rsidR="00D72C19" w:rsidRPr="00D72C19" w:rsidTr="00D72C19">
        <w:trPr>
          <w:jc w:val="center"/>
        </w:trPr>
        <w:tc>
          <w:tcPr>
            <w:tcW w:w="675" w:type="dxa"/>
          </w:tcPr>
          <w:p w:rsidR="006D7658" w:rsidRPr="00D72C19" w:rsidRDefault="006D7658" w:rsidP="00D05BE9">
            <w:pPr>
              <w:autoSpaceDE/>
              <w:autoSpaceDN/>
              <w:jc w:val="center"/>
              <w:rPr>
                <w:rFonts w:eastAsia="Calibri"/>
                <w:color w:val="000000" w:themeColor="text1"/>
                <w:sz w:val="26"/>
                <w:szCs w:val="26"/>
                <w:lang w:bidi="ar-SA"/>
              </w:rPr>
            </w:pPr>
            <w:r w:rsidRPr="00D72C19">
              <w:rPr>
                <w:rFonts w:eastAsia="Calibri"/>
                <w:color w:val="000000" w:themeColor="text1"/>
                <w:sz w:val="26"/>
                <w:szCs w:val="26"/>
                <w:lang w:val="en-US" w:bidi="ar-SA"/>
              </w:rPr>
              <w:t>VIII</w:t>
            </w:r>
            <w:r w:rsidRPr="00D72C19">
              <w:rPr>
                <w:rFonts w:eastAsia="Calibri"/>
                <w:color w:val="000000" w:themeColor="text1"/>
                <w:sz w:val="26"/>
                <w:szCs w:val="26"/>
                <w:lang w:bidi="ar-SA"/>
              </w:rPr>
              <w:t>.</w:t>
            </w:r>
          </w:p>
        </w:tc>
        <w:tc>
          <w:tcPr>
            <w:tcW w:w="5245" w:type="dxa"/>
          </w:tcPr>
          <w:p w:rsidR="006D7658" w:rsidRPr="00D72C19" w:rsidRDefault="006D7658" w:rsidP="00D05BE9">
            <w:pPr>
              <w:autoSpaceDE/>
              <w:autoSpaceDN/>
              <w:rPr>
                <w:i/>
                <w:color w:val="000000" w:themeColor="text1"/>
                <w:sz w:val="26"/>
                <w:szCs w:val="26"/>
                <w:lang w:bidi="ar-SA"/>
              </w:rPr>
            </w:pPr>
            <w:r w:rsidRPr="00D72C19">
              <w:rPr>
                <w:i/>
                <w:color w:val="000000" w:themeColor="text1"/>
                <w:sz w:val="26"/>
                <w:szCs w:val="26"/>
                <w:lang w:bidi="ar-SA"/>
              </w:rPr>
              <w:t>Домашнее задание</w:t>
            </w:r>
          </w:p>
          <w:p w:rsidR="006D7658" w:rsidRPr="00D72C19" w:rsidRDefault="006D7658" w:rsidP="00D05BE9">
            <w:pPr>
              <w:autoSpaceDE/>
              <w:autoSpaceDN/>
              <w:rPr>
                <w:rFonts w:ascii="Arial" w:hAnsi="Arial" w:cs="Arial"/>
                <w:color w:val="000000" w:themeColor="text1"/>
                <w:sz w:val="26"/>
                <w:szCs w:val="26"/>
                <w:lang w:bidi="ar-SA"/>
              </w:rPr>
            </w:pPr>
            <w:r w:rsidRPr="00D72C19">
              <w:rPr>
                <w:color w:val="000000" w:themeColor="text1"/>
                <w:sz w:val="26"/>
                <w:szCs w:val="26"/>
                <w:lang w:bidi="ar-SA"/>
              </w:rPr>
              <w:t>1. Подготовка реферативного сообщения по теме занятия</w:t>
            </w:r>
          </w:p>
          <w:p w:rsidR="006D7658" w:rsidRPr="00D72C19" w:rsidRDefault="006D7658" w:rsidP="00D05BE9">
            <w:pPr>
              <w:autoSpaceDE/>
              <w:autoSpaceDN/>
              <w:rPr>
                <w:rFonts w:ascii="Arial" w:hAnsi="Arial" w:cs="Arial"/>
                <w:color w:val="000000" w:themeColor="text1"/>
                <w:sz w:val="26"/>
                <w:szCs w:val="26"/>
                <w:lang w:bidi="ar-SA"/>
              </w:rPr>
            </w:pPr>
            <w:r w:rsidRPr="00D72C19">
              <w:rPr>
                <w:color w:val="000000" w:themeColor="text1"/>
                <w:sz w:val="26"/>
                <w:szCs w:val="26"/>
                <w:lang w:bidi="ar-SA"/>
              </w:rPr>
              <w:t>2.</w:t>
            </w:r>
            <w:r w:rsidRPr="00D72C19">
              <w:rPr>
                <w:color w:val="000000" w:themeColor="text1"/>
              </w:rPr>
              <w:t xml:space="preserve"> </w:t>
            </w:r>
            <w:r w:rsidR="004A52C5" w:rsidRPr="00D72C19">
              <w:rPr>
                <w:color w:val="000000" w:themeColor="text1"/>
                <w:sz w:val="26"/>
                <w:szCs w:val="26"/>
                <w:lang w:bidi="ar-SA"/>
              </w:rPr>
              <w:t>Зверева, В.В. Основы микробиологии и иммунологии: учеб./ В.В. Зверева, Н.М. Бо</w:t>
            </w:r>
            <w:r w:rsidR="003F3755" w:rsidRPr="00D72C19">
              <w:rPr>
                <w:color w:val="000000" w:themeColor="text1"/>
                <w:sz w:val="26"/>
                <w:szCs w:val="26"/>
                <w:lang w:bidi="ar-SA"/>
              </w:rPr>
              <w:t xml:space="preserve">йченко. – М.: </w:t>
            </w:r>
            <w:proofErr w:type="spellStart"/>
            <w:r w:rsidR="003F3755" w:rsidRPr="00D72C19">
              <w:rPr>
                <w:color w:val="000000" w:themeColor="text1"/>
                <w:sz w:val="26"/>
                <w:szCs w:val="26"/>
                <w:lang w:bidi="ar-SA"/>
              </w:rPr>
              <w:t>Гэотар</w:t>
            </w:r>
            <w:proofErr w:type="spellEnd"/>
            <w:r w:rsidR="003F3755" w:rsidRPr="00D72C19">
              <w:rPr>
                <w:color w:val="000000" w:themeColor="text1"/>
                <w:sz w:val="26"/>
                <w:szCs w:val="26"/>
                <w:lang w:bidi="ar-SA"/>
              </w:rPr>
              <w:t>-медиа, 2021</w:t>
            </w:r>
            <w:r w:rsidR="004A52C5" w:rsidRPr="00D72C19">
              <w:rPr>
                <w:color w:val="000000" w:themeColor="text1"/>
                <w:sz w:val="26"/>
                <w:szCs w:val="26"/>
                <w:lang w:bidi="ar-SA"/>
              </w:rPr>
              <w:t>. – 368с.</w:t>
            </w:r>
            <w:r w:rsidRPr="00D72C19">
              <w:rPr>
                <w:color w:val="000000" w:themeColor="text1"/>
                <w:sz w:val="26"/>
                <w:szCs w:val="26"/>
                <w:lang w:bidi="ar-SA"/>
              </w:rPr>
              <w:t>3. Конспект лекции</w:t>
            </w:r>
          </w:p>
          <w:p w:rsidR="006D7658" w:rsidRPr="00D72C19" w:rsidRDefault="006D7658" w:rsidP="00D05BE9">
            <w:pPr>
              <w:autoSpaceDE/>
              <w:autoSpaceDN/>
              <w:rPr>
                <w:rFonts w:ascii="Arial" w:hAnsi="Arial" w:cs="Arial"/>
                <w:color w:val="000000" w:themeColor="text1"/>
                <w:sz w:val="26"/>
                <w:szCs w:val="26"/>
                <w:lang w:bidi="ar-SA"/>
              </w:rPr>
            </w:pPr>
            <w:r w:rsidRPr="00D72C19">
              <w:rPr>
                <w:color w:val="000000" w:themeColor="text1"/>
                <w:sz w:val="26"/>
                <w:szCs w:val="26"/>
                <w:lang w:bidi="ar-SA"/>
              </w:rPr>
              <w:t>4. Интернет-ресурсы</w:t>
            </w:r>
          </w:p>
        </w:tc>
        <w:tc>
          <w:tcPr>
            <w:tcW w:w="2268" w:type="dxa"/>
          </w:tcPr>
          <w:p w:rsidR="006D7658" w:rsidRPr="00D72C19" w:rsidRDefault="003F3755" w:rsidP="00D05BE9">
            <w:pPr>
              <w:autoSpaceDE/>
              <w:autoSpaceDN/>
              <w:jc w:val="center"/>
              <w:rPr>
                <w:color w:val="000000" w:themeColor="text1"/>
                <w:sz w:val="26"/>
                <w:szCs w:val="26"/>
                <w:lang w:bidi="ar-SA"/>
              </w:rPr>
            </w:pPr>
            <w:proofErr w:type="gramStart"/>
            <w:r w:rsidRPr="00D72C19">
              <w:rPr>
                <w:color w:val="000000" w:themeColor="text1"/>
                <w:sz w:val="28"/>
                <w:szCs w:val="24"/>
                <w:lang w:bidi="ar-SA"/>
              </w:rPr>
              <w:t>ОК</w:t>
            </w:r>
            <w:proofErr w:type="gramEnd"/>
            <w:r w:rsidRPr="00D72C19">
              <w:rPr>
                <w:color w:val="000000" w:themeColor="text1"/>
                <w:sz w:val="28"/>
                <w:szCs w:val="24"/>
                <w:lang w:bidi="ar-SA"/>
              </w:rPr>
              <w:t xml:space="preserve"> 1-3,7</w:t>
            </w:r>
          </w:p>
        </w:tc>
        <w:tc>
          <w:tcPr>
            <w:tcW w:w="1134" w:type="dxa"/>
          </w:tcPr>
          <w:p w:rsidR="006D7658" w:rsidRPr="00D72C19" w:rsidRDefault="006D7658" w:rsidP="00D05BE9">
            <w:pPr>
              <w:autoSpaceDE/>
              <w:autoSpaceDN/>
              <w:jc w:val="center"/>
              <w:rPr>
                <w:rFonts w:eastAsia="Calibri"/>
                <w:color w:val="000000" w:themeColor="text1"/>
                <w:sz w:val="26"/>
                <w:szCs w:val="26"/>
                <w:lang w:bidi="ar-SA"/>
              </w:rPr>
            </w:pPr>
            <w:r w:rsidRPr="00D72C19">
              <w:rPr>
                <w:rFonts w:eastAsia="Calibri"/>
                <w:color w:val="000000" w:themeColor="text1"/>
                <w:sz w:val="26"/>
                <w:szCs w:val="26"/>
                <w:lang w:bidi="ar-SA"/>
              </w:rPr>
              <w:t>10</w:t>
            </w:r>
          </w:p>
        </w:tc>
      </w:tr>
    </w:tbl>
    <w:p w:rsidR="006D7658" w:rsidRPr="00D72C19" w:rsidRDefault="006D7658" w:rsidP="00D05BE9">
      <w:pPr>
        <w:autoSpaceDE/>
        <w:autoSpaceDN/>
        <w:jc w:val="center"/>
        <w:rPr>
          <w:rFonts w:eastAsiaTheme="minorHAnsi"/>
          <w:b/>
          <w:color w:val="000000" w:themeColor="text1"/>
          <w:sz w:val="28"/>
          <w:szCs w:val="28"/>
          <w:lang w:eastAsia="en-US" w:bidi="ar-SA"/>
        </w:rPr>
      </w:pPr>
    </w:p>
    <w:p w:rsidR="006D7658" w:rsidRPr="00D72C19" w:rsidRDefault="006D7658" w:rsidP="00D05BE9">
      <w:pPr>
        <w:autoSpaceDE/>
        <w:autoSpaceDN/>
        <w:jc w:val="center"/>
        <w:rPr>
          <w:b/>
          <w:bCs/>
          <w:color w:val="000000" w:themeColor="text1"/>
          <w:sz w:val="28"/>
          <w:szCs w:val="28"/>
          <w:lang w:bidi="ar-SA"/>
        </w:rPr>
      </w:pPr>
    </w:p>
    <w:p w:rsidR="004B596E" w:rsidRPr="00D72C19" w:rsidRDefault="004B596E" w:rsidP="00D05BE9">
      <w:pPr>
        <w:autoSpaceDE/>
        <w:autoSpaceDN/>
        <w:jc w:val="center"/>
        <w:rPr>
          <w:b/>
          <w:bCs/>
          <w:color w:val="000000" w:themeColor="text1"/>
          <w:sz w:val="28"/>
          <w:szCs w:val="28"/>
          <w:lang w:bidi="ar-SA"/>
        </w:rPr>
      </w:pPr>
    </w:p>
    <w:p w:rsidR="004B596E" w:rsidRPr="00D72C19" w:rsidRDefault="004B596E" w:rsidP="00D05BE9">
      <w:pPr>
        <w:autoSpaceDE/>
        <w:autoSpaceDN/>
        <w:jc w:val="center"/>
        <w:rPr>
          <w:b/>
          <w:bCs/>
          <w:color w:val="000000" w:themeColor="text1"/>
          <w:sz w:val="28"/>
          <w:szCs w:val="28"/>
          <w:lang w:bidi="ar-SA"/>
        </w:rPr>
      </w:pPr>
    </w:p>
    <w:p w:rsidR="003F3755" w:rsidRPr="00D72C19" w:rsidRDefault="003F3755" w:rsidP="00D05BE9">
      <w:pPr>
        <w:autoSpaceDE/>
        <w:autoSpaceDN/>
        <w:jc w:val="center"/>
        <w:rPr>
          <w:b/>
          <w:bCs/>
          <w:color w:val="000000" w:themeColor="text1"/>
          <w:sz w:val="28"/>
          <w:szCs w:val="28"/>
          <w:lang w:bidi="ar-SA"/>
        </w:rPr>
      </w:pPr>
    </w:p>
    <w:p w:rsidR="000F00ED" w:rsidRPr="00D72C19" w:rsidRDefault="000F00ED" w:rsidP="00D05BE9">
      <w:pPr>
        <w:autoSpaceDE/>
        <w:autoSpaceDN/>
        <w:jc w:val="center"/>
        <w:rPr>
          <w:b/>
          <w:bCs/>
          <w:color w:val="000000" w:themeColor="text1"/>
          <w:sz w:val="28"/>
          <w:szCs w:val="28"/>
          <w:lang w:bidi="ar-SA"/>
        </w:rPr>
      </w:pPr>
      <w:r w:rsidRPr="00D72C19">
        <w:rPr>
          <w:b/>
          <w:bCs/>
          <w:color w:val="000000" w:themeColor="text1"/>
          <w:sz w:val="28"/>
          <w:szCs w:val="28"/>
          <w:lang w:bidi="ar-SA"/>
        </w:rPr>
        <w:lastRenderedPageBreak/>
        <w:t>Ход занятия</w:t>
      </w:r>
    </w:p>
    <w:p w:rsidR="000F00ED" w:rsidRPr="00D72C19" w:rsidRDefault="000F00ED" w:rsidP="00D05BE9">
      <w:pPr>
        <w:autoSpaceDE/>
        <w:autoSpaceDN/>
        <w:jc w:val="center"/>
        <w:rPr>
          <w:b/>
          <w:bCs/>
          <w:color w:val="000000" w:themeColor="text1"/>
          <w:sz w:val="27"/>
          <w:szCs w:val="27"/>
          <w:lang w:bidi="ar-SA"/>
        </w:rPr>
      </w:pPr>
    </w:p>
    <w:p w:rsidR="000F00ED" w:rsidRPr="00D72C19" w:rsidRDefault="000F00ED" w:rsidP="00D05BE9">
      <w:pPr>
        <w:numPr>
          <w:ilvl w:val="0"/>
          <w:numId w:val="6"/>
        </w:numPr>
        <w:tabs>
          <w:tab w:val="left" w:pos="993"/>
        </w:tabs>
        <w:autoSpaceDE/>
        <w:autoSpaceDN/>
        <w:spacing w:after="200"/>
        <w:ind w:left="0" w:firstLine="709"/>
        <w:contextualSpacing/>
        <w:jc w:val="both"/>
        <w:rPr>
          <w:rFonts w:eastAsia="Calibri"/>
          <w:color w:val="000000" w:themeColor="text1"/>
          <w:sz w:val="28"/>
          <w:szCs w:val="24"/>
          <w:lang w:eastAsia="en-US" w:bidi="ar-SA"/>
        </w:rPr>
      </w:pPr>
      <w:r w:rsidRPr="00D72C19">
        <w:rPr>
          <w:rFonts w:eastAsiaTheme="minorHAnsi"/>
          <w:b/>
          <w:i/>
          <w:color w:val="000000" w:themeColor="text1"/>
          <w:sz w:val="28"/>
          <w:szCs w:val="24"/>
          <w:lang w:eastAsia="en-US" w:bidi="ar-SA"/>
        </w:rPr>
        <w:t xml:space="preserve">Организационный момент: </w:t>
      </w:r>
      <w:r w:rsidRPr="00D72C19">
        <w:rPr>
          <w:rFonts w:eastAsia="Calibri"/>
          <w:color w:val="000000" w:themeColor="text1"/>
          <w:sz w:val="28"/>
          <w:szCs w:val="24"/>
          <w:lang w:eastAsia="en-US" w:bidi="ar-SA"/>
        </w:rPr>
        <w:t>проверка присутствующих и внешнего вида студентов, подготовка рабочих мест</w:t>
      </w:r>
    </w:p>
    <w:p w:rsidR="000F00ED" w:rsidRPr="00D72C19" w:rsidRDefault="000F00ED" w:rsidP="00D05BE9">
      <w:pPr>
        <w:numPr>
          <w:ilvl w:val="0"/>
          <w:numId w:val="6"/>
        </w:numPr>
        <w:tabs>
          <w:tab w:val="left" w:pos="1134"/>
        </w:tabs>
        <w:autoSpaceDE/>
        <w:autoSpaceDN/>
        <w:ind w:left="0" w:firstLine="709"/>
        <w:jc w:val="both"/>
        <w:rPr>
          <w:b/>
          <w:i/>
          <w:color w:val="000000" w:themeColor="text1"/>
          <w:sz w:val="28"/>
          <w:szCs w:val="24"/>
          <w:lang w:bidi="ar-SA"/>
        </w:rPr>
      </w:pPr>
      <w:r w:rsidRPr="00D72C19">
        <w:rPr>
          <w:b/>
          <w:i/>
          <w:color w:val="000000" w:themeColor="text1"/>
          <w:sz w:val="28"/>
          <w:szCs w:val="24"/>
          <w:lang w:bidi="ar-SA"/>
        </w:rPr>
        <w:t>Мотивация учебной деятельности:</w:t>
      </w:r>
    </w:p>
    <w:p w:rsidR="003F3755" w:rsidRPr="00D72C19" w:rsidRDefault="003F3755" w:rsidP="00D05BE9">
      <w:pPr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D72C19">
        <w:rPr>
          <w:color w:val="000000" w:themeColor="text1"/>
          <w:sz w:val="28"/>
          <w:szCs w:val="28"/>
          <w:shd w:val="clear" w:color="auto" w:fill="FFFFFF"/>
        </w:rPr>
        <w:t>Клинико-диагностические лаборатории – это специализированные учреждения здравоохранения, которым могут являться подразделением любого лечебно-профилактического учреждения или входить в структуру отделений. Организация работы клинической лаборатории – сложнейший и многоуровневый процесс, складывающийся из множества составляющих. Основным компонентом организации работы КДЛ является соблюдение требований СанПиН, которые направлены на оптимизацию процесса исследования, увеличение его</w:t>
      </w:r>
      <w:r w:rsidRPr="00D72C19">
        <w:rPr>
          <w:color w:val="000000" w:themeColor="text1"/>
        </w:rPr>
        <w:t xml:space="preserve"> </w:t>
      </w:r>
      <w:r w:rsidRPr="00D72C19">
        <w:rPr>
          <w:color w:val="000000" w:themeColor="text1"/>
          <w:sz w:val="28"/>
          <w:szCs w:val="28"/>
          <w:shd w:val="clear" w:color="auto" w:fill="FFFFFF"/>
        </w:rPr>
        <w:t>эффективности и снижение риска для работников лаборатории.</w:t>
      </w:r>
    </w:p>
    <w:p w:rsidR="003F3755" w:rsidRPr="00D72C19" w:rsidRDefault="003F3755" w:rsidP="00D05BE9">
      <w:pPr>
        <w:pStyle w:val="a9"/>
        <w:numPr>
          <w:ilvl w:val="0"/>
          <w:numId w:val="6"/>
        </w:numPr>
        <w:tabs>
          <w:tab w:val="left" w:pos="1134"/>
          <w:tab w:val="left" w:pos="1276"/>
        </w:tabs>
        <w:ind w:left="0" w:firstLine="709"/>
        <w:rPr>
          <w:b/>
          <w:i/>
          <w:color w:val="000000" w:themeColor="text1"/>
          <w:sz w:val="28"/>
          <w:szCs w:val="24"/>
          <w:lang w:bidi="ar-SA"/>
        </w:rPr>
      </w:pPr>
      <w:r w:rsidRPr="00D72C19">
        <w:rPr>
          <w:b/>
          <w:i/>
          <w:color w:val="000000" w:themeColor="text1"/>
          <w:sz w:val="28"/>
          <w:szCs w:val="24"/>
          <w:lang w:bidi="ar-SA"/>
        </w:rPr>
        <w:t xml:space="preserve">Первичная проверка понимания </w:t>
      </w:r>
    </w:p>
    <w:p w:rsidR="003F3755" w:rsidRPr="00D72C19" w:rsidRDefault="003F3755" w:rsidP="00D05BE9">
      <w:pPr>
        <w:numPr>
          <w:ilvl w:val="0"/>
          <w:numId w:val="26"/>
        </w:numPr>
        <w:shd w:val="clear" w:color="auto" w:fill="FFFFFF"/>
        <w:tabs>
          <w:tab w:val="clear" w:pos="720"/>
          <w:tab w:val="num" w:pos="567"/>
          <w:tab w:val="left" w:pos="993"/>
        </w:tabs>
        <w:autoSpaceDE/>
        <w:ind w:left="0" w:firstLine="709"/>
        <w:jc w:val="both"/>
        <w:rPr>
          <w:color w:val="000000" w:themeColor="text1"/>
          <w:sz w:val="28"/>
          <w:szCs w:val="28"/>
        </w:rPr>
      </w:pPr>
      <w:r w:rsidRPr="00D72C19">
        <w:rPr>
          <w:color w:val="000000" w:themeColor="text1"/>
          <w:sz w:val="28"/>
          <w:szCs w:val="28"/>
          <w:shd w:val="clear" w:color="auto" w:fill="FFFFFF"/>
        </w:rPr>
        <w:t>Каковы задачи микробиологической лаборатории?</w:t>
      </w:r>
    </w:p>
    <w:p w:rsidR="003F3755" w:rsidRPr="00D72C19" w:rsidRDefault="003F3755" w:rsidP="00D05BE9">
      <w:pPr>
        <w:numPr>
          <w:ilvl w:val="0"/>
          <w:numId w:val="26"/>
        </w:numPr>
        <w:shd w:val="clear" w:color="auto" w:fill="FFFFFF"/>
        <w:tabs>
          <w:tab w:val="clear" w:pos="720"/>
          <w:tab w:val="num" w:pos="567"/>
          <w:tab w:val="left" w:pos="993"/>
        </w:tabs>
        <w:autoSpaceDE/>
        <w:ind w:left="0" w:firstLine="709"/>
        <w:jc w:val="both"/>
        <w:rPr>
          <w:color w:val="000000" w:themeColor="text1"/>
          <w:sz w:val="28"/>
          <w:szCs w:val="28"/>
        </w:rPr>
      </w:pPr>
      <w:r w:rsidRPr="00D72C19">
        <w:rPr>
          <w:color w:val="000000" w:themeColor="text1"/>
          <w:sz w:val="28"/>
          <w:szCs w:val="28"/>
        </w:rPr>
        <w:t>Каким оборудованием должна быть оснащена микробиологическая лаборатория, его назначение?</w:t>
      </w:r>
    </w:p>
    <w:p w:rsidR="003F3755" w:rsidRPr="00D72C19" w:rsidRDefault="003F3755" w:rsidP="00D05BE9">
      <w:pPr>
        <w:numPr>
          <w:ilvl w:val="0"/>
          <w:numId w:val="26"/>
        </w:numPr>
        <w:shd w:val="clear" w:color="auto" w:fill="FFFFFF"/>
        <w:tabs>
          <w:tab w:val="clear" w:pos="720"/>
          <w:tab w:val="num" w:pos="567"/>
          <w:tab w:val="left" w:pos="993"/>
        </w:tabs>
        <w:autoSpaceDE/>
        <w:ind w:left="0" w:firstLine="709"/>
        <w:jc w:val="both"/>
        <w:rPr>
          <w:color w:val="000000" w:themeColor="text1"/>
          <w:sz w:val="28"/>
          <w:szCs w:val="28"/>
        </w:rPr>
      </w:pPr>
      <w:r w:rsidRPr="00D72C19">
        <w:rPr>
          <w:color w:val="000000" w:themeColor="text1"/>
          <w:sz w:val="28"/>
          <w:szCs w:val="28"/>
        </w:rPr>
        <w:t>Основные правила работы в микробиологической лаборатории.</w:t>
      </w:r>
    </w:p>
    <w:p w:rsidR="003F3755" w:rsidRPr="00D72C19" w:rsidRDefault="003F3755" w:rsidP="00D05BE9">
      <w:pPr>
        <w:numPr>
          <w:ilvl w:val="0"/>
          <w:numId w:val="26"/>
        </w:numPr>
        <w:shd w:val="clear" w:color="auto" w:fill="FFFFFF"/>
        <w:tabs>
          <w:tab w:val="clear" w:pos="720"/>
          <w:tab w:val="num" w:pos="567"/>
          <w:tab w:val="left" w:pos="993"/>
        </w:tabs>
        <w:autoSpaceDE/>
        <w:ind w:left="0" w:firstLine="709"/>
        <w:jc w:val="both"/>
        <w:rPr>
          <w:color w:val="000000" w:themeColor="text1"/>
          <w:sz w:val="28"/>
          <w:szCs w:val="28"/>
        </w:rPr>
      </w:pPr>
      <w:r w:rsidRPr="00D72C19">
        <w:rPr>
          <w:rFonts w:eastAsia="Calibri"/>
          <w:bCs/>
          <w:color w:val="000000" w:themeColor="text1"/>
          <w:sz w:val="28"/>
          <w:szCs w:val="28"/>
        </w:rPr>
        <w:t>Особенности подготовки рабочего места лаборанта</w:t>
      </w:r>
      <w:r w:rsidRPr="00D72C19">
        <w:rPr>
          <w:rFonts w:eastAsia="Calibri"/>
          <w:bCs/>
          <w:color w:val="000000" w:themeColor="text1"/>
        </w:rPr>
        <w:t>.</w:t>
      </w:r>
    </w:p>
    <w:p w:rsidR="00681244" w:rsidRPr="00D72C19" w:rsidRDefault="00681244" w:rsidP="00D05BE9">
      <w:pPr>
        <w:shd w:val="clear" w:color="auto" w:fill="FFFFFF"/>
        <w:tabs>
          <w:tab w:val="left" w:pos="993"/>
        </w:tabs>
        <w:autoSpaceDE/>
        <w:autoSpaceDN/>
        <w:ind w:left="709"/>
        <w:jc w:val="both"/>
        <w:rPr>
          <w:color w:val="000000" w:themeColor="text1"/>
          <w:sz w:val="28"/>
          <w:szCs w:val="28"/>
        </w:rPr>
      </w:pPr>
    </w:p>
    <w:p w:rsidR="003F3755" w:rsidRPr="00D72C19" w:rsidRDefault="003F3755" w:rsidP="00D05BE9">
      <w:pPr>
        <w:pStyle w:val="a9"/>
        <w:numPr>
          <w:ilvl w:val="0"/>
          <w:numId w:val="6"/>
        </w:numPr>
        <w:tabs>
          <w:tab w:val="left" w:pos="567"/>
          <w:tab w:val="left" w:pos="1276"/>
        </w:tabs>
        <w:autoSpaceDE/>
        <w:ind w:left="0" w:firstLine="60"/>
        <w:jc w:val="center"/>
        <w:rPr>
          <w:b/>
          <w:color w:val="000000" w:themeColor="text1"/>
          <w:sz w:val="28"/>
          <w:szCs w:val="24"/>
          <w:lang w:bidi="ar-SA"/>
        </w:rPr>
      </w:pPr>
      <w:r w:rsidRPr="00D72C19">
        <w:rPr>
          <w:b/>
          <w:color w:val="000000" w:themeColor="text1"/>
          <w:sz w:val="28"/>
          <w:szCs w:val="24"/>
          <w:lang w:bidi="ar-SA"/>
        </w:rPr>
        <w:t>Методические указания к проведению самостоятельной работы</w:t>
      </w:r>
    </w:p>
    <w:p w:rsidR="003F3755" w:rsidRPr="00D72C19" w:rsidRDefault="003F3755" w:rsidP="00D05BE9">
      <w:pPr>
        <w:tabs>
          <w:tab w:val="left" w:pos="567"/>
          <w:tab w:val="left" w:pos="1276"/>
        </w:tabs>
        <w:autoSpaceDE/>
        <w:rPr>
          <w:b/>
          <w:color w:val="000000" w:themeColor="text1"/>
          <w:sz w:val="28"/>
          <w:szCs w:val="24"/>
          <w:lang w:bidi="ar-SA"/>
        </w:rPr>
      </w:pPr>
    </w:p>
    <w:p w:rsidR="00D72C19" w:rsidRPr="00D72C19" w:rsidRDefault="00D72C19" w:rsidP="00D05BE9">
      <w:pPr>
        <w:ind w:left="218" w:right="14" w:firstLine="708"/>
        <w:jc w:val="both"/>
        <w:rPr>
          <w:color w:val="000000" w:themeColor="text1"/>
          <w:sz w:val="28"/>
          <w:szCs w:val="28"/>
          <w:lang w:eastAsia="en-US" w:bidi="ar-SA"/>
        </w:rPr>
      </w:pPr>
      <w:r w:rsidRPr="00D72C19">
        <w:rPr>
          <w:color w:val="000000" w:themeColor="text1"/>
          <w:sz w:val="28"/>
          <w:szCs w:val="28"/>
          <w:lang w:eastAsia="en-US" w:bidi="ar-SA"/>
        </w:rPr>
        <w:t>Специфика микробиологических работ требует, чтобы помещение,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отведенное под лабораторию, было изолировано от жилых комнат, пищевых</w:t>
      </w:r>
      <w:r w:rsidRPr="00D72C19">
        <w:rPr>
          <w:color w:val="000000" w:themeColor="text1"/>
          <w:spacing w:val="-3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блоков</w:t>
      </w:r>
      <w:r w:rsidRPr="00D72C19">
        <w:rPr>
          <w:color w:val="000000" w:themeColor="text1"/>
          <w:spacing w:val="-2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и</w:t>
      </w:r>
      <w:r w:rsidRPr="00D72C19">
        <w:rPr>
          <w:color w:val="000000" w:themeColor="text1"/>
          <w:spacing w:val="-2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других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непрофильных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производственных помещений.</w:t>
      </w:r>
    </w:p>
    <w:p w:rsidR="00D72C19" w:rsidRPr="00D72C19" w:rsidRDefault="00D72C19" w:rsidP="00D05BE9">
      <w:pPr>
        <w:spacing w:before="1"/>
        <w:ind w:left="218" w:right="14" w:firstLine="708"/>
        <w:jc w:val="both"/>
        <w:rPr>
          <w:color w:val="000000" w:themeColor="text1"/>
          <w:sz w:val="28"/>
          <w:szCs w:val="28"/>
          <w:lang w:eastAsia="en-US" w:bidi="ar-SA"/>
        </w:rPr>
      </w:pPr>
      <w:r w:rsidRPr="00D72C19">
        <w:rPr>
          <w:color w:val="000000" w:themeColor="text1"/>
          <w:sz w:val="28"/>
          <w:szCs w:val="28"/>
          <w:lang w:eastAsia="en-US" w:bidi="ar-SA"/>
        </w:rPr>
        <w:t>Помещения микробиологических лабораторий по степени опасности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для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персонала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разделяются на</w:t>
      </w:r>
      <w:r w:rsidRPr="00D72C19">
        <w:rPr>
          <w:color w:val="000000" w:themeColor="text1"/>
          <w:spacing w:val="-3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2 зоны:</w:t>
      </w:r>
    </w:p>
    <w:p w:rsidR="00D72C19" w:rsidRPr="00D72C19" w:rsidRDefault="00D72C19" w:rsidP="00D05BE9">
      <w:pPr>
        <w:numPr>
          <w:ilvl w:val="0"/>
          <w:numId w:val="28"/>
        </w:numPr>
        <w:tabs>
          <w:tab w:val="left" w:pos="1177"/>
        </w:tabs>
        <w:ind w:right="14" w:firstLine="708"/>
        <w:jc w:val="both"/>
        <w:rPr>
          <w:color w:val="000000" w:themeColor="text1"/>
          <w:sz w:val="28"/>
          <w:lang w:eastAsia="en-US" w:bidi="ar-SA"/>
        </w:rPr>
      </w:pPr>
      <w:r w:rsidRPr="00D72C19">
        <w:rPr>
          <w:color w:val="000000" w:themeColor="text1"/>
          <w:sz w:val="28"/>
          <w:lang w:eastAsia="en-US" w:bidi="ar-SA"/>
        </w:rPr>
        <w:t>«Заразная» зона - помещение или группа помещений лаборатории,</w:t>
      </w:r>
      <w:r w:rsidRPr="00D72C19">
        <w:rPr>
          <w:color w:val="000000" w:themeColor="text1"/>
          <w:spacing w:val="1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где осуществляются манипуляции с патогенными биологическими агентами и их хранение, персонал одет в соответствующий тип защитной одежды.</w:t>
      </w:r>
    </w:p>
    <w:p w:rsidR="00D72C19" w:rsidRPr="00D72C19" w:rsidRDefault="00D72C19" w:rsidP="00D05BE9">
      <w:pPr>
        <w:numPr>
          <w:ilvl w:val="0"/>
          <w:numId w:val="28"/>
        </w:numPr>
        <w:tabs>
          <w:tab w:val="left" w:pos="1277"/>
        </w:tabs>
        <w:ind w:right="14" w:firstLine="708"/>
        <w:jc w:val="both"/>
        <w:rPr>
          <w:color w:val="000000" w:themeColor="text1"/>
          <w:sz w:val="28"/>
          <w:lang w:eastAsia="en-US" w:bidi="ar-SA"/>
        </w:rPr>
      </w:pPr>
      <w:r w:rsidRPr="00D72C19">
        <w:rPr>
          <w:color w:val="000000" w:themeColor="text1"/>
          <w:sz w:val="28"/>
          <w:lang w:eastAsia="en-US" w:bidi="ar-SA"/>
        </w:rPr>
        <w:t>«Чистая» зона - помещения, где не проводят работу с биологическим</w:t>
      </w:r>
      <w:r w:rsidRPr="00D72C19">
        <w:rPr>
          <w:color w:val="000000" w:themeColor="text1"/>
          <w:spacing w:val="-2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материалом,</w:t>
      </w:r>
      <w:r w:rsidRPr="00D72C19">
        <w:rPr>
          <w:color w:val="000000" w:themeColor="text1"/>
          <w:spacing w:val="-1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персонал</w:t>
      </w:r>
      <w:r w:rsidRPr="00D72C19">
        <w:rPr>
          <w:color w:val="000000" w:themeColor="text1"/>
          <w:spacing w:val="-2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одет</w:t>
      </w:r>
      <w:r w:rsidRPr="00D72C19">
        <w:rPr>
          <w:color w:val="000000" w:themeColor="text1"/>
          <w:spacing w:val="-1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в</w:t>
      </w:r>
      <w:r w:rsidRPr="00D72C19">
        <w:rPr>
          <w:color w:val="000000" w:themeColor="text1"/>
          <w:spacing w:val="-1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личную</w:t>
      </w:r>
      <w:r w:rsidRPr="00D72C19">
        <w:rPr>
          <w:color w:val="000000" w:themeColor="text1"/>
          <w:spacing w:val="-2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одежду.</w:t>
      </w:r>
    </w:p>
    <w:p w:rsidR="00D72C19" w:rsidRPr="00D72C19" w:rsidRDefault="00D72C19" w:rsidP="00D05BE9">
      <w:pPr>
        <w:ind w:left="218" w:right="14" w:firstLine="708"/>
        <w:jc w:val="both"/>
        <w:rPr>
          <w:color w:val="000000" w:themeColor="text1"/>
          <w:sz w:val="28"/>
          <w:szCs w:val="28"/>
          <w:lang w:eastAsia="en-US" w:bidi="ar-SA"/>
        </w:rPr>
      </w:pPr>
      <w:r w:rsidRPr="00D72C19">
        <w:rPr>
          <w:color w:val="000000" w:themeColor="text1"/>
          <w:sz w:val="28"/>
          <w:szCs w:val="28"/>
          <w:lang w:eastAsia="en-US" w:bidi="ar-SA"/>
        </w:rPr>
        <w:t>Микробиологическая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лаборатория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включает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ряд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помещений,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где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проводят работу с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микроорганизмами или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подготовку к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ней.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Основные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требования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при устройстве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лаборатории:</w:t>
      </w:r>
    </w:p>
    <w:p w:rsidR="00D72C19" w:rsidRPr="00D72C19" w:rsidRDefault="00D72C19" w:rsidP="00D05BE9">
      <w:pPr>
        <w:numPr>
          <w:ilvl w:val="0"/>
          <w:numId w:val="30"/>
        </w:numPr>
        <w:tabs>
          <w:tab w:val="left" w:pos="1232"/>
        </w:tabs>
        <w:spacing w:before="1" w:line="322" w:lineRule="exact"/>
        <w:ind w:right="14" w:hanging="306"/>
        <w:jc w:val="both"/>
        <w:rPr>
          <w:color w:val="000000" w:themeColor="text1"/>
          <w:sz w:val="28"/>
          <w:lang w:eastAsia="en-US" w:bidi="ar-SA"/>
        </w:rPr>
      </w:pPr>
      <w:r w:rsidRPr="00D72C19">
        <w:rPr>
          <w:color w:val="000000" w:themeColor="text1"/>
          <w:sz w:val="28"/>
          <w:lang w:eastAsia="en-US" w:bidi="ar-SA"/>
        </w:rPr>
        <w:t>полное</w:t>
      </w:r>
      <w:r w:rsidRPr="00D72C19">
        <w:rPr>
          <w:color w:val="000000" w:themeColor="text1"/>
          <w:spacing w:val="-3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изолирование</w:t>
      </w:r>
      <w:r w:rsidRPr="00D72C19">
        <w:rPr>
          <w:color w:val="000000" w:themeColor="text1"/>
          <w:spacing w:val="-5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от</w:t>
      </w:r>
      <w:r w:rsidRPr="00D72C19">
        <w:rPr>
          <w:color w:val="000000" w:themeColor="text1"/>
          <w:spacing w:val="-2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других</w:t>
      </w:r>
      <w:r w:rsidRPr="00D72C19">
        <w:rPr>
          <w:color w:val="000000" w:themeColor="text1"/>
          <w:spacing w:val="-2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помещений;</w:t>
      </w:r>
    </w:p>
    <w:p w:rsidR="00D72C19" w:rsidRPr="00D72C19" w:rsidRDefault="00D72C19" w:rsidP="00D05BE9">
      <w:pPr>
        <w:numPr>
          <w:ilvl w:val="0"/>
          <w:numId w:val="30"/>
        </w:numPr>
        <w:tabs>
          <w:tab w:val="left" w:pos="1261"/>
        </w:tabs>
        <w:ind w:left="218" w:right="14" w:firstLine="708"/>
        <w:jc w:val="both"/>
        <w:rPr>
          <w:color w:val="000000" w:themeColor="text1"/>
          <w:sz w:val="28"/>
          <w:lang w:eastAsia="en-US" w:bidi="ar-SA"/>
        </w:rPr>
      </w:pPr>
      <w:r w:rsidRPr="00D72C19">
        <w:rPr>
          <w:color w:val="000000" w:themeColor="text1"/>
          <w:sz w:val="28"/>
          <w:lang w:eastAsia="en-US" w:bidi="ar-SA"/>
        </w:rPr>
        <w:t>защита от воздействия факторов окружающей среды (пыль, вода,</w:t>
      </w:r>
      <w:r w:rsidRPr="00D72C19">
        <w:rPr>
          <w:color w:val="000000" w:themeColor="text1"/>
          <w:spacing w:val="1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шум,</w:t>
      </w:r>
      <w:r w:rsidRPr="00D72C19">
        <w:rPr>
          <w:color w:val="000000" w:themeColor="text1"/>
          <w:spacing w:val="-2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вибрация и т.д.);</w:t>
      </w:r>
    </w:p>
    <w:p w:rsidR="00D72C19" w:rsidRPr="00D72C19" w:rsidRDefault="00D72C19" w:rsidP="00D05BE9">
      <w:pPr>
        <w:numPr>
          <w:ilvl w:val="0"/>
          <w:numId w:val="30"/>
        </w:numPr>
        <w:tabs>
          <w:tab w:val="left" w:pos="1232"/>
        </w:tabs>
        <w:ind w:left="218" w:right="14" w:firstLine="708"/>
        <w:jc w:val="both"/>
        <w:rPr>
          <w:color w:val="000000" w:themeColor="text1"/>
          <w:sz w:val="28"/>
          <w:lang w:eastAsia="en-US" w:bidi="ar-SA"/>
        </w:rPr>
      </w:pPr>
      <w:r w:rsidRPr="00D72C19">
        <w:rPr>
          <w:color w:val="000000" w:themeColor="text1"/>
          <w:sz w:val="28"/>
          <w:lang w:eastAsia="en-US" w:bidi="ar-SA"/>
        </w:rPr>
        <w:t>должна быть предусмотрена возможность зонирования помещения</w:t>
      </w:r>
      <w:r w:rsidRPr="00D72C19">
        <w:rPr>
          <w:color w:val="000000" w:themeColor="text1"/>
          <w:spacing w:val="-67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(для каждого этапа проведения исследования свое место, от приема образцов</w:t>
      </w:r>
      <w:r w:rsidRPr="00D72C19">
        <w:rPr>
          <w:color w:val="000000" w:themeColor="text1"/>
          <w:spacing w:val="-5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до</w:t>
      </w:r>
      <w:r w:rsidRPr="00D72C19">
        <w:rPr>
          <w:color w:val="000000" w:themeColor="text1"/>
          <w:spacing w:val="-2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их</w:t>
      </w:r>
      <w:r w:rsidRPr="00D72C19">
        <w:rPr>
          <w:color w:val="000000" w:themeColor="text1"/>
          <w:spacing w:val="-2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последующей утилизации,</w:t>
      </w:r>
      <w:r w:rsidRPr="00D72C19">
        <w:rPr>
          <w:color w:val="000000" w:themeColor="text1"/>
          <w:spacing w:val="-1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после</w:t>
      </w:r>
      <w:r w:rsidRPr="00D72C19">
        <w:rPr>
          <w:color w:val="000000" w:themeColor="text1"/>
          <w:spacing w:val="-1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окончания</w:t>
      </w:r>
      <w:r w:rsidRPr="00D72C19">
        <w:rPr>
          <w:color w:val="000000" w:themeColor="text1"/>
          <w:spacing w:val="-4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работ).</w:t>
      </w:r>
    </w:p>
    <w:p w:rsidR="00D72C19" w:rsidRPr="00D72C19" w:rsidRDefault="00D72C19" w:rsidP="00D05BE9">
      <w:pPr>
        <w:ind w:left="218" w:right="14" w:firstLine="708"/>
        <w:jc w:val="both"/>
        <w:rPr>
          <w:color w:val="000000" w:themeColor="text1"/>
          <w:sz w:val="28"/>
          <w:szCs w:val="28"/>
          <w:lang w:eastAsia="en-US" w:bidi="ar-SA"/>
        </w:rPr>
      </w:pPr>
      <w:r w:rsidRPr="00D72C19">
        <w:rPr>
          <w:color w:val="000000" w:themeColor="text1"/>
          <w:sz w:val="28"/>
          <w:szCs w:val="28"/>
          <w:lang w:eastAsia="en-US" w:bidi="ar-SA"/>
        </w:rPr>
        <w:t>Под лабораторные комнаты отводят наиболее светлые, просторные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 xml:space="preserve">помещения, естественная освещенность которых должна составлять не </w:t>
      </w:r>
      <w:r w:rsidRPr="00D72C19">
        <w:rPr>
          <w:color w:val="000000" w:themeColor="text1"/>
          <w:sz w:val="28"/>
          <w:szCs w:val="28"/>
          <w:lang w:eastAsia="en-US" w:bidi="ar-SA"/>
        </w:rPr>
        <w:lastRenderedPageBreak/>
        <w:t xml:space="preserve">менее 100 </w:t>
      </w:r>
      <w:proofErr w:type="spellStart"/>
      <w:r w:rsidRPr="00D72C19">
        <w:rPr>
          <w:color w:val="000000" w:themeColor="text1"/>
          <w:sz w:val="28"/>
          <w:szCs w:val="28"/>
          <w:lang w:eastAsia="en-US" w:bidi="ar-SA"/>
        </w:rPr>
        <w:t>лк</w:t>
      </w:r>
      <w:proofErr w:type="spellEnd"/>
      <w:r w:rsidRPr="00D72C19">
        <w:rPr>
          <w:color w:val="000000" w:themeColor="text1"/>
          <w:sz w:val="28"/>
          <w:szCs w:val="28"/>
          <w:lang w:eastAsia="en-US" w:bidi="ar-SA"/>
        </w:rPr>
        <w:t xml:space="preserve"> (люкс). Стены в этих комнатах на высоту 170 см от пола окрашивают в светлые тона масляной краской или покрывают кафелем. Пол застилают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линолеумом.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Такого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рода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отделка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позволяет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пользоваться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при</w:t>
      </w:r>
      <w:r w:rsidRPr="00D72C19">
        <w:rPr>
          <w:color w:val="000000" w:themeColor="text1"/>
          <w:spacing w:val="-67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уборке</w:t>
      </w:r>
      <w:r w:rsidRPr="00D72C19">
        <w:rPr>
          <w:color w:val="000000" w:themeColor="text1"/>
          <w:spacing w:val="-4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помещения</w:t>
      </w:r>
      <w:r w:rsidRPr="00D72C19">
        <w:rPr>
          <w:color w:val="000000" w:themeColor="text1"/>
          <w:spacing w:val="-3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дезинфицирующими растворами.</w:t>
      </w:r>
    </w:p>
    <w:p w:rsidR="00D72C19" w:rsidRPr="00D72C19" w:rsidRDefault="00D72C19" w:rsidP="00D05BE9">
      <w:pPr>
        <w:spacing w:line="242" w:lineRule="auto"/>
        <w:ind w:left="218" w:right="14" w:firstLine="708"/>
        <w:jc w:val="both"/>
        <w:rPr>
          <w:color w:val="000000" w:themeColor="text1"/>
          <w:sz w:val="28"/>
          <w:szCs w:val="28"/>
          <w:lang w:eastAsia="en-US" w:bidi="ar-SA"/>
        </w:rPr>
      </w:pPr>
      <w:r w:rsidRPr="00D72C19">
        <w:rPr>
          <w:color w:val="000000" w:themeColor="text1"/>
          <w:sz w:val="28"/>
          <w:szCs w:val="28"/>
          <w:lang w:eastAsia="en-US" w:bidi="ar-SA"/>
        </w:rPr>
        <w:t>В каждой комнате должна быть раковина с водопроводной подводкой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и полкой</w:t>
      </w:r>
      <w:r w:rsidRPr="00D72C19">
        <w:rPr>
          <w:color w:val="000000" w:themeColor="text1"/>
          <w:spacing w:val="-2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для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бутыли с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дезинфицирующим</w:t>
      </w:r>
      <w:r w:rsidRPr="00D72C19">
        <w:rPr>
          <w:color w:val="000000" w:themeColor="text1"/>
          <w:spacing w:val="-2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раствором.</w:t>
      </w:r>
    </w:p>
    <w:p w:rsidR="00D72C19" w:rsidRPr="00D72C19" w:rsidRDefault="00D72C19" w:rsidP="00D05BE9">
      <w:pPr>
        <w:ind w:left="218" w:right="14" w:firstLine="708"/>
        <w:jc w:val="both"/>
        <w:rPr>
          <w:color w:val="000000" w:themeColor="text1"/>
          <w:sz w:val="28"/>
          <w:szCs w:val="28"/>
          <w:lang w:eastAsia="en-US" w:bidi="ar-SA"/>
        </w:rPr>
      </w:pPr>
      <w:r w:rsidRPr="00D72C19">
        <w:rPr>
          <w:color w:val="000000" w:themeColor="text1"/>
          <w:sz w:val="28"/>
          <w:szCs w:val="28"/>
          <w:lang w:eastAsia="en-US" w:bidi="ar-SA"/>
        </w:rPr>
        <w:t>Во всех помещениях лаборатории должна быть предусмотрена приточно-вытяжная вентиляция, с фильтрами тонкой очистки для трехкратного обмена воздуха в сутки, подведена водопроводная вода и обеспечен хороший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сток.</w:t>
      </w:r>
    </w:p>
    <w:p w:rsidR="00D72C19" w:rsidRPr="00D72C19" w:rsidRDefault="00D72C19" w:rsidP="00D05BE9">
      <w:pPr>
        <w:spacing w:line="320" w:lineRule="exact"/>
        <w:ind w:left="926" w:right="14"/>
        <w:jc w:val="both"/>
        <w:rPr>
          <w:color w:val="000000" w:themeColor="text1"/>
          <w:sz w:val="28"/>
          <w:szCs w:val="28"/>
          <w:lang w:eastAsia="en-US" w:bidi="ar-SA"/>
        </w:rPr>
      </w:pPr>
      <w:r w:rsidRPr="00D72C19">
        <w:rPr>
          <w:color w:val="000000" w:themeColor="text1"/>
          <w:sz w:val="28"/>
          <w:szCs w:val="28"/>
          <w:lang w:eastAsia="en-US" w:bidi="ar-SA"/>
        </w:rPr>
        <w:t>В</w:t>
      </w:r>
      <w:r w:rsidRPr="00D72C19">
        <w:rPr>
          <w:color w:val="000000" w:themeColor="text1"/>
          <w:spacing w:val="-3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каждой</w:t>
      </w:r>
      <w:r w:rsidRPr="00D72C19">
        <w:rPr>
          <w:color w:val="000000" w:themeColor="text1"/>
          <w:spacing w:val="-2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лаборатории</w:t>
      </w:r>
      <w:r w:rsidRPr="00D72C19">
        <w:rPr>
          <w:color w:val="000000" w:themeColor="text1"/>
          <w:spacing w:val="-3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предусмотрены:</w:t>
      </w:r>
    </w:p>
    <w:p w:rsidR="00D72C19" w:rsidRPr="00D72C19" w:rsidRDefault="00D72C19" w:rsidP="00D05BE9">
      <w:pPr>
        <w:tabs>
          <w:tab w:val="left" w:pos="1284"/>
        </w:tabs>
        <w:rPr>
          <w:color w:val="000000" w:themeColor="text1"/>
          <w:sz w:val="28"/>
          <w:lang w:eastAsia="en-US" w:bidi="ar-SA"/>
        </w:rPr>
      </w:pPr>
      <w:r w:rsidRPr="00D72C19">
        <w:rPr>
          <w:color w:val="000000" w:themeColor="text1"/>
          <w:lang w:eastAsia="en-US" w:bidi="ar-SA"/>
        </w:rPr>
        <w:t xml:space="preserve">                ‒ </w:t>
      </w:r>
      <w:r w:rsidRPr="00D72C19">
        <w:rPr>
          <w:color w:val="000000" w:themeColor="text1"/>
          <w:sz w:val="28"/>
          <w:lang w:eastAsia="en-US" w:bidi="ar-SA"/>
        </w:rPr>
        <w:t>микробиологический бокс – изолированное помещение с тамбуром</w:t>
      </w:r>
      <w:r w:rsidRPr="00D72C19">
        <w:rPr>
          <w:color w:val="000000" w:themeColor="text1"/>
          <w:spacing w:val="-67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(</w:t>
      </w:r>
      <w:proofErr w:type="spellStart"/>
      <w:r w:rsidRPr="00D72C19">
        <w:rPr>
          <w:color w:val="000000" w:themeColor="text1"/>
          <w:sz w:val="28"/>
          <w:lang w:eastAsia="en-US" w:bidi="ar-SA"/>
        </w:rPr>
        <w:t>предбоксником</w:t>
      </w:r>
      <w:proofErr w:type="spellEnd"/>
      <w:r w:rsidRPr="00D72C19">
        <w:rPr>
          <w:color w:val="000000" w:themeColor="text1"/>
          <w:sz w:val="28"/>
          <w:lang w:eastAsia="en-US" w:bidi="ar-SA"/>
        </w:rPr>
        <w:t>) для выполнения работ в асептических условиях. В боксе</w:t>
      </w:r>
      <w:r w:rsidRPr="00D72C19">
        <w:rPr>
          <w:color w:val="000000" w:themeColor="text1"/>
          <w:spacing w:val="1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ставят стол для посевов, табурет, над рабочим местом монтируют бактерицидные</w:t>
      </w:r>
      <w:r w:rsidRPr="00D72C19">
        <w:rPr>
          <w:color w:val="000000" w:themeColor="text1"/>
          <w:spacing w:val="-1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лампы.</w:t>
      </w:r>
    </w:p>
    <w:p w:rsidR="00D72C19" w:rsidRPr="00D72C19" w:rsidRDefault="00D72C19" w:rsidP="00D05BE9">
      <w:pPr>
        <w:numPr>
          <w:ilvl w:val="0"/>
          <w:numId w:val="32"/>
        </w:numPr>
        <w:tabs>
          <w:tab w:val="left" w:pos="1150"/>
        </w:tabs>
        <w:spacing w:before="1"/>
        <w:ind w:right="14" w:firstLine="708"/>
        <w:jc w:val="both"/>
        <w:rPr>
          <w:color w:val="000000" w:themeColor="text1"/>
          <w:sz w:val="28"/>
          <w:lang w:eastAsia="en-US" w:bidi="ar-SA"/>
        </w:rPr>
      </w:pPr>
      <w:proofErr w:type="spellStart"/>
      <w:r w:rsidRPr="00D72C19">
        <w:rPr>
          <w:color w:val="000000" w:themeColor="text1"/>
          <w:sz w:val="28"/>
          <w:lang w:eastAsia="en-US" w:bidi="ar-SA"/>
        </w:rPr>
        <w:t>средоварная</w:t>
      </w:r>
      <w:proofErr w:type="spellEnd"/>
      <w:r w:rsidRPr="00D72C19">
        <w:rPr>
          <w:color w:val="000000" w:themeColor="text1"/>
          <w:sz w:val="28"/>
          <w:lang w:eastAsia="en-US" w:bidi="ar-SA"/>
        </w:rPr>
        <w:t xml:space="preserve"> – помещение для приготовления и хранения питательных</w:t>
      </w:r>
      <w:r w:rsidRPr="00D72C19">
        <w:rPr>
          <w:color w:val="000000" w:themeColor="text1"/>
          <w:spacing w:val="-1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сред;</w:t>
      </w:r>
    </w:p>
    <w:p w:rsidR="00D72C19" w:rsidRPr="00D72C19" w:rsidRDefault="00D72C19" w:rsidP="00D05BE9">
      <w:pPr>
        <w:numPr>
          <w:ilvl w:val="0"/>
          <w:numId w:val="32"/>
        </w:numPr>
        <w:tabs>
          <w:tab w:val="left" w:pos="1220"/>
        </w:tabs>
        <w:spacing w:line="242" w:lineRule="auto"/>
        <w:ind w:right="14" w:firstLine="708"/>
        <w:jc w:val="both"/>
        <w:rPr>
          <w:color w:val="000000" w:themeColor="text1"/>
          <w:sz w:val="28"/>
          <w:lang w:eastAsia="en-US" w:bidi="ar-SA"/>
        </w:rPr>
      </w:pPr>
      <w:r w:rsidRPr="00D72C19">
        <w:rPr>
          <w:color w:val="000000" w:themeColor="text1"/>
          <w:sz w:val="28"/>
          <w:lang w:eastAsia="en-US" w:bidi="ar-SA"/>
        </w:rPr>
        <w:t>стерилизационные</w:t>
      </w:r>
      <w:r w:rsidRPr="00D72C19">
        <w:rPr>
          <w:color w:val="000000" w:themeColor="text1"/>
          <w:spacing w:val="1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–</w:t>
      </w:r>
      <w:r w:rsidRPr="00D72C19">
        <w:rPr>
          <w:color w:val="000000" w:themeColor="text1"/>
          <w:spacing w:val="1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помещения</w:t>
      </w:r>
      <w:r w:rsidRPr="00D72C19">
        <w:rPr>
          <w:color w:val="000000" w:themeColor="text1"/>
          <w:spacing w:val="1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для</w:t>
      </w:r>
      <w:r w:rsidRPr="00D72C19">
        <w:rPr>
          <w:color w:val="000000" w:themeColor="text1"/>
          <w:spacing w:val="1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стерилизации</w:t>
      </w:r>
      <w:r w:rsidRPr="00D72C19">
        <w:rPr>
          <w:color w:val="000000" w:themeColor="text1"/>
          <w:spacing w:val="1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питательных</w:t>
      </w:r>
      <w:r w:rsidRPr="00D72C19">
        <w:rPr>
          <w:color w:val="000000" w:themeColor="text1"/>
          <w:spacing w:val="-67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сред,</w:t>
      </w:r>
      <w:r w:rsidRPr="00D72C19">
        <w:rPr>
          <w:color w:val="000000" w:themeColor="text1"/>
          <w:spacing w:val="-3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растворов,</w:t>
      </w:r>
      <w:r w:rsidRPr="00D72C19">
        <w:rPr>
          <w:color w:val="000000" w:themeColor="text1"/>
          <w:spacing w:val="-4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посуды;</w:t>
      </w:r>
    </w:p>
    <w:p w:rsidR="00D72C19" w:rsidRPr="00D72C19" w:rsidRDefault="00D72C19" w:rsidP="00D05BE9">
      <w:pPr>
        <w:numPr>
          <w:ilvl w:val="0"/>
          <w:numId w:val="32"/>
        </w:numPr>
        <w:tabs>
          <w:tab w:val="left" w:pos="1217"/>
        </w:tabs>
        <w:ind w:right="14" w:firstLine="708"/>
        <w:jc w:val="both"/>
        <w:rPr>
          <w:color w:val="000000" w:themeColor="text1"/>
          <w:sz w:val="28"/>
          <w:lang w:eastAsia="en-US" w:bidi="ar-SA"/>
        </w:rPr>
      </w:pPr>
      <w:proofErr w:type="gramStart"/>
      <w:r w:rsidRPr="00D72C19">
        <w:rPr>
          <w:color w:val="000000" w:themeColor="text1"/>
          <w:sz w:val="28"/>
          <w:lang w:eastAsia="en-US" w:bidi="ar-SA"/>
        </w:rPr>
        <w:t>препараторская</w:t>
      </w:r>
      <w:proofErr w:type="gramEnd"/>
      <w:r w:rsidRPr="00D72C19">
        <w:rPr>
          <w:color w:val="000000" w:themeColor="text1"/>
          <w:spacing w:val="1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–</w:t>
      </w:r>
      <w:r w:rsidRPr="00D72C19">
        <w:rPr>
          <w:color w:val="000000" w:themeColor="text1"/>
          <w:spacing w:val="1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помещение</w:t>
      </w:r>
      <w:r w:rsidRPr="00D72C19">
        <w:rPr>
          <w:color w:val="000000" w:themeColor="text1"/>
          <w:spacing w:val="1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для</w:t>
      </w:r>
      <w:r w:rsidRPr="00D72C19">
        <w:rPr>
          <w:color w:val="000000" w:themeColor="text1"/>
          <w:spacing w:val="1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подготовки</w:t>
      </w:r>
      <w:r w:rsidRPr="00D72C19">
        <w:rPr>
          <w:color w:val="000000" w:themeColor="text1"/>
          <w:spacing w:val="1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лабораторной</w:t>
      </w:r>
      <w:r w:rsidRPr="00D72C19">
        <w:rPr>
          <w:color w:val="000000" w:themeColor="text1"/>
          <w:spacing w:val="1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посуды,</w:t>
      </w:r>
      <w:r w:rsidRPr="00D72C19">
        <w:rPr>
          <w:color w:val="000000" w:themeColor="text1"/>
          <w:spacing w:val="-2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ватно-марлевых</w:t>
      </w:r>
      <w:r w:rsidRPr="00D72C19">
        <w:rPr>
          <w:color w:val="000000" w:themeColor="text1"/>
          <w:spacing w:val="-2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пробок и т.</w:t>
      </w:r>
      <w:r w:rsidRPr="00D72C19">
        <w:rPr>
          <w:color w:val="000000" w:themeColor="text1"/>
          <w:spacing w:val="-1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д.;</w:t>
      </w:r>
    </w:p>
    <w:p w:rsidR="00D72C19" w:rsidRPr="00D72C19" w:rsidRDefault="00D72C19" w:rsidP="00D05BE9">
      <w:pPr>
        <w:numPr>
          <w:ilvl w:val="0"/>
          <w:numId w:val="32"/>
        </w:numPr>
        <w:tabs>
          <w:tab w:val="left" w:pos="1138"/>
        </w:tabs>
        <w:spacing w:line="321" w:lineRule="exact"/>
        <w:ind w:left="1137" w:right="14" w:hanging="212"/>
        <w:jc w:val="both"/>
        <w:rPr>
          <w:color w:val="000000" w:themeColor="text1"/>
          <w:sz w:val="28"/>
          <w:lang w:eastAsia="en-US" w:bidi="ar-SA"/>
        </w:rPr>
      </w:pPr>
      <w:r w:rsidRPr="00D72C19">
        <w:rPr>
          <w:color w:val="000000" w:themeColor="text1"/>
          <w:sz w:val="28"/>
          <w:lang w:eastAsia="en-US" w:bidi="ar-SA"/>
        </w:rPr>
        <w:t>лабораторные</w:t>
      </w:r>
      <w:r w:rsidRPr="00D72C19">
        <w:rPr>
          <w:color w:val="000000" w:themeColor="text1"/>
          <w:spacing w:val="-6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комнаты</w:t>
      </w:r>
      <w:r w:rsidRPr="00D72C19">
        <w:rPr>
          <w:color w:val="000000" w:themeColor="text1"/>
          <w:spacing w:val="-4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для</w:t>
      </w:r>
      <w:r w:rsidRPr="00D72C19">
        <w:rPr>
          <w:color w:val="000000" w:themeColor="text1"/>
          <w:spacing w:val="-2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микробиологических</w:t>
      </w:r>
      <w:r w:rsidRPr="00D72C19">
        <w:rPr>
          <w:color w:val="000000" w:themeColor="text1"/>
          <w:spacing w:val="-3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исследований;</w:t>
      </w:r>
    </w:p>
    <w:p w:rsidR="00D72C19" w:rsidRPr="00D72C19" w:rsidRDefault="00D72C19" w:rsidP="00D05BE9">
      <w:pPr>
        <w:numPr>
          <w:ilvl w:val="0"/>
          <w:numId w:val="32"/>
        </w:numPr>
        <w:tabs>
          <w:tab w:val="left" w:pos="1138"/>
        </w:tabs>
        <w:spacing w:line="322" w:lineRule="exact"/>
        <w:ind w:left="1137" w:right="14" w:hanging="212"/>
        <w:jc w:val="both"/>
        <w:rPr>
          <w:color w:val="000000" w:themeColor="text1"/>
          <w:sz w:val="28"/>
          <w:lang w:eastAsia="en-US" w:bidi="ar-SA"/>
        </w:rPr>
      </w:pPr>
      <w:r w:rsidRPr="00D72C19">
        <w:rPr>
          <w:color w:val="000000" w:themeColor="text1"/>
          <w:sz w:val="28"/>
          <w:lang w:eastAsia="en-US" w:bidi="ar-SA"/>
        </w:rPr>
        <w:t>моечная,</w:t>
      </w:r>
      <w:r w:rsidRPr="00D72C19">
        <w:rPr>
          <w:color w:val="000000" w:themeColor="text1"/>
          <w:spacing w:val="-3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оборудованная</w:t>
      </w:r>
      <w:r w:rsidRPr="00D72C19">
        <w:rPr>
          <w:color w:val="000000" w:themeColor="text1"/>
          <w:spacing w:val="-1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для</w:t>
      </w:r>
      <w:r w:rsidRPr="00D72C19">
        <w:rPr>
          <w:color w:val="000000" w:themeColor="text1"/>
          <w:spacing w:val="-2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мытья</w:t>
      </w:r>
      <w:r w:rsidRPr="00D72C19">
        <w:rPr>
          <w:color w:val="000000" w:themeColor="text1"/>
          <w:spacing w:val="-4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посуды;</w:t>
      </w:r>
    </w:p>
    <w:p w:rsidR="00D72C19" w:rsidRPr="00D72C19" w:rsidRDefault="00D72C19" w:rsidP="00D05BE9">
      <w:pPr>
        <w:ind w:left="926" w:right="14"/>
        <w:jc w:val="both"/>
        <w:rPr>
          <w:color w:val="000000" w:themeColor="text1"/>
          <w:sz w:val="28"/>
          <w:szCs w:val="28"/>
          <w:lang w:eastAsia="en-US" w:bidi="ar-SA"/>
        </w:rPr>
      </w:pPr>
      <w:r w:rsidRPr="00D72C19">
        <w:rPr>
          <w:color w:val="000000" w:themeColor="text1"/>
          <w:sz w:val="28"/>
          <w:szCs w:val="28"/>
          <w:lang w:eastAsia="en-US" w:bidi="ar-SA"/>
        </w:rPr>
        <w:t>‒</w:t>
      </w:r>
      <w:r w:rsidRPr="00D72C19">
        <w:rPr>
          <w:color w:val="000000" w:themeColor="text1"/>
          <w:spacing w:val="-2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виварий</w:t>
      </w:r>
      <w:r w:rsidRPr="00D72C19">
        <w:rPr>
          <w:color w:val="000000" w:themeColor="text1"/>
          <w:spacing w:val="-3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для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содержания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подопытных</w:t>
      </w:r>
      <w:r w:rsidRPr="00D72C19">
        <w:rPr>
          <w:color w:val="000000" w:themeColor="text1"/>
          <w:spacing w:val="-2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животных.</w:t>
      </w:r>
    </w:p>
    <w:p w:rsidR="00D72C19" w:rsidRPr="00D72C19" w:rsidRDefault="00D72C19" w:rsidP="00D05BE9">
      <w:pPr>
        <w:ind w:left="218" w:right="14" w:firstLine="708"/>
        <w:jc w:val="both"/>
        <w:rPr>
          <w:color w:val="000000" w:themeColor="text1"/>
          <w:sz w:val="28"/>
          <w:szCs w:val="28"/>
          <w:lang w:eastAsia="en-US" w:bidi="ar-SA"/>
        </w:rPr>
      </w:pPr>
      <w:r w:rsidRPr="00D72C19">
        <w:rPr>
          <w:color w:val="000000" w:themeColor="text1"/>
          <w:sz w:val="28"/>
          <w:szCs w:val="28"/>
          <w:lang w:eastAsia="en-US" w:bidi="ar-SA"/>
        </w:rPr>
        <w:t xml:space="preserve">Рекомендуемая схема размещения помещений </w:t>
      </w:r>
      <w:proofErr w:type="gramStart"/>
      <w:r w:rsidRPr="00D72C19">
        <w:rPr>
          <w:color w:val="000000" w:themeColor="text1"/>
          <w:sz w:val="28"/>
          <w:szCs w:val="28"/>
          <w:lang w:eastAsia="en-US" w:bidi="ar-SA"/>
        </w:rPr>
        <w:t>лаборатории, используемой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при работе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с</w:t>
      </w:r>
      <w:r w:rsidRPr="00D72C19">
        <w:rPr>
          <w:color w:val="000000" w:themeColor="text1"/>
          <w:spacing w:val="-4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микроорганизмами</w:t>
      </w:r>
      <w:r w:rsidRPr="00D72C19">
        <w:rPr>
          <w:color w:val="000000" w:themeColor="text1"/>
          <w:spacing w:val="-2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представлены</w:t>
      </w:r>
      <w:proofErr w:type="gramEnd"/>
      <w:r w:rsidRPr="00D72C19">
        <w:rPr>
          <w:color w:val="000000" w:themeColor="text1"/>
          <w:sz w:val="28"/>
          <w:szCs w:val="28"/>
          <w:lang w:eastAsia="en-US" w:bidi="ar-SA"/>
        </w:rPr>
        <w:t xml:space="preserve"> на</w:t>
      </w:r>
      <w:r w:rsidRPr="00D72C19">
        <w:rPr>
          <w:color w:val="000000" w:themeColor="text1"/>
          <w:spacing w:val="-3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рис.</w:t>
      </w:r>
      <w:r w:rsidRPr="00D72C19">
        <w:rPr>
          <w:color w:val="000000" w:themeColor="text1"/>
          <w:spacing w:val="-2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1.</w:t>
      </w:r>
    </w:p>
    <w:p w:rsidR="00D72C19" w:rsidRPr="00D72C19" w:rsidRDefault="00D72C19" w:rsidP="00D05BE9">
      <w:pPr>
        <w:spacing w:before="8"/>
        <w:jc w:val="center"/>
        <w:rPr>
          <w:color w:val="000000" w:themeColor="text1"/>
          <w:sz w:val="28"/>
          <w:szCs w:val="28"/>
          <w:lang w:eastAsia="en-US" w:bidi="ar-SA"/>
        </w:rPr>
      </w:pPr>
      <w:r w:rsidRPr="00D72C19">
        <w:rPr>
          <w:noProof/>
          <w:color w:val="000000" w:themeColor="text1"/>
          <w:sz w:val="28"/>
          <w:szCs w:val="28"/>
          <w:lang w:bidi="ar-SA"/>
        </w:rPr>
        <w:drawing>
          <wp:inline distT="0" distB="0" distL="0" distR="0" wp14:anchorId="7F9C068F" wp14:editId="1FB48CDE">
            <wp:extent cx="4583017" cy="2633031"/>
            <wp:effectExtent l="0" t="0" r="0" b="0"/>
            <wp:docPr id="78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5936" cy="26404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72C19" w:rsidRPr="00D72C19" w:rsidRDefault="00D72C19" w:rsidP="00D05BE9">
      <w:pPr>
        <w:tabs>
          <w:tab w:val="left" w:pos="9214"/>
        </w:tabs>
        <w:ind w:right="-7"/>
        <w:jc w:val="center"/>
        <w:rPr>
          <w:color w:val="000000" w:themeColor="text1"/>
          <w:sz w:val="28"/>
          <w:szCs w:val="28"/>
          <w:lang w:eastAsia="en-US" w:bidi="ar-SA"/>
        </w:rPr>
        <w:sectPr w:rsidR="00D72C19" w:rsidRPr="00D72C19" w:rsidSect="00D05BE9">
          <w:footerReference w:type="default" r:id="rId13"/>
          <w:pgSz w:w="11900" w:h="16840"/>
          <w:pgMar w:top="1134" w:right="850" w:bottom="1134" w:left="1701" w:header="0" w:footer="567" w:gutter="0"/>
          <w:cols w:space="720"/>
          <w:titlePg/>
          <w:docGrid w:linePitch="299"/>
        </w:sectPr>
      </w:pPr>
      <w:r w:rsidRPr="00D72C19">
        <w:rPr>
          <w:color w:val="000000" w:themeColor="text1"/>
          <w:sz w:val="28"/>
          <w:szCs w:val="28"/>
          <w:lang w:eastAsia="en-US" w:bidi="ar-SA"/>
        </w:rPr>
        <w:t>Рисунок 1 – Рекомендуемая схема размещения помещений</w:t>
      </w:r>
      <w:r w:rsidRPr="00D72C19">
        <w:rPr>
          <w:color w:val="000000" w:themeColor="text1"/>
          <w:spacing w:val="-68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(рабочих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зон)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 xml:space="preserve">лаборатории: 1–4 – рабочие зоны; 5 – вспомогательное помещение (комната </w:t>
      </w:r>
      <w:proofErr w:type="spellStart"/>
      <w:r w:rsidRPr="00D72C19">
        <w:rPr>
          <w:color w:val="000000" w:themeColor="text1"/>
          <w:sz w:val="28"/>
          <w:szCs w:val="28"/>
          <w:lang w:eastAsia="en-US" w:bidi="ar-SA"/>
        </w:rPr>
        <w:t>анал</w:t>
      </w:r>
      <w:proofErr w:type="gramStart"/>
      <w:r w:rsidRPr="00D72C19">
        <w:rPr>
          <w:color w:val="000000" w:themeColor="text1"/>
          <w:sz w:val="28"/>
          <w:szCs w:val="28"/>
          <w:lang w:eastAsia="en-US" w:bidi="ar-SA"/>
        </w:rPr>
        <w:t>и</w:t>
      </w:r>
      <w:proofErr w:type="spellEnd"/>
      <w:r w:rsidRPr="00D72C19">
        <w:rPr>
          <w:color w:val="000000" w:themeColor="text1"/>
          <w:sz w:val="28"/>
          <w:szCs w:val="28"/>
          <w:lang w:eastAsia="en-US" w:bidi="ar-SA"/>
        </w:rPr>
        <w:t>-</w:t>
      </w:r>
      <w:proofErr w:type="gramEnd"/>
      <w:r w:rsidRPr="00D72C19">
        <w:rPr>
          <w:color w:val="000000" w:themeColor="text1"/>
          <w:spacing w:val="-67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>за</w:t>
      </w:r>
      <w:r w:rsidRPr="00D72C19">
        <w:rPr>
          <w:color w:val="000000" w:themeColor="text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>результатов);</w:t>
      </w:r>
      <w:r w:rsidRPr="00D72C19">
        <w:rPr>
          <w:color w:val="000000" w:themeColor="text1"/>
          <w:spacing w:val="-18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6 – </w:t>
      </w:r>
      <w:proofErr w:type="spellStart"/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>предбоксник</w:t>
      </w:r>
      <w:proofErr w:type="spellEnd"/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>;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7 –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вспомогательное помещение (комната обеззараживания</w:t>
      </w:r>
      <w:r w:rsidRPr="00D72C19">
        <w:rPr>
          <w:color w:val="000000" w:themeColor="text1"/>
          <w:spacing w:val="-3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материала</w:t>
      </w:r>
      <w:r w:rsidRPr="00D72C19">
        <w:rPr>
          <w:color w:val="000000" w:themeColor="text1"/>
          <w:spacing w:val="-4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с</w:t>
      </w:r>
      <w:r w:rsidRPr="00D72C19">
        <w:rPr>
          <w:color w:val="000000" w:themeColor="text1"/>
          <w:spacing w:val="-4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автоклавом)</w:t>
      </w:r>
    </w:p>
    <w:p w:rsidR="00D05BE9" w:rsidRDefault="00D05BE9" w:rsidP="00D05BE9">
      <w:pPr>
        <w:tabs>
          <w:tab w:val="left" w:pos="1208"/>
        </w:tabs>
        <w:spacing w:before="70"/>
        <w:jc w:val="center"/>
        <w:outlineLvl w:val="0"/>
        <w:rPr>
          <w:b/>
          <w:bCs/>
          <w:color w:val="000000" w:themeColor="text1"/>
          <w:sz w:val="28"/>
          <w:szCs w:val="28"/>
          <w:lang w:eastAsia="en-US" w:bidi="ar-SA"/>
        </w:rPr>
      </w:pPr>
      <w:bookmarkStart w:id="1" w:name="_TOC_250006"/>
    </w:p>
    <w:p w:rsidR="00D72C19" w:rsidRPr="00D72C19" w:rsidRDefault="00D72C19" w:rsidP="00D05BE9">
      <w:pPr>
        <w:tabs>
          <w:tab w:val="left" w:pos="1208"/>
        </w:tabs>
        <w:spacing w:before="70"/>
        <w:jc w:val="center"/>
        <w:outlineLvl w:val="0"/>
        <w:rPr>
          <w:b/>
          <w:bCs/>
          <w:color w:val="000000" w:themeColor="text1"/>
          <w:sz w:val="28"/>
          <w:szCs w:val="28"/>
          <w:lang w:eastAsia="en-US" w:bidi="ar-SA"/>
        </w:rPr>
      </w:pPr>
      <w:r w:rsidRPr="00D72C19">
        <w:rPr>
          <w:b/>
          <w:bCs/>
          <w:color w:val="000000" w:themeColor="text1"/>
          <w:sz w:val="28"/>
          <w:szCs w:val="28"/>
          <w:lang w:eastAsia="en-US" w:bidi="ar-SA"/>
        </w:rPr>
        <w:lastRenderedPageBreak/>
        <w:t>ЛАБОРАТОРНОЕ</w:t>
      </w:r>
      <w:r w:rsidRPr="00D72C19">
        <w:rPr>
          <w:b/>
          <w:bCs/>
          <w:color w:val="000000" w:themeColor="text1"/>
          <w:spacing w:val="-5"/>
          <w:sz w:val="28"/>
          <w:szCs w:val="28"/>
          <w:lang w:eastAsia="en-US" w:bidi="ar-SA"/>
        </w:rPr>
        <w:t xml:space="preserve"> </w:t>
      </w:r>
      <w:bookmarkEnd w:id="1"/>
      <w:r w:rsidRPr="00D72C19">
        <w:rPr>
          <w:b/>
          <w:bCs/>
          <w:color w:val="000000" w:themeColor="text1"/>
          <w:sz w:val="28"/>
          <w:szCs w:val="28"/>
          <w:lang w:eastAsia="en-US" w:bidi="ar-SA"/>
        </w:rPr>
        <w:t>ОБОРУДОВАНИЕ</w:t>
      </w:r>
    </w:p>
    <w:p w:rsidR="00D72C19" w:rsidRPr="00D72C19" w:rsidRDefault="00D72C19" w:rsidP="00D05BE9">
      <w:pPr>
        <w:spacing w:before="8"/>
        <w:rPr>
          <w:b/>
          <w:color w:val="000000" w:themeColor="text1"/>
          <w:sz w:val="27"/>
          <w:szCs w:val="28"/>
          <w:lang w:eastAsia="en-US" w:bidi="ar-SA"/>
        </w:rPr>
      </w:pPr>
    </w:p>
    <w:p w:rsidR="00D72C19" w:rsidRPr="00D72C19" w:rsidRDefault="00D72C19" w:rsidP="00D05BE9">
      <w:pPr>
        <w:spacing w:before="1"/>
        <w:ind w:left="218" w:right="14" w:firstLine="708"/>
        <w:jc w:val="both"/>
        <w:rPr>
          <w:color w:val="000000" w:themeColor="text1"/>
          <w:sz w:val="28"/>
          <w:szCs w:val="28"/>
          <w:lang w:eastAsia="en-US" w:bidi="ar-SA"/>
        </w:rPr>
      </w:pPr>
      <w:r w:rsidRPr="00D72C19">
        <w:rPr>
          <w:color w:val="000000" w:themeColor="text1"/>
          <w:sz w:val="28"/>
          <w:szCs w:val="28"/>
          <w:lang w:eastAsia="en-US" w:bidi="ar-SA"/>
        </w:rPr>
        <w:t>Лабораторное помещение оборудуется столами лабораторного типа,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шкафами и полками для хранения необходимой при работе аппаратуры,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посуды, красок и реактивов. В лабораторной комнате должно быть место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для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окраски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микроскопических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препаратов,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где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должны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храниться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растворы красок, спирт, кислоты, фильтровальная бумага и пр. Каждое рабочее место должно быть снабжено газовой горелкой или спиртовкой и банкой с дезинфицирующим раствором. Для повседневной работы лаборатория должна располагать необходимыми питательными средами, химическими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реактивами</w:t>
      </w:r>
      <w:r w:rsidRPr="00D72C19">
        <w:rPr>
          <w:color w:val="000000" w:themeColor="text1"/>
          <w:spacing w:val="-2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и</w:t>
      </w:r>
      <w:r w:rsidRPr="00D72C19">
        <w:rPr>
          <w:color w:val="000000" w:themeColor="text1"/>
          <w:spacing w:val="-2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другими лабораторными материалами.</w:t>
      </w:r>
    </w:p>
    <w:p w:rsidR="00D72C19" w:rsidRPr="00D72C19" w:rsidRDefault="00D72C19" w:rsidP="00D05BE9">
      <w:pPr>
        <w:spacing w:before="3"/>
        <w:rPr>
          <w:color w:val="000000" w:themeColor="text1"/>
          <w:sz w:val="28"/>
          <w:szCs w:val="28"/>
          <w:lang w:eastAsia="en-US" w:bidi="ar-SA"/>
        </w:rPr>
      </w:pPr>
    </w:p>
    <w:p w:rsidR="00D72C19" w:rsidRPr="00D72C19" w:rsidRDefault="00D72C19" w:rsidP="00D05BE9">
      <w:pPr>
        <w:tabs>
          <w:tab w:val="left" w:pos="1419"/>
        </w:tabs>
        <w:jc w:val="center"/>
        <w:outlineLvl w:val="0"/>
        <w:rPr>
          <w:b/>
          <w:bCs/>
          <w:color w:val="000000" w:themeColor="text1"/>
          <w:sz w:val="28"/>
          <w:szCs w:val="28"/>
          <w:lang w:eastAsia="en-US" w:bidi="ar-SA"/>
        </w:rPr>
      </w:pPr>
      <w:bookmarkStart w:id="2" w:name="_TOC_250005"/>
      <w:r w:rsidRPr="00D72C19">
        <w:rPr>
          <w:b/>
          <w:bCs/>
          <w:color w:val="000000" w:themeColor="text1"/>
          <w:sz w:val="28"/>
          <w:szCs w:val="28"/>
          <w:lang w:eastAsia="en-US" w:bidi="ar-SA"/>
        </w:rPr>
        <w:t>Общее</w:t>
      </w:r>
      <w:r w:rsidRPr="00D72C19">
        <w:rPr>
          <w:b/>
          <w:bCs/>
          <w:color w:val="000000" w:themeColor="text1"/>
          <w:spacing w:val="-5"/>
          <w:sz w:val="28"/>
          <w:szCs w:val="28"/>
          <w:lang w:eastAsia="en-US" w:bidi="ar-SA"/>
        </w:rPr>
        <w:t xml:space="preserve"> </w:t>
      </w:r>
      <w:bookmarkEnd w:id="2"/>
      <w:r w:rsidRPr="00D72C19">
        <w:rPr>
          <w:b/>
          <w:bCs/>
          <w:color w:val="000000" w:themeColor="text1"/>
          <w:sz w:val="28"/>
          <w:szCs w:val="28"/>
          <w:lang w:eastAsia="en-US" w:bidi="ar-SA"/>
        </w:rPr>
        <w:t>оборудование</w:t>
      </w:r>
    </w:p>
    <w:p w:rsidR="00D72C19" w:rsidRPr="00D72C19" w:rsidRDefault="00D72C19" w:rsidP="00D05BE9">
      <w:pPr>
        <w:ind w:left="218" w:right="14" w:firstLine="708"/>
        <w:jc w:val="both"/>
        <w:rPr>
          <w:color w:val="000000" w:themeColor="text1"/>
          <w:sz w:val="28"/>
          <w:szCs w:val="28"/>
          <w:lang w:eastAsia="en-US" w:bidi="ar-SA"/>
        </w:rPr>
      </w:pPr>
      <w:r w:rsidRPr="00D72C19">
        <w:rPr>
          <w:color w:val="000000" w:themeColor="text1"/>
          <w:sz w:val="28"/>
          <w:szCs w:val="28"/>
          <w:lang w:eastAsia="en-US" w:bidi="ar-SA"/>
        </w:rPr>
        <w:t xml:space="preserve">Обязательно наличие в помещении микробиологической лаборатории </w:t>
      </w:r>
      <w:r w:rsidRPr="00D72C19">
        <w:rPr>
          <w:b/>
          <w:color w:val="000000" w:themeColor="text1"/>
          <w:sz w:val="28"/>
          <w:szCs w:val="28"/>
          <w:lang w:eastAsia="en-US" w:bidi="ar-SA"/>
        </w:rPr>
        <w:t>ламинарного бокса</w:t>
      </w:r>
      <w:r w:rsidRPr="00D72C19">
        <w:rPr>
          <w:color w:val="000000" w:themeColor="text1"/>
          <w:sz w:val="28"/>
          <w:szCs w:val="28"/>
          <w:lang w:eastAsia="en-US" w:bidi="ar-SA"/>
        </w:rPr>
        <w:t>, который используется для посевов и пересевов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микроорганизмов в стерильных условиях. Эта установка для удаления пыли и других частиц снабжается вертикальным или горизонтальным потоком воздуха, и представляет собой шкаф, оборудованный осветителями,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ультрафиолетовыми лампами и системой подачи стерильного воздуха (рис.</w:t>
      </w:r>
      <w:r w:rsidRPr="00D72C19">
        <w:rPr>
          <w:color w:val="000000" w:themeColor="text1"/>
          <w:spacing w:val="-67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2).</w:t>
      </w:r>
    </w:p>
    <w:p w:rsidR="00D72C19" w:rsidRPr="00D72C19" w:rsidRDefault="00D72C19" w:rsidP="00D05BE9">
      <w:pPr>
        <w:spacing w:before="2"/>
        <w:rPr>
          <w:color w:val="000000" w:themeColor="text1"/>
          <w:sz w:val="25"/>
          <w:szCs w:val="28"/>
          <w:lang w:eastAsia="en-US" w:bidi="ar-SA"/>
        </w:rPr>
      </w:pPr>
      <w:r w:rsidRPr="00D72C19">
        <w:rPr>
          <w:noProof/>
          <w:color w:val="000000" w:themeColor="text1"/>
          <w:sz w:val="28"/>
          <w:szCs w:val="28"/>
          <w:lang w:bidi="ar-SA"/>
        </w:rPr>
        <w:drawing>
          <wp:anchor distT="0" distB="0" distL="0" distR="0" simplePos="0" relativeHeight="251663360" behindDoc="0" locked="0" layoutInCell="1" allowOverlap="1" wp14:anchorId="6C8CF04B" wp14:editId="75EB70AB">
            <wp:simplePos x="0" y="0"/>
            <wp:positionH relativeFrom="page">
              <wp:posOffset>1326896</wp:posOffset>
            </wp:positionH>
            <wp:positionV relativeFrom="paragraph">
              <wp:posOffset>225283</wp:posOffset>
            </wp:positionV>
            <wp:extent cx="1311791" cy="2311908"/>
            <wp:effectExtent l="0" t="0" r="0" b="0"/>
            <wp:wrapTopAndBottom/>
            <wp:docPr id="79" name="image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3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11791" cy="23119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72C19">
        <w:rPr>
          <w:noProof/>
          <w:color w:val="000000" w:themeColor="text1"/>
          <w:sz w:val="28"/>
          <w:szCs w:val="28"/>
          <w:lang w:bidi="ar-SA"/>
        </w:rPr>
        <w:drawing>
          <wp:anchor distT="0" distB="0" distL="0" distR="0" simplePos="0" relativeHeight="251664384" behindDoc="0" locked="0" layoutInCell="1" allowOverlap="1" wp14:anchorId="644E40E3" wp14:editId="291C2C8B">
            <wp:simplePos x="0" y="0"/>
            <wp:positionH relativeFrom="page">
              <wp:posOffset>2716897</wp:posOffset>
            </wp:positionH>
            <wp:positionV relativeFrom="paragraph">
              <wp:posOffset>209024</wp:posOffset>
            </wp:positionV>
            <wp:extent cx="2069822" cy="2392489"/>
            <wp:effectExtent l="0" t="0" r="0" b="0"/>
            <wp:wrapTopAndBottom/>
            <wp:docPr id="80" name="image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4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69822" cy="23924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72C19">
        <w:rPr>
          <w:noProof/>
          <w:color w:val="000000" w:themeColor="text1"/>
          <w:sz w:val="28"/>
          <w:szCs w:val="28"/>
          <w:lang w:bidi="ar-SA"/>
        </w:rPr>
        <w:drawing>
          <wp:anchor distT="0" distB="0" distL="0" distR="0" simplePos="0" relativeHeight="251665408" behindDoc="0" locked="0" layoutInCell="1" allowOverlap="1" wp14:anchorId="38E58F70" wp14:editId="59BC8557">
            <wp:simplePos x="0" y="0"/>
            <wp:positionH relativeFrom="page">
              <wp:posOffset>4946696</wp:posOffset>
            </wp:positionH>
            <wp:positionV relativeFrom="paragraph">
              <wp:posOffset>257792</wp:posOffset>
            </wp:positionV>
            <wp:extent cx="1022235" cy="2363724"/>
            <wp:effectExtent l="0" t="0" r="0" b="0"/>
            <wp:wrapTopAndBottom/>
            <wp:docPr id="81" name="image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5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2235" cy="23637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72C19" w:rsidRPr="00D72C19" w:rsidRDefault="00D72C19" w:rsidP="00D05BE9">
      <w:pPr>
        <w:spacing w:before="254" w:line="322" w:lineRule="exact"/>
        <w:ind w:left="949" w:right="665"/>
        <w:jc w:val="center"/>
        <w:rPr>
          <w:color w:val="000000" w:themeColor="text1"/>
          <w:sz w:val="28"/>
          <w:szCs w:val="28"/>
          <w:lang w:eastAsia="en-US" w:bidi="ar-SA"/>
        </w:rPr>
      </w:pPr>
      <w:r w:rsidRPr="00D72C19">
        <w:rPr>
          <w:color w:val="000000" w:themeColor="text1"/>
          <w:sz w:val="28"/>
          <w:szCs w:val="28"/>
          <w:lang w:eastAsia="en-US" w:bidi="ar-SA"/>
        </w:rPr>
        <w:t>Рисунок</w:t>
      </w:r>
      <w:r w:rsidRPr="00D72C19">
        <w:rPr>
          <w:color w:val="000000" w:themeColor="text1"/>
          <w:spacing w:val="-4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2 – Ламинарный</w:t>
      </w:r>
      <w:r w:rsidRPr="00D72C19">
        <w:rPr>
          <w:color w:val="000000" w:themeColor="text1"/>
          <w:spacing w:val="-2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бокс</w:t>
      </w:r>
    </w:p>
    <w:p w:rsidR="00D72C19" w:rsidRPr="00D72C19" w:rsidRDefault="00D72C19" w:rsidP="00D05BE9">
      <w:pPr>
        <w:ind w:right="14"/>
        <w:jc w:val="center"/>
        <w:rPr>
          <w:color w:val="000000" w:themeColor="text1"/>
          <w:sz w:val="28"/>
          <w:szCs w:val="28"/>
          <w:lang w:eastAsia="en-US" w:bidi="ar-SA"/>
        </w:rPr>
      </w:pPr>
      <w:r w:rsidRPr="00D72C19">
        <w:rPr>
          <w:color w:val="000000" w:themeColor="text1"/>
          <w:sz w:val="28"/>
          <w:szCs w:val="28"/>
          <w:lang w:eastAsia="en-US" w:bidi="ar-SA"/>
        </w:rPr>
        <w:t xml:space="preserve">а – внешний </w:t>
      </w:r>
      <w:proofErr w:type="gramStart"/>
      <w:r w:rsidRPr="00D72C19">
        <w:rPr>
          <w:color w:val="000000" w:themeColor="text1"/>
          <w:sz w:val="28"/>
          <w:szCs w:val="28"/>
          <w:lang w:eastAsia="en-US" w:bidi="ar-SA"/>
        </w:rPr>
        <w:t>вид; б</w:t>
      </w:r>
      <w:proofErr w:type="gramEnd"/>
      <w:r w:rsidRPr="00D72C19">
        <w:rPr>
          <w:color w:val="000000" w:themeColor="text1"/>
          <w:sz w:val="28"/>
          <w:szCs w:val="28"/>
          <w:lang w:eastAsia="en-US" w:bidi="ar-SA"/>
        </w:rPr>
        <w:t xml:space="preserve"> – схема движения воздуха</w:t>
      </w:r>
      <w:r w:rsidRPr="00D72C19">
        <w:rPr>
          <w:color w:val="000000" w:themeColor="text1"/>
          <w:spacing w:val="-67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(общий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вид</w:t>
      </w:r>
      <w:r w:rsidRPr="00D72C19">
        <w:rPr>
          <w:color w:val="000000" w:themeColor="text1"/>
          <w:spacing w:val="-2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и вид с</w:t>
      </w:r>
      <w:r w:rsidRPr="00D72C19">
        <w:rPr>
          <w:color w:val="000000" w:themeColor="text1"/>
          <w:spacing w:val="-3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боку)</w:t>
      </w:r>
    </w:p>
    <w:p w:rsidR="00D72C19" w:rsidRPr="00D72C19" w:rsidRDefault="00D72C19" w:rsidP="00D05BE9">
      <w:pPr>
        <w:spacing w:before="10"/>
        <w:rPr>
          <w:color w:val="000000" w:themeColor="text1"/>
          <w:sz w:val="27"/>
          <w:szCs w:val="28"/>
          <w:lang w:eastAsia="en-US" w:bidi="ar-SA"/>
        </w:rPr>
      </w:pPr>
    </w:p>
    <w:p w:rsidR="00D72C19" w:rsidRPr="00D72C19" w:rsidRDefault="00D72C19" w:rsidP="00D05BE9">
      <w:pPr>
        <w:ind w:left="218" w:right="14" w:firstLine="708"/>
        <w:jc w:val="both"/>
        <w:rPr>
          <w:color w:val="000000" w:themeColor="text1"/>
          <w:sz w:val="28"/>
          <w:szCs w:val="28"/>
          <w:lang w:eastAsia="en-US" w:bidi="ar-SA"/>
        </w:rPr>
      </w:pPr>
      <w:r w:rsidRPr="00D72C19">
        <w:rPr>
          <w:b/>
          <w:color w:val="000000" w:themeColor="text1"/>
          <w:sz w:val="28"/>
          <w:szCs w:val="28"/>
          <w:lang w:eastAsia="en-US" w:bidi="ar-SA"/>
        </w:rPr>
        <w:t xml:space="preserve">Весы аналитические и лабораторные </w:t>
      </w:r>
      <w:r w:rsidRPr="00D72C19">
        <w:rPr>
          <w:color w:val="000000" w:themeColor="text1"/>
          <w:sz w:val="28"/>
          <w:szCs w:val="28"/>
          <w:lang w:eastAsia="en-US" w:bidi="ar-SA"/>
        </w:rPr>
        <w:t>используются для взвешивания образцов проб, питательных сред, аналитических фильтров (при ба</w:t>
      </w:r>
      <w:proofErr w:type="gramStart"/>
      <w:r w:rsidRPr="00D72C19">
        <w:rPr>
          <w:color w:val="000000" w:themeColor="text1"/>
          <w:sz w:val="28"/>
          <w:szCs w:val="28"/>
          <w:lang w:eastAsia="en-US" w:bidi="ar-SA"/>
        </w:rPr>
        <w:t>к-</w:t>
      </w:r>
      <w:proofErr w:type="gramEnd"/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proofErr w:type="spellStart"/>
      <w:r w:rsidRPr="00D72C19">
        <w:rPr>
          <w:color w:val="000000" w:themeColor="text1"/>
          <w:sz w:val="28"/>
          <w:szCs w:val="28"/>
          <w:lang w:eastAsia="en-US" w:bidi="ar-SA"/>
        </w:rPr>
        <w:t>териологическом</w:t>
      </w:r>
      <w:proofErr w:type="spellEnd"/>
      <w:r w:rsidRPr="00D72C19">
        <w:rPr>
          <w:color w:val="000000" w:themeColor="text1"/>
          <w:sz w:val="28"/>
          <w:szCs w:val="28"/>
          <w:lang w:eastAsia="en-US" w:bidi="ar-SA"/>
        </w:rPr>
        <w:t xml:space="preserve"> анализе воздуха), реактивов (рис. 3). Весы желательно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 xml:space="preserve">располагать на устойчивом </w:t>
      </w:r>
      <w:proofErr w:type="gramStart"/>
      <w:r w:rsidRPr="00D72C19">
        <w:rPr>
          <w:color w:val="000000" w:themeColor="text1"/>
          <w:sz w:val="28"/>
          <w:szCs w:val="28"/>
          <w:lang w:eastAsia="en-US" w:bidi="ar-SA"/>
        </w:rPr>
        <w:t>основании</w:t>
      </w:r>
      <w:proofErr w:type="gramEnd"/>
      <w:r w:rsidRPr="00D72C19">
        <w:rPr>
          <w:color w:val="000000" w:themeColor="text1"/>
          <w:sz w:val="28"/>
          <w:szCs w:val="28"/>
          <w:lang w:eastAsia="en-US" w:bidi="ar-SA"/>
        </w:rPr>
        <w:t xml:space="preserve"> или на специальном весовом столе.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Выбор весов, строго заказчика не обязывает, но с точки зрения удобства и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безопасности,</w:t>
      </w:r>
      <w:r w:rsidRPr="00D72C19">
        <w:rPr>
          <w:color w:val="000000" w:themeColor="text1"/>
          <w:spacing w:val="13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особенно</w:t>
      </w:r>
      <w:r w:rsidRPr="00D72C19">
        <w:rPr>
          <w:color w:val="000000" w:themeColor="text1"/>
          <w:spacing w:val="19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при</w:t>
      </w:r>
      <w:r w:rsidRPr="00D72C19">
        <w:rPr>
          <w:color w:val="000000" w:themeColor="text1"/>
          <w:spacing w:val="15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работе</w:t>
      </w:r>
      <w:r w:rsidRPr="00D72C19">
        <w:rPr>
          <w:color w:val="000000" w:themeColor="text1"/>
          <w:spacing w:val="18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с</w:t>
      </w:r>
      <w:r w:rsidRPr="00D72C19">
        <w:rPr>
          <w:color w:val="000000" w:themeColor="text1"/>
          <w:spacing w:val="17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патогенными</w:t>
      </w:r>
      <w:r w:rsidRPr="00D72C19">
        <w:rPr>
          <w:color w:val="000000" w:themeColor="text1"/>
          <w:spacing w:val="18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микроорганизмами</w:t>
      </w:r>
      <w:r w:rsidRPr="00D72C19">
        <w:rPr>
          <w:color w:val="000000" w:themeColor="text1"/>
          <w:spacing w:val="17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высоких классов опасности,</w:t>
      </w:r>
      <w:r w:rsidRPr="00D72C19">
        <w:rPr>
          <w:color w:val="000000" w:themeColor="text1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 xml:space="preserve">не лишним будет такая сервисная возможность как «бесконтактное управление работой весов». </w:t>
      </w:r>
      <w:r w:rsidRPr="00D72C19">
        <w:rPr>
          <w:color w:val="000000" w:themeColor="text1"/>
          <w:sz w:val="28"/>
          <w:szCs w:val="28"/>
          <w:lang w:eastAsia="en-US" w:bidi="ar-SA"/>
        </w:rPr>
        <w:lastRenderedPageBreak/>
        <w:t>Эта</w:t>
      </w:r>
      <w:r>
        <w:rPr>
          <w:color w:val="000000" w:themeColor="text1"/>
          <w:sz w:val="28"/>
          <w:szCs w:val="28"/>
          <w:lang w:eastAsia="en-US" w:bidi="ar-SA"/>
        </w:rPr>
        <w:t xml:space="preserve"> функция доступна мо</w:t>
      </w:r>
      <w:r w:rsidRPr="00D72C19">
        <w:rPr>
          <w:color w:val="000000" w:themeColor="text1"/>
          <w:sz w:val="28"/>
          <w:szCs w:val="28"/>
          <w:lang w:eastAsia="en-US" w:bidi="ar-SA"/>
        </w:rPr>
        <w:t>делей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весов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фирм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proofErr w:type="spellStart"/>
      <w:r w:rsidRPr="00D72C19">
        <w:rPr>
          <w:color w:val="000000" w:themeColor="text1"/>
          <w:sz w:val="28"/>
          <w:szCs w:val="28"/>
          <w:lang w:eastAsia="en-US" w:bidi="ar-SA"/>
        </w:rPr>
        <w:t>Ohaus</w:t>
      </w:r>
      <w:proofErr w:type="spellEnd"/>
      <w:r w:rsidRPr="00D72C19">
        <w:rPr>
          <w:color w:val="000000" w:themeColor="text1"/>
          <w:spacing w:val="-2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 xml:space="preserve">или </w:t>
      </w:r>
      <w:proofErr w:type="spellStart"/>
      <w:r w:rsidRPr="00D72C19">
        <w:rPr>
          <w:color w:val="000000" w:themeColor="text1"/>
          <w:sz w:val="28"/>
          <w:szCs w:val="28"/>
          <w:lang w:eastAsia="en-US" w:bidi="ar-SA"/>
        </w:rPr>
        <w:t>Mettler</w:t>
      </w:r>
      <w:proofErr w:type="spellEnd"/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proofErr w:type="spellStart"/>
      <w:r w:rsidRPr="00D72C19">
        <w:rPr>
          <w:color w:val="000000" w:themeColor="text1"/>
          <w:sz w:val="28"/>
          <w:szCs w:val="28"/>
          <w:lang w:eastAsia="en-US" w:bidi="ar-SA"/>
        </w:rPr>
        <w:t>Toledo</w:t>
      </w:r>
      <w:proofErr w:type="spellEnd"/>
      <w:r w:rsidRPr="00D72C19">
        <w:rPr>
          <w:color w:val="000000" w:themeColor="text1"/>
          <w:sz w:val="28"/>
          <w:szCs w:val="28"/>
          <w:lang w:eastAsia="en-US" w:bidi="ar-SA"/>
        </w:rPr>
        <w:t>.</w:t>
      </w:r>
    </w:p>
    <w:p w:rsidR="00D72C19" w:rsidRPr="00D72C19" w:rsidRDefault="00D72C19" w:rsidP="00D05BE9">
      <w:pPr>
        <w:spacing w:before="4"/>
        <w:jc w:val="center"/>
        <w:rPr>
          <w:color w:val="000000" w:themeColor="text1"/>
          <w:sz w:val="25"/>
          <w:szCs w:val="28"/>
          <w:lang w:eastAsia="en-US" w:bidi="ar-SA"/>
        </w:rPr>
      </w:pPr>
      <w:r w:rsidRPr="00D72C19">
        <w:rPr>
          <w:noProof/>
          <w:color w:val="000000" w:themeColor="text1"/>
          <w:sz w:val="25"/>
          <w:szCs w:val="28"/>
          <w:lang w:bidi="ar-SA"/>
        </w:rPr>
        <w:drawing>
          <wp:inline distT="0" distB="0" distL="0" distR="0" wp14:anchorId="305449A7" wp14:editId="2C9A467D">
            <wp:extent cx="3220065" cy="1487277"/>
            <wp:effectExtent l="0" t="0" r="0" b="0"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5900" cy="14899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72C19" w:rsidRPr="00D72C19" w:rsidRDefault="00D72C19" w:rsidP="00D05BE9">
      <w:pPr>
        <w:spacing w:before="269"/>
        <w:jc w:val="center"/>
        <w:rPr>
          <w:color w:val="000000" w:themeColor="text1"/>
          <w:sz w:val="28"/>
          <w:szCs w:val="28"/>
          <w:lang w:eastAsia="en-US" w:bidi="ar-SA"/>
        </w:rPr>
      </w:pP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>Рисунок</w:t>
      </w:r>
      <w:r w:rsidRPr="00D72C19">
        <w:rPr>
          <w:color w:val="000000" w:themeColor="text1"/>
          <w:spacing w:val="-3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>3</w:t>
      </w:r>
      <w:r w:rsidRPr="00D72C19">
        <w:rPr>
          <w:color w:val="000000" w:themeColor="text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>–</w:t>
      </w:r>
      <w:r w:rsidRPr="00D72C19">
        <w:rPr>
          <w:color w:val="000000" w:themeColor="text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>Весы</w:t>
      </w:r>
      <w:r w:rsidRPr="00D72C19">
        <w:rPr>
          <w:color w:val="000000" w:themeColor="text1"/>
          <w:spacing w:val="-19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лабораторные</w:t>
      </w:r>
      <w:r w:rsidRPr="00D72C19">
        <w:rPr>
          <w:color w:val="000000" w:themeColor="text1"/>
          <w:spacing w:val="-22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фирмы</w:t>
      </w:r>
      <w:r w:rsidRPr="00D72C19">
        <w:rPr>
          <w:color w:val="000000" w:themeColor="text1"/>
          <w:spacing w:val="-21"/>
          <w:sz w:val="28"/>
          <w:szCs w:val="28"/>
          <w:lang w:eastAsia="en-US" w:bidi="ar-SA"/>
        </w:rPr>
        <w:t xml:space="preserve"> </w:t>
      </w:r>
      <w:proofErr w:type="spellStart"/>
      <w:r w:rsidRPr="00D72C19">
        <w:rPr>
          <w:color w:val="000000" w:themeColor="text1"/>
          <w:sz w:val="28"/>
          <w:szCs w:val="28"/>
          <w:lang w:eastAsia="en-US" w:bidi="ar-SA"/>
        </w:rPr>
        <w:t>Mettler</w:t>
      </w:r>
      <w:proofErr w:type="spellEnd"/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proofErr w:type="spellStart"/>
      <w:r w:rsidRPr="00D72C19">
        <w:rPr>
          <w:color w:val="000000" w:themeColor="text1"/>
          <w:sz w:val="28"/>
          <w:szCs w:val="28"/>
          <w:lang w:eastAsia="en-US" w:bidi="ar-SA"/>
        </w:rPr>
        <w:t>Toledo</w:t>
      </w:r>
      <w:proofErr w:type="spellEnd"/>
    </w:p>
    <w:p w:rsidR="00D72C19" w:rsidRPr="00D72C19" w:rsidRDefault="00D72C19" w:rsidP="00D05BE9">
      <w:pPr>
        <w:spacing w:before="10"/>
        <w:rPr>
          <w:color w:val="000000" w:themeColor="text1"/>
          <w:sz w:val="27"/>
          <w:szCs w:val="28"/>
          <w:lang w:eastAsia="en-US" w:bidi="ar-SA"/>
        </w:rPr>
      </w:pPr>
    </w:p>
    <w:p w:rsidR="00D72C19" w:rsidRPr="00D72C19" w:rsidRDefault="00D72C19" w:rsidP="00D05BE9">
      <w:pPr>
        <w:ind w:left="218" w:right="14" w:firstLine="566"/>
        <w:jc w:val="both"/>
        <w:rPr>
          <w:color w:val="000000" w:themeColor="text1"/>
          <w:sz w:val="28"/>
          <w:szCs w:val="28"/>
          <w:lang w:eastAsia="en-US" w:bidi="ar-SA"/>
        </w:rPr>
      </w:pPr>
      <w:r w:rsidRPr="00D72C19">
        <w:rPr>
          <w:b/>
          <w:color w:val="000000" w:themeColor="text1"/>
          <w:sz w:val="28"/>
          <w:szCs w:val="28"/>
          <w:lang w:eastAsia="en-US" w:bidi="ar-SA"/>
        </w:rPr>
        <w:t>Гомогенизаторы</w:t>
      </w:r>
      <w:r w:rsidRPr="00D72C19">
        <w:rPr>
          <w:b/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применяют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для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измельчения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испытуемых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проб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в</w:t>
      </w:r>
      <w:r w:rsidRPr="00D72C19">
        <w:rPr>
          <w:color w:val="000000" w:themeColor="text1"/>
          <w:spacing w:val="-67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различных объемах. В пробирках, в том числе одноразовых, при работе с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инфицированными образцами, в иных объемах, с различными типами роторов,</w:t>
      </w:r>
      <w:r w:rsidRPr="00D72C19">
        <w:rPr>
          <w:color w:val="000000" w:themeColor="text1"/>
          <w:spacing w:val="-2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гомогенизаторы лопаточного типа.</w:t>
      </w:r>
    </w:p>
    <w:p w:rsidR="00D72C19" w:rsidRPr="00D72C19" w:rsidRDefault="00D72C19" w:rsidP="00D05BE9">
      <w:pPr>
        <w:spacing w:before="3"/>
        <w:jc w:val="center"/>
        <w:rPr>
          <w:color w:val="000000" w:themeColor="text1"/>
          <w:sz w:val="25"/>
          <w:szCs w:val="28"/>
          <w:lang w:eastAsia="en-US" w:bidi="ar-SA"/>
        </w:rPr>
      </w:pPr>
      <w:r w:rsidRPr="00D72C19">
        <w:rPr>
          <w:noProof/>
          <w:color w:val="000000" w:themeColor="text1"/>
          <w:sz w:val="25"/>
          <w:szCs w:val="28"/>
          <w:lang w:bidi="ar-SA"/>
        </w:rPr>
        <w:drawing>
          <wp:inline distT="0" distB="0" distL="0" distR="0" wp14:anchorId="358EF371" wp14:editId="481DFB36">
            <wp:extent cx="2458741" cy="1817783"/>
            <wp:effectExtent l="0" t="0" r="0" b="0"/>
            <wp:docPr id="83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2449" cy="1820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72C19" w:rsidRPr="00D72C19" w:rsidRDefault="00D72C19" w:rsidP="00D05BE9">
      <w:pPr>
        <w:spacing w:before="227"/>
        <w:ind w:right="-7"/>
        <w:jc w:val="center"/>
        <w:rPr>
          <w:color w:val="000000" w:themeColor="text1"/>
          <w:sz w:val="28"/>
          <w:szCs w:val="28"/>
          <w:lang w:eastAsia="en-US" w:bidi="ar-SA"/>
        </w:rPr>
      </w:pPr>
      <w:r w:rsidRPr="00D72C19">
        <w:rPr>
          <w:color w:val="000000" w:themeColor="text1"/>
          <w:sz w:val="28"/>
          <w:szCs w:val="28"/>
          <w:lang w:eastAsia="en-US" w:bidi="ar-SA"/>
        </w:rPr>
        <w:t>Рисунок 4 – Интерфейс гомогенизатора</w:t>
      </w:r>
      <w:r w:rsidRPr="00D72C19">
        <w:rPr>
          <w:rFonts w:ascii="Calibri" w:hAnsi="Calibri"/>
          <w:color w:val="000000" w:themeColor="text1"/>
          <w:szCs w:val="28"/>
          <w:lang w:eastAsia="en-US" w:bidi="ar-SA"/>
        </w:rPr>
        <w:t xml:space="preserve">: </w:t>
      </w:r>
      <w:r w:rsidRPr="00D72C19">
        <w:rPr>
          <w:color w:val="000000" w:themeColor="text1"/>
          <w:sz w:val="28"/>
          <w:szCs w:val="28"/>
          <w:lang w:eastAsia="en-US" w:bidi="ar-SA"/>
        </w:rPr>
        <w:t xml:space="preserve">1 – гомогенизирующая </w:t>
      </w:r>
      <w:proofErr w:type="spellStart"/>
      <w:r w:rsidRPr="00D72C19">
        <w:rPr>
          <w:color w:val="000000" w:themeColor="text1"/>
          <w:sz w:val="28"/>
          <w:szCs w:val="28"/>
          <w:lang w:eastAsia="en-US" w:bidi="ar-SA"/>
        </w:rPr>
        <w:t>г</w:t>
      </w:r>
      <w:proofErr w:type="gramStart"/>
      <w:r w:rsidRPr="00D72C19">
        <w:rPr>
          <w:color w:val="000000" w:themeColor="text1"/>
          <w:sz w:val="28"/>
          <w:szCs w:val="28"/>
          <w:lang w:eastAsia="en-US" w:bidi="ar-SA"/>
        </w:rPr>
        <w:t>о</w:t>
      </w:r>
      <w:proofErr w:type="spellEnd"/>
      <w:r w:rsidRPr="00D72C19">
        <w:rPr>
          <w:color w:val="000000" w:themeColor="text1"/>
          <w:sz w:val="28"/>
          <w:szCs w:val="28"/>
          <w:lang w:eastAsia="en-US" w:bidi="ar-SA"/>
        </w:rPr>
        <w:t>-</w:t>
      </w:r>
      <w:proofErr w:type="gramEnd"/>
      <w:r w:rsidRPr="00D72C19">
        <w:rPr>
          <w:color w:val="000000" w:themeColor="text1"/>
          <w:spacing w:val="-67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ловка;</w:t>
      </w:r>
      <w:r w:rsidRPr="00D72C19">
        <w:rPr>
          <w:color w:val="000000" w:themeColor="text1"/>
          <w:spacing w:val="-3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1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–</w:t>
      </w:r>
      <w:r w:rsidRPr="00D72C19">
        <w:rPr>
          <w:color w:val="000000" w:themeColor="text1"/>
          <w:spacing w:val="-2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кнопка</w:t>
      </w:r>
      <w:r w:rsidRPr="00D72C19">
        <w:rPr>
          <w:color w:val="000000" w:themeColor="text1"/>
          <w:spacing w:val="-2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«Пуск»;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3 –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амперметр;</w:t>
      </w:r>
      <w:r w:rsidRPr="00D72C19">
        <w:rPr>
          <w:color w:val="000000" w:themeColor="text1"/>
          <w:spacing w:val="-2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4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–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весы; 5</w:t>
      </w:r>
      <w:r w:rsidRPr="00D72C19">
        <w:rPr>
          <w:color w:val="000000" w:themeColor="text1"/>
          <w:spacing w:val="-3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–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секундомер;</w:t>
      </w:r>
    </w:p>
    <w:p w:rsidR="00D72C19" w:rsidRPr="00D72C19" w:rsidRDefault="00D72C19" w:rsidP="00D05BE9">
      <w:pPr>
        <w:ind w:right="-7"/>
        <w:jc w:val="center"/>
        <w:rPr>
          <w:color w:val="000000" w:themeColor="text1"/>
          <w:sz w:val="28"/>
          <w:szCs w:val="28"/>
          <w:lang w:eastAsia="en-US" w:bidi="ar-SA"/>
        </w:rPr>
      </w:pPr>
      <w:r w:rsidRPr="00D72C19">
        <w:rPr>
          <w:color w:val="000000" w:themeColor="text1"/>
          <w:sz w:val="28"/>
          <w:szCs w:val="28"/>
          <w:lang w:eastAsia="en-US" w:bidi="ar-SA"/>
        </w:rPr>
        <w:t>6 – емкость; 7 – рукоятка; 8 – манометр; 9 – линейка</w:t>
      </w:r>
    </w:p>
    <w:p w:rsidR="00D72C19" w:rsidRPr="00D72C19" w:rsidRDefault="00D72C19" w:rsidP="00D05BE9">
      <w:pPr>
        <w:spacing w:before="1"/>
        <w:ind w:left="218" w:firstLine="708"/>
        <w:rPr>
          <w:color w:val="000000" w:themeColor="text1"/>
          <w:sz w:val="28"/>
          <w:szCs w:val="28"/>
          <w:lang w:eastAsia="en-US" w:bidi="ar-SA"/>
        </w:rPr>
      </w:pPr>
    </w:p>
    <w:p w:rsidR="00D72C19" w:rsidRPr="00D72C19" w:rsidRDefault="00D72C19" w:rsidP="00D05BE9">
      <w:pPr>
        <w:spacing w:before="1"/>
        <w:ind w:left="218" w:firstLine="708"/>
        <w:jc w:val="both"/>
        <w:rPr>
          <w:color w:val="000000" w:themeColor="text1"/>
          <w:sz w:val="28"/>
          <w:szCs w:val="28"/>
          <w:lang w:eastAsia="en-US" w:bidi="ar-SA"/>
        </w:rPr>
      </w:pPr>
      <w:r w:rsidRPr="00D72C19">
        <w:rPr>
          <w:color w:val="000000" w:themeColor="text1"/>
          <w:sz w:val="28"/>
          <w:szCs w:val="28"/>
          <w:lang w:eastAsia="en-US" w:bidi="ar-SA"/>
        </w:rPr>
        <w:t>Для</w:t>
      </w:r>
      <w:r w:rsidRPr="00D72C19">
        <w:rPr>
          <w:color w:val="000000" w:themeColor="text1"/>
          <w:spacing w:val="8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измерения</w:t>
      </w:r>
      <w:r w:rsidRPr="00D72C19">
        <w:rPr>
          <w:color w:val="000000" w:themeColor="text1"/>
          <w:spacing w:val="8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рН</w:t>
      </w:r>
      <w:r w:rsidRPr="00D72C19">
        <w:rPr>
          <w:color w:val="000000" w:themeColor="text1"/>
          <w:spacing w:val="4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приготовляемой</w:t>
      </w:r>
      <w:r w:rsidRPr="00D72C19">
        <w:rPr>
          <w:color w:val="000000" w:themeColor="text1"/>
          <w:spacing w:val="8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питательной</w:t>
      </w:r>
      <w:r w:rsidRPr="00D72C19">
        <w:rPr>
          <w:color w:val="000000" w:themeColor="text1"/>
          <w:spacing w:val="6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среды</w:t>
      </w:r>
      <w:r w:rsidRPr="00D72C19">
        <w:rPr>
          <w:color w:val="000000" w:themeColor="text1"/>
          <w:spacing w:val="6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или</w:t>
      </w:r>
      <w:r w:rsidRPr="00D72C19">
        <w:rPr>
          <w:color w:val="000000" w:themeColor="text1"/>
          <w:spacing w:val="8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непосредственно</w:t>
      </w:r>
      <w:r w:rsidRPr="00D72C19">
        <w:rPr>
          <w:color w:val="000000" w:themeColor="text1"/>
          <w:spacing w:val="38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пробы</w:t>
      </w:r>
      <w:r w:rsidRPr="00D72C19">
        <w:rPr>
          <w:color w:val="000000" w:themeColor="text1"/>
          <w:spacing w:val="36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используется</w:t>
      </w:r>
      <w:r w:rsidRPr="00D72C19">
        <w:rPr>
          <w:color w:val="000000" w:themeColor="text1"/>
          <w:spacing w:val="38"/>
          <w:sz w:val="28"/>
          <w:szCs w:val="28"/>
          <w:lang w:eastAsia="en-US" w:bidi="ar-SA"/>
        </w:rPr>
        <w:t xml:space="preserve"> </w:t>
      </w:r>
      <w:r w:rsidRPr="00D72C19">
        <w:rPr>
          <w:b/>
          <w:color w:val="000000" w:themeColor="text1"/>
          <w:sz w:val="28"/>
          <w:szCs w:val="28"/>
          <w:lang w:eastAsia="en-US" w:bidi="ar-SA"/>
        </w:rPr>
        <w:t>рН-метр</w:t>
      </w:r>
      <w:r w:rsidRPr="00D72C19">
        <w:rPr>
          <w:color w:val="000000" w:themeColor="text1"/>
          <w:sz w:val="28"/>
          <w:szCs w:val="28"/>
          <w:lang w:eastAsia="en-US" w:bidi="ar-SA"/>
        </w:rPr>
        <w:t>.</w:t>
      </w:r>
      <w:r w:rsidRPr="00D72C19">
        <w:rPr>
          <w:color w:val="000000" w:themeColor="text1"/>
          <w:spacing w:val="36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Подойдет</w:t>
      </w:r>
      <w:r w:rsidRPr="00D72C19">
        <w:rPr>
          <w:color w:val="000000" w:themeColor="text1"/>
          <w:spacing w:val="37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практически</w:t>
      </w:r>
      <w:r w:rsidRPr="00D72C19">
        <w:rPr>
          <w:color w:val="000000" w:themeColor="text1"/>
          <w:spacing w:val="39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любой прибор,</w:t>
      </w:r>
      <w:r w:rsidRPr="00D72C19">
        <w:rPr>
          <w:color w:val="000000" w:themeColor="text1"/>
          <w:spacing w:val="57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из</w:t>
      </w:r>
      <w:r w:rsidRPr="00D72C19">
        <w:rPr>
          <w:color w:val="000000" w:themeColor="text1"/>
          <w:spacing w:val="55"/>
          <w:sz w:val="28"/>
          <w:szCs w:val="28"/>
          <w:lang w:eastAsia="en-US" w:bidi="ar-SA"/>
        </w:rPr>
        <w:t xml:space="preserve"> </w:t>
      </w:r>
      <w:proofErr w:type="gramStart"/>
      <w:r w:rsidRPr="00D72C19">
        <w:rPr>
          <w:color w:val="000000" w:themeColor="text1"/>
          <w:sz w:val="28"/>
          <w:szCs w:val="28"/>
          <w:lang w:eastAsia="en-US" w:bidi="ar-SA"/>
        </w:rPr>
        <w:t>имеющихся</w:t>
      </w:r>
      <w:proofErr w:type="gramEnd"/>
      <w:r w:rsidRPr="00D72C19">
        <w:rPr>
          <w:color w:val="000000" w:themeColor="text1"/>
          <w:spacing w:val="59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на</w:t>
      </w:r>
      <w:r w:rsidRPr="00D72C19">
        <w:rPr>
          <w:color w:val="000000" w:themeColor="text1"/>
          <w:spacing w:val="58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рынке,</w:t>
      </w:r>
      <w:r w:rsidRPr="00D72C19">
        <w:rPr>
          <w:color w:val="000000" w:themeColor="text1"/>
          <w:spacing w:val="58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при</w:t>
      </w:r>
      <w:r w:rsidRPr="00D72C19">
        <w:rPr>
          <w:color w:val="000000" w:themeColor="text1"/>
          <w:spacing w:val="57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этом</w:t>
      </w:r>
      <w:r w:rsidRPr="00D72C19">
        <w:rPr>
          <w:color w:val="000000" w:themeColor="text1"/>
          <w:spacing w:val="58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точность</w:t>
      </w:r>
      <w:r w:rsidRPr="00D72C19">
        <w:rPr>
          <w:color w:val="000000" w:themeColor="text1"/>
          <w:spacing w:val="57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измерения</w:t>
      </w:r>
      <w:r w:rsidRPr="00D72C19">
        <w:rPr>
          <w:color w:val="000000" w:themeColor="text1"/>
          <w:spacing w:val="59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должна</w:t>
      </w:r>
      <w:r w:rsidRPr="00D72C19">
        <w:rPr>
          <w:color w:val="000000" w:themeColor="text1"/>
          <w:spacing w:val="-67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быть</w:t>
      </w:r>
      <w:r w:rsidRPr="00D72C19">
        <w:rPr>
          <w:color w:val="000000" w:themeColor="text1"/>
          <w:spacing w:val="-2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не</w:t>
      </w:r>
      <w:r w:rsidRPr="00D72C19">
        <w:rPr>
          <w:color w:val="000000" w:themeColor="text1"/>
          <w:spacing w:val="-2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ниже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±0,1рН</w:t>
      </w:r>
      <w:r w:rsidRPr="00D72C19">
        <w:rPr>
          <w:color w:val="000000" w:themeColor="text1"/>
          <w:spacing w:val="-2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(рис.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5).</w:t>
      </w:r>
    </w:p>
    <w:p w:rsidR="00D72C19" w:rsidRPr="00D72C19" w:rsidRDefault="00D72C19" w:rsidP="00D05BE9">
      <w:pPr>
        <w:rPr>
          <w:color w:val="000000" w:themeColor="text1"/>
          <w:sz w:val="20"/>
          <w:szCs w:val="28"/>
          <w:lang w:eastAsia="en-US" w:bidi="ar-SA"/>
        </w:rPr>
      </w:pPr>
    </w:p>
    <w:p w:rsidR="00D72C19" w:rsidRPr="00D72C19" w:rsidRDefault="00D72C19" w:rsidP="00D05BE9">
      <w:pPr>
        <w:spacing w:before="8"/>
        <w:jc w:val="center"/>
        <w:rPr>
          <w:color w:val="000000" w:themeColor="text1"/>
          <w:sz w:val="19"/>
          <w:szCs w:val="28"/>
          <w:lang w:eastAsia="en-US" w:bidi="ar-SA"/>
        </w:rPr>
      </w:pPr>
      <w:r w:rsidRPr="00D72C19">
        <w:rPr>
          <w:noProof/>
          <w:color w:val="000000" w:themeColor="text1"/>
          <w:sz w:val="19"/>
          <w:szCs w:val="28"/>
          <w:lang w:bidi="ar-SA"/>
        </w:rPr>
        <w:drawing>
          <wp:inline distT="0" distB="0" distL="0" distR="0" wp14:anchorId="413B1332" wp14:editId="125C3112">
            <wp:extent cx="2954165" cy="1685581"/>
            <wp:effectExtent l="0" t="0" r="0" b="0"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3425" cy="16851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72C19" w:rsidRPr="00D72C19" w:rsidRDefault="00D72C19" w:rsidP="00D05BE9">
      <w:pPr>
        <w:spacing w:before="1"/>
        <w:rPr>
          <w:color w:val="000000" w:themeColor="text1"/>
          <w:sz w:val="16"/>
          <w:szCs w:val="28"/>
          <w:lang w:eastAsia="en-US" w:bidi="ar-SA"/>
        </w:rPr>
      </w:pPr>
    </w:p>
    <w:p w:rsidR="00D72C19" w:rsidRPr="00D72C19" w:rsidRDefault="00D72C19" w:rsidP="00D05BE9">
      <w:pPr>
        <w:spacing w:before="89"/>
        <w:ind w:left="949" w:right="665"/>
        <w:jc w:val="center"/>
        <w:rPr>
          <w:color w:val="000000" w:themeColor="text1"/>
          <w:sz w:val="28"/>
          <w:szCs w:val="28"/>
          <w:lang w:eastAsia="en-US" w:bidi="ar-SA"/>
        </w:rPr>
      </w:pP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>Рисунок</w:t>
      </w:r>
      <w:r w:rsidRPr="00D72C19">
        <w:rPr>
          <w:color w:val="000000" w:themeColor="text1"/>
          <w:spacing w:val="-3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5 –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рН-метры</w:t>
      </w:r>
      <w:r w:rsidRPr="00D72C19">
        <w:rPr>
          <w:color w:val="000000" w:themeColor="text1"/>
          <w:spacing w:val="-2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фирмы</w:t>
      </w:r>
      <w:r w:rsidRPr="00D72C19">
        <w:rPr>
          <w:color w:val="000000" w:themeColor="text1"/>
          <w:spacing w:val="-21"/>
          <w:sz w:val="28"/>
          <w:szCs w:val="28"/>
          <w:lang w:eastAsia="en-US" w:bidi="ar-SA"/>
        </w:rPr>
        <w:t xml:space="preserve"> </w:t>
      </w:r>
      <w:proofErr w:type="spellStart"/>
      <w:r w:rsidRPr="00D72C19">
        <w:rPr>
          <w:color w:val="000000" w:themeColor="text1"/>
          <w:sz w:val="28"/>
          <w:szCs w:val="28"/>
          <w:lang w:eastAsia="en-US" w:bidi="ar-SA"/>
        </w:rPr>
        <w:t>Mettler</w:t>
      </w:r>
      <w:proofErr w:type="spellEnd"/>
      <w:r w:rsidRPr="00D72C19">
        <w:rPr>
          <w:color w:val="000000" w:themeColor="text1"/>
          <w:sz w:val="28"/>
          <w:szCs w:val="28"/>
          <w:lang w:eastAsia="en-US" w:bidi="ar-SA"/>
        </w:rPr>
        <w:t xml:space="preserve"> </w:t>
      </w:r>
      <w:proofErr w:type="spellStart"/>
      <w:r w:rsidRPr="00D72C19">
        <w:rPr>
          <w:color w:val="000000" w:themeColor="text1"/>
          <w:sz w:val="28"/>
          <w:szCs w:val="28"/>
          <w:lang w:eastAsia="en-US" w:bidi="ar-SA"/>
        </w:rPr>
        <w:t>Toledo</w:t>
      </w:r>
      <w:proofErr w:type="spellEnd"/>
      <w:r w:rsidRPr="00D72C19">
        <w:rPr>
          <w:color w:val="000000" w:themeColor="text1"/>
          <w:spacing w:val="-67"/>
          <w:sz w:val="28"/>
          <w:szCs w:val="28"/>
          <w:lang w:eastAsia="en-US" w:bidi="ar-SA"/>
        </w:rPr>
        <w:t xml:space="preserve"> </w:t>
      </w:r>
    </w:p>
    <w:p w:rsidR="00D72C19" w:rsidRPr="00D72C19" w:rsidRDefault="00D72C19" w:rsidP="00D05BE9">
      <w:pPr>
        <w:spacing w:before="1"/>
        <w:rPr>
          <w:color w:val="000000" w:themeColor="text1"/>
          <w:sz w:val="28"/>
          <w:szCs w:val="28"/>
          <w:lang w:eastAsia="en-US" w:bidi="ar-SA"/>
        </w:rPr>
      </w:pPr>
    </w:p>
    <w:p w:rsidR="00D72C19" w:rsidRPr="00D72C19" w:rsidRDefault="00D72C19" w:rsidP="00D05BE9">
      <w:pPr>
        <w:ind w:left="218" w:right="14" w:firstLine="708"/>
        <w:jc w:val="both"/>
        <w:rPr>
          <w:color w:val="000000" w:themeColor="text1"/>
          <w:sz w:val="28"/>
          <w:szCs w:val="28"/>
          <w:lang w:eastAsia="en-US" w:bidi="ar-SA"/>
        </w:rPr>
      </w:pPr>
      <w:r w:rsidRPr="00D72C19">
        <w:rPr>
          <w:b/>
          <w:color w:val="000000" w:themeColor="text1"/>
          <w:sz w:val="28"/>
          <w:szCs w:val="28"/>
          <w:lang w:eastAsia="en-US" w:bidi="ar-SA"/>
        </w:rPr>
        <w:lastRenderedPageBreak/>
        <w:t xml:space="preserve">Автоклав </w:t>
      </w:r>
      <w:r w:rsidRPr="00D72C19">
        <w:rPr>
          <w:color w:val="000000" w:themeColor="text1"/>
          <w:sz w:val="28"/>
          <w:szCs w:val="28"/>
          <w:lang w:eastAsia="en-US" w:bidi="ar-SA"/>
        </w:rPr>
        <w:t>– стерилизация горячим паром под давлением, при температуре не ниже +121</w:t>
      </w:r>
      <w:proofErr w:type="gramStart"/>
      <w:r w:rsidRPr="00D72C19">
        <w:rPr>
          <w:color w:val="000000" w:themeColor="text1"/>
          <w:sz w:val="28"/>
          <w:szCs w:val="28"/>
          <w:lang w:eastAsia="en-US" w:bidi="ar-SA"/>
        </w:rPr>
        <w:t>ºС</w:t>
      </w:r>
      <w:proofErr w:type="gramEnd"/>
      <w:r w:rsidRPr="00D72C19">
        <w:rPr>
          <w:color w:val="000000" w:themeColor="text1"/>
          <w:sz w:val="28"/>
          <w:szCs w:val="28"/>
          <w:lang w:eastAsia="en-US" w:bidi="ar-SA"/>
        </w:rPr>
        <w:t xml:space="preserve"> (рис. 6). Используется для уничтожения микроорганизмов, при стерилизации посуды инструментов, в некоторых случаях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для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обеззараживания отходов.</w:t>
      </w:r>
    </w:p>
    <w:p w:rsidR="00D72C19" w:rsidRPr="00D72C19" w:rsidRDefault="00D72C19" w:rsidP="00D05BE9">
      <w:pPr>
        <w:jc w:val="center"/>
        <w:rPr>
          <w:color w:val="000000" w:themeColor="text1"/>
          <w:sz w:val="25"/>
          <w:szCs w:val="28"/>
          <w:lang w:eastAsia="en-US" w:bidi="ar-SA"/>
        </w:rPr>
      </w:pPr>
      <w:r w:rsidRPr="00D72C19">
        <w:rPr>
          <w:noProof/>
          <w:color w:val="000000" w:themeColor="text1"/>
          <w:sz w:val="25"/>
          <w:szCs w:val="28"/>
          <w:lang w:bidi="ar-SA"/>
        </w:rPr>
        <w:drawing>
          <wp:inline distT="0" distB="0" distL="0" distR="0" wp14:anchorId="75D33316" wp14:editId="425BD1FF">
            <wp:extent cx="1139489" cy="1498294"/>
            <wp:effectExtent l="0" t="0" r="0" b="0"/>
            <wp:docPr id="86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8552" cy="14970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D72C19">
        <w:rPr>
          <w:noProof/>
          <w:color w:val="000000" w:themeColor="text1"/>
          <w:sz w:val="25"/>
          <w:szCs w:val="28"/>
          <w:lang w:bidi="ar-SA"/>
        </w:rPr>
        <w:drawing>
          <wp:inline distT="0" distB="0" distL="0" distR="0" wp14:anchorId="5793F8FB" wp14:editId="62C38AC0">
            <wp:extent cx="1266940" cy="1638960"/>
            <wp:effectExtent l="0" t="0" r="0" b="0"/>
            <wp:docPr id="87" name="Рисунок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20" cy="16403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72C19" w:rsidRPr="00D72C19" w:rsidRDefault="00D72C19" w:rsidP="00D05BE9">
      <w:pPr>
        <w:ind w:left="2171" w:right="1887"/>
        <w:jc w:val="center"/>
        <w:rPr>
          <w:color w:val="000000" w:themeColor="text1"/>
          <w:spacing w:val="1"/>
          <w:sz w:val="28"/>
          <w:szCs w:val="28"/>
          <w:lang w:eastAsia="en-US" w:bidi="ar-SA"/>
        </w:rPr>
      </w:pPr>
      <w:r w:rsidRPr="00D72C19">
        <w:rPr>
          <w:color w:val="000000" w:themeColor="text1"/>
          <w:sz w:val="28"/>
          <w:szCs w:val="28"/>
          <w:lang w:eastAsia="en-US" w:bidi="ar-SA"/>
        </w:rPr>
        <w:t>Рисунок 6 – Автоклав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</w:p>
    <w:p w:rsidR="00D72C19" w:rsidRPr="00D72C19" w:rsidRDefault="00D72C19" w:rsidP="00D05BE9">
      <w:pPr>
        <w:ind w:left="2171" w:right="1887"/>
        <w:jc w:val="center"/>
        <w:rPr>
          <w:color w:val="000000" w:themeColor="text1"/>
          <w:sz w:val="28"/>
          <w:szCs w:val="28"/>
          <w:lang w:eastAsia="en-US" w:bidi="ar-SA"/>
        </w:rPr>
      </w:pPr>
    </w:p>
    <w:p w:rsidR="00D72C19" w:rsidRPr="00D72C19" w:rsidRDefault="00D72C19" w:rsidP="00D05BE9">
      <w:pPr>
        <w:jc w:val="center"/>
        <w:rPr>
          <w:color w:val="000000" w:themeColor="text1"/>
          <w:lang w:eastAsia="en-US" w:bidi="ar-SA"/>
        </w:rPr>
        <w:sectPr w:rsidR="00D72C19" w:rsidRPr="00D72C19" w:rsidSect="00D05BE9">
          <w:type w:val="continuous"/>
          <w:pgSz w:w="11900" w:h="16840"/>
          <w:pgMar w:top="1134" w:right="850" w:bottom="1134" w:left="1701" w:header="0" w:footer="767" w:gutter="0"/>
          <w:cols w:space="720"/>
        </w:sectPr>
      </w:pPr>
    </w:p>
    <w:p w:rsidR="00D72C19" w:rsidRPr="00D72C19" w:rsidRDefault="00D72C19" w:rsidP="00D05BE9">
      <w:pPr>
        <w:tabs>
          <w:tab w:val="left" w:pos="10206"/>
        </w:tabs>
        <w:spacing w:before="65"/>
        <w:ind w:left="218" w:right="14" w:firstLine="708"/>
        <w:jc w:val="both"/>
        <w:rPr>
          <w:color w:val="000000" w:themeColor="text1"/>
          <w:sz w:val="28"/>
          <w:szCs w:val="28"/>
          <w:lang w:eastAsia="en-US" w:bidi="ar-SA"/>
        </w:rPr>
      </w:pPr>
      <w:r w:rsidRPr="00D72C19">
        <w:rPr>
          <w:color w:val="000000" w:themeColor="text1"/>
          <w:sz w:val="28"/>
          <w:szCs w:val="28"/>
          <w:lang w:eastAsia="en-US" w:bidi="ar-SA"/>
        </w:rPr>
        <w:lastRenderedPageBreak/>
        <w:t>Это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герметичный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котел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с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двойными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металлическими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стенками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и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крышкой. Пространство между стенками (водопаровая камера) заполняется водой. Внутренняя часть (стерилизационная камера) снабжена манометром, предохранительными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клапанами и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краном для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спуска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воды и</w:t>
      </w:r>
      <w:r w:rsidRPr="00D72C19">
        <w:rPr>
          <w:color w:val="000000" w:themeColor="text1"/>
          <w:spacing w:val="70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пара.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Для создания герметичности автоклав плотно закрывается крышкой с резиновой прокладкой. Применяют для стерилизации питательных сред под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давлением</w:t>
      </w:r>
      <w:r w:rsidRPr="00D72C19">
        <w:rPr>
          <w:color w:val="000000" w:themeColor="text1"/>
          <w:spacing w:val="-4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от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0,5 до</w:t>
      </w:r>
      <w:r w:rsidRPr="00D72C19">
        <w:rPr>
          <w:color w:val="000000" w:themeColor="text1"/>
          <w:spacing w:val="-2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1,0 МПа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в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течение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20–30 мин.</w:t>
      </w:r>
    </w:p>
    <w:p w:rsidR="00D72C19" w:rsidRPr="00D72C19" w:rsidRDefault="00D72C19" w:rsidP="00D05BE9">
      <w:pPr>
        <w:tabs>
          <w:tab w:val="left" w:pos="10206"/>
        </w:tabs>
        <w:spacing w:before="3"/>
        <w:ind w:left="218" w:right="14" w:firstLine="708"/>
        <w:jc w:val="both"/>
        <w:rPr>
          <w:color w:val="000000" w:themeColor="text1"/>
          <w:sz w:val="28"/>
          <w:szCs w:val="28"/>
          <w:lang w:eastAsia="en-US" w:bidi="ar-SA"/>
        </w:rPr>
      </w:pPr>
      <w:r w:rsidRPr="00D72C19">
        <w:rPr>
          <w:b/>
          <w:color w:val="000000" w:themeColor="text1"/>
          <w:sz w:val="28"/>
          <w:szCs w:val="28"/>
          <w:lang w:eastAsia="en-US" w:bidi="ar-SA"/>
        </w:rPr>
        <w:t>Термостаты</w:t>
      </w:r>
      <w:r w:rsidRPr="00D72C19">
        <w:rPr>
          <w:color w:val="000000" w:themeColor="text1"/>
          <w:sz w:val="28"/>
          <w:szCs w:val="28"/>
          <w:lang w:eastAsia="en-US" w:bidi="ar-SA"/>
        </w:rPr>
        <w:t>, которые бывают суховоздушными и водяными, пр</w:t>
      </w:r>
      <w:proofErr w:type="gramStart"/>
      <w:r w:rsidRPr="00D72C19">
        <w:rPr>
          <w:color w:val="000000" w:themeColor="text1"/>
          <w:sz w:val="28"/>
          <w:szCs w:val="28"/>
          <w:lang w:eastAsia="en-US" w:bidi="ar-SA"/>
        </w:rPr>
        <w:t>и-</w:t>
      </w:r>
      <w:proofErr w:type="gramEnd"/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меняются для поддержания постоянства температуры при выращивании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культур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микроорганизмов.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Оптимальная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температура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для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размножения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многих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микроорганизмов</w:t>
      </w:r>
      <w:r w:rsidRPr="00D72C19">
        <w:rPr>
          <w:color w:val="000000" w:themeColor="text1"/>
          <w:spacing w:val="-4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– 37 °С.</w:t>
      </w:r>
    </w:p>
    <w:p w:rsidR="00D72C19" w:rsidRPr="00D72C19" w:rsidRDefault="00D72C19" w:rsidP="00D05BE9">
      <w:pPr>
        <w:tabs>
          <w:tab w:val="left" w:pos="10206"/>
        </w:tabs>
        <w:spacing w:after="6"/>
        <w:ind w:left="218" w:right="14" w:firstLine="708"/>
        <w:jc w:val="both"/>
        <w:rPr>
          <w:color w:val="000000" w:themeColor="text1"/>
          <w:sz w:val="28"/>
          <w:szCs w:val="28"/>
          <w:lang w:eastAsia="en-US" w:bidi="ar-SA"/>
        </w:rPr>
      </w:pPr>
      <w:r w:rsidRPr="00D72C19">
        <w:rPr>
          <w:color w:val="000000" w:themeColor="text1"/>
          <w:sz w:val="28"/>
          <w:szCs w:val="28"/>
          <w:lang w:eastAsia="en-US" w:bidi="ar-SA"/>
        </w:rPr>
        <w:t>Если температура окружающего воздуха выше, чем необходимо в</w:t>
      </w:r>
      <w:proofErr w:type="gramStart"/>
      <w:r w:rsidRPr="00D72C19">
        <w:rPr>
          <w:color w:val="000000" w:themeColor="text1"/>
          <w:sz w:val="28"/>
          <w:szCs w:val="28"/>
          <w:lang w:eastAsia="en-US" w:bidi="ar-SA"/>
        </w:rPr>
        <w:t>ы-</w:t>
      </w:r>
      <w:proofErr w:type="gramEnd"/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proofErr w:type="spellStart"/>
      <w:r w:rsidRPr="00D72C19">
        <w:rPr>
          <w:color w:val="000000" w:themeColor="text1"/>
          <w:sz w:val="28"/>
          <w:szCs w:val="28"/>
          <w:lang w:eastAsia="en-US" w:bidi="ar-SA"/>
        </w:rPr>
        <w:t>держивать</w:t>
      </w:r>
      <w:proofErr w:type="spellEnd"/>
      <w:r w:rsidRPr="00D72C19">
        <w:rPr>
          <w:color w:val="000000" w:themeColor="text1"/>
          <w:sz w:val="28"/>
          <w:szCs w:val="28"/>
          <w:lang w:eastAsia="en-US" w:bidi="ar-SA"/>
        </w:rPr>
        <w:t xml:space="preserve"> в камере, например, летом, в жарком климате, то может понадобиться термостат с охлаждением. В работе </w:t>
      </w:r>
      <w:proofErr w:type="gramStart"/>
      <w:r w:rsidRPr="00D72C19">
        <w:rPr>
          <w:color w:val="000000" w:themeColor="text1"/>
          <w:sz w:val="28"/>
          <w:szCs w:val="28"/>
          <w:lang w:eastAsia="en-US" w:bidi="ar-SA"/>
        </w:rPr>
        <w:t>необходим</w:t>
      </w:r>
      <w:proofErr w:type="gramEnd"/>
      <w:r w:rsidRPr="00D72C19">
        <w:rPr>
          <w:color w:val="000000" w:themeColor="text1"/>
          <w:sz w:val="28"/>
          <w:szCs w:val="28"/>
          <w:lang w:eastAsia="en-US" w:bidi="ar-SA"/>
        </w:rPr>
        <w:t xml:space="preserve"> для обеспечения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некоторых методик выполнения измерений (МВИ) для выдерживания питательных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сред,</w:t>
      </w:r>
      <w:r w:rsidRPr="00D72C19">
        <w:rPr>
          <w:color w:val="000000" w:themeColor="text1"/>
          <w:spacing w:val="-4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растворов.</w:t>
      </w:r>
    </w:p>
    <w:p w:rsidR="00D72C19" w:rsidRPr="00D72C19" w:rsidRDefault="00D72C19" w:rsidP="00D05BE9">
      <w:pPr>
        <w:tabs>
          <w:tab w:val="left" w:pos="10206"/>
        </w:tabs>
        <w:spacing w:after="6"/>
        <w:ind w:left="218" w:right="14" w:firstLine="708"/>
        <w:jc w:val="both"/>
        <w:rPr>
          <w:color w:val="000000" w:themeColor="text1"/>
          <w:sz w:val="28"/>
          <w:szCs w:val="28"/>
          <w:lang w:eastAsia="en-US" w:bidi="ar-SA"/>
        </w:rPr>
      </w:pPr>
    </w:p>
    <w:p w:rsidR="00D72C19" w:rsidRPr="00D72C19" w:rsidRDefault="00D72C19" w:rsidP="00D05BE9">
      <w:pPr>
        <w:jc w:val="center"/>
        <w:rPr>
          <w:color w:val="000000" w:themeColor="text1"/>
          <w:sz w:val="20"/>
          <w:szCs w:val="28"/>
          <w:lang w:eastAsia="en-US" w:bidi="ar-SA"/>
        </w:rPr>
      </w:pPr>
      <w:r w:rsidRPr="00D72C19">
        <w:rPr>
          <w:noProof/>
          <w:color w:val="000000" w:themeColor="text1"/>
          <w:sz w:val="20"/>
          <w:szCs w:val="28"/>
          <w:lang w:bidi="ar-SA"/>
        </w:rPr>
        <w:drawing>
          <wp:inline distT="0" distB="0" distL="0" distR="0" wp14:anchorId="02AED23A" wp14:editId="07C3B2D2">
            <wp:extent cx="1931941" cy="1663547"/>
            <wp:effectExtent l="0" t="0" r="0" b="0"/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5600" cy="16666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72C19" w:rsidRPr="00D72C19" w:rsidRDefault="00D72C19" w:rsidP="00D05BE9">
      <w:pPr>
        <w:spacing w:before="9"/>
        <w:ind w:right="-7"/>
        <w:jc w:val="center"/>
        <w:rPr>
          <w:color w:val="000000" w:themeColor="text1"/>
          <w:sz w:val="28"/>
          <w:szCs w:val="28"/>
          <w:lang w:eastAsia="en-US" w:bidi="ar-SA"/>
        </w:rPr>
      </w:pPr>
      <w:r w:rsidRPr="00D72C19">
        <w:rPr>
          <w:color w:val="000000" w:themeColor="text1"/>
          <w:sz w:val="28"/>
          <w:szCs w:val="28"/>
          <w:lang w:eastAsia="en-US" w:bidi="ar-SA"/>
        </w:rPr>
        <w:t>Рисунок 7 – Термостат</w:t>
      </w:r>
    </w:p>
    <w:p w:rsidR="00D72C19" w:rsidRPr="00D72C19" w:rsidRDefault="00D72C19" w:rsidP="00D05BE9">
      <w:pPr>
        <w:spacing w:before="11"/>
        <w:rPr>
          <w:color w:val="000000" w:themeColor="text1"/>
          <w:sz w:val="27"/>
          <w:szCs w:val="28"/>
          <w:lang w:eastAsia="en-US" w:bidi="ar-SA"/>
        </w:rPr>
      </w:pPr>
    </w:p>
    <w:p w:rsidR="00D72C19" w:rsidRPr="00D72C19" w:rsidRDefault="00D72C19" w:rsidP="00D05BE9">
      <w:pPr>
        <w:ind w:left="218" w:right="14" w:firstLine="708"/>
        <w:jc w:val="both"/>
        <w:rPr>
          <w:color w:val="000000" w:themeColor="text1"/>
          <w:sz w:val="28"/>
          <w:szCs w:val="28"/>
          <w:lang w:eastAsia="en-US" w:bidi="ar-SA"/>
        </w:rPr>
      </w:pPr>
      <w:r w:rsidRPr="00D72C19">
        <w:rPr>
          <w:b/>
          <w:color w:val="000000" w:themeColor="text1"/>
          <w:sz w:val="28"/>
          <w:szCs w:val="28"/>
          <w:lang w:eastAsia="en-US" w:bidi="ar-SA"/>
        </w:rPr>
        <w:t xml:space="preserve">Холодильник </w:t>
      </w:r>
      <w:r w:rsidRPr="00D72C19">
        <w:rPr>
          <w:color w:val="000000" w:themeColor="text1"/>
          <w:sz w:val="28"/>
          <w:szCs w:val="28"/>
          <w:lang w:eastAsia="en-US" w:bidi="ar-SA"/>
        </w:rPr>
        <w:t>– необходим для хранения культур микроорганизмов,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 xml:space="preserve">питательных сред, реактивов, а также проб образцов, в течение, оговоренного в нормативных документах срока (рис. 10). В некоторых </w:t>
      </w:r>
      <w:r w:rsidRPr="00D72C19">
        <w:rPr>
          <w:color w:val="000000" w:themeColor="text1"/>
          <w:sz w:val="28"/>
          <w:szCs w:val="28"/>
          <w:lang w:eastAsia="en-US" w:bidi="ar-SA"/>
        </w:rPr>
        <w:lastRenderedPageBreak/>
        <w:t>случаях, для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тех же целей, может понадобиться морозильная камера, с температурой не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выше</w:t>
      </w:r>
      <w:r w:rsidRPr="00D72C19">
        <w:rPr>
          <w:color w:val="000000" w:themeColor="text1"/>
          <w:spacing w:val="-2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–18 ºС.</w:t>
      </w:r>
    </w:p>
    <w:p w:rsidR="00D72C19" w:rsidRPr="00D72C19" w:rsidRDefault="00D72C19" w:rsidP="00D05BE9">
      <w:pPr>
        <w:rPr>
          <w:color w:val="000000" w:themeColor="text1"/>
          <w:lang w:eastAsia="en-US" w:bidi="ar-SA"/>
        </w:rPr>
      </w:pPr>
    </w:p>
    <w:p w:rsidR="00D72C19" w:rsidRPr="00D72C19" w:rsidRDefault="00D72C19" w:rsidP="00D05BE9">
      <w:pPr>
        <w:rPr>
          <w:color w:val="000000" w:themeColor="text1"/>
          <w:lang w:eastAsia="en-US" w:bidi="ar-SA"/>
        </w:rPr>
        <w:sectPr w:rsidR="00D72C19" w:rsidRPr="00D72C19" w:rsidSect="00D05BE9">
          <w:type w:val="continuous"/>
          <w:pgSz w:w="11900" w:h="16840"/>
          <w:pgMar w:top="1134" w:right="850" w:bottom="1134" w:left="1701" w:header="0" w:footer="767" w:gutter="0"/>
          <w:cols w:space="720"/>
        </w:sectPr>
      </w:pPr>
    </w:p>
    <w:p w:rsidR="00D72C19" w:rsidRPr="00D72C19" w:rsidRDefault="00D72C19" w:rsidP="00D05BE9">
      <w:pPr>
        <w:jc w:val="center"/>
        <w:rPr>
          <w:color w:val="000000" w:themeColor="text1"/>
          <w:sz w:val="20"/>
          <w:szCs w:val="28"/>
          <w:lang w:eastAsia="en-US" w:bidi="ar-SA"/>
        </w:rPr>
      </w:pPr>
      <w:r w:rsidRPr="00D72C19">
        <w:rPr>
          <w:noProof/>
          <w:color w:val="000000" w:themeColor="text1"/>
          <w:sz w:val="20"/>
          <w:szCs w:val="28"/>
          <w:lang w:bidi="ar-SA"/>
        </w:rPr>
        <w:lastRenderedPageBreak/>
        <w:drawing>
          <wp:inline distT="0" distB="0" distL="0" distR="0" wp14:anchorId="79AFDB29" wp14:editId="6A779F8E">
            <wp:extent cx="1608463" cy="2346593"/>
            <wp:effectExtent l="0" t="0" r="0" b="0"/>
            <wp:docPr id="89" name="image2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22.jpe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14084" cy="2354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2C19" w:rsidRPr="00D72C19" w:rsidRDefault="00D72C19" w:rsidP="00D05BE9">
      <w:pPr>
        <w:spacing w:before="89"/>
        <w:ind w:right="-7"/>
        <w:jc w:val="center"/>
        <w:rPr>
          <w:color w:val="000000" w:themeColor="text1"/>
          <w:sz w:val="28"/>
          <w:szCs w:val="28"/>
          <w:lang w:eastAsia="en-US" w:bidi="ar-SA"/>
        </w:rPr>
      </w:pPr>
      <w:r w:rsidRPr="00D72C19">
        <w:rPr>
          <w:color w:val="000000" w:themeColor="text1"/>
          <w:sz w:val="28"/>
          <w:szCs w:val="28"/>
          <w:lang w:eastAsia="en-US" w:bidi="ar-SA"/>
        </w:rPr>
        <w:t>Рисунок 8 – Холодильник для микробиологической лаборатории</w:t>
      </w:r>
    </w:p>
    <w:p w:rsidR="00D72C19" w:rsidRPr="00D72C19" w:rsidRDefault="00D72C19" w:rsidP="00D05BE9">
      <w:pPr>
        <w:spacing w:before="1"/>
        <w:rPr>
          <w:color w:val="000000" w:themeColor="text1"/>
          <w:sz w:val="28"/>
          <w:szCs w:val="28"/>
          <w:lang w:eastAsia="en-US" w:bidi="ar-SA"/>
        </w:rPr>
      </w:pPr>
    </w:p>
    <w:p w:rsidR="00D72C19" w:rsidRPr="00D72C19" w:rsidRDefault="00D72C19" w:rsidP="00D05BE9">
      <w:pPr>
        <w:ind w:left="218" w:right="14" w:firstLine="708"/>
        <w:jc w:val="both"/>
        <w:rPr>
          <w:color w:val="000000" w:themeColor="text1"/>
          <w:sz w:val="28"/>
          <w:szCs w:val="28"/>
          <w:lang w:eastAsia="en-US" w:bidi="ar-SA"/>
        </w:rPr>
      </w:pPr>
      <w:r w:rsidRPr="00D72C19">
        <w:rPr>
          <w:b/>
          <w:color w:val="000000" w:themeColor="text1"/>
          <w:sz w:val="28"/>
          <w:szCs w:val="28"/>
          <w:lang w:eastAsia="en-US" w:bidi="ar-SA"/>
        </w:rPr>
        <w:t xml:space="preserve">Водяная баня </w:t>
      </w:r>
      <w:r w:rsidRPr="00D72C19">
        <w:rPr>
          <w:color w:val="000000" w:themeColor="text1"/>
          <w:sz w:val="28"/>
          <w:szCs w:val="28"/>
          <w:lang w:eastAsia="en-US" w:bidi="ar-SA"/>
        </w:rPr>
        <w:t>–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для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поддержания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заданной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температуры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в помещенных в резервуар бани, лабораторных емкостях (колбы, чашки, сосуды),</w:t>
      </w:r>
      <w:r w:rsidRPr="00D72C19">
        <w:rPr>
          <w:color w:val="000000" w:themeColor="text1"/>
          <w:spacing w:val="-67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необходима для обеспечения технологического процесса при подготовке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сред и суспензий.</w:t>
      </w:r>
    </w:p>
    <w:p w:rsidR="00D72C19" w:rsidRPr="00D72C19" w:rsidRDefault="00D72C19" w:rsidP="00D05BE9">
      <w:pPr>
        <w:rPr>
          <w:color w:val="000000" w:themeColor="text1"/>
          <w:sz w:val="20"/>
          <w:szCs w:val="28"/>
          <w:lang w:eastAsia="en-US" w:bidi="ar-SA"/>
        </w:rPr>
      </w:pPr>
    </w:p>
    <w:p w:rsidR="00D72C19" w:rsidRPr="00D72C19" w:rsidRDefault="00D72C19" w:rsidP="00D05BE9">
      <w:pPr>
        <w:rPr>
          <w:color w:val="000000" w:themeColor="text1"/>
          <w:sz w:val="20"/>
          <w:szCs w:val="28"/>
          <w:lang w:eastAsia="en-US" w:bidi="ar-SA"/>
        </w:rPr>
      </w:pPr>
    </w:p>
    <w:p w:rsidR="00D72C19" w:rsidRPr="00D72C19" w:rsidRDefault="00D72C19" w:rsidP="00D05BE9">
      <w:pPr>
        <w:jc w:val="center"/>
        <w:rPr>
          <w:color w:val="000000" w:themeColor="text1"/>
          <w:sz w:val="13"/>
          <w:szCs w:val="28"/>
          <w:lang w:eastAsia="en-US" w:bidi="ar-SA"/>
        </w:rPr>
      </w:pPr>
      <w:r w:rsidRPr="00D72C19">
        <w:rPr>
          <w:noProof/>
          <w:color w:val="000000" w:themeColor="text1"/>
          <w:sz w:val="13"/>
          <w:szCs w:val="28"/>
          <w:lang w:bidi="ar-SA"/>
        </w:rPr>
        <w:drawing>
          <wp:inline distT="0" distB="0" distL="0" distR="0" wp14:anchorId="0A30FC41" wp14:editId="144A1226">
            <wp:extent cx="1995771" cy="1134738"/>
            <wp:effectExtent l="0" t="0" r="0" b="0"/>
            <wp:docPr id="90" name="Рисунок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130" cy="11372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72C19" w:rsidRPr="00D72C19" w:rsidRDefault="00D72C19" w:rsidP="00D05BE9">
      <w:pPr>
        <w:spacing w:before="89" w:line="322" w:lineRule="exact"/>
        <w:ind w:right="-7"/>
        <w:jc w:val="center"/>
        <w:rPr>
          <w:color w:val="000000" w:themeColor="text1"/>
          <w:sz w:val="28"/>
          <w:szCs w:val="28"/>
          <w:lang w:eastAsia="en-US" w:bidi="ar-SA"/>
        </w:rPr>
      </w:pPr>
      <w:r w:rsidRPr="00D72C19">
        <w:rPr>
          <w:color w:val="000000" w:themeColor="text1"/>
          <w:sz w:val="28"/>
          <w:szCs w:val="28"/>
          <w:lang w:eastAsia="en-US" w:bidi="ar-SA"/>
        </w:rPr>
        <w:t>Рисунок</w:t>
      </w:r>
      <w:r w:rsidRPr="00D72C19">
        <w:rPr>
          <w:color w:val="000000" w:themeColor="text1"/>
          <w:spacing w:val="-5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9</w:t>
      </w:r>
      <w:r w:rsidRPr="00D72C19">
        <w:rPr>
          <w:color w:val="000000" w:themeColor="text1"/>
          <w:spacing w:val="-2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–</w:t>
      </w:r>
      <w:r w:rsidRPr="00D72C19">
        <w:rPr>
          <w:color w:val="000000" w:themeColor="text1"/>
          <w:spacing w:val="-2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Водяная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баня</w:t>
      </w:r>
      <w:r w:rsidRPr="00D72C19">
        <w:rPr>
          <w:color w:val="000000" w:themeColor="text1"/>
          <w:spacing w:val="-2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для</w:t>
      </w:r>
      <w:r w:rsidRPr="00D72C19">
        <w:rPr>
          <w:color w:val="000000" w:themeColor="text1"/>
          <w:spacing w:val="-2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микробиологической</w:t>
      </w:r>
      <w:r w:rsidRPr="00D72C19">
        <w:rPr>
          <w:color w:val="000000" w:themeColor="text1"/>
          <w:spacing w:val="-2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лаборатории</w:t>
      </w:r>
    </w:p>
    <w:p w:rsidR="00D72C19" w:rsidRPr="00D72C19" w:rsidRDefault="00D72C19" w:rsidP="00D05BE9">
      <w:pPr>
        <w:jc w:val="center"/>
        <w:rPr>
          <w:color w:val="000000" w:themeColor="text1"/>
          <w:lang w:eastAsia="en-US" w:bidi="ar-SA"/>
        </w:rPr>
      </w:pPr>
    </w:p>
    <w:p w:rsidR="00D72C19" w:rsidRPr="00D72C19" w:rsidRDefault="00D72C19" w:rsidP="00D05BE9">
      <w:pPr>
        <w:jc w:val="center"/>
        <w:rPr>
          <w:color w:val="000000" w:themeColor="text1"/>
          <w:lang w:eastAsia="en-US" w:bidi="ar-SA"/>
        </w:rPr>
        <w:sectPr w:rsidR="00D72C19" w:rsidRPr="00D72C19" w:rsidSect="00D05BE9">
          <w:type w:val="continuous"/>
          <w:pgSz w:w="11900" w:h="16840"/>
          <w:pgMar w:top="1134" w:right="850" w:bottom="1134" w:left="1701" w:header="0" w:footer="767" w:gutter="0"/>
          <w:cols w:space="720"/>
        </w:sectPr>
      </w:pPr>
    </w:p>
    <w:p w:rsidR="00D72C19" w:rsidRPr="00D72C19" w:rsidRDefault="00D72C19" w:rsidP="00D05BE9">
      <w:pPr>
        <w:spacing w:before="65"/>
        <w:ind w:left="218" w:right="14" w:firstLine="708"/>
        <w:jc w:val="both"/>
        <w:rPr>
          <w:color w:val="000000" w:themeColor="text1"/>
          <w:sz w:val="28"/>
          <w:szCs w:val="28"/>
          <w:lang w:eastAsia="en-US" w:bidi="ar-SA"/>
        </w:rPr>
      </w:pPr>
      <w:r w:rsidRPr="00D72C19">
        <w:rPr>
          <w:b/>
          <w:color w:val="000000" w:themeColor="text1"/>
          <w:sz w:val="28"/>
          <w:szCs w:val="28"/>
          <w:lang w:eastAsia="en-US" w:bidi="ar-SA"/>
        </w:rPr>
        <w:lastRenderedPageBreak/>
        <w:t xml:space="preserve">Сушильный шкаф (печь Пастера) </w:t>
      </w:r>
      <w:r w:rsidRPr="00D72C19">
        <w:rPr>
          <w:color w:val="000000" w:themeColor="text1"/>
          <w:sz w:val="28"/>
          <w:szCs w:val="28"/>
          <w:lang w:eastAsia="en-US" w:bidi="ar-SA"/>
        </w:rPr>
        <w:t>используют для стерилизации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сухим жаром посуды, инвентаря и сухих материалов, например, крахмала,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мела. Стерилизуемый материал предварительно заворачивают в бумагу и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помещают в шкаф так, чтобы он не касался стенок (рис. 12). Стерилизацию</w:t>
      </w:r>
      <w:r w:rsidRPr="00D72C19">
        <w:rPr>
          <w:color w:val="000000" w:themeColor="text1"/>
          <w:spacing w:val="-67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проводят при температуре 160</w:t>
      </w:r>
      <w:proofErr w:type="gramStart"/>
      <w:r w:rsidRPr="00D72C19">
        <w:rPr>
          <w:color w:val="000000" w:themeColor="text1"/>
          <w:sz w:val="28"/>
          <w:szCs w:val="28"/>
          <w:lang w:eastAsia="en-US" w:bidi="ar-SA"/>
        </w:rPr>
        <w:t>°С</w:t>
      </w:r>
      <w:proofErr w:type="gramEnd"/>
      <w:r w:rsidRPr="00D72C19">
        <w:rPr>
          <w:color w:val="000000" w:themeColor="text1"/>
          <w:sz w:val="28"/>
          <w:szCs w:val="28"/>
          <w:lang w:eastAsia="en-US" w:bidi="ar-SA"/>
        </w:rPr>
        <w:t xml:space="preserve"> в течение двух часов или при температуре 180 °С в течение часа. Поднимать температуру выше 180</w:t>
      </w:r>
      <w:proofErr w:type="gramStart"/>
      <w:r w:rsidRPr="00D72C19">
        <w:rPr>
          <w:color w:val="000000" w:themeColor="text1"/>
          <w:sz w:val="28"/>
          <w:szCs w:val="28"/>
          <w:lang w:eastAsia="en-US" w:bidi="ar-SA"/>
        </w:rPr>
        <w:t>°С</w:t>
      </w:r>
      <w:proofErr w:type="gramEnd"/>
      <w:r w:rsidRPr="00D72C19">
        <w:rPr>
          <w:color w:val="000000" w:themeColor="text1"/>
          <w:sz w:val="28"/>
          <w:szCs w:val="28"/>
          <w:lang w:eastAsia="en-US" w:bidi="ar-SA"/>
        </w:rPr>
        <w:t xml:space="preserve"> не рекомендуется: ватные пробки и бумага начинают разрушаться (буреют, становятся ломкими). Простерилизованный материал вынимают после отключения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 xml:space="preserve">и охлаждения шкафа, лучше, когда температура в шкафу сравняется с </w:t>
      </w:r>
      <w:proofErr w:type="gramStart"/>
      <w:r w:rsidRPr="00D72C19">
        <w:rPr>
          <w:color w:val="000000" w:themeColor="text1"/>
          <w:sz w:val="28"/>
          <w:szCs w:val="28"/>
          <w:lang w:eastAsia="en-US" w:bidi="ar-SA"/>
        </w:rPr>
        <w:t>ком</w:t>
      </w:r>
      <w:r w:rsidRPr="00D72C19">
        <w:rPr>
          <w:color w:val="000000" w:themeColor="text1"/>
          <w:spacing w:val="-67"/>
          <w:sz w:val="28"/>
          <w:szCs w:val="28"/>
          <w:lang w:eastAsia="en-US" w:bidi="ar-SA"/>
        </w:rPr>
        <w:t xml:space="preserve"> </w:t>
      </w:r>
      <w:proofErr w:type="spellStart"/>
      <w:r w:rsidRPr="00D72C19">
        <w:rPr>
          <w:color w:val="000000" w:themeColor="text1"/>
          <w:sz w:val="28"/>
          <w:szCs w:val="28"/>
          <w:lang w:eastAsia="en-US" w:bidi="ar-SA"/>
        </w:rPr>
        <w:t>натной</w:t>
      </w:r>
      <w:proofErr w:type="spellEnd"/>
      <w:proofErr w:type="gramEnd"/>
      <w:r w:rsidRPr="00D72C19">
        <w:rPr>
          <w:color w:val="000000" w:themeColor="text1"/>
          <w:sz w:val="28"/>
          <w:szCs w:val="28"/>
          <w:lang w:eastAsia="en-US" w:bidi="ar-SA"/>
        </w:rPr>
        <w:t>.</w:t>
      </w:r>
    </w:p>
    <w:p w:rsidR="00D72C19" w:rsidRPr="00D72C19" w:rsidRDefault="00D72C19" w:rsidP="00D05BE9">
      <w:pPr>
        <w:spacing w:before="1"/>
        <w:ind w:left="218" w:right="14" w:firstLine="708"/>
        <w:jc w:val="both"/>
        <w:rPr>
          <w:color w:val="000000" w:themeColor="text1"/>
          <w:sz w:val="28"/>
          <w:szCs w:val="28"/>
          <w:lang w:eastAsia="en-US" w:bidi="ar-SA"/>
        </w:rPr>
      </w:pPr>
      <w:r w:rsidRPr="00D72C19">
        <w:rPr>
          <w:color w:val="000000" w:themeColor="text1"/>
          <w:sz w:val="28"/>
          <w:szCs w:val="28"/>
          <w:lang w:eastAsia="en-US" w:bidi="ar-SA"/>
        </w:rPr>
        <w:t>При обработке сухим жаром микроорганизмы погибают в результате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окисления внутриклеточных компонентов. Споры бактерий более устойчивы</w:t>
      </w:r>
      <w:r w:rsidRPr="00D72C19">
        <w:rPr>
          <w:color w:val="000000" w:themeColor="text1"/>
          <w:spacing w:val="-2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к сухому</w:t>
      </w:r>
      <w:r w:rsidRPr="00D72C19">
        <w:rPr>
          <w:color w:val="000000" w:themeColor="text1"/>
          <w:spacing w:val="-4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жару,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чем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вегетативные</w:t>
      </w:r>
      <w:r w:rsidRPr="00D72C19">
        <w:rPr>
          <w:color w:val="000000" w:themeColor="text1"/>
          <w:spacing w:val="-3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клетки.</w:t>
      </w:r>
    </w:p>
    <w:p w:rsidR="00D72C19" w:rsidRPr="00D72C19" w:rsidRDefault="00D72C19" w:rsidP="00D05BE9">
      <w:pPr>
        <w:jc w:val="center"/>
        <w:rPr>
          <w:color w:val="000000" w:themeColor="text1"/>
          <w:sz w:val="25"/>
          <w:szCs w:val="28"/>
          <w:lang w:eastAsia="en-US" w:bidi="ar-SA"/>
        </w:rPr>
      </w:pPr>
      <w:r w:rsidRPr="00D72C19">
        <w:rPr>
          <w:noProof/>
          <w:color w:val="000000" w:themeColor="text1"/>
          <w:sz w:val="25"/>
          <w:szCs w:val="28"/>
          <w:lang w:bidi="ar-SA"/>
        </w:rPr>
        <w:lastRenderedPageBreak/>
        <w:drawing>
          <wp:inline distT="0" distB="0" distL="0" distR="0" wp14:anchorId="78A6E8AF" wp14:editId="36397A36">
            <wp:extent cx="2143293" cy="1388125"/>
            <wp:effectExtent l="0" t="0" r="0" b="0"/>
            <wp:docPr id="91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9812" cy="13923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72C19" w:rsidRPr="00D72C19" w:rsidRDefault="00D72C19" w:rsidP="00D05BE9">
      <w:pPr>
        <w:spacing w:before="261" w:line="322" w:lineRule="exact"/>
        <w:ind w:right="-7"/>
        <w:jc w:val="center"/>
        <w:rPr>
          <w:color w:val="000000" w:themeColor="text1"/>
          <w:sz w:val="28"/>
          <w:szCs w:val="28"/>
          <w:lang w:eastAsia="en-US" w:bidi="ar-SA"/>
        </w:rPr>
      </w:pPr>
      <w:r w:rsidRPr="00D72C19">
        <w:rPr>
          <w:color w:val="000000" w:themeColor="text1"/>
          <w:sz w:val="28"/>
          <w:szCs w:val="28"/>
          <w:lang w:eastAsia="en-US" w:bidi="ar-SA"/>
        </w:rPr>
        <w:t>Рисунок</w:t>
      </w:r>
      <w:r w:rsidRPr="00D72C19">
        <w:rPr>
          <w:color w:val="000000" w:themeColor="text1"/>
          <w:spacing w:val="-4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10</w:t>
      </w:r>
      <w:r w:rsidRPr="00D72C19">
        <w:rPr>
          <w:color w:val="000000" w:themeColor="text1"/>
          <w:spacing w:val="-3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– Сушильный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шкаф</w:t>
      </w:r>
      <w:r w:rsidRPr="00D72C19">
        <w:rPr>
          <w:color w:val="000000" w:themeColor="text1"/>
          <w:spacing w:val="-3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для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стерилизации сухим</w:t>
      </w:r>
      <w:r w:rsidRPr="00D72C19">
        <w:rPr>
          <w:color w:val="000000" w:themeColor="text1"/>
          <w:spacing w:val="-2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горячим</w:t>
      </w:r>
    </w:p>
    <w:p w:rsidR="00D72C19" w:rsidRPr="00D72C19" w:rsidRDefault="00D72C19" w:rsidP="00D05BE9">
      <w:pPr>
        <w:jc w:val="center"/>
        <w:rPr>
          <w:color w:val="000000" w:themeColor="text1"/>
          <w:lang w:eastAsia="en-US" w:bidi="ar-SA"/>
        </w:rPr>
      </w:pPr>
    </w:p>
    <w:p w:rsidR="00D72C19" w:rsidRPr="00D72C19" w:rsidRDefault="00D72C19" w:rsidP="00D05BE9">
      <w:pPr>
        <w:spacing w:before="65"/>
        <w:ind w:left="218" w:right="14" w:firstLine="708"/>
        <w:jc w:val="both"/>
        <w:rPr>
          <w:color w:val="000000" w:themeColor="text1"/>
          <w:sz w:val="28"/>
          <w:szCs w:val="28"/>
          <w:lang w:eastAsia="en-US" w:bidi="ar-SA"/>
        </w:rPr>
      </w:pPr>
      <w:r w:rsidRPr="00D72C19">
        <w:rPr>
          <w:b/>
          <w:color w:val="000000" w:themeColor="text1"/>
          <w:sz w:val="28"/>
          <w:szCs w:val="28"/>
          <w:lang w:eastAsia="en-US" w:bidi="ar-SA"/>
        </w:rPr>
        <w:t>СО</w:t>
      </w:r>
      <w:r w:rsidRPr="00D72C19">
        <w:rPr>
          <w:b/>
          <w:color w:val="000000" w:themeColor="text1"/>
          <w:sz w:val="28"/>
          <w:szCs w:val="28"/>
          <w:vertAlign w:val="subscript"/>
          <w:lang w:eastAsia="en-US" w:bidi="ar-SA"/>
        </w:rPr>
        <w:t>2</w:t>
      </w:r>
      <w:r w:rsidRPr="00D72C19">
        <w:rPr>
          <w:b/>
          <w:color w:val="000000" w:themeColor="text1"/>
          <w:sz w:val="28"/>
          <w:szCs w:val="28"/>
          <w:lang w:eastAsia="en-US" w:bidi="ar-SA"/>
        </w:rPr>
        <w:t xml:space="preserve">-инкубатор </w:t>
      </w:r>
      <w:r w:rsidRPr="00D72C19">
        <w:rPr>
          <w:color w:val="000000" w:themeColor="text1"/>
          <w:sz w:val="28"/>
          <w:szCs w:val="28"/>
          <w:lang w:eastAsia="en-US" w:bidi="ar-SA"/>
        </w:rPr>
        <w:t>– для поддержания заданной температуры и влажности в газовой среде, для предотвращения контаминации микроорганизмов.</w:t>
      </w:r>
    </w:p>
    <w:p w:rsidR="00D72C19" w:rsidRPr="00D72C19" w:rsidRDefault="00D72C19" w:rsidP="00D05BE9">
      <w:pPr>
        <w:spacing w:before="4"/>
        <w:rPr>
          <w:color w:val="000000" w:themeColor="text1"/>
          <w:sz w:val="25"/>
          <w:szCs w:val="28"/>
          <w:lang w:eastAsia="en-US" w:bidi="ar-SA"/>
        </w:rPr>
      </w:pPr>
      <w:r w:rsidRPr="00D72C19">
        <w:rPr>
          <w:noProof/>
          <w:color w:val="000000" w:themeColor="text1"/>
          <w:sz w:val="28"/>
          <w:szCs w:val="28"/>
          <w:lang w:bidi="ar-SA"/>
        </w:rPr>
        <w:drawing>
          <wp:anchor distT="0" distB="0" distL="0" distR="0" simplePos="0" relativeHeight="251666432" behindDoc="0" locked="0" layoutInCell="1" allowOverlap="1" wp14:anchorId="56122E07" wp14:editId="127C962B">
            <wp:simplePos x="0" y="0"/>
            <wp:positionH relativeFrom="page">
              <wp:posOffset>3580130</wp:posOffset>
            </wp:positionH>
            <wp:positionV relativeFrom="paragraph">
              <wp:posOffset>205105</wp:posOffset>
            </wp:positionV>
            <wp:extent cx="1610360" cy="1795145"/>
            <wp:effectExtent l="0" t="0" r="0" b="0"/>
            <wp:wrapTopAndBottom/>
            <wp:docPr id="92" name="image2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25.jpe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10360" cy="1795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72C19" w:rsidRPr="00D72C19" w:rsidRDefault="00D72C19" w:rsidP="00D05BE9">
      <w:pPr>
        <w:ind w:right="-7" w:hanging="65"/>
        <w:jc w:val="center"/>
        <w:rPr>
          <w:color w:val="000000" w:themeColor="text1"/>
          <w:sz w:val="28"/>
          <w:szCs w:val="28"/>
          <w:lang w:eastAsia="en-US" w:bidi="ar-SA"/>
        </w:rPr>
      </w:pPr>
      <w:r w:rsidRPr="00D72C19">
        <w:rPr>
          <w:color w:val="000000" w:themeColor="text1"/>
          <w:sz w:val="28"/>
          <w:szCs w:val="28"/>
          <w:lang w:eastAsia="en-US" w:bidi="ar-SA"/>
        </w:rPr>
        <w:t>Рисунок 11 – СО</w:t>
      </w:r>
      <w:r w:rsidRPr="00D72C19">
        <w:rPr>
          <w:color w:val="000000" w:themeColor="text1"/>
          <w:sz w:val="28"/>
          <w:szCs w:val="28"/>
          <w:vertAlign w:val="subscript"/>
          <w:lang w:eastAsia="en-US" w:bidi="ar-SA"/>
        </w:rPr>
        <w:t>2</w:t>
      </w:r>
      <w:r w:rsidRPr="00D72C19">
        <w:rPr>
          <w:color w:val="000000" w:themeColor="text1"/>
          <w:sz w:val="28"/>
          <w:szCs w:val="28"/>
          <w:lang w:eastAsia="en-US" w:bidi="ar-SA"/>
        </w:rPr>
        <w:t>-инкубатор</w:t>
      </w:r>
    </w:p>
    <w:p w:rsidR="00D72C19" w:rsidRPr="00D72C19" w:rsidRDefault="00D72C19" w:rsidP="00D05BE9">
      <w:pPr>
        <w:ind w:right="-7" w:hanging="65"/>
        <w:jc w:val="center"/>
        <w:rPr>
          <w:color w:val="000000" w:themeColor="text1"/>
          <w:sz w:val="28"/>
          <w:szCs w:val="28"/>
          <w:lang w:eastAsia="en-US" w:bidi="ar-SA"/>
        </w:rPr>
      </w:pPr>
    </w:p>
    <w:p w:rsidR="00D72C19" w:rsidRPr="00D72C19" w:rsidRDefault="00D72C19" w:rsidP="00D05BE9">
      <w:pPr>
        <w:ind w:left="218" w:right="14" w:firstLine="708"/>
        <w:jc w:val="both"/>
        <w:rPr>
          <w:color w:val="000000" w:themeColor="text1"/>
          <w:sz w:val="28"/>
          <w:szCs w:val="28"/>
          <w:lang w:eastAsia="en-US" w:bidi="ar-SA"/>
        </w:rPr>
      </w:pPr>
      <w:r w:rsidRPr="00D72C19">
        <w:rPr>
          <w:b/>
          <w:color w:val="000000" w:themeColor="text1"/>
          <w:sz w:val="28"/>
          <w:szCs w:val="28"/>
          <w:lang w:eastAsia="en-US" w:bidi="ar-SA"/>
        </w:rPr>
        <w:t xml:space="preserve">Дистиллятор </w:t>
      </w:r>
      <w:r w:rsidRPr="00D72C19">
        <w:rPr>
          <w:color w:val="000000" w:themeColor="text1"/>
          <w:sz w:val="28"/>
          <w:szCs w:val="28"/>
          <w:lang w:eastAsia="en-US" w:bidi="ar-SA"/>
        </w:rPr>
        <w:t xml:space="preserve">– для получения дистиллированной воды. Для </w:t>
      </w:r>
      <w:proofErr w:type="spellStart"/>
      <w:r w:rsidRPr="00D72C19">
        <w:rPr>
          <w:color w:val="000000" w:themeColor="text1"/>
          <w:sz w:val="28"/>
          <w:szCs w:val="28"/>
          <w:lang w:eastAsia="en-US" w:bidi="ar-SA"/>
        </w:rPr>
        <w:t>приг</w:t>
      </w:r>
      <w:proofErr w:type="gramStart"/>
      <w:r w:rsidRPr="00D72C19">
        <w:rPr>
          <w:color w:val="000000" w:themeColor="text1"/>
          <w:sz w:val="28"/>
          <w:szCs w:val="28"/>
          <w:lang w:eastAsia="en-US" w:bidi="ar-SA"/>
        </w:rPr>
        <w:t>о</w:t>
      </w:r>
      <w:proofErr w:type="spellEnd"/>
      <w:r w:rsidRPr="00D72C19">
        <w:rPr>
          <w:color w:val="000000" w:themeColor="text1"/>
          <w:sz w:val="28"/>
          <w:szCs w:val="28"/>
          <w:lang w:eastAsia="en-US" w:bidi="ar-SA"/>
        </w:rPr>
        <w:t>-</w:t>
      </w:r>
      <w:proofErr w:type="gramEnd"/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proofErr w:type="spellStart"/>
      <w:r w:rsidRPr="00D72C19">
        <w:rPr>
          <w:color w:val="000000" w:themeColor="text1"/>
          <w:sz w:val="28"/>
          <w:szCs w:val="28"/>
          <w:lang w:eastAsia="en-US" w:bidi="ar-SA"/>
        </w:rPr>
        <w:t>товления</w:t>
      </w:r>
      <w:proofErr w:type="spellEnd"/>
      <w:r w:rsidRPr="00D72C19">
        <w:rPr>
          <w:color w:val="000000" w:themeColor="text1"/>
          <w:spacing w:val="-4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растворов,</w:t>
      </w:r>
      <w:r w:rsidRPr="00D72C19">
        <w:rPr>
          <w:color w:val="000000" w:themeColor="text1"/>
          <w:spacing w:val="-4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суспензий,</w:t>
      </w:r>
      <w:r w:rsidRPr="00D72C19">
        <w:rPr>
          <w:color w:val="000000" w:themeColor="text1"/>
          <w:spacing w:val="-4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разбавления реактивов.</w:t>
      </w:r>
    </w:p>
    <w:p w:rsidR="00D72C19" w:rsidRPr="00D72C19" w:rsidRDefault="00D72C19" w:rsidP="00D05BE9">
      <w:pPr>
        <w:rPr>
          <w:color w:val="000000" w:themeColor="text1"/>
          <w:sz w:val="20"/>
          <w:szCs w:val="28"/>
          <w:lang w:eastAsia="en-US" w:bidi="ar-SA"/>
        </w:rPr>
      </w:pPr>
    </w:p>
    <w:p w:rsidR="00D72C19" w:rsidRPr="00D72C19" w:rsidRDefault="00D72C19" w:rsidP="00D05BE9">
      <w:pPr>
        <w:spacing w:before="4"/>
        <w:jc w:val="center"/>
        <w:rPr>
          <w:color w:val="000000" w:themeColor="text1"/>
          <w:sz w:val="11"/>
          <w:szCs w:val="28"/>
          <w:lang w:eastAsia="en-US" w:bidi="ar-SA"/>
        </w:rPr>
      </w:pPr>
      <w:r w:rsidRPr="00D72C19">
        <w:rPr>
          <w:noProof/>
          <w:color w:val="000000" w:themeColor="text1"/>
          <w:sz w:val="11"/>
          <w:szCs w:val="28"/>
          <w:lang w:bidi="ar-SA"/>
        </w:rPr>
        <w:drawing>
          <wp:inline distT="0" distB="0" distL="0" distR="0" wp14:anchorId="50999802" wp14:editId="2F695AE5">
            <wp:extent cx="2237807" cy="2324559"/>
            <wp:effectExtent l="0" t="0" r="0" b="0"/>
            <wp:docPr id="93" name="Рисунок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4708" cy="2321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72C19" w:rsidRPr="00D72C19" w:rsidRDefault="00D72C19" w:rsidP="00D05BE9">
      <w:pPr>
        <w:spacing w:before="10"/>
        <w:rPr>
          <w:color w:val="000000" w:themeColor="text1"/>
          <w:sz w:val="17"/>
          <w:szCs w:val="28"/>
          <w:lang w:eastAsia="en-US" w:bidi="ar-SA"/>
        </w:rPr>
      </w:pPr>
    </w:p>
    <w:p w:rsidR="00D72C19" w:rsidRPr="00D72C19" w:rsidRDefault="00D72C19" w:rsidP="00D05BE9">
      <w:pPr>
        <w:spacing w:before="89"/>
        <w:ind w:right="-7" w:firstLine="148"/>
        <w:jc w:val="center"/>
        <w:rPr>
          <w:color w:val="000000" w:themeColor="text1"/>
          <w:sz w:val="28"/>
          <w:szCs w:val="28"/>
          <w:lang w:eastAsia="en-US" w:bidi="ar-SA"/>
        </w:rPr>
      </w:pPr>
      <w:r w:rsidRPr="00D72C19">
        <w:rPr>
          <w:color w:val="000000" w:themeColor="text1"/>
          <w:sz w:val="28"/>
          <w:szCs w:val="28"/>
          <w:lang w:eastAsia="en-US" w:bidi="ar-SA"/>
        </w:rPr>
        <w:t>Рисунок 12 – Дистиллятор</w:t>
      </w:r>
      <w:r w:rsidRPr="00D72C19">
        <w:rPr>
          <w:color w:val="000000" w:themeColor="text1"/>
          <w:spacing w:val="-67"/>
          <w:sz w:val="28"/>
          <w:szCs w:val="28"/>
          <w:lang w:eastAsia="en-US" w:bidi="ar-SA"/>
        </w:rPr>
        <w:t xml:space="preserve"> </w:t>
      </w:r>
    </w:p>
    <w:p w:rsidR="00D72C19" w:rsidRPr="00D72C19" w:rsidRDefault="00D72C19" w:rsidP="00D05BE9">
      <w:pPr>
        <w:spacing w:before="89"/>
        <w:ind w:right="-7" w:firstLine="148"/>
        <w:jc w:val="center"/>
        <w:rPr>
          <w:color w:val="000000" w:themeColor="text1"/>
          <w:sz w:val="28"/>
          <w:szCs w:val="28"/>
          <w:lang w:eastAsia="en-US" w:bidi="ar-SA"/>
        </w:rPr>
      </w:pPr>
    </w:p>
    <w:p w:rsidR="00D72C19" w:rsidRPr="00D72C19" w:rsidRDefault="00D72C19" w:rsidP="00D05BE9">
      <w:pPr>
        <w:spacing w:before="89"/>
        <w:ind w:right="-7" w:firstLine="148"/>
        <w:jc w:val="center"/>
        <w:rPr>
          <w:color w:val="000000" w:themeColor="text1"/>
          <w:lang w:eastAsia="en-US" w:bidi="ar-SA"/>
        </w:rPr>
        <w:sectPr w:rsidR="00D72C19" w:rsidRPr="00D72C19" w:rsidSect="00D05BE9">
          <w:type w:val="continuous"/>
          <w:pgSz w:w="11900" w:h="16840"/>
          <w:pgMar w:top="1134" w:right="850" w:bottom="1134" w:left="1701" w:header="0" w:footer="767" w:gutter="0"/>
          <w:cols w:space="720"/>
        </w:sectPr>
      </w:pPr>
    </w:p>
    <w:p w:rsidR="00D72C19" w:rsidRPr="00D72C19" w:rsidRDefault="00D72C19" w:rsidP="00D05BE9">
      <w:pPr>
        <w:spacing w:before="65" w:line="242" w:lineRule="auto"/>
        <w:ind w:left="218" w:right="14" w:firstLine="708"/>
        <w:jc w:val="both"/>
        <w:rPr>
          <w:color w:val="000000" w:themeColor="text1"/>
          <w:sz w:val="28"/>
          <w:lang w:eastAsia="en-US" w:bidi="ar-SA"/>
        </w:rPr>
      </w:pPr>
      <w:r w:rsidRPr="00D72C19">
        <w:rPr>
          <w:b/>
          <w:color w:val="000000" w:themeColor="text1"/>
          <w:sz w:val="28"/>
          <w:lang w:eastAsia="en-US" w:bidi="ar-SA"/>
        </w:rPr>
        <w:lastRenderedPageBreak/>
        <w:t xml:space="preserve">Фильтровальная установка </w:t>
      </w:r>
      <w:r w:rsidRPr="00D72C19">
        <w:rPr>
          <w:color w:val="000000" w:themeColor="text1"/>
          <w:sz w:val="28"/>
          <w:lang w:eastAsia="en-US" w:bidi="ar-SA"/>
        </w:rPr>
        <w:t>– для отбора проб воды на различные</w:t>
      </w:r>
      <w:r w:rsidRPr="00D72C19">
        <w:rPr>
          <w:color w:val="000000" w:themeColor="text1"/>
          <w:spacing w:val="1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фильтры,</w:t>
      </w:r>
      <w:r w:rsidRPr="00D72C19">
        <w:rPr>
          <w:color w:val="000000" w:themeColor="text1"/>
          <w:spacing w:val="-2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для</w:t>
      </w:r>
      <w:r w:rsidRPr="00D72C19">
        <w:rPr>
          <w:color w:val="000000" w:themeColor="text1"/>
          <w:spacing w:val="-3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последующего анализа.</w:t>
      </w:r>
    </w:p>
    <w:p w:rsidR="00D72C19" w:rsidRPr="00D72C19" w:rsidRDefault="00D72C19" w:rsidP="00D05BE9">
      <w:pPr>
        <w:spacing w:before="9"/>
        <w:jc w:val="center"/>
        <w:rPr>
          <w:color w:val="000000" w:themeColor="text1"/>
          <w:sz w:val="24"/>
          <w:szCs w:val="28"/>
          <w:lang w:eastAsia="en-US" w:bidi="ar-SA"/>
        </w:rPr>
      </w:pPr>
      <w:r w:rsidRPr="00D72C19">
        <w:rPr>
          <w:noProof/>
          <w:color w:val="000000" w:themeColor="text1"/>
          <w:sz w:val="24"/>
          <w:szCs w:val="28"/>
          <w:lang w:bidi="ar-SA"/>
        </w:rPr>
        <w:lastRenderedPageBreak/>
        <w:drawing>
          <wp:inline distT="0" distB="0" distL="0" distR="0" wp14:anchorId="77D0D8AE" wp14:editId="22159515">
            <wp:extent cx="2662122" cy="1828800"/>
            <wp:effectExtent l="0" t="0" r="0" b="0"/>
            <wp:docPr id="94" name="Рисунок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0776" cy="1827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72C19" w:rsidRPr="00D72C19" w:rsidRDefault="00D72C19" w:rsidP="00D05BE9">
      <w:pPr>
        <w:rPr>
          <w:color w:val="000000" w:themeColor="text1"/>
          <w:sz w:val="24"/>
          <w:szCs w:val="28"/>
          <w:lang w:eastAsia="en-US" w:bidi="ar-SA"/>
        </w:rPr>
      </w:pPr>
    </w:p>
    <w:p w:rsidR="00D72C19" w:rsidRPr="00D72C19" w:rsidRDefault="00D72C19" w:rsidP="00D05BE9">
      <w:pPr>
        <w:ind w:right="-7"/>
        <w:jc w:val="center"/>
        <w:rPr>
          <w:color w:val="000000" w:themeColor="text1"/>
          <w:sz w:val="28"/>
          <w:szCs w:val="28"/>
          <w:lang w:eastAsia="en-US" w:bidi="ar-SA"/>
        </w:rPr>
      </w:pPr>
      <w:r w:rsidRPr="00D72C19">
        <w:rPr>
          <w:color w:val="000000" w:themeColor="text1"/>
          <w:sz w:val="28"/>
          <w:szCs w:val="28"/>
          <w:lang w:eastAsia="en-US" w:bidi="ar-SA"/>
        </w:rPr>
        <w:t>Рисунок 13 – Прибор вакуумного фильтрования ПВФ</w:t>
      </w:r>
    </w:p>
    <w:p w:rsidR="00D72C19" w:rsidRPr="00D72C19" w:rsidRDefault="00D72C19" w:rsidP="00D05BE9">
      <w:pPr>
        <w:spacing w:before="1"/>
        <w:rPr>
          <w:color w:val="000000" w:themeColor="text1"/>
          <w:sz w:val="28"/>
          <w:szCs w:val="28"/>
          <w:lang w:eastAsia="en-US" w:bidi="ar-SA"/>
        </w:rPr>
      </w:pPr>
    </w:p>
    <w:p w:rsidR="00D72C19" w:rsidRPr="00D72C19" w:rsidRDefault="00D72C19" w:rsidP="00D05BE9">
      <w:pPr>
        <w:ind w:left="218" w:right="14" w:firstLine="708"/>
        <w:jc w:val="both"/>
        <w:rPr>
          <w:color w:val="000000" w:themeColor="text1"/>
          <w:sz w:val="28"/>
          <w:szCs w:val="28"/>
          <w:lang w:eastAsia="en-US" w:bidi="ar-SA"/>
        </w:rPr>
      </w:pPr>
      <w:r w:rsidRPr="00D72C19">
        <w:rPr>
          <w:b/>
          <w:color w:val="000000" w:themeColor="text1"/>
          <w:sz w:val="28"/>
          <w:szCs w:val="28"/>
          <w:lang w:eastAsia="en-US" w:bidi="ar-SA"/>
        </w:rPr>
        <w:t xml:space="preserve">Аспиратор </w:t>
      </w:r>
      <w:r w:rsidRPr="00D72C19">
        <w:rPr>
          <w:color w:val="000000" w:themeColor="text1"/>
          <w:sz w:val="28"/>
          <w:szCs w:val="28"/>
          <w:lang w:eastAsia="en-US" w:bidi="ar-SA"/>
        </w:rPr>
        <w:t>– для отбора проб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воздуха. Для микробиологического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анализа подойдет модель аспиратора ПУ-1Б, с фиксированным объемом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прокачиваемого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воздуха,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с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осаждением</w:t>
      </w:r>
      <w:r w:rsidRPr="00D72C19">
        <w:rPr>
          <w:color w:val="000000" w:themeColor="text1"/>
          <w:spacing w:val="-3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на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чашку</w:t>
      </w:r>
      <w:r w:rsidRPr="00D72C19">
        <w:rPr>
          <w:color w:val="000000" w:themeColor="text1"/>
          <w:spacing w:val="-5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Петри.</w:t>
      </w:r>
    </w:p>
    <w:p w:rsidR="00D72C19" w:rsidRPr="00D72C19" w:rsidRDefault="00D72C19" w:rsidP="00D05BE9">
      <w:pPr>
        <w:spacing w:before="1"/>
        <w:jc w:val="center"/>
        <w:rPr>
          <w:color w:val="000000" w:themeColor="text1"/>
          <w:sz w:val="25"/>
          <w:szCs w:val="28"/>
          <w:lang w:eastAsia="en-US" w:bidi="ar-SA"/>
        </w:rPr>
      </w:pPr>
      <w:r w:rsidRPr="00D72C19">
        <w:rPr>
          <w:noProof/>
          <w:color w:val="000000" w:themeColor="text1"/>
          <w:sz w:val="25"/>
          <w:szCs w:val="28"/>
          <w:lang w:bidi="ar-SA"/>
        </w:rPr>
        <w:drawing>
          <wp:inline distT="0" distB="0" distL="0" distR="0" wp14:anchorId="3105027F" wp14:editId="283DA0FF">
            <wp:extent cx="1800225" cy="1343025"/>
            <wp:effectExtent l="0" t="0" r="0" b="0"/>
            <wp:docPr id="95" name="Рисунок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343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D72C19">
        <w:rPr>
          <w:noProof/>
          <w:color w:val="000000" w:themeColor="text1"/>
          <w:sz w:val="25"/>
          <w:szCs w:val="28"/>
          <w:lang w:bidi="ar-SA"/>
        </w:rPr>
        <w:drawing>
          <wp:inline distT="0" distB="0" distL="0" distR="0" wp14:anchorId="5F562ED3" wp14:editId="084F4CD7">
            <wp:extent cx="3298190" cy="1341120"/>
            <wp:effectExtent l="0" t="0" r="0" b="0"/>
            <wp:docPr id="96" name="Рисунок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8190" cy="1341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72C19" w:rsidRPr="00D72C19" w:rsidRDefault="00D72C19" w:rsidP="00D05BE9">
      <w:pPr>
        <w:spacing w:before="3"/>
        <w:rPr>
          <w:color w:val="000000" w:themeColor="text1"/>
          <w:sz w:val="24"/>
          <w:szCs w:val="28"/>
          <w:lang w:eastAsia="en-US" w:bidi="ar-SA"/>
        </w:rPr>
      </w:pPr>
    </w:p>
    <w:p w:rsidR="00D72C19" w:rsidRPr="00D72C19" w:rsidRDefault="00D72C19" w:rsidP="00D05BE9">
      <w:pPr>
        <w:ind w:right="-7"/>
        <w:jc w:val="center"/>
        <w:rPr>
          <w:color w:val="000000" w:themeColor="text1"/>
          <w:sz w:val="28"/>
          <w:szCs w:val="28"/>
          <w:lang w:eastAsia="en-US" w:bidi="ar-SA"/>
        </w:rPr>
      </w:pPr>
      <w:r w:rsidRPr="00D72C19">
        <w:rPr>
          <w:color w:val="000000" w:themeColor="text1"/>
          <w:sz w:val="28"/>
          <w:szCs w:val="28"/>
          <w:lang w:eastAsia="en-US" w:bidi="ar-SA"/>
        </w:rPr>
        <w:t xml:space="preserve">Рисунок 14 – </w:t>
      </w:r>
      <w:proofErr w:type="spellStart"/>
      <w:r w:rsidRPr="00D72C19">
        <w:rPr>
          <w:color w:val="000000" w:themeColor="text1"/>
          <w:sz w:val="28"/>
          <w:szCs w:val="28"/>
          <w:lang w:eastAsia="en-US" w:bidi="ar-SA"/>
        </w:rPr>
        <w:t>Сильфонный</w:t>
      </w:r>
      <w:proofErr w:type="spellEnd"/>
      <w:r w:rsidRPr="00D72C19">
        <w:rPr>
          <w:color w:val="000000" w:themeColor="text1"/>
          <w:sz w:val="28"/>
          <w:szCs w:val="28"/>
          <w:lang w:eastAsia="en-US" w:bidi="ar-SA"/>
        </w:rPr>
        <w:t xml:space="preserve"> аспиратор АМ-5Е / АМ-5 / АМ-5М</w:t>
      </w:r>
      <w:r w:rsidRPr="00D72C19">
        <w:rPr>
          <w:color w:val="000000" w:themeColor="text1"/>
          <w:spacing w:val="-67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(внешний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вид и в</w:t>
      </w:r>
      <w:r w:rsidRPr="00D72C19">
        <w:rPr>
          <w:color w:val="000000" w:themeColor="text1"/>
          <w:spacing w:val="-2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разрезе)</w:t>
      </w:r>
    </w:p>
    <w:p w:rsidR="00D72C19" w:rsidRPr="00D72C19" w:rsidRDefault="00D72C19" w:rsidP="00D05BE9">
      <w:pPr>
        <w:ind w:right="-7"/>
        <w:jc w:val="center"/>
        <w:rPr>
          <w:color w:val="000000" w:themeColor="text1"/>
          <w:sz w:val="28"/>
          <w:szCs w:val="28"/>
          <w:lang w:eastAsia="en-US" w:bidi="ar-SA"/>
        </w:rPr>
      </w:pPr>
    </w:p>
    <w:p w:rsidR="00D72C19" w:rsidRPr="00D72C19" w:rsidRDefault="00D72C19" w:rsidP="00D05BE9">
      <w:pPr>
        <w:ind w:left="218" w:right="14" w:firstLine="708"/>
        <w:jc w:val="both"/>
        <w:rPr>
          <w:color w:val="000000" w:themeColor="text1"/>
          <w:sz w:val="28"/>
          <w:szCs w:val="28"/>
          <w:lang w:eastAsia="en-US" w:bidi="ar-SA"/>
        </w:rPr>
      </w:pPr>
      <w:r w:rsidRPr="00D72C19">
        <w:rPr>
          <w:b/>
          <w:color w:val="000000" w:themeColor="text1"/>
          <w:sz w:val="28"/>
          <w:szCs w:val="28"/>
          <w:lang w:eastAsia="en-US" w:bidi="ar-SA"/>
        </w:rPr>
        <w:t xml:space="preserve">Центрифуги </w:t>
      </w:r>
      <w:r w:rsidRPr="00D72C19">
        <w:rPr>
          <w:color w:val="000000" w:themeColor="text1"/>
          <w:sz w:val="28"/>
          <w:szCs w:val="28"/>
          <w:lang w:eastAsia="en-US" w:bidi="ar-SA"/>
        </w:rPr>
        <w:t>применяются для осаждения микроорганизмов и других клеток, для разделения неоднородных жидкостей (эмульсии, суспензии). В основе метода центрифугирования лежит принцип отделения крупных частиц с большей плотностью при низких скоростях. При повышении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скорости</w:t>
      </w:r>
      <w:r w:rsidRPr="00D72C19">
        <w:rPr>
          <w:color w:val="000000" w:themeColor="text1"/>
          <w:spacing w:val="-3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центрифуг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можно</w:t>
      </w:r>
      <w:r w:rsidRPr="00D72C19">
        <w:rPr>
          <w:color w:val="000000" w:themeColor="text1"/>
          <w:spacing w:val="-3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осадить</w:t>
      </w:r>
      <w:r w:rsidRPr="00D72C19">
        <w:rPr>
          <w:color w:val="000000" w:themeColor="text1"/>
          <w:spacing w:val="-2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все</w:t>
      </w:r>
      <w:r w:rsidRPr="00D72C19">
        <w:rPr>
          <w:color w:val="000000" w:themeColor="text1"/>
          <w:spacing w:val="-3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более</w:t>
      </w:r>
      <w:r w:rsidRPr="00D72C19">
        <w:rPr>
          <w:color w:val="000000" w:themeColor="text1"/>
          <w:spacing w:val="-2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мелкие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частицы (рис.</w:t>
      </w:r>
      <w:r w:rsidRPr="00D72C19">
        <w:rPr>
          <w:color w:val="000000" w:themeColor="text1"/>
          <w:spacing w:val="-2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15).</w:t>
      </w:r>
    </w:p>
    <w:p w:rsidR="00D72C19" w:rsidRPr="00D72C19" w:rsidRDefault="00D72C19" w:rsidP="00D05BE9">
      <w:pPr>
        <w:rPr>
          <w:color w:val="000000" w:themeColor="text1"/>
          <w:lang w:eastAsia="en-US" w:bidi="ar-SA"/>
        </w:rPr>
        <w:sectPr w:rsidR="00D72C19" w:rsidRPr="00D72C19" w:rsidSect="00D05BE9">
          <w:type w:val="continuous"/>
          <w:pgSz w:w="11900" w:h="16840"/>
          <w:pgMar w:top="1134" w:right="850" w:bottom="1134" w:left="1701" w:header="0" w:footer="767" w:gutter="0"/>
          <w:cols w:space="720"/>
          <w:titlePg/>
          <w:docGrid w:linePitch="299"/>
        </w:sectPr>
      </w:pPr>
    </w:p>
    <w:p w:rsidR="00D72C19" w:rsidRPr="00D72C19" w:rsidRDefault="00D72C19" w:rsidP="00D05BE9">
      <w:pPr>
        <w:jc w:val="center"/>
        <w:rPr>
          <w:color w:val="000000" w:themeColor="text1"/>
          <w:sz w:val="20"/>
          <w:szCs w:val="28"/>
          <w:lang w:eastAsia="en-US" w:bidi="ar-SA"/>
        </w:rPr>
      </w:pPr>
      <w:r w:rsidRPr="00D72C19">
        <w:rPr>
          <w:noProof/>
          <w:color w:val="000000" w:themeColor="text1"/>
          <w:sz w:val="20"/>
          <w:szCs w:val="28"/>
          <w:lang w:bidi="ar-SA"/>
        </w:rPr>
        <w:lastRenderedPageBreak/>
        <w:drawing>
          <wp:inline distT="0" distB="0" distL="0" distR="0" wp14:anchorId="65439511" wp14:editId="6CBA9985">
            <wp:extent cx="2145695" cy="1542362"/>
            <wp:effectExtent l="0" t="0" r="0" b="0"/>
            <wp:docPr id="97" name="Рисунок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7902" cy="15439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72C19" w:rsidRPr="00D72C19" w:rsidRDefault="00D72C19" w:rsidP="00D05BE9">
      <w:pPr>
        <w:spacing w:before="89"/>
        <w:ind w:right="-7"/>
        <w:jc w:val="center"/>
        <w:rPr>
          <w:color w:val="000000" w:themeColor="text1"/>
          <w:sz w:val="28"/>
          <w:szCs w:val="28"/>
          <w:lang w:eastAsia="en-US" w:bidi="ar-SA"/>
        </w:rPr>
      </w:pPr>
      <w:r w:rsidRPr="00D72C19">
        <w:rPr>
          <w:color w:val="000000" w:themeColor="text1"/>
          <w:sz w:val="28"/>
          <w:szCs w:val="28"/>
          <w:lang w:eastAsia="en-US" w:bidi="ar-SA"/>
        </w:rPr>
        <w:t>Рисунок 15 – Центрифуга лабораторная</w:t>
      </w:r>
    </w:p>
    <w:p w:rsidR="00D72C19" w:rsidRPr="00D72C19" w:rsidRDefault="00D72C19" w:rsidP="00D05BE9">
      <w:pPr>
        <w:spacing w:before="1"/>
        <w:rPr>
          <w:color w:val="000000" w:themeColor="text1"/>
          <w:sz w:val="28"/>
          <w:szCs w:val="28"/>
          <w:lang w:eastAsia="en-US" w:bidi="ar-SA"/>
        </w:rPr>
      </w:pPr>
    </w:p>
    <w:p w:rsidR="00D72C19" w:rsidRPr="00D72C19" w:rsidRDefault="00D72C19" w:rsidP="00D05BE9">
      <w:pPr>
        <w:spacing w:after="7"/>
        <w:ind w:left="218" w:right="14" w:firstLine="708"/>
        <w:jc w:val="both"/>
        <w:rPr>
          <w:color w:val="000000" w:themeColor="text1"/>
          <w:sz w:val="28"/>
          <w:szCs w:val="28"/>
          <w:lang w:eastAsia="en-US" w:bidi="ar-SA"/>
        </w:rPr>
      </w:pPr>
      <w:r w:rsidRPr="00D72C19">
        <w:rPr>
          <w:b/>
          <w:color w:val="000000" w:themeColor="text1"/>
          <w:sz w:val="28"/>
          <w:szCs w:val="28"/>
          <w:lang w:eastAsia="en-US" w:bidi="ar-SA"/>
        </w:rPr>
        <w:t xml:space="preserve">Микробиологического анализатора </w:t>
      </w:r>
      <w:proofErr w:type="spellStart"/>
      <w:r w:rsidRPr="00D72C19">
        <w:rPr>
          <w:b/>
          <w:color w:val="000000" w:themeColor="text1"/>
          <w:sz w:val="28"/>
          <w:szCs w:val="28"/>
          <w:lang w:eastAsia="en-US" w:bidi="ar-SA"/>
        </w:rPr>
        <w:t>БакТрак</w:t>
      </w:r>
      <w:proofErr w:type="spellEnd"/>
      <w:r w:rsidRPr="00D72C19">
        <w:rPr>
          <w:b/>
          <w:color w:val="000000" w:themeColor="text1"/>
          <w:sz w:val="28"/>
          <w:szCs w:val="28"/>
          <w:lang w:eastAsia="en-US" w:bidi="ar-SA"/>
        </w:rPr>
        <w:t xml:space="preserve"> 4300 </w:t>
      </w:r>
      <w:r w:rsidRPr="00D72C19">
        <w:rPr>
          <w:color w:val="000000" w:themeColor="text1"/>
          <w:sz w:val="28"/>
          <w:szCs w:val="28"/>
          <w:lang w:eastAsia="en-US" w:bidi="ar-SA"/>
        </w:rPr>
        <w:t>автоматически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регистрирует рост широкого спектра микроорганизмов (рис. 16). Простая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подготовка</w:t>
      </w:r>
      <w:r w:rsidRPr="00D72C19">
        <w:rPr>
          <w:color w:val="000000" w:themeColor="text1"/>
          <w:spacing w:val="28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образцов</w:t>
      </w:r>
      <w:r w:rsidRPr="00D72C19">
        <w:rPr>
          <w:color w:val="000000" w:themeColor="text1"/>
          <w:spacing w:val="29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к</w:t>
      </w:r>
      <w:r w:rsidRPr="00D72C19">
        <w:rPr>
          <w:color w:val="000000" w:themeColor="text1"/>
          <w:spacing w:val="30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исследованию</w:t>
      </w:r>
      <w:r w:rsidRPr="00D72C19">
        <w:rPr>
          <w:color w:val="000000" w:themeColor="text1"/>
          <w:spacing w:val="26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на</w:t>
      </w:r>
      <w:r w:rsidRPr="00D72C19">
        <w:rPr>
          <w:color w:val="000000" w:themeColor="text1"/>
          <w:spacing w:val="30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бактериологическом</w:t>
      </w:r>
      <w:r w:rsidRPr="00D72C19">
        <w:rPr>
          <w:color w:val="000000" w:themeColor="text1"/>
          <w:spacing w:val="30"/>
          <w:sz w:val="28"/>
          <w:szCs w:val="28"/>
          <w:lang w:eastAsia="en-US" w:bidi="ar-SA"/>
        </w:rPr>
        <w:t xml:space="preserve"> </w:t>
      </w:r>
      <w:proofErr w:type="gramStart"/>
      <w:r w:rsidRPr="00D72C19">
        <w:rPr>
          <w:color w:val="000000" w:themeColor="text1"/>
          <w:sz w:val="28"/>
          <w:szCs w:val="28"/>
          <w:lang w:eastAsia="en-US" w:bidi="ar-SA"/>
        </w:rPr>
        <w:t>анализаторе</w:t>
      </w:r>
      <w:proofErr w:type="gramEnd"/>
      <w:r w:rsidRPr="00D72C19">
        <w:rPr>
          <w:color w:val="000000" w:themeColor="text1"/>
          <w:spacing w:val="-68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в сочетании с исключением рутинных стадий метода подсчета колоний на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lastRenderedPageBreak/>
        <w:t>чашках позволяет значительно увеличить количество проводимых анализов в лаборатории. Компьютерная программа анализатора работает на операционной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системе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WINDOWS.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Программа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позволяет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решить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широкий</w:t>
      </w:r>
      <w:r w:rsidRPr="00D72C19">
        <w:rPr>
          <w:color w:val="000000" w:themeColor="text1"/>
          <w:spacing w:val="-67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спектр задач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современной микробиологической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лаборатории.</w:t>
      </w:r>
    </w:p>
    <w:p w:rsidR="00D72C19" w:rsidRPr="00D72C19" w:rsidRDefault="00D72C19" w:rsidP="00D05BE9">
      <w:pPr>
        <w:spacing w:after="7"/>
        <w:ind w:left="218" w:right="14" w:firstLine="708"/>
        <w:jc w:val="both"/>
        <w:rPr>
          <w:color w:val="000000" w:themeColor="text1"/>
          <w:sz w:val="28"/>
          <w:szCs w:val="28"/>
          <w:lang w:eastAsia="en-US" w:bidi="ar-SA"/>
        </w:rPr>
      </w:pPr>
    </w:p>
    <w:p w:rsidR="00D72C19" w:rsidRPr="00D72C19" w:rsidRDefault="00D72C19" w:rsidP="00D05BE9">
      <w:pPr>
        <w:jc w:val="center"/>
        <w:rPr>
          <w:color w:val="000000" w:themeColor="text1"/>
          <w:sz w:val="20"/>
          <w:szCs w:val="28"/>
          <w:lang w:eastAsia="en-US" w:bidi="ar-SA"/>
        </w:rPr>
      </w:pPr>
      <w:r w:rsidRPr="00D72C19">
        <w:rPr>
          <w:noProof/>
          <w:color w:val="000000" w:themeColor="text1"/>
          <w:sz w:val="20"/>
          <w:szCs w:val="28"/>
          <w:lang w:bidi="ar-SA"/>
        </w:rPr>
        <w:drawing>
          <wp:inline distT="0" distB="0" distL="0" distR="0" wp14:anchorId="4DA0762E" wp14:editId="1FE2AE16">
            <wp:extent cx="2627159" cy="1641513"/>
            <wp:effectExtent l="0" t="0" r="0" b="0"/>
            <wp:docPr id="98" name="Рисунок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6587" cy="1641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72C19" w:rsidRPr="00D72C19" w:rsidRDefault="00D72C19" w:rsidP="00D05BE9">
      <w:pPr>
        <w:spacing w:line="242" w:lineRule="auto"/>
        <w:ind w:right="-7"/>
        <w:jc w:val="center"/>
        <w:rPr>
          <w:color w:val="000000" w:themeColor="text1"/>
          <w:sz w:val="28"/>
          <w:szCs w:val="28"/>
          <w:lang w:eastAsia="en-US" w:bidi="ar-SA"/>
        </w:rPr>
      </w:pPr>
      <w:r w:rsidRPr="00D72C19">
        <w:rPr>
          <w:color w:val="000000" w:themeColor="text1"/>
          <w:sz w:val="28"/>
          <w:szCs w:val="28"/>
          <w:lang w:eastAsia="en-US" w:bidi="ar-SA"/>
        </w:rPr>
        <w:t xml:space="preserve">Рисунок 16 – Микробиологический анализатор </w:t>
      </w:r>
      <w:proofErr w:type="spellStart"/>
      <w:r w:rsidRPr="00D72C19">
        <w:rPr>
          <w:color w:val="000000" w:themeColor="text1"/>
          <w:sz w:val="28"/>
          <w:szCs w:val="28"/>
          <w:lang w:eastAsia="en-US" w:bidi="ar-SA"/>
        </w:rPr>
        <w:t>Бактрак</w:t>
      </w:r>
      <w:proofErr w:type="spellEnd"/>
      <w:r w:rsidRPr="00D72C19">
        <w:rPr>
          <w:color w:val="000000" w:themeColor="text1"/>
          <w:sz w:val="28"/>
          <w:szCs w:val="28"/>
          <w:lang w:eastAsia="en-US" w:bidi="ar-SA"/>
        </w:rPr>
        <w:t xml:space="preserve"> – 4300</w:t>
      </w:r>
    </w:p>
    <w:p w:rsidR="00D72C19" w:rsidRPr="00D72C19" w:rsidRDefault="00D72C19" w:rsidP="00D05BE9">
      <w:pPr>
        <w:spacing w:line="242" w:lineRule="auto"/>
        <w:rPr>
          <w:color w:val="000000" w:themeColor="text1"/>
          <w:lang w:eastAsia="en-US" w:bidi="ar-SA"/>
        </w:rPr>
      </w:pPr>
    </w:p>
    <w:p w:rsidR="00D72C19" w:rsidRPr="00D72C19" w:rsidRDefault="00D72C19" w:rsidP="00D05BE9">
      <w:pPr>
        <w:spacing w:line="242" w:lineRule="auto"/>
        <w:rPr>
          <w:color w:val="000000" w:themeColor="text1"/>
          <w:lang w:eastAsia="en-US" w:bidi="ar-SA"/>
        </w:rPr>
        <w:sectPr w:rsidR="00D72C19" w:rsidRPr="00D72C19" w:rsidSect="00D05BE9">
          <w:type w:val="continuous"/>
          <w:pgSz w:w="11900" w:h="16840"/>
          <w:pgMar w:top="1134" w:right="850" w:bottom="1134" w:left="1701" w:header="0" w:footer="767" w:gutter="0"/>
          <w:cols w:space="720"/>
        </w:sectPr>
      </w:pPr>
    </w:p>
    <w:p w:rsidR="00D72C19" w:rsidRPr="00D72C19" w:rsidRDefault="00D72C19" w:rsidP="00D05BE9">
      <w:pPr>
        <w:spacing w:before="65" w:line="242" w:lineRule="auto"/>
        <w:ind w:left="218" w:right="14" w:firstLine="708"/>
        <w:jc w:val="both"/>
        <w:rPr>
          <w:color w:val="000000" w:themeColor="text1"/>
          <w:sz w:val="28"/>
          <w:szCs w:val="28"/>
          <w:lang w:eastAsia="en-US" w:bidi="ar-SA"/>
        </w:rPr>
      </w:pPr>
      <w:r w:rsidRPr="00D72C19">
        <w:rPr>
          <w:b/>
          <w:color w:val="000000" w:themeColor="text1"/>
          <w:sz w:val="28"/>
          <w:szCs w:val="28"/>
          <w:lang w:eastAsia="en-US" w:bidi="ar-SA"/>
        </w:rPr>
        <w:lastRenderedPageBreak/>
        <w:t xml:space="preserve">Аппарат Коха </w:t>
      </w:r>
      <w:r w:rsidRPr="00D72C19">
        <w:rPr>
          <w:color w:val="000000" w:themeColor="text1"/>
          <w:sz w:val="28"/>
          <w:szCs w:val="28"/>
          <w:lang w:eastAsia="en-US" w:bidi="ar-SA"/>
        </w:rPr>
        <w:t>применяют для стерилизации питательных сред, раз-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proofErr w:type="spellStart"/>
      <w:r w:rsidRPr="00D72C19">
        <w:rPr>
          <w:color w:val="000000" w:themeColor="text1"/>
          <w:sz w:val="28"/>
          <w:szCs w:val="28"/>
          <w:lang w:eastAsia="en-US" w:bidi="ar-SA"/>
        </w:rPr>
        <w:t>рушающихся</w:t>
      </w:r>
      <w:proofErr w:type="spellEnd"/>
      <w:r w:rsidRPr="00D72C19">
        <w:rPr>
          <w:color w:val="000000" w:themeColor="text1"/>
          <w:spacing w:val="-4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при температуре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выше</w:t>
      </w:r>
      <w:r w:rsidRPr="00D72C19">
        <w:rPr>
          <w:color w:val="000000" w:themeColor="text1"/>
          <w:spacing w:val="-3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100</w:t>
      </w:r>
      <w:proofErr w:type="gramStart"/>
      <w:r w:rsidRPr="00D72C19">
        <w:rPr>
          <w:color w:val="000000" w:themeColor="text1"/>
          <w:sz w:val="28"/>
          <w:szCs w:val="28"/>
          <w:lang w:eastAsia="en-US" w:bidi="ar-SA"/>
        </w:rPr>
        <w:t>°С</w:t>
      </w:r>
      <w:proofErr w:type="gramEnd"/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(Рис.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17).</w:t>
      </w:r>
    </w:p>
    <w:p w:rsidR="00D72C19" w:rsidRPr="00D72C19" w:rsidRDefault="00D72C19" w:rsidP="00D05BE9">
      <w:pPr>
        <w:spacing w:before="65" w:line="242" w:lineRule="auto"/>
        <w:ind w:left="218" w:right="14" w:hanging="76"/>
        <w:jc w:val="center"/>
        <w:rPr>
          <w:color w:val="000000" w:themeColor="text1"/>
          <w:sz w:val="28"/>
          <w:szCs w:val="28"/>
          <w:lang w:eastAsia="en-US" w:bidi="ar-SA"/>
        </w:rPr>
      </w:pPr>
      <w:r w:rsidRPr="00D72C19">
        <w:rPr>
          <w:noProof/>
          <w:color w:val="000000" w:themeColor="text1"/>
          <w:sz w:val="28"/>
          <w:szCs w:val="28"/>
          <w:lang w:bidi="ar-SA"/>
        </w:rPr>
        <w:drawing>
          <wp:inline distT="0" distB="0" distL="0" distR="0" wp14:anchorId="563D40A2" wp14:editId="06E55B00">
            <wp:extent cx="1839817" cy="1395800"/>
            <wp:effectExtent l="0" t="0" r="0" b="0"/>
            <wp:docPr id="99" name="Рисунок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2719" cy="13980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72C19" w:rsidRPr="00D72C19" w:rsidRDefault="00D72C19" w:rsidP="00D05BE9">
      <w:pPr>
        <w:spacing w:before="9"/>
        <w:ind w:left="1888" w:right="1887"/>
        <w:jc w:val="center"/>
        <w:rPr>
          <w:color w:val="000000" w:themeColor="text1"/>
          <w:spacing w:val="-67"/>
          <w:sz w:val="28"/>
          <w:szCs w:val="28"/>
          <w:lang w:eastAsia="en-US" w:bidi="ar-SA"/>
        </w:rPr>
      </w:pPr>
      <w:r w:rsidRPr="00D72C19">
        <w:rPr>
          <w:color w:val="000000" w:themeColor="text1"/>
          <w:sz w:val="28"/>
          <w:szCs w:val="28"/>
          <w:lang w:eastAsia="en-US" w:bidi="ar-SA"/>
        </w:rPr>
        <w:t>Рисунок 17 – Аппарат Коха</w:t>
      </w:r>
      <w:r w:rsidRPr="00D72C19">
        <w:rPr>
          <w:color w:val="000000" w:themeColor="text1"/>
          <w:spacing w:val="-67"/>
          <w:sz w:val="28"/>
          <w:szCs w:val="28"/>
          <w:lang w:eastAsia="en-US" w:bidi="ar-SA"/>
        </w:rPr>
        <w:t xml:space="preserve"> </w:t>
      </w:r>
    </w:p>
    <w:p w:rsidR="00D72C19" w:rsidRPr="00D72C19" w:rsidRDefault="00D72C19" w:rsidP="00D05BE9">
      <w:pPr>
        <w:spacing w:before="9"/>
        <w:ind w:left="1888" w:right="1887"/>
        <w:jc w:val="center"/>
        <w:rPr>
          <w:color w:val="000000" w:themeColor="text1"/>
          <w:sz w:val="28"/>
          <w:szCs w:val="28"/>
          <w:lang w:eastAsia="en-US" w:bidi="ar-SA"/>
        </w:rPr>
      </w:pPr>
    </w:p>
    <w:p w:rsidR="00D72C19" w:rsidRPr="00D72C19" w:rsidRDefault="00D72C19" w:rsidP="00D05BE9">
      <w:pPr>
        <w:tabs>
          <w:tab w:val="left" w:pos="10206"/>
        </w:tabs>
        <w:ind w:left="218" w:right="14" w:firstLine="708"/>
        <w:jc w:val="both"/>
        <w:rPr>
          <w:color w:val="000000" w:themeColor="text1"/>
          <w:sz w:val="28"/>
          <w:szCs w:val="28"/>
          <w:lang w:eastAsia="en-US" w:bidi="ar-SA"/>
        </w:rPr>
      </w:pPr>
      <w:r w:rsidRPr="00D72C19">
        <w:rPr>
          <w:color w:val="000000" w:themeColor="text1"/>
          <w:sz w:val="28"/>
          <w:szCs w:val="28"/>
          <w:lang w:eastAsia="en-US" w:bidi="ar-SA"/>
        </w:rPr>
        <w:t>Он представляет собой металлический полый цилиндр с двойным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дном и конусообразной крышкой, которая имеет отверстие для выхода пара. Аппарат покрыт теплоизолирующим материалом (асбестом или линолеумом). Сосуды с питательными средами ставят на подставку с отверстиями, находящуюся внутри аппарата неплотно, чтобы обеспечить возможность наибольшего контакта их с паром. Обработка стерилизуемого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материала в аппарате Коха производится в течение трех дней по 30 мин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ежедневно. В перерывах между стерилизацией среду помещают на двадцать</w:t>
      </w:r>
      <w:r w:rsidRPr="00D72C19">
        <w:rPr>
          <w:color w:val="000000" w:themeColor="text1"/>
          <w:spacing w:val="-3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четыре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часа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в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термостат</w:t>
      </w:r>
      <w:r w:rsidRPr="00D72C19">
        <w:rPr>
          <w:color w:val="000000" w:themeColor="text1"/>
          <w:spacing w:val="-4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при 28–30°С.</w:t>
      </w:r>
    </w:p>
    <w:p w:rsidR="00D72C19" w:rsidRPr="00D72C19" w:rsidRDefault="00D72C19" w:rsidP="00D05BE9">
      <w:pPr>
        <w:tabs>
          <w:tab w:val="left" w:pos="10206"/>
        </w:tabs>
        <w:spacing w:before="2"/>
        <w:ind w:left="218" w:right="14" w:firstLine="708"/>
        <w:jc w:val="both"/>
        <w:rPr>
          <w:color w:val="000000" w:themeColor="text1"/>
          <w:sz w:val="28"/>
          <w:szCs w:val="28"/>
          <w:lang w:eastAsia="en-US" w:bidi="ar-SA"/>
        </w:rPr>
      </w:pPr>
      <w:proofErr w:type="spellStart"/>
      <w:r w:rsidRPr="00D72C19">
        <w:rPr>
          <w:b/>
          <w:color w:val="000000" w:themeColor="text1"/>
          <w:sz w:val="28"/>
          <w:szCs w:val="28"/>
          <w:lang w:eastAsia="en-US" w:bidi="ar-SA"/>
        </w:rPr>
        <w:t>Средоварка</w:t>
      </w:r>
      <w:proofErr w:type="spellEnd"/>
      <w:r w:rsidRPr="00D72C19">
        <w:rPr>
          <w:b/>
          <w:color w:val="000000" w:themeColor="text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применяется для приготовления питательных сред при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культивировании микроорганизмов. В последнее время нашли широкое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применение</w:t>
      </w:r>
      <w:r w:rsidRPr="00D72C19">
        <w:rPr>
          <w:color w:val="000000" w:themeColor="text1"/>
          <w:spacing w:val="-2"/>
          <w:sz w:val="28"/>
          <w:szCs w:val="28"/>
          <w:lang w:eastAsia="en-US" w:bidi="ar-SA"/>
        </w:rPr>
        <w:t xml:space="preserve"> </w:t>
      </w:r>
      <w:proofErr w:type="gramStart"/>
      <w:r w:rsidRPr="00D72C19">
        <w:rPr>
          <w:color w:val="000000" w:themeColor="text1"/>
          <w:sz w:val="28"/>
          <w:szCs w:val="28"/>
          <w:lang w:eastAsia="en-US" w:bidi="ar-SA"/>
        </w:rPr>
        <w:t>автоматические</w:t>
      </w:r>
      <w:proofErr w:type="gramEnd"/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proofErr w:type="spellStart"/>
      <w:r w:rsidRPr="00D72C19">
        <w:rPr>
          <w:color w:val="000000" w:themeColor="text1"/>
          <w:sz w:val="28"/>
          <w:szCs w:val="28"/>
          <w:lang w:eastAsia="en-US" w:bidi="ar-SA"/>
        </w:rPr>
        <w:t>средоварки</w:t>
      </w:r>
      <w:proofErr w:type="spellEnd"/>
      <w:r w:rsidRPr="00D72C19">
        <w:rPr>
          <w:color w:val="000000" w:themeColor="text1"/>
          <w:sz w:val="28"/>
          <w:szCs w:val="28"/>
          <w:lang w:eastAsia="en-US" w:bidi="ar-SA"/>
        </w:rPr>
        <w:t>.</w:t>
      </w:r>
    </w:p>
    <w:p w:rsidR="00D72C19" w:rsidRPr="00D72C19" w:rsidRDefault="00D72C19" w:rsidP="00D05BE9">
      <w:pPr>
        <w:tabs>
          <w:tab w:val="left" w:pos="10206"/>
        </w:tabs>
        <w:ind w:left="218" w:right="14" w:firstLine="708"/>
        <w:jc w:val="both"/>
        <w:rPr>
          <w:color w:val="000000" w:themeColor="text1"/>
          <w:sz w:val="28"/>
          <w:szCs w:val="28"/>
          <w:lang w:eastAsia="en-US" w:bidi="ar-SA"/>
        </w:rPr>
      </w:pPr>
      <w:proofErr w:type="spellStart"/>
      <w:r w:rsidRPr="00D72C19">
        <w:rPr>
          <w:color w:val="000000" w:themeColor="text1"/>
          <w:sz w:val="28"/>
          <w:szCs w:val="28"/>
          <w:lang w:eastAsia="en-US" w:bidi="ar-SA"/>
        </w:rPr>
        <w:t>Средоварки</w:t>
      </w:r>
      <w:proofErr w:type="spellEnd"/>
      <w:r w:rsidRPr="00D72C19">
        <w:rPr>
          <w:color w:val="000000" w:themeColor="text1"/>
          <w:sz w:val="28"/>
          <w:szCs w:val="28"/>
          <w:lang w:eastAsia="en-US" w:bidi="ar-SA"/>
        </w:rPr>
        <w:t xml:space="preserve"> автоматические </w:t>
      </w:r>
      <w:proofErr w:type="spellStart"/>
      <w:r w:rsidRPr="00D72C19">
        <w:rPr>
          <w:color w:val="000000" w:themeColor="text1"/>
          <w:sz w:val="28"/>
          <w:szCs w:val="28"/>
          <w:lang w:eastAsia="en-US" w:bidi="ar-SA"/>
        </w:rPr>
        <w:t>Mediaclave</w:t>
      </w:r>
      <w:proofErr w:type="spellEnd"/>
      <w:r w:rsidRPr="00D72C19">
        <w:rPr>
          <w:color w:val="000000" w:themeColor="text1"/>
          <w:sz w:val="28"/>
          <w:szCs w:val="28"/>
          <w:lang w:eastAsia="en-US" w:bidi="ar-SA"/>
        </w:rPr>
        <w:t xml:space="preserve"> INTEGRA (рис. 18) полностью приспособлены для быстрой подготовки питательных сред из сухих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порошков с соблюдением температурного режима и давления. При созда</w:t>
      </w:r>
      <w:proofErr w:type="gramStart"/>
      <w:r w:rsidRPr="00D72C19">
        <w:rPr>
          <w:color w:val="000000" w:themeColor="text1"/>
          <w:sz w:val="28"/>
          <w:szCs w:val="28"/>
          <w:lang w:eastAsia="en-US" w:bidi="ar-SA"/>
        </w:rPr>
        <w:t>н-</w:t>
      </w:r>
      <w:proofErr w:type="gramEnd"/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proofErr w:type="spellStart"/>
      <w:r w:rsidRPr="00D72C19">
        <w:rPr>
          <w:color w:val="000000" w:themeColor="text1"/>
          <w:sz w:val="28"/>
          <w:szCs w:val="28"/>
          <w:lang w:eastAsia="en-US" w:bidi="ar-SA"/>
        </w:rPr>
        <w:t>ных</w:t>
      </w:r>
      <w:proofErr w:type="spellEnd"/>
      <w:r w:rsidRPr="00D72C19">
        <w:rPr>
          <w:color w:val="000000" w:themeColor="text1"/>
          <w:sz w:val="28"/>
          <w:szCs w:val="28"/>
          <w:lang w:eastAsia="en-US" w:bidi="ar-SA"/>
        </w:rPr>
        <w:t xml:space="preserve"> герметичных условиях возрастает плодовитость </w:t>
      </w:r>
      <w:proofErr w:type="spellStart"/>
      <w:r w:rsidRPr="00D72C19">
        <w:rPr>
          <w:color w:val="000000" w:themeColor="text1"/>
          <w:sz w:val="28"/>
          <w:szCs w:val="28"/>
          <w:lang w:eastAsia="en-US" w:bidi="ar-SA"/>
        </w:rPr>
        <w:t>культуральной</w:t>
      </w:r>
      <w:proofErr w:type="spellEnd"/>
      <w:r w:rsidRPr="00D72C19">
        <w:rPr>
          <w:color w:val="000000" w:themeColor="text1"/>
          <w:sz w:val="28"/>
          <w:szCs w:val="28"/>
          <w:lang w:eastAsia="en-US" w:bidi="ar-SA"/>
        </w:rPr>
        <w:t xml:space="preserve"> среды,</w:t>
      </w:r>
      <w:r w:rsidRPr="00D72C19">
        <w:rPr>
          <w:color w:val="000000" w:themeColor="text1"/>
          <w:spacing w:val="-67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происходит стерилизация готового продукта и быстрое охлаждение без потери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свойств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и</w:t>
      </w:r>
      <w:r w:rsidRPr="00D72C19">
        <w:rPr>
          <w:color w:val="000000" w:themeColor="text1"/>
          <w:spacing w:val="-2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питательности.</w:t>
      </w:r>
    </w:p>
    <w:p w:rsidR="00D72C19" w:rsidRPr="00D72C19" w:rsidRDefault="00D72C19" w:rsidP="00D05BE9">
      <w:pPr>
        <w:tabs>
          <w:tab w:val="left" w:pos="10206"/>
        </w:tabs>
        <w:ind w:left="218" w:right="14" w:firstLine="708"/>
        <w:jc w:val="both"/>
        <w:rPr>
          <w:color w:val="000000" w:themeColor="text1"/>
          <w:sz w:val="28"/>
          <w:szCs w:val="28"/>
          <w:lang w:eastAsia="en-US" w:bidi="ar-SA"/>
        </w:rPr>
      </w:pPr>
      <w:r w:rsidRPr="00D72C19">
        <w:rPr>
          <w:color w:val="000000" w:themeColor="text1"/>
          <w:sz w:val="28"/>
          <w:szCs w:val="28"/>
          <w:lang w:eastAsia="en-US" w:bidi="ar-SA"/>
        </w:rPr>
        <w:lastRenderedPageBreak/>
        <w:t xml:space="preserve">Каждая </w:t>
      </w:r>
      <w:proofErr w:type="spellStart"/>
      <w:r w:rsidRPr="00D72C19">
        <w:rPr>
          <w:color w:val="000000" w:themeColor="text1"/>
          <w:sz w:val="28"/>
          <w:szCs w:val="28"/>
          <w:lang w:eastAsia="en-US" w:bidi="ar-SA"/>
        </w:rPr>
        <w:t>средоварка</w:t>
      </w:r>
      <w:proofErr w:type="spellEnd"/>
      <w:r w:rsidRPr="00D72C19">
        <w:rPr>
          <w:color w:val="000000" w:themeColor="text1"/>
          <w:sz w:val="28"/>
          <w:szCs w:val="28"/>
          <w:lang w:eastAsia="en-US" w:bidi="ar-SA"/>
        </w:rPr>
        <w:t xml:space="preserve"> оборудована нагревательными элементами, бе</w:t>
      </w:r>
      <w:proofErr w:type="gramStart"/>
      <w:r w:rsidRPr="00D72C19">
        <w:rPr>
          <w:color w:val="000000" w:themeColor="text1"/>
          <w:sz w:val="28"/>
          <w:szCs w:val="28"/>
          <w:lang w:eastAsia="en-US" w:bidi="ar-SA"/>
        </w:rPr>
        <w:t>с-</w:t>
      </w:r>
      <w:proofErr w:type="gramEnd"/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контактной системой охлаждения и электродвигателем для работы магнитной мешалки, осуществляющей перемешивание среды. Аппарат обеспечен несколькими системами контроля проведения процесса, что гарантирует</w:t>
      </w:r>
      <w:r w:rsidRPr="00D72C19">
        <w:rPr>
          <w:color w:val="000000" w:themeColor="text1"/>
          <w:spacing w:val="-2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приготовление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живой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и готовой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к использованию</w:t>
      </w:r>
      <w:r w:rsidRPr="00D72C19">
        <w:rPr>
          <w:color w:val="000000" w:themeColor="text1"/>
          <w:spacing w:val="-3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среды.</w:t>
      </w:r>
    </w:p>
    <w:p w:rsidR="00D72C19" w:rsidRPr="00D72C19" w:rsidRDefault="00D72C19" w:rsidP="00D05BE9">
      <w:pPr>
        <w:tabs>
          <w:tab w:val="left" w:pos="10206"/>
        </w:tabs>
        <w:ind w:left="218" w:right="14" w:firstLine="708"/>
        <w:jc w:val="both"/>
        <w:rPr>
          <w:color w:val="000000" w:themeColor="text1"/>
          <w:sz w:val="28"/>
          <w:szCs w:val="28"/>
          <w:lang w:eastAsia="en-US" w:bidi="ar-SA"/>
        </w:rPr>
      </w:pPr>
      <w:r w:rsidRPr="00D72C19">
        <w:rPr>
          <w:color w:val="000000" w:themeColor="text1"/>
          <w:sz w:val="28"/>
          <w:szCs w:val="28"/>
          <w:lang w:eastAsia="en-US" w:bidi="ar-SA"/>
        </w:rPr>
        <w:t xml:space="preserve">С помощью </w:t>
      </w:r>
      <w:proofErr w:type="spellStart"/>
      <w:r w:rsidRPr="00D72C19">
        <w:rPr>
          <w:color w:val="000000" w:themeColor="text1"/>
          <w:sz w:val="28"/>
          <w:szCs w:val="28"/>
          <w:lang w:eastAsia="en-US" w:bidi="ar-SA"/>
        </w:rPr>
        <w:t>средоварки</w:t>
      </w:r>
      <w:proofErr w:type="spellEnd"/>
      <w:r w:rsidRPr="00D72C19">
        <w:rPr>
          <w:color w:val="000000" w:themeColor="text1"/>
          <w:sz w:val="28"/>
          <w:szCs w:val="28"/>
          <w:lang w:eastAsia="en-US" w:bidi="ar-SA"/>
        </w:rPr>
        <w:t xml:space="preserve"> можно приготовить: бульон для выращивания кишечной палочки, соевый, кровяной, шоколадный, </w:t>
      </w:r>
      <w:proofErr w:type="spellStart"/>
      <w:r w:rsidRPr="00D72C19">
        <w:rPr>
          <w:color w:val="000000" w:themeColor="text1"/>
          <w:sz w:val="28"/>
          <w:szCs w:val="28"/>
          <w:lang w:eastAsia="en-US" w:bidi="ar-SA"/>
        </w:rPr>
        <w:t>пептонный</w:t>
      </w:r>
      <w:proofErr w:type="spellEnd"/>
      <w:r w:rsidRPr="00D72C19">
        <w:rPr>
          <w:color w:val="000000" w:themeColor="text1"/>
          <w:sz w:val="28"/>
          <w:szCs w:val="28"/>
          <w:lang w:eastAsia="en-US" w:bidi="ar-SA"/>
        </w:rPr>
        <w:t xml:space="preserve"> </w:t>
      </w:r>
      <w:proofErr w:type="spellStart"/>
      <w:r w:rsidRPr="00D72C19">
        <w:rPr>
          <w:color w:val="000000" w:themeColor="text1"/>
          <w:sz w:val="28"/>
          <w:szCs w:val="28"/>
          <w:lang w:eastAsia="en-US" w:bidi="ar-SA"/>
        </w:rPr>
        <w:t>агар</w:t>
      </w:r>
      <w:proofErr w:type="spellEnd"/>
      <w:r w:rsidRPr="00D72C19">
        <w:rPr>
          <w:color w:val="000000" w:themeColor="text1"/>
          <w:sz w:val="28"/>
          <w:szCs w:val="28"/>
          <w:lang w:eastAsia="en-US" w:bidi="ar-SA"/>
        </w:rPr>
        <w:t xml:space="preserve"> и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растворы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proofErr w:type="gramStart"/>
      <w:r w:rsidRPr="00D72C19">
        <w:rPr>
          <w:color w:val="000000" w:themeColor="text1"/>
          <w:sz w:val="28"/>
          <w:szCs w:val="28"/>
          <w:lang w:eastAsia="en-US" w:bidi="ar-SA"/>
        </w:rPr>
        <w:t>Мак-конки</w:t>
      </w:r>
      <w:proofErr w:type="gramEnd"/>
      <w:r w:rsidRPr="00D72C19">
        <w:rPr>
          <w:color w:val="000000" w:themeColor="text1"/>
          <w:sz w:val="28"/>
          <w:szCs w:val="28"/>
          <w:lang w:eastAsia="en-US" w:bidi="ar-SA"/>
        </w:rPr>
        <w:t xml:space="preserve"> и </w:t>
      </w:r>
      <w:proofErr w:type="spellStart"/>
      <w:r w:rsidRPr="00D72C19">
        <w:rPr>
          <w:color w:val="000000" w:themeColor="text1"/>
          <w:sz w:val="28"/>
          <w:szCs w:val="28"/>
          <w:lang w:eastAsia="en-US" w:bidi="ar-SA"/>
        </w:rPr>
        <w:t>Сабуро</w:t>
      </w:r>
      <w:proofErr w:type="spellEnd"/>
      <w:r w:rsidRPr="00D72C19">
        <w:rPr>
          <w:color w:val="000000" w:themeColor="text1"/>
          <w:sz w:val="28"/>
          <w:szCs w:val="28"/>
          <w:lang w:eastAsia="en-US" w:bidi="ar-SA"/>
        </w:rPr>
        <w:t>.</w:t>
      </w:r>
    </w:p>
    <w:p w:rsidR="00D72C19" w:rsidRPr="00D72C19" w:rsidRDefault="00D72C19" w:rsidP="00D05BE9">
      <w:pPr>
        <w:tabs>
          <w:tab w:val="left" w:pos="10206"/>
        </w:tabs>
        <w:ind w:left="218" w:right="14" w:firstLine="708"/>
        <w:jc w:val="both"/>
        <w:rPr>
          <w:color w:val="000000" w:themeColor="text1"/>
          <w:sz w:val="28"/>
          <w:szCs w:val="28"/>
          <w:lang w:eastAsia="en-US" w:bidi="ar-SA"/>
        </w:rPr>
      </w:pPr>
      <w:r w:rsidRPr="00D72C19">
        <w:rPr>
          <w:color w:val="000000" w:themeColor="text1"/>
          <w:sz w:val="28"/>
          <w:szCs w:val="28"/>
          <w:lang w:eastAsia="en-US" w:bidi="ar-SA"/>
        </w:rPr>
        <w:t xml:space="preserve">Для розлива готовой питательной среды предусматривается полностью совместимый со </w:t>
      </w:r>
      <w:proofErr w:type="spellStart"/>
      <w:r w:rsidRPr="00D72C19">
        <w:rPr>
          <w:color w:val="000000" w:themeColor="text1"/>
          <w:sz w:val="28"/>
          <w:szCs w:val="28"/>
          <w:lang w:eastAsia="en-US" w:bidi="ar-SA"/>
        </w:rPr>
        <w:t>средоварками</w:t>
      </w:r>
      <w:proofErr w:type="spellEnd"/>
      <w:r w:rsidRPr="00D72C19">
        <w:rPr>
          <w:color w:val="000000" w:themeColor="text1"/>
          <w:sz w:val="28"/>
          <w:szCs w:val="28"/>
          <w:lang w:eastAsia="en-US" w:bidi="ar-SA"/>
        </w:rPr>
        <w:t xml:space="preserve"> аппарат </w:t>
      </w:r>
      <w:proofErr w:type="spellStart"/>
      <w:r w:rsidRPr="00D72C19">
        <w:rPr>
          <w:color w:val="000000" w:themeColor="text1"/>
          <w:sz w:val="28"/>
          <w:szCs w:val="28"/>
          <w:lang w:eastAsia="en-US" w:bidi="ar-SA"/>
        </w:rPr>
        <w:t>MediaJet</w:t>
      </w:r>
      <w:proofErr w:type="spellEnd"/>
      <w:r w:rsidRPr="00D72C19">
        <w:rPr>
          <w:color w:val="000000" w:themeColor="text1"/>
          <w:sz w:val="28"/>
          <w:szCs w:val="28"/>
          <w:lang w:eastAsia="en-US" w:bidi="ar-SA"/>
        </w:rPr>
        <w:t xml:space="preserve"> – наполнитель для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чашек Петри.</w:t>
      </w:r>
    </w:p>
    <w:p w:rsidR="00D72C19" w:rsidRPr="00D72C19" w:rsidRDefault="00D72C19" w:rsidP="00D05BE9">
      <w:pPr>
        <w:tabs>
          <w:tab w:val="left" w:pos="10206"/>
        </w:tabs>
        <w:ind w:left="218" w:right="14" w:firstLine="708"/>
        <w:jc w:val="both"/>
        <w:rPr>
          <w:color w:val="000000" w:themeColor="text1"/>
          <w:sz w:val="28"/>
          <w:szCs w:val="28"/>
          <w:lang w:eastAsia="en-US" w:bidi="ar-SA"/>
        </w:rPr>
      </w:pPr>
      <w:r w:rsidRPr="00D72C19">
        <w:rPr>
          <w:color w:val="000000" w:themeColor="text1"/>
          <w:sz w:val="28"/>
          <w:szCs w:val="28"/>
          <w:lang w:eastAsia="en-US" w:bidi="ar-SA"/>
        </w:rPr>
        <w:t>Установка параметров и процесс контролируется с панели управления. Оптимальное поддержание условий подготовки среды несколькими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системами</w:t>
      </w:r>
      <w:r w:rsidRPr="00D72C19">
        <w:rPr>
          <w:color w:val="000000" w:themeColor="text1"/>
          <w:spacing w:val="-2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контроля</w:t>
      </w:r>
      <w:r w:rsidRPr="00D72C19">
        <w:rPr>
          <w:color w:val="000000" w:themeColor="text1"/>
          <w:spacing w:val="-5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гарантирует</w:t>
      </w:r>
      <w:r w:rsidRPr="00D72C19">
        <w:rPr>
          <w:color w:val="000000" w:themeColor="text1"/>
          <w:spacing w:val="-3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производство</w:t>
      </w:r>
      <w:r w:rsidRPr="00D72C19">
        <w:rPr>
          <w:color w:val="000000" w:themeColor="text1"/>
          <w:spacing w:val="-2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качественного</w:t>
      </w:r>
      <w:r w:rsidRPr="00D72C19">
        <w:rPr>
          <w:color w:val="000000" w:themeColor="text1"/>
          <w:spacing w:val="-2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продукта.</w:t>
      </w:r>
    </w:p>
    <w:p w:rsidR="00D72C19" w:rsidRPr="00D72C19" w:rsidRDefault="00D72C19" w:rsidP="00D05BE9">
      <w:pPr>
        <w:jc w:val="center"/>
        <w:rPr>
          <w:color w:val="000000" w:themeColor="text1"/>
          <w:sz w:val="13"/>
          <w:szCs w:val="28"/>
          <w:lang w:eastAsia="en-US" w:bidi="ar-SA"/>
        </w:rPr>
      </w:pPr>
      <w:r w:rsidRPr="00D72C19">
        <w:rPr>
          <w:noProof/>
          <w:color w:val="000000" w:themeColor="text1"/>
          <w:sz w:val="13"/>
          <w:szCs w:val="28"/>
          <w:lang w:bidi="ar-SA"/>
        </w:rPr>
        <w:drawing>
          <wp:inline distT="0" distB="0" distL="0" distR="0" wp14:anchorId="27E0C1CE" wp14:editId="7477B527">
            <wp:extent cx="1652530" cy="2104292"/>
            <wp:effectExtent l="0" t="0" r="0" b="0"/>
            <wp:docPr id="100" name="Рисунок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1564" cy="211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72C19" w:rsidRPr="00D72C19" w:rsidRDefault="00D72C19" w:rsidP="00D05BE9">
      <w:pPr>
        <w:spacing w:before="89"/>
        <w:ind w:right="-7"/>
        <w:jc w:val="center"/>
        <w:rPr>
          <w:color w:val="000000" w:themeColor="text1"/>
          <w:sz w:val="28"/>
          <w:szCs w:val="28"/>
          <w:lang w:eastAsia="en-US" w:bidi="ar-SA"/>
        </w:rPr>
      </w:pP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Рисунок 18 – </w:t>
      </w:r>
      <w:proofErr w:type="spellStart"/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>Средоварка</w:t>
      </w:r>
      <w:proofErr w:type="spellEnd"/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proofErr w:type="gramStart"/>
      <w:r w:rsidRPr="00D72C19">
        <w:rPr>
          <w:color w:val="000000" w:themeColor="text1"/>
          <w:sz w:val="28"/>
          <w:szCs w:val="28"/>
          <w:lang w:eastAsia="en-US" w:bidi="ar-SA"/>
        </w:rPr>
        <w:t>автоматическая</w:t>
      </w:r>
      <w:proofErr w:type="gramEnd"/>
      <w:r w:rsidRPr="00D72C19">
        <w:rPr>
          <w:color w:val="000000" w:themeColor="text1"/>
          <w:sz w:val="28"/>
          <w:szCs w:val="28"/>
          <w:lang w:eastAsia="en-US" w:bidi="ar-SA"/>
        </w:rPr>
        <w:t xml:space="preserve"> </w:t>
      </w:r>
    </w:p>
    <w:p w:rsidR="00D72C19" w:rsidRPr="00D72C19" w:rsidRDefault="00D72C19" w:rsidP="00D05BE9">
      <w:pPr>
        <w:spacing w:before="89"/>
        <w:ind w:right="-7"/>
        <w:jc w:val="center"/>
        <w:rPr>
          <w:color w:val="000000" w:themeColor="text1"/>
          <w:sz w:val="28"/>
          <w:szCs w:val="28"/>
          <w:lang w:eastAsia="en-US" w:bidi="ar-SA"/>
        </w:rPr>
      </w:pPr>
    </w:p>
    <w:p w:rsidR="00D72C19" w:rsidRPr="00D72C19" w:rsidRDefault="00D72C19" w:rsidP="00D05BE9">
      <w:pPr>
        <w:tabs>
          <w:tab w:val="left" w:pos="10206"/>
        </w:tabs>
        <w:ind w:left="218" w:right="14" w:firstLine="708"/>
        <w:jc w:val="both"/>
        <w:rPr>
          <w:color w:val="000000" w:themeColor="text1"/>
          <w:sz w:val="28"/>
          <w:szCs w:val="28"/>
          <w:lang w:eastAsia="en-US" w:bidi="ar-SA"/>
        </w:rPr>
      </w:pPr>
      <w:r w:rsidRPr="00D72C19">
        <w:rPr>
          <w:b/>
          <w:color w:val="000000" w:themeColor="text1"/>
          <w:sz w:val="28"/>
          <w:szCs w:val="28"/>
          <w:lang w:eastAsia="en-US" w:bidi="ar-SA"/>
        </w:rPr>
        <w:t xml:space="preserve">Микроскоп </w:t>
      </w:r>
      <w:r w:rsidRPr="00D72C19">
        <w:rPr>
          <w:color w:val="000000" w:themeColor="text1"/>
          <w:sz w:val="28"/>
          <w:szCs w:val="28"/>
          <w:lang w:eastAsia="en-US" w:bidi="ar-SA"/>
        </w:rPr>
        <w:t>– для исследования культур микроорганизмов, их морфологии. Требуется бинокулярный микроскоп с достаточно высоким увеличением (рис. 19). Идеальным для микробиологической лаборатории будет микроскоп с наличием конденсора темного поля фазово-контрастного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устройства. Стереомикроскопы, с небольшим увеличением, в свою очередь</w:t>
      </w:r>
      <w:r w:rsidRPr="00D72C19">
        <w:rPr>
          <w:color w:val="000000" w:themeColor="text1"/>
          <w:spacing w:val="-67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будут</w:t>
      </w:r>
      <w:r w:rsidRPr="00D72C19">
        <w:rPr>
          <w:color w:val="000000" w:themeColor="text1"/>
          <w:spacing w:val="3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удобны</w:t>
      </w:r>
      <w:r w:rsidRPr="00D72C19">
        <w:rPr>
          <w:color w:val="000000" w:themeColor="text1"/>
          <w:spacing w:val="-3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для изучения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колоний</w:t>
      </w:r>
      <w:r w:rsidRPr="00D72C19">
        <w:rPr>
          <w:color w:val="000000" w:themeColor="text1"/>
          <w:spacing w:val="-2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бактерий,</w:t>
      </w:r>
      <w:r w:rsidRPr="00D72C19">
        <w:rPr>
          <w:color w:val="000000" w:themeColor="text1"/>
          <w:spacing w:val="-2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в</w:t>
      </w:r>
      <w:r w:rsidRPr="00D72C19">
        <w:rPr>
          <w:color w:val="000000" w:themeColor="text1"/>
          <w:spacing w:val="-2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питательной среде.</w:t>
      </w:r>
    </w:p>
    <w:p w:rsidR="00D72C19" w:rsidRPr="00D72C19" w:rsidRDefault="00D72C19" w:rsidP="00D05BE9">
      <w:pPr>
        <w:tabs>
          <w:tab w:val="left" w:pos="10206"/>
        </w:tabs>
        <w:ind w:left="218" w:right="14" w:firstLine="708"/>
        <w:jc w:val="both"/>
        <w:rPr>
          <w:color w:val="000000" w:themeColor="text1"/>
          <w:sz w:val="28"/>
          <w:szCs w:val="28"/>
          <w:lang w:eastAsia="en-US" w:bidi="ar-SA"/>
        </w:rPr>
      </w:pPr>
      <w:r w:rsidRPr="00D72C19">
        <w:rPr>
          <w:color w:val="000000" w:themeColor="text1"/>
          <w:sz w:val="28"/>
          <w:szCs w:val="28"/>
          <w:lang w:eastAsia="en-US" w:bidi="ar-SA"/>
        </w:rPr>
        <w:t>С помощью светового микроскопа изучают морфологию и строение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клеток микроорганизмов, их рост и развитие, проводят первичную идентификацию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исследуемых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организмов,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ведут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наблюдения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за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характером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 xml:space="preserve">развития микробных </w:t>
      </w:r>
      <w:proofErr w:type="spellStart"/>
      <w:r w:rsidRPr="00D72C19">
        <w:rPr>
          <w:color w:val="000000" w:themeColor="text1"/>
          <w:sz w:val="28"/>
          <w:szCs w:val="28"/>
          <w:lang w:eastAsia="en-US" w:bidi="ar-SA"/>
        </w:rPr>
        <w:t>ценозов</w:t>
      </w:r>
      <w:proofErr w:type="spellEnd"/>
      <w:r w:rsidRPr="00D72C19">
        <w:rPr>
          <w:color w:val="000000" w:themeColor="text1"/>
          <w:sz w:val="28"/>
          <w:szCs w:val="28"/>
          <w:lang w:eastAsia="en-US" w:bidi="ar-SA"/>
        </w:rPr>
        <w:t xml:space="preserve"> (сообществ) в почве и других субстратах. С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помощью электронного микроскопа в микробиологии исследуют субмикроскопическое строение клеток микроорганизмов, выявляют неизвестные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ранее</w:t>
      </w:r>
      <w:r w:rsidRPr="00D72C19">
        <w:rPr>
          <w:color w:val="000000" w:themeColor="text1"/>
          <w:spacing w:val="-2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формы мельчайших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микроорганизмов,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ведут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их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учет.</w:t>
      </w:r>
    </w:p>
    <w:p w:rsidR="00D72C19" w:rsidRPr="00D72C19" w:rsidRDefault="00D72C19" w:rsidP="00D05BE9">
      <w:pPr>
        <w:rPr>
          <w:color w:val="000000" w:themeColor="text1"/>
          <w:lang w:eastAsia="en-US" w:bidi="ar-SA"/>
        </w:rPr>
        <w:sectPr w:rsidR="00D72C19" w:rsidRPr="00D72C19" w:rsidSect="00D05BE9">
          <w:type w:val="continuous"/>
          <w:pgSz w:w="11900" w:h="16840"/>
          <w:pgMar w:top="1134" w:right="850" w:bottom="1134" w:left="1701" w:header="0" w:footer="767" w:gutter="0"/>
          <w:cols w:space="720"/>
        </w:sectPr>
      </w:pPr>
    </w:p>
    <w:p w:rsidR="00D72C19" w:rsidRPr="00D72C19" w:rsidRDefault="00D72C19" w:rsidP="00D05BE9">
      <w:pPr>
        <w:jc w:val="center"/>
        <w:rPr>
          <w:color w:val="000000" w:themeColor="text1"/>
          <w:sz w:val="20"/>
          <w:szCs w:val="28"/>
          <w:lang w:eastAsia="en-US" w:bidi="ar-SA"/>
        </w:rPr>
      </w:pPr>
      <w:r w:rsidRPr="00D72C19">
        <w:rPr>
          <w:noProof/>
          <w:color w:val="000000" w:themeColor="text1"/>
          <w:sz w:val="20"/>
          <w:szCs w:val="28"/>
          <w:lang w:bidi="ar-SA"/>
        </w:rPr>
        <w:lastRenderedPageBreak/>
        <w:drawing>
          <wp:inline distT="0" distB="0" distL="0" distR="0" wp14:anchorId="2F6D97A6" wp14:editId="1A5F8629">
            <wp:extent cx="3334535" cy="2489812"/>
            <wp:effectExtent l="0" t="0" r="0" b="0"/>
            <wp:docPr id="101" name="image3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38.jpe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34894" cy="2490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2C19" w:rsidRPr="00D72C19" w:rsidRDefault="00D72C19" w:rsidP="00D05BE9">
      <w:pPr>
        <w:spacing w:before="89"/>
        <w:ind w:right="-7"/>
        <w:jc w:val="center"/>
        <w:rPr>
          <w:color w:val="000000" w:themeColor="text1"/>
          <w:sz w:val="28"/>
          <w:szCs w:val="28"/>
          <w:lang w:eastAsia="en-US" w:bidi="ar-SA"/>
        </w:rPr>
      </w:pPr>
      <w:r w:rsidRPr="00D72C19">
        <w:rPr>
          <w:color w:val="000000" w:themeColor="text1"/>
          <w:sz w:val="28"/>
          <w:szCs w:val="28"/>
          <w:lang w:eastAsia="en-US" w:bidi="ar-SA"/>
        </w:rPr>
        <w:t xml:space="preserve">Рисунок 19 – Микроскоп поляризационный лабораторный </w:t>
      </w:r>
      <w:proofErr w:type="spellStart"/>
      <w:r w:rsidRPr="00D72C19">
        <w:rPr>
          <w:color w:val="000000" w:themeColor="text1"/>
          <w:sz w:val="28"/>
          <w:szCs w:val="28"/>
          <w:lang w:eastAsia="en-US" w:bidi="ar-SA"/>
        </w:rPr>
        <w:t>трино</w:t>
      </w:r>
      <w:proofErr w:type="spellEnd"/>
      <w:r w:rsidRPr="00D72C19">
        <w:rPr>
          <w:color w:val="000000" w:themeColor="text1"/>
          <w:spacing w:val="-67"/>
          <w:sz w:val="28"/>
          <w:szCs w:val="28"/>
          <w:lang w:eastAsia="en-US" w:bidi="ar-SA"/>
        </w:rPr>
        <w:t xml:space="preserve"> </w:t>
      </w:r>
      <w:proofErr w:type="spellStart"/>
      <w:r w:rsidRPr="00D72C19">
        <w:rPr>
          <w:color w:val="000000" w:themeColor="text1"/>
          <w:sz w:val="28"/>
          <w:szCs w:val="28"/>
          <w:lang w:eastAsia="en-US" w:bidi="ar-SA"/>
        </w:rPr>
        <w:t>кулярный</w:t>
      </w:r>
      <w:proofErr w:type="spellEnd"/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«</w:t>
      </w:r>
      <w:proofErr w:type="spellStart"/>
      <w:r w:rsidRPr="00D72C19">
        <w:rPr>
          <w:color w:val="000000" w:themeColor="text1"/>
          <w:sz w:val="28"/>
          <w:szCs w:val="28"/>
          <w:lang w:eastAsia="en-US" w:bidi="ar-SA"/>
        </w:rPr>
        <w:t>BinaLogic</w:t>
      </w:r>
      <w:proofErr w:type="spellEnd"/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6XB-PC»</w:t>
      </w:r>
    </w:p>
    <w:p w:rsidR="00D72C19" w:rsidRPr="00D72C19" w:rsidRDefault="00D72C19" w:rsidP="00D05BE9">
      <w:pPr>
        <w:pStyle w:val="a9"/>
        <w:tabs>
          <w:tab w:val="left" w:pos="426"/>
          <w:tab w:val="left" w:pos="993"/>
          <w:tab w:val="left" w:pos="1276"/>
        </w:tabs>
        <w:autoSpaceDE/>
        <w:autoSpaceDN/>
        <w:ind w:left="0" w:firstLine="709"/>
        <w:jc w:val="center"/>
        <w:rPr>
          <w:color w:val="000000" w:themeColor="text1"/>
          <w:sz w:val="28"/>
          <w:szCs w:val="24"/>
          <w:lang w:bidi="ar-SA"/>
        </w:rPr>
      </w:pPr>
    </w:p>
    <w:p w:rsidR="00D72C19" w:rsidRPr="00D72C19" w:rsidRDefault="00D72C19" w:rsidP="00D05BE9">
      <w:pPr>
        <w:tabs>
          <w:tab w:val="left" w:pos="1419"/>
        </w:tabs>
        <w:jc w:val="center"/>
        <w:outlineLvl w:val="0"/>
        <w:rPr>
          <w:b/>
          <w:bCs/>
          <w:color w:val="000000" w:themeColor="text1"/>
          <w:sz w:val="28"/>
          <w:szCs w:val="28"/>
          <w:lang w:eastAsia="en-US" w:bidi="ar-SA"/>
        </w:rPr>
      </w:pPr>
      <w:bookmarkStart w:id="3" w:name="_TOC_250004"/>
      <w:r w:rsidRPr="00D72C19">
        <w:rPr>
          <w:b/>
          <w:bCs/>
          <w:color w:val="000000" w:themeColor="text1"/>
          <w:sz w:val="28"/>
          <w:szCs w:val="28"/>
          <w:lang w:eastAsia="en-US" w:bidi="ar-SA"/>
        </w:rPr>
        <w:t>Вспомогательное</w:t>
      </w:r>
      <w:r w:rsidRPr="00D72C19">
        <w:rPr>
          <w:b/>
          <w:bCs/>
          <w:color w:val="000000" w:themeColor="text1"/>
          <w:spacing w:val="-4"/>
          <w:sz w:val="28"/>
          <w:szCs w:val="28"/>
          <w:lang w:eastAsia="en-US" w:bidi="ar-SA"/>
        </w:rPr>
        <w:t xml:space="preserve"> </w:t>
      </w:r>
      <w:r w:rsidRPr="00D72C19">
        <w:rPr>
          <w:b/>
          <w:bCs/>
          <w:color w:val="000000" w:themeColor="text1"/>
          <w:sz w:val="28"/>
          <w:szCs w:val="28"/>
          <w:lang w:eastAsia="en-US" w:bidi="ar-SA"/>
        </w:rPr>
        <w:t>оборудование</w:t>
      </w:r>
      <w:r w:rsidRPr="00D72C19">
        <w:rPr>
          <w:b/>
          <w:bCs/>
          <w:color w:val="000000" w:themeColor="text1"/>
          <w:spacing w:val="-3"/>
          <w:sz w:val="28"/>
          <w:szCs w:val="28"/>
          <w:lang w:eastAsia="en-US" w:bidi="ar-SA"/>
        </w:rPr>
        <w:t xml:space="preserve"> </w:t>
      </w:r>
      <w:r w:rsidRPr="00D72C19">
        <w:rPr>
          <w:b/>
          <w:bCs/>
          <w:color w:val="000000" w:themeColor="text1"/>
          <w:sz w:val="28"/>
          <w:szCs w:val="28"/>
          <w:lang w:eastAsia="en-US" w:bidi="ar-SA"/>
        </w:rPr>
        <w:t>и</w:t>
      </w:r>
      <w:r w:rsidRPr="00D72C19">
        <w:rPr>
          <w:b/>
          <w:bCs/>
          <w:color w:val="000000" w:themeColor="text1"/>
          <w:spacing w:val="-5"/>
          <w:sz w:val="28"/>
          <w:szCs w:val="28"/>
          <w:lang w:eastAsia="en-US" w:bidi="ar-SA"/>
        </w:rPr>
        <w:t xml:space="preserve"> </w:t>
      </w:r>
      <w:bookmarkEnd w:id="3"/>
      <w:r w:rsidRPr="00D72C19">
        <w:rPr>
          <w:b/>
          <w:bCs/>
          <w:color w:val="000000" w:themeColor="text1"/>
          <w:sz w:val="28"/>
          <w:szCs w:val="28"/>
          <w:lang w:eastAsia="en-US" w:bidi="ar-SA"/>
        </w:rPr>
        <w:t>инструменты</w:t>
      </w:r>
    </w:p>
    <w:p w:rsidR="00D72C19" w:rsidRPr="00D72C19" w:rsidRDefault="00D72C19" w:rsidP="00D05BE9">
      <w:pPr>
        <w:tabs>
          <w:tab w:val="left" w:pos="10065"/>
        </w:tabs>
        <w:ind w:left="218" w:right="14" w:firstLine="708"/>
        <w:jc w:val="both"/>
        <w:rPr>
          <w:color w:val="000000" w:themeColor="text1"/>
          <w:sz w:val="28"/>
          <w:szCs w:val="28"/>
          <w:lang w:eastAsia="en-US" w:bidi="ar-SA"/>
        </w:rPr>
      </w:pPr>
      <w:r w:rsidRPr="00D72C19">
        <w:rPr>
          <w:color w:val="000000" w:themeColor="text1"/>
          <w:sz w:val="28"/>
          <w:szCs w:val="28"/>
          <w:lang w:eastAsia="en-US" w:bidi="ar-SA"/>
        </w:rPr>
        <w:t>В лаборатории микроорганизмы выращивают на плотных и жидких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питательных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средах,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которые разливают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в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пробирки,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колбы,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матрасы и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чашки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Петри (рис.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20).</w:t>
      </w:r>
    </w:p>
    <w:p w:rsidR="00D72C19" w:rsidRPr="00D72C19" w:rsidRDefault="00D72C19" w:rsidP="00D05BE9">
      <w:pPr>
        <w:tabs>
          <w:tab w:val="left" w:pos="10065"/>
        </w:tabs>
        <w:ind w:left="218" w:right="14" w:firstLine="708"/>
        <w:jc w:val="both"/>
        <w:rPr>
          <w:color w:val="000000" w:themeColor="text1"/>
          <w:sz w:val="28"/>
          <w:szCs w:val="28"/>
          <w:lang w:eastAsia="en-US" w:bidi="ar-SA"/>
        </w:rPr>
      </w:pPr>
      <w:r w:rsidRPr="00D72C19">
        <w:rPr>
          <w:color w:val="000000" w:themeColor="text1"/>
          <w:sz w:val="28"/>
          <w:szCs w:val="28"/>
          <w:lang w:eastAsia="en-US" w:bidi="ar-SA"/>
        </w:rPr>
        <w:t>В пробирках микроорганизмы культивируют как в жидких, так и на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 xml:space="preserve">плотных средах. </w:t>
      </w:r>
      <w:proofErr w:type="gramStart"/>
      <w:r w:rsidRPr="00D72C19">
        <w:rPr>
          <w:color w:val="000000" w:themeColor="text1"/>
          <w:sz w:val="28"/>
          <w:szCs w:val="28"/>
          <w:lang w:eastAsia="en-US" w:bidi="ar-SA"/>
        </w:rPr>
        <w:t>Жидкой средой для аэробных культур заполняют обычно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1/3 пробирки, для анаэробных – 2/3.</w:t>
      </w:r>
      <w:proofErr w:type="gramEnd"/>
      <w:r w:rsidRPr="00D72C19">
        <w:rPr>
          <w:color w:val="000000" w:themeColor="text1"/>
          <w:sz w:val="28"/>
          <w:szCs w:val="28"/>
          <w:lang w:eastAsia="en-US" w:bidi="ar-SA"/>
        </w:rPr>
        <w:t xml:space="preserve"> При выращивании микроорганизмов в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колбах используют только жидкие питательные среды. Для культивирования аэробных микроорганизмов среду наливают тонким слоем (например,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 xml:space="preserve">30 мл в колбы </w:t>
      </w:r>
      <w:proofErr w:type="spellStart"/>
      <w:r w:rsidRPr="00D72C19">
        <w:rPr>
          <w:color w:val="000000" w:themeColor="text1"/>
          <w:sz w:val="28"/>
          <w:szCs w:val="28"/>
          <w:lang w:eastAsia="en-US" w:bidi="ar-SA"/>
        </w:rPr>
        <w:t>Эрленмейера</w:t>
      </w:r>
      <w:proofErr w:type="spellEnd"/>
      <w:r w:rsidRPr="00D72C19">
        <w:rPr>
          <w:color w:val="000000" w:themeColor="text1"/>
          <w:sz w:val="28"/>
          <w:szCs w:val="28"/>
          <w:lang w:eastAsia="en-US" w:bidi="ar-SA"/>
        </w:rPr>
        <w:t xml:space="preserve"> на 100 мл), для выращивания анаэробных ми</w:t>
      </w:r>
      <w:r w:rsidRPr="00D72C19">
        <w:rPr>
          <w:color w:val="000000" w:themeColor="text1"/>
          <w:spacing w:val="-67"/>
          <w:sz w:val="28"/>
          <w:szCs w:val="28"/>
          <w:lang w:eastAsia="en-US" w:bidi="ar-SA"/>
        </w:rPr>
        <w:t>к</w:t>
      </w:r>
      <w:r w:rsidRPr="00D72C19">
        <w:rPr>
          <w:color w:val="000000" w:themeColor="text1"/>
          <w:sz w:val="28"/>
          <w:szCs w:val="28"/>
          <w:lang w:eastAsia="en-US" w:bidi="ar-SA"/>
        </w:rPr>
        <w:t>роорганизмов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колбу</w:t>
      </w:r>
      <w:r w:rsidRPr="00D72C19">
        <w:rPr>
          <w:color w:val="000000" w:themeColor="text1"/>
          <w:spacing w:val="-4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заполняют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на</w:t>
      </w:r>
      <w:r w:rsidRPr="00D72C19">
        <w:rPr>
          <w:color w:val="000000" w:themeColor="text1"/>
          <w:spacing w:val="-3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2/3.</w:t>
      </w:r>
    </w:p>
    <w:p w:rsidR="00D72C19" w:rsidRPr="00D72C19" w:rsidRDefault="00D72C19" w:rsidP="00D05BE9">
      <w:pPr>
        <w:tabs>
          <w:tab w:val="left" w:pos="10065"/>
        </w:tabs>
        <w:ind w:left="218" w:right="14" w:firstLine="708"/>
        <w:jc w:val="both"/>
        <w:rPr>
          <w:color w:val="000000" w:themeColor="text1"/>
          <w:sz w:val="28"/>
          <w:szCs w:val="28"/>
          <w:lang w:eastAsia="en-US" w:bidi="ar-SA"/>
        </w:rPr>
      </w:pPr>
      <w:r w:rsidRPr="00D72C19">
        <w:rPr>
          <w:color w:val="000000" w:themeColor="text1"/>
          <w:sz w:val="28"/>
          <w:szCs w:val="28"/>
          <w:lang w:eastAsia="en-US" w:bidi="ar-SA"/>
        </w:rPr>
        <w:t>Пробирки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и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колбы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также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используют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для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хранения</w:t>
      </w:r>
      <w:r w:rsidRPr="00D72C19">
        <w:rPr>
          <w:color w:val="000000" w:themeColor="text1"/>
          <w:spacing w:val="70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питательных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сред. Чашки Петри применяют для выращивания культур микроорганизмов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на</w:t>
      </w:r>
      <w:r w:rsidRPr="00D72C19">
        <w:rPr>
          <w:color w:val="000000" w:themeColor="text1"/>
          <w:spacing w:val="-3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плотных питательных средах.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Они</w:t>
      </w:r>
      <w:r w:rsidRPr="00D72C19">
        <w:rPr>
          <w:color w:val="000000" w:themeColor="text1"/>
          <w:spacing w:val="-2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имеют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высоту</w:t>
      </w:r>
      <w:r w:rsidRPr="00D72C19">
        <w:rPr>
          <w:color w:val="000000" w:themeColor="text1"/>
          <w:spacing w:val="-4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около</w:t>
      </w:r>
      <w:r w:rsidRPr="00D72C19">
        <w:rPr>
          <w:color w:val="000000" w:themeColor="text1"/>
          <w:spacing w:val="-2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1,5 см</w:t>
      </w:r>
      <w:r w:rsidRPr="00D72C19">
        <w:rPr>
          <w:color w:val="000000" w:themeColor="text1"/>
          <w:spacing w:val="-3"/>
          <w:sz w:val="28"/>
          <w:szCs w:val="28"/>
          <w:lang w:eastAsia="en-US" w:bidi="ar-SA"/>
        </w:rPr>
        <w:t>.</w:t>
      </w:r>
    </w:p>
    <w:p w:rsidR="00D72C19" w:rsidRPr="00D72C19" w:rsidRDefault="00D72C19" w:rsidP="00D05BE9">
      <w:pPr>
        <w:spacing w:before="2"/>
        <w:jc w:val="center"/>
        <w:rPr>
          <w:color w:val="000000" w:themeColor="text1"/>
          <w:sz w:val="25"/>
          <w:szCs w:val="28"/>
          <w:lang w:eastAsia="en-US" w:bidi="ar-SA"/>
        </w:rPr>
      </w:pPr>
      <w:r w:rsidRPr="00D72C19">
        <w:rPr>
          <w:noProof/>
          <w:color w:val="000000" w:themeColor="text1"/>
          <w:sz w:val="25"/>
          <w:szCs w:val="28"/>
          <w:lang w:bidi="ar-SA"/>
        </w:rPr>
        <w:drawing>
          <wp:inline distT="0" distB="0" distL="0" distR="0" wp14:anchorId="5DAA97FA" wp14:editId="74953DCA">
            <wp:extent cx="3075097" cy="1355075"/>
            <wp:effectExtent l="0" t="0" r="0" b="0"/>
            <wp:docPr id="102" name="Рисунок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8469" cy="13565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72C19" w:rsidRPr="00D72C19" w:rsidRDefault="00D72C19" w:rsidP="00D05BE9">
      <w:pPr>
        <w:ind w:right="-7"/>
        <w:jc w:val="center"/>
        <w:rPr>
          <w:color w:val="000000" w:themeColor="text1"/>
          <w:sz w:val="28"/>
          <w:szCs w:val="28"/>
          <w:lang w:eastAsia="en-US" w:bidi="ar-SA"/>
        </w:rPr>
      </w:pPr>
      <w:r w:rsidRPr="00D72C19">
        <w:rPr>
          <w:color w:val="000000" w:themeColor="text1"/>
          <w:sz w:val="28"/>
          <w:szCs w:val="28"/>
          <w:lang w:eastAsia="en-US" w:bidi="ar-SA"/>
        </w:rPr>
        <w:t>Рисунок 20 – Посуда для культивирования микроорганизмов: 1 – к</w:t>
      </w:r>
      <w:proofErr w:type="gramStart"/>
      <w:r w:rsidRPr="00D72C19">
        <w:rPr>
          <w:color w:val="000000" w:themeColor="text1"/>
          <w:sz w:val="28"/>
          <w:szCs w:val="28"/>
          <w:lang w:eastAsia="en-US" w:bidi="ar-SA"/>
        </w:rPr>
        <w:t>а-</w:t>
      </w:r>
      <w:proofErr w:type="gramEnd"/>
      <w:r w:rsidRPr="00D72C19">
        <w:rPr>
          <w:color w:val="000000" w:themeColor="text1"/>
          <w:spacing w:val="-67"/>
          <w:sz w:val="28"/>
          <w:szCs w:val="28"/>
          <w:lang w:eastAsia="en-US" w:bidi="ar-SA"/>
        </w:rPr>
        <w:t xml:space="preserve"> </w:t>
      </w:r>
      <w:proofErr w:type="spellStart"/>
      <w:r w:rsidRPr="00D72C19">
        <w:rPr>
          <w:color w:val="000000" w:themeColor="text1"/>
          <w:sz w:val="28"/>
          <w:szCs w:val="28"/>
          <w:lang w:eastAsia="en-US" w:bidi="ar-SA"/>
        </w:rPr>
        <w:t>чалочная</w:t>
      </w:r>
      <w:proofErr w:type="spellEnd"/>
      <w:r w:rsidRPr="00D72C19">
        <w:rPr>
          <w:color w:val="000000" w:themeColor="text1"/>
          <w:spacing w:val="-4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колба;</w:t>
      </w:r>
      <w:r w:rsidRPr="00D72C19">
        <w:rPr>
          <w:color w:val="000000" w:themeColor="text1"/>
          <w:spacing w:val="-2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2 –</w:t>
      </w:r>
      <w:r w:rsidRPr="00D72C19">
        <w:rPr>
          <w:color w:val="000000" w:themeColor="text1"/>
          <w:spacing w:val="-3"/>
          <w:sz w:val="28"/>
          <w:szCs w:val="28"/>
          <w:lang w:eastAsia="en-US" w:bidi="ar-SA"/>
        </w:rPr>
        <w:t xml:space="preserve"> </w:t>
      </w:r>
      <w:proofErr w:type="spellStart"/>
      <w:r w:rsidRPr="00D72C19">
        <w:rPr>
          <w:color w:val="000000" w:themeColor="text1"/>
          <w:sz w:val="28"/>
          <w:szCs w:val="28"/>
          <w:lang w:eastAsia="en-US" w:bidi="ar-SA"/>
        </w:rPr>
        <w:t>качалочная</w:t>
      </w:r>
      <w:proofErr w:type="spellEnd"/>
      <w:r w:rsidRPr="00D72C19">
        <w:rPr>
          <w:color w:val="000000" w:themeColor="text1"/>
          <w:sz w:val="28"/>
          <w:szCs w:val="28"/>
          <w:lang w:eastAsia="en-US" w:bidi="ar-SA"/>
        </w:rPr>
        <w:t xml:space="preserve"> колба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с</w:t>
      </w:r>
      <w:r w:rsidRPr="00D72C19">
        <w:rPr>
          <w:color w:val="000000" w:themeColor="text1"/>
          <w:spacing w:val="-4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отбойниками;</w:t>
      </w:r>
      <w:r w:rsidRPr="00D72C19">
        <w:rPr>
          <w:color w:val="000000" w:themeColor="text1"/>
          <w:spacing w:val="-2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3 –</w:t>
      </w:r>
      <w:r w:rsidRPr="00D72C19">
        <w:rPr>
          <w:color w:val="000000" w:themeColor="text1"/>
          <w:spacing w:val="-2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коническая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кол-</w:t>
      </w:r>
    </w:p>
    <w:p w:rsidR="00D72C19" w:rsidRPr="00D72C19" w:rsidRDefault="00D72C19" w:rsidP="00D05BE9">
      <w:pPr>
        <w:spacing w:line="321" w:lineRule="exact"/>
        <w:ind w:right="-7"/>
        <w:jc w:val="center"/>
        <w:rPr>
          <w:color w:val="000000" w:themeColor="text1"/>
          <w:sz w:val="28"/>
          <w:szCs w:val="28"/>
          <w:lang w:eastAsia="en-US" w:bidi="ar-SA"/>
        </w:rPr>
      </w:pPr>
      <w:proofErr w:type="gramStart"/>
      <w:r w:rsidRPr="00D72C19">
        <w:rPr>
          <w:color w:val="000000" w:themeColor="text1"/>
          <w:sz w:val="28"/>
          <w:szCs w:val="28"/>
          <w:lang w:eastAsia="en-US" w:bidi="ar-SA"/>
        </w:rPr>
        <w:t>ба</w:t>
      </w:r>
      <w:proofErr w:type="gramEnd"/>
      <w:r w:rsidRPr="00D72C19">
        <w:rPr>
          <w:color w:val="000000" w:themeColor="text1"/>
          <w:sz w:val="28"/>
          <w:szCs w:val="28"/>
          <w:lang w:eastAsia="en-US" w:bidi="ar-SA"/>
        </w:rPr>
        <w:t>;</w:t>
      </w:r>
      <w:r w:rsidRPr="00D72C19">
        <w:rPr>
          <w:color w:val="000000" w:themeColor="text1"/>
          <w:spacing w:val="-3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4 –</w:t>
      </w:r>
      <w:r w:rsidRPr="00D72C19">
        <w:rPr>
          <w:color w:val="000000" w:themeColor="text1"/>
          <w:spacing w:val="-2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чашка</w:t>
      </w:r>
      <w:r w:rsidRPr="00D72C19">
        <w:rPr>
          <w:color w:val="000000" w:themeColor="text1"/>
          <w:spacing w:val="-2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Петри; 5</w:t>
      </w:r>
      <w:r w:rsidRPr="00D72C19">
        <w:rPr>
          <w:color w:val="000000" w:themeColor="text1"/>
          <w:spacing w:val="-2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– пробирка;</w:t>
      </w:r>
      <w:r w:rsidRPr="00D72C19">
        <w:rPr>
          <w:color w:val="000000" w:themeColor="text1"/>
          <w:spacing w:val="-3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6 – матрас</w:t>
      </w:r>
    </w:p>
    <w:p w:rsidR="00D72C19" w:rsidRPr="00D72C19" w:rsidRDefault="00D72C19" w:rsidP="00D05BE9">
      <w:pPr>
        <w:spacing w:before="11"/>
        <w:rPr>
          <w:color w:val="000000" w:themeColor="text1"/>
          <w:sz w:val="27"/>
          <w:szCs w:val="28"/>
          <w:lang w:eastAsia="en-US" w:bidi="ar-SA"/>
        </w:rPr>
      </w:pPr>
    </w:p>
    <w:p w:rsidR="00D72C19" w:rsidRPr="00D72C19" w:rsidRDefault="00D72C19" w:rsidP="00D05BE9">
      <w:pPr>
        <w:spacing w:line="242" w:lineRule="auto"/>
        <w:ind w:right="14" w:firstLine="709"/>
        <w:jc w:val="both"/>
        <w:rPr>
          <w:color w:val="000000" w:themeColor="text1"/>
          <w:sz w:val="28"/>
          <w:szCs w:val="28"/>
          <w:lang w:eastAsia="en-US" w:bidi="ar-SA"/>
        </w:rPr>
      </w:pPr>
      <w:r w:rsidRPr="00D72C19">
        <w:rPr>
          <w:color w:val="000000" w:themeColor="text1"/>
          <w:sz w:val="28"/>
          <w:szCs w:val="28"/>
          <w:lang w:eastAsia="en-US" w:bidi="ar-SA"/>
        </w:rPr>
        <w:t>Диаметр около 8-10 см (диаметр крышки несколько больше, чем диаметр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нижней чашки). При помощи пипеток проводят пересев жидких культур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proofErr w:type="spellStart"/>
      <w:r w:rsidRPr="00D72C19">
        <w:rPr>
          <w:color w:val="000000" w:themeColor="text1"/>
          <w:sz w:val="28"/>
          <w:szCs w:val="28"/>
          <w:lang w:eastAsia="en-US" w:bidi="ar-SA"/>
        </w:rPr>
        <w:t>микроо</w:t>
      </w:r>
      <w:proofErr w:type="gramStart"/>
      <w:r w:rsidRPr="00D72C19">
        <w:rPr>
          <w:color w:val="000000" w:themeColor="text1"/>
          <w:sz w:val="28"/>
          <w:szCs w:val="28"/>
          <w:lang w:eastAsia="en-US" w:bidi="ar-SA"/>
        </w:rPr>
        <w:t>р</w:t>
      </w:r>
      <w:proofErr w:type="spellEnd"/>
      <w:r w:rsidRPr="00D72C19">
        <w:rPr>
          <w:color w:val="000000" w:themeColor="text1"/>
          <w:sz w:val="28"/>
          <w:szCs w:val="28"/>
          <w:lang w:eastAsia="en-US" w:bidi="ar-SA"/>
        </w:rPr>
        <w:t>-</w:t>
      </w:r>
      <w:proofErr w:type="gramEnd"/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proofErr w:type="spellStart"/>
      <w:r w:rsidRPr="00D72C19">
        <w:rPr>
          <w:color w:val="000000" w:themeColor="text1"/>
          <w:sz w:val="28"/>
          <w:szCs w:val="28"/>
          <w:lang w:eastAsia="en-US" w:bidi="ar-SA"/>
        </w:rPr>
        <w:t>ганизмов</w:t>
      </w:r>
      <w:proofErr w:type="spellEnd"/>
      <w:r w:rsidRPr="00D72C19">
        <w:rPr>
          <w:color w:val="000000" w:themeColor="text1"/>
          <w:sz w:val="28"/>
          <w:szCs w:val="28"/>
          <w:lang w:eastAsia="en-US" w:bidi="ar-SA"/>
        </w:rPr>
        <w:t>.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Бродильные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трубки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используют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для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определения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активности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брожения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по газообразованию.</w:t>
      </w:r>
    </w:p>
    <w:p w:rsidR="00D72C19" w:rsidRPr="00D72C19" w:rsidRDefault="00D72C19" w:rsidP="00D05BE9">
      <w:pPr>
        <w:spacing w:line="242" w:lineRule="auto"/>
        <w:ind w:right="14" w:firstLine="709"/>
        <w:jc w:val="both"/>
        <w:rPr>
          <w:color w:val="000000" w:themeColor="text1"/>
          <w:sz w:val="28"/>
          <w:szCs w:val="28"/>
          <w:lang w:eastAsia="en-US" w:bidi="ar-SA"/>
        </w:rPr>
      </w:pPr>
      <w:r w:rsidRPr="00D72C19">
        <w:rPr>
          <w:color w:val="000000" w:themeColor="text1"/>
          <w:sz w:val="28"/>
          <w:szCs w:val="28"/>
          <w:lang w:eastAsia="en-US" w:bidi="ar-SA"/>
        </w:rPr>
        <w:t>Для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работы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с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микроорганизмами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используют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специальные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proofErr w:type="spellStart"/>
      <w:r w:rsidRPr="00D72C19">
        <w:rPr>
          <w:color w:val="000000" w:themeColor="text1"/>
          <w:sz w:val="28"/>
          <w:szCs w:val="28"/>
          <w:lang w:eastAsia="en-US" w:bidi="ar-SA"/>
        </w:rPr>
        <w:t>бакт</w:t>
      </w:r>
      <w:proofErr w:type="gramStart"/>
      <w:r w:rsidRPr="00D72C19">
        <w:rPr>
          <w:color w:val="000000" w:themeColor="text1"/>
          <w:sz w:val="28"/>
          <w:szCs w:val="28"/>
          <w:lang w:eastAsia="en-US" w:bidi="ar-SA"/>
        </w:rPr>
        <w:t>е</w:t>
      </w:r>
      <w:proofErr w:type="spellEnd"/>
      <w:r w:rsidRPr="00D72C19">
        <w:rPr>
          <w:color w:val="000000" w:themeColor="text1"/>
          <w:sz w:val="28"/>
          <w:szCs w:val="28"/>
          <w:lang w:eastAsia="en-US" w:bidi="ar-SA"/>
        </w:rPr>
        <w:t>-</w:t>
      </w:r>
      <w:proofErr w:type="gramEnd"/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proofErr w:type="spellStart"/>
      <w:r w:rsidRPr="00D72C19">
        <w:rPr>
          <w:color w:val="000000" w:themeColor="text1"/>
          <w:sz w:val="28"/>
          <w:szCs w:val="28"/>
          <w:lang w:eastAsia="en-US" w:bidi="ar-SA"/>
        </w:rPr>
        <w:lastRenderedPageBreak/>
        <w:t>риологические</w:t>
      </w:r>
      <w:proofErr w:type="spellEnd"/>
      <w:r w:rsidRPr="00D72C19">
        <w:rPr>
          <w:color w:val="000000" w:themeColor="text1"/>
          <w:spacing w:val="-2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иглы,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петли и шпатели (рис.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21).</w:t>
      </w:r>
    </w:p>
    <w:p w:rsidR="00D72C19" w:rsidRPr="00D72C19" w:rsidRDefault="00D72C19" w:rsidP="00D05BE9">
      <w:pPr>
        <w:spacing w:before="9"/>
        <w:jc w:val="center"/>
        <w:rPr>
          <w:color w:val="000000" w:themeColor="text1"/>
          <w:sz w:val="24"/>
          <w:szCs w:val="28"/>
          <w:lang w:eastAsia="en-US" w:bidi="ar-SA"/>
        </w:rPr>
      </w:pPr>
      <w:r w:rsidRPr="00D72C19">
        <w:rPr>
          <w:noProof/>
          <w:color w:val="000000" w:themeColor="text1"/>
          <w:sz w:val="24"/>
          <w:szCs w:val="28"/>
          <w:lang w:bidi="ar-SA"/>
        </w:rPr>
        <w:drawing>
          <wp:inline distT="0" distB="0" distL="0" distR="0" wp14:anchorId="1C7064C6" wp14:editId="1ED6B31C">
            <wp:extent cx="2067984" cy="1773716"/>
            <wp:effectExtent l="0" t="0" r="0" b="0"/>
            <wp:docPr id="103" name="Рисунок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769" cy="17726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72C19" w:rsidRPr="00D72C19" w:rsidRDefault="00D72C19" w:rsidP="00D05BE9">
      <w:pPr>
        <w:tabs>
          <w:tab w:val="left" w:pos="1508"/>
          <w:tab w:val="left" w:pos="2917"/>
          <w:tab w:val="left" w:pos="4492"/>
        </w:tabs>
        <w:ind w:left="210"/>
        <w:jc w:val="center"/>
        <w:rPr>
          <w:color w:val="000000" w:themeColor="text1"/>
          <w:sz w:val="28"/>
          <w:szCs w:val="28"/>
          <w:lang w:eastAsia="en-US" w:bidi="ar-SA"/>
        </w:rPr>
      </w:pPr>
      <w:r w:rsidRPr="00D72C19">
        <w:rPr>
          <w:color w:val="000000" w:themeColor="text1"/>
          <w:sz w:val="28"/>
          <w:szCs w:val="28"/>
          <w:lang w:eastAsia="en-US" w:bidi="ar-SA"/>
        </w:rPr>
        <w:t>а         б             в</w:t>
      </w:r>
      <w:r w:rsidRPr="00D72C19">
        <w:rPr>
          <w:color w:val="000000" w:themeColor="text1"/>
          <w:sz w:val="28"/>
          <w:szCs w:val="28"/>
          <w:lang w:eastAsia="en-US" w:bidi="ar-SA"/>
        </w:rPr>
        <w:tab/>
        <w:t xml:space="preserve">  </w:t>
      </w:r>
      <w:proofErr w:type="gramStart"/>
      <w:r w:rsidRPr="00D72C19">
        <w:rPr>
          <w:color w:val="000000" w:themeColor="text1"/>
          <w:sz w:val="28"/>
          <w:szCs w:val="28"/>
          <w:lang w:eastAsia="en-US" w:bidi="ar-SA"/>
        </w:rPr>
        <w:t>г</w:t>
      </w:r>
      <w:proofErr w:type="gramEnd"/>
    </w:p>
    <w:p w:rsidR="00D72C19" w:rsidRPr="00D72C19" w:rsidRDefault="00D72C19" w:rsidP="00D05BE9">
      <w:pPr>
        <w:spacing w:before="1"/>
        <w:ind w:left="218" w:right="-7" w:hanging="76"/>
        <w:jc w:val="center"/>
        <w:rPr>
          <w:color w:val="000000" w:themeColor="text1"/>
          <w:sz w:val="28"/>
          <w:szCs w:val="28"/>
          <w:lang w:eastAsia="en-US" w:bidi="ar-SA"/>
        </w:rPr>
      </w:pPr>
      <w:r w:rsidRPr="00D72C19">
        <w:rPr>
          <w:color w:val="000000" w:themeColor="text1"/>
          <w:sz w:val="28"/>
          <w:szCs w:val="28"/>
          <w:lang w:eastAsia="en-US" w:bidi="ar-SA"/>
        </w:rPr>
        <w:t>Рисунок 21 – Бактериологическая игла (а); шпатель (б); петли, сделанные</w:t>
      </w:r>
      <w:r w:rsidRPr="00D72C19">
        <w:rPr>
          <w:color w:val="000000" w:themeColor="text1"/>
          <w:spacing w:val="-2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правильно (</w:t>
      </w:r>
      <w:r w:rsidRPr="00D72C19">
        <w:rPr>
          <w:i/>
          <w:color w:val="000000" w:themeColor="text1"/>
          <w:sz w:val="28"/>
          <w:szCs w:val="28"/>
          <w:lang w:eastAsia="en-US" w:bidi="ar-SA"/>
        </w:rPr>
        <w:t>в</w:t>
      </w:r>
      <w:r w:rsidRPr="00D72C19">
        <w:rPr>
          <w:color w:val="000000" w:themeColor="text1"/>
          <w:sz w:val="28"/>
          <w:szCs w:val="28"/>
          <w:lang w:eastAsia="en-US" w:bidi="ar-SA"/>
        </w:rPr>
        <w:t>)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и неправильно (</w:t>
      </w:r>
      <w:r w:rsidRPr="00D72C19">
        <w:rPr>
          <w:i/>
          <w:color w:val="000000" w:themeColor="text1"/>
          <w:sz w:val="28"/>
          <w:szCs w:val="28"/>
          <w:lang w:eastAsia="en-US" w:bidi="ar-SA"/>
        </w:rPr>
        <w:t>г</w:t>
      </w:r>
      <w:r w:rsidRPr="00D72C19">
        <w:rPr>
          <w:color w:val="000000" w:themeColor="text1"/>
          <w:sz w:val="28"/>
          <w:szCs w:val="28"/>
          <w:lang w:eastAsia="en-US" w:bidi="ar-SA"/>
        </w:rPr>
        <w:t>)</w:t>
      </w:r>
    </w:p>
    <w:p w:rsidR="00D72C19" w:rsidRPr="00D72C19" w:rsidRDefault="00D72C19" w:rsidP="00D05BE9">
      <w:pPr>
        <w:spacing w:before="10"/>
        <w:rPr>
          <w:color w:val="000000" w:themeColor="text1"/>
          <w:sz w:val="27"/>
          <w:szCs w:val="28"/>
          <w:lang w:eastAsia="en-US" w:bidi="ar-SA"/>
        </w:rPr>
      </w:pPr>
    </w:p>
    <w:p w:rsidR="00D72C19" w:rsidRPr="00D72C19" w:rsidRDefault="00D72C19" w:rsidP="00D05BE9">
      <w:pPr>
        <w:ind w:left="218" w:right="14" w:firstLine="708"/>
        <w:jc w:val="both"/>
        <w:rPr>
          <w:color w:val="000000" w:themeColor="text1"/>
          <w:sz w:val="28"/>
          <w:szCs w:val="28"/>
          <w:lang w:eastAsia="en-US" w:bidi="ar-SA"/>
        </w:rPr>
      </w:pPr>
      <w:r w:rsidRPr="00D72C19">
        <w:rPr>
          <w:color w:val="000000" w:themeColor="text1"/>
          <w:sz w:val="28"/>
          <w:szCs w:val="28"/>
          <w:lang w:eastAsia="en-US" w:bidi="ar-SA"/>
        </w:rPr>
        <w:t>Их изготавливают из платиновой проволоки, которую закрепляют в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специальных металлических держателях или впаивают в стеклянные палочки. Толщина игл и петель не должна превышать 0,5 мм, шпателя - 1,5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мм и более. При посевах (и пересевах) культур микроорганизмов из колоний,</w:t>
      </w:r>
      <w:r w:rsidRPr="00D72C19">
        <w:rPr>
          <w:color w:val="000000" w:themeColor="text1"/>
          <w:spacing w:val="-2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выросших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на</w:t>
      </w:r>
      <w:r w:rsidRPr="00D72C19">
        <w:rPr>
          <w:color w:val="000000" w:themeColor="text1"/>
          <w:spacing w:val="-3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плотных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средах,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применяются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иглы или</w:t>
      </w:r>
      <w:r w:rsidRPr="00D72C19">
        <w:rPr>
          <w:color w:val="000000" w:themeColor="text1"/>
          <w:spacing w:val="-3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шпатели.</w:t>
      </w:r>
    </w:p>
    <w:p w:rsidR="00D72C19" w:rsidRPr="00D72C19" w:rsidRDefault="00D72C19" w:rsidP="00D05BE9">
      <w:pPr>
        <w:ind w:left="218" w:right="14" w:firstLine="708"/>
        <w:jc w:val="both"/>
        <w:rPr>
          <w:color w:val="000000" w:themeColor="text1"/>
          <w:sz w:val="28"/>
          <w:szCs w:val="28"/>
          <w:lang w:eastAsia="en-US" w:bidi="ar-SA"/>
        </w:rPr>
      </w:pPr>
      <w:r w:rsidRPr="00D72C19">
        <w:rPr>
          <w:color w:val="000000" w:themeColor="text1"/>
          <w:sz w:val="28"/>
          <w:szCs w:val="28"/>
          <w:lang w:eastAsia="en-US" w:bidi="ar-SA"/>
        </w:rPr>
        <w:t>Шпатели также используют для взятия клеток микроорганизмов из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колоний, врастающих в субстрат, и для размазывания жидких культур на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поверхности плотной питательной среды. Суспензии микроорганизмов берут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петлей.</w:t>
      </w:r>
    </w:p>
    <w:p w:rsidR="00D72C19" w:rsidRPr="00D72C19" w:rsidRDefault="00D72C19" w:rsidP="00D05BE9">
      <w:pPr>
        <w:ind w:left="218" w:right="14" w:firstLine="708"/>
        <w:jc w:val="both"/>
        <w:rPr>
          <w:color w:val="000000" w:themeColor="text1"/>
          <w:sz w:val="28"/>
          <w:szCs w:val="28"/>
          <w:lang w:eastAsia="en-US" w:bidi="ar-SA"/>
        </w:rPr>
      </w:pPr>
      <w:r w:rsidRPr="00D72C19">
        <w:rPr>
          <w:color w:val="000000" w:themeColor="text1"/>
          <w:sz w:val="28"/>
          <w:szCs w:val="28"/>
          <w:lang w:eastAsia="en-US" w:bidi="ar-SA"/>
        </w:rPr>
        <w:t>В связи с частой необходимостью точного дозирования проб и реагентов при проведении лабораторных исследований, механические дозаторы являются неотъемлемой частью лаборатории. Дозаторы переменного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объема используются для дозирования жидкостей общим объемом от 0,1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proofErr w:type="spellStart"/>
      <w:r w:rsidRPr="00D72C19">
        <w:rPr>
          <w:color w:val="000000" w:themeColor="text1"/>
          <w:sz w:val="28"/>
          <w:szCs w:val="28"/>
          <w:lang w:eastAsia="en-US" w:bidi="ar-SA"/>
        </w:rPr>
        <w:t>мкл</w:t>
      </w:r>
      <w:proofErr w:type="spellEnd"/>
      <w:r w:rsidRPr="00D72C19">
        <w:rPr>
          <w:color w:val="000000" w:themeColor="text1"/>
          <w:spacing w:val="-2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до</w:t>
      </w:r>
      <w:r w:rsidRPr="00D72C19">
        <w:rPr>
          <w:color w:val="000000" w:themeColor="text1"/>
          <w:spacing w:val="-2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10 мл</w:t>
      </w:r>
      <w:r w:rsidRPr="00D72C19">
        <w:rPr>
          <w:color w:val="000000" w:themeColor="text1"/>
          <w:spacing w:val="-2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(рис.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22).</w:t>
      </w:r>
    </w:p>
    <w:p w:rsidR="00D72C19" w:rsidRPr="00D72C19" w:rsidRDefault="00D72C19" w:rsidP="00D05BE9">
      <w:pPr>
        <w:ind w:left="218" w:right="14" w:firstLine="708"/>
        <w:jc w:val="both"/>
        <w:rPr>
          <w:color w:val="000000" w:themeColor="text1"/>
          <w:sz w:val="28"/>
          <w:szCs w:val="28"/>
          <w:lang w:eastAsia="en-US" w:bidi="ar-SA"/>
        </w:rPr>
      </w:pPr>
      <w:r w:rsidRPr="00D72C19">
        <w:rPr>
          <w:color w:val="000000" w:themeColor="text1"/>
          <w:sz w:val="28"/>
          <w:szCs w:val="28"/>
          <w:lang w:eastAsia="en-US" w:bidi="ar-SA"/>
        </w:rPr>
        <w:t>Все механические дозаторы работают по принципу воздушного замещения</w:t>
      </w:r>
      <w:r w:rsidRPr="00D72C19">
        <w:rPr>
          <w:color w:val="000000" w:themeColor="text1"/>
          <w:spacing w:val="-4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и используются со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сменными наконечниками.</w:t>
      </w:r>
    </w:p>
    <w:p w:rsidR="00D72C19" w:rsidRPr="00D72C19" w:rsidRDefault="00D72C19" w:rsidP="00D05BE9">
      <w:pPr>
        <w:ind w:left="218" w:right="14" w:firstLine="708"/>
        <w:jc w:val="both"/>
        <w:rPr>
          <w:color w:val="000000" w:themeColor="text1"/>
          <w:sz w:val="28"/>
          <w:szCs w:val="28"/>
          <w:lang w:eastAsia="en-US" w:bidi="ar-SA"/>
        </w:rPr>
      </w:pPr>
      <w:r w:rsidRPr="00D72C19">
        <w:rPr>
          <w:color w:val="000000" w:themeColor="text1"/>
          <w:sz w:val="28"/>
          <w:szCs w:val="28"/>
          <w:lang w:eastAsia="en-US" w:bidi="ar-SA"/>
        </w:rPr>
        <w:t xml:space="preserve">При нажатии поршня, в наконечнике возникает отрицательное давление (вакуум), определенный объем жидкости всасывается, вращение </w:t>
      </w:r>
      <w:proofErr w:type="spellStart"/>
      <w:r w:rsidRPr="00D72C19">
        <w:rPr>
          <w:color w:val="000000" w:themeColor="text1"/>
          <w:sz w:val="28"/>
          <w:szCs w:val="28"/>
          <w:lang w:eastAsia="en-US" w:bidi="ar-SA"/>
        </w:rPr>
        <w:t>дозировального</w:t>
      </w:r>
      <w:proofErr w:type="spellEnd"/>
      <w:r w:rsidRPr="00D72C19">
        <w:rPr>
          <w:color w:val="000000" w:themeColor="text1"/>
          <w:sz w:val="28"/>
          <w:szCs w:val="28"/>
          <w:lang w:eastAsia="en-US" w:bidi="ar-SA"/>
        </w:rPr>
        <w:t xml:space="preserve"> колесика изменяет высоту поршня, изменяя объем дозирования. Таким </w:t>
      </w:r>
      <w:proofErr w:type="gramStart"/>
      <w:r w:rsidRPr="00D72C19">
        <w:rPr>
          <w:color w:val="000000" w:themeColor="text1"/>
          <w:sz w:val="28"/>
          <w:szCs w:val="28"/>
          <w:lang w:eastAsia="en-US" w:bidi="ar-SA"/>
        </w:rPr>
        <w:t>образом</w:t>
      </w:r>
      <w:proofErr w:type="gramEnd"/>
      <w:r w:rsidRPr="00D72C19">
        <w:rPr>
          <w:color w:val="000000" w:themeColor="text1"/>
          <w:sz w:val="28"/>
          <w:szCs w:val="28"/>
          <w:lang w:eastAsia="en-US" w:bidi="ar-SA"/>
        </w:rPr>
        <w:t xml:space="preserve"> в наконечник с высокой точностью набирается определенный</w:t>
      </w:r>
      <w:r w:rsidRPr="00D72C19">
        <w:rPr>
          <w:color w:val="000000" w:themeColor="text1"/>
          <w:spacing w:val="-3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объем</w:t>
      </w:r>
      <w:r w:rsidRPr="00D72C19">
        <w:rPr>
          <w:color w:val="000000" w:themeColor="text1"/>
          <w:spacing w:val="-3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нужного вам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вещества.</w:t>
      </w:r>
    </w:p>
    <w:p w:rsidR="00D72C19" w:rsidRPr="00D72C19" w:rsidRDefault="00D72C19" w:rsidP="00D05BE9">
      <w:pPr>
        <w:rPr>
          <w:color w:val="000000" w:themeColor="text1"/>
          <w:lang w:eastAsia="en-US" w:bidi="ar-SA"/>
        </w:rPr>
      </w:pPr>
    </w:p>
    <w:p w:rsidR="00D72C19" w:rsidRPr="00D72C19" w:rsidRDefault="00D72C19" w:rsidP="00D05BE9">
      <w:pPr>
        <w:jc w:val="center"/>
        <w:rPr>
          <w:color w:val="000000" w:themeColor="text1"/>
          <w:sz w:val="20"/>
          <w:szCs w:val="28"/>
          <w:lang w:eastAsia="en-US" w:bidi="ar-SA"/>
        </w:rPr>
      </w:pPr>
      <w:r w:rsidRPr="00D72C19">
        <w:rPr>
          <w:noProof/>
          <w:color w:val="000000" w:themeColor="text1"/>
          <w:sz w:val="20"/>
          <w:szCs w:val="28"/>
          <w:lang w:bidi="ar-SA"/>
        </w:rPr>
        <w:drawing>
          <wp:inline distT="0" distB="0" distL="0" distR="0" wp14:anchorId="2DA1EEF9" wp14:editId="385989F8">
            <wp:extent cx="2227455" cy="1388125"/>
            <wp:effectExtent l="0" t="0" r="0" b="0"/>
            <wp:docPr id="104" name="Рисунок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1748" cy="139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72C19" w:rsidRPr="00D72C19" w:rsidRDefault="00D72C19" w:rsidP="00D05BE9">
      <w:pPr>
        <w:spacing w:before="89"/>
        <w:ind w:right="-7"/>
        <w:jc w:val="center"/>
        <w:rPr>
          <w:color w:val="000000" w:themeColor="text1"/>
          <w:sz w:val="28"/>
          <w:szCs w:val="28"/>
          <w:lang w:eastAsia="en-US" w:bidi="ar-SA"/>
        </w:rPr>
      </w:pPr>
      <w:r w:rsidRPr="00D72C19">
        <w:rPr>
          <w:color w:val="000000" w:themeColor="text1"/>
          <w:sz w:val="28"/>
          <w:szCs w:val="28"/>
          <w:lang w:eastAsia="en-US" w:bidi="ar-SA"/>
        </w:rPr>
        <w:t>Рисунок 22 – Дозаторы пипеточные</w:t>
      </w:r>
    </w:p>
    <w:p w:rsidR="00D72C19" w:rsidRPr="00D72C19" w:rsidRDefault="00D72C19" w:rsidP="00D05BE9">
      <w:pPr>
        <w:spacing w:before="89"/>
        <w:ind w:right="-7"/>
        <w:jc w:val="center"/>
        <w:rPr>
          <w:color w:val="000000" w:themeColor="text1"/>
          <w:sz w:val="28"/>
          <w:szCs w:val="28"/>
          <w:lang w:eastAsia="en-US" w:bidi="ar-SA"/>
        </w:rPr>
      </w:pPr>
    </w:p>
    <w:p w:rsidR="00D72C19" w:rsidRPr="00D72C19" w:rsidRDefault="00D72C19" w:rsidP="00D05BE9">
      <w:pPr>
        <w:tabs>
          <w:tab w:val="left" w:pos="10206"/>
        </w:tabs>
        <w:ind w:left="218" w:right="14" w:firstLine="708"/>
        <w:jc w:val="both"/>
        <w:rPr>
          <w:color w:val="000000" w:themeColor="text1"/>
          <w:sz w:val="28"/>
          <w:szCs w:val="28"/>
          <w:lang w:eastAsia="en-US" w:bidi="ar-SA"/>
        </w:rPr>
      </w:pPr>
      <w:r w:rsidRPr="00D72C19">
        <w:rPr>
          <w:color w:val="000000" w:themeColor="text1"/>
          <w:sz w:val="28"/>
          <w:szCs w:val="28"/>
          <w:lang w:eastAsia="en-US" w:bidi="ar-SA"/>
        </w:rPr>
        <w:lastRenderedPageBreak/>
        <w:t>Лабораторные нагревательные плиты предназначены для нагрева и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высушивания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различных</w:t>
      </w:r>
      <w:r w:rsidRPr="00D72C19">
        <w:rPr>
          <w:color w:val="000000" w:themeColor="text1"/>
          <w:spacing w:val="-2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растворов,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смесей,</w:t>
      </w:r>
      <w:r w:rsidRPr="00D72C19">
        <w:rPr>
          <w:color w:val="000000" w:themeColor="text1"/>
          <w:spacing w:val="-2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проб</w:t>
      </w:r>
      <w:r w:rsidRPr="00D72C19">
        <w:rPr>
          <w:color w:val="000000" w:themeColor="text1"/>
          <w:spacing w:val="-2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и образцов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(рис.</w:t>
      </w:r>
      <w:r w:rsidRPr="00D72C19">
        <w:rPr>
          <w:color w:val="000000" w:themeColor="text1"/>
          <w:spacing w:val="-5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23).</w:t>
      </w:r>
    </w:p>
    <w:p w:rsidR="00D72C19" w:rsidRPr="00D72C19" w:rsidRDefault="00D72C19" w:rsidP="00D05BE9">
      <w:pPr>
        <w:tabs>
          <w:tab w:val="left" w:pos="10206"/>
        </w:tabs>
        <w:ind w:left="218" w:right="14" w:firstLine="708"/>
        <w:jc w:val="both"/>
        <w:rPr>
          <w:color w:val="000000" w:themeColor="text1"/>
          <w:sz w:val="28"/>
          <w:szCs w:val="28"/>
          <w:lang w:eastAsia="en-US" w:bidi="ar-SA"/>
        </w:rPr>
      </w:pPr>
      <w:r w:rsidRPr="00D72C19">
        <w:rPr>
          <w:color w:val="000000" w:themeColor="text1"/>
          <w:sz w:val="28"/>
          <w:szCs w:val="28"/>
          <w:lang w:eastAsia="en-US" w:bidi="ar-SA"/>
        </w:rPr>
        <w:t>Модели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нагревательных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плит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различаются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размерами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платформы,</w:t>
      </w:r>
      <w:r w:rsidRPr="00D72C19">
        <w:rPr>
          <w:color w:val="000000" w:themeColor="text1"/>
          <w:spacing w:val="-67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материалом</w:t>
      </w:r>
      <w:r w:rsidRPr="00D72C19">
        <w:rPr>
          <w:color w:val="000000" w:themeColor="text1"/>
          <w:spacing w:val="-2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платформы,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мощностью,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контроллером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и т.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п.</w:t>
      </w:r>
    </w:p>
    <w:p w:rsidR="00D72C19" w:rsidRPr="00D72C19" w:rsidRDefault="00D72C19" w:rsidP="00D05BE9">
      <w:pPr>
        <w:tabs>
          <w:tab w:val="left" w:pos="10206"/>
        </w:tabs>
        <w:ind w:left="218" w:right="14" w:firstLine="708"/>
        <w:jc w:val="both"/>
        <w:rPr>
          <w:color w:val="000000" w:themeColor="text1"/>
          <w:sz w:val="28"/>
          <w:szCs w:val="28"/>
          <w:lang w:eastAsia="en-US" w:bidi="ar-SA"/>
        </w:rPr>
      </w:pPr>
      <w:r w:rsidRPr="00D72C19">
        <w:rPr>
          <w:color w:val="000000" w:themeColor="text1"/>
          <w:sz w:val="28"/>
          <w:szCs w:val="28"/>
          <w:lang w:eastAsia="en-US" w:bidi="ar-SA"/>
        </w:rPr>
        <w:t xml:space="preserve">Достоинства электрических нагревательных плиток для </w:t>
      </w:r>
      <w:proofErr w:type="spellStart"/>
      <w:r w:rsidRPr="00D72C19">
        <w:rPr>
          <w:color w:val="000000" w:themeColor="text1"/>
          <w:sz w:val="28"/>
          <w:szCs w:val="28"/>
          <w:lang w:eastAsia="en-US" w:bidi="ar-SA"/>
        </w:rPr>
        <w:t>микробиол</w:t>
      </w:r>
      <w:proofErr w:type="gramStart"/>
      <w:r w:rsidRPr="00D72C19">
        <w:rPr>
          <w:color w:val="000000" w:themeColor="text1"/>
          <w:sz w:val="28"/>
          <w:szCs w:val="28"/>
          <w:lang w:eastAsia="en-US" w:bidi="ar-SA"/>
        </w:rPr>
        <w:t>о</w:t>
      </w:r>
      <w:proofErr w:type="spellEnd"/>
      <w:r w:rsidRPr="00D72C19">
        <w:rPr>
          <w:color w:val="000000" w:themeColor="text1"/>
          <w:sz w:val="28"/>
          <w:szCs w:val="28"/>
          <w:lang w:eastAsia="en-US" w:bidi="ar-SA"/>
        </w:rPr>
        <w:t>-</w:t>
      </w:r>
      <w:proofErr w:type="gramEnd"/>
      <w:r w:rsidRPr="00D72C19">
        <w:rPr>
          <w:color w:val="000000" w:themeColor="text1"/>
          <w:spacing w:val="-67"/>
          <w:sz w:val="28"/>
          <w:szCs w:val="28"/>
          <w:lang w:eastAsia="en-US" w:bidi="ar-SA"/>
        </w:rPr>
        <w:t xml:space="preserve"> </w:t>
      </w:r>
      <w:proofErr w:type="spellStart"/>
      <w:r w:rsidRPr="00D72C19">
        <w:rPr>
          <w:color w:val="000000" w:themeColor="text1"/>
          <w:sz w:val="28"/>
          <w:szCs w:val="28"/>
          <w:lang w:eastAsia="en-US" w:bidi="ar-SA"/>
        </w:rPr>
        <w:t>гической</w:t>
      </w:r>
      <w:proofErr w:type="spellEnd"/>
      <w:r w:rsidRPr="00D72C19">
        <w:rPr>
          <w:color w:val="000000" w:themeColor="text1"/>
          <w:sz w:val="28"/>
          <w:szCs w:val="28"/>
          <w:lang w:eastAsia="en-US" w:bidi="ar-SA"/>
        </w:rPr>
        <w:t xml:space="preserve"> лаборатории заключается в том, что нагрев материала происходит равномерно по всей поверхности, достигается высокая максимальная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температура, при этом соблюдается высокая точность установки и под-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держания температуры, они имеют антикоррозийное покрытие что обеспечивает</w:t>
      </w:r>
      <w:r w:rsidRPr="00D72C19">
        <w:rPr>
          <w:color w:val="000000" w:themeColor="text1"/>
          <w:spacing w:val="-4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длительный срок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службы.</w:t>
      </w:r>
    </w:p>
    <w:p w:rsidR="00D72C19" w:rsidRPr="00D72C19" w:rsidRDefault="00D72C19" w:rsidP="00D05BE9">
      <w:pPr>
        <w:jc w:val="center"/>
        <w:rPr>
          <w:color w:val="000000" w:themeColor="text1"/>
          <w:sz w:val="25"/>
          <w:szCs w:val="28"/>
          <w:lang w:eastAsia="en-US" w:bidi="ar-SA"/>
        </w:rPr>
      </w:pPr>
      <w:r w:rsidRPr="00D72C19">
        <w:rPr>
          <w:noProof/>
          <w:color w:val="000000" w:themeColor="text1"/>
          <w:sz w:val="25"/>
          <w:szCs w:val="28"/>
          <w:lang w:bidi="ar-SA"/>
        </w:rPr>
        <w:drawing>
          <wp:inline distT="0" distB="0" distL="0" distR="0" wp14:anchorId="5E0EBBD2" wp14:editId="76484120">
            <wp:extent cx="1821925" cy="1707614"/>
            <wp:effectExtent l="0" t="0" r="0" b="0"/>
            <wp:docPr id="105" name="Рисунок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1965" cy="17076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72C19" w:rsidRPr="00D72C19" w:rsidRDefault="00D72C19" w:rsidP="00D05BE9">
      <w:pPr>
        <w:spacing w:line="242" w:lineRule="auto"/>
        <w:ind w:right="-7"/>
        <w:jc w:val="center"/>
        <w:rPr>
          <w:color w:val="000000" w:themeColor="text1"/>
          <w:sz w:val="28"/>
          <w:szCs w:val="28"/>
          <w:lang w:eastAsia="en-US" w:bidi="ar-SA"/>
        </w:rPr>
      </w:pPr>
      <w:r w:rsidRPr="00D72C19">
        <w:rPr>
          <w:color w:val="000000" w:themeColor="text1"/>
          <w:sz w:val="28"/>
          <w:szCs w:val="28"/>
          <w:lang w:eastAsia="en-US" w:bidi="ar-SA"/>
        </w:rPr>
        <w:t xml:space="preserve">Рисунок 23 – Плитка </w:t>
      </w:r>
      <w:proofErr w:type="gramStart"/>
      <w:r w:rsidRPr="00D72C19">
        <w:rPr>
          <w:color w:val="000000" w:themeColor="text1"/>
          <w:sz w:val="28"/>
          <w:szCs w:val="28"/>
          <w:lang w:eastAsia="en-US" w:bidi="ar-SA"/>
        </w:rPr>
        <w:t>нагревательную</w:t>
      </w:r>
      <w:proofErr w:type="gramEnd"/>
      <w:r w:rsidRPr="00D72C19">
        <w:rPr>
          <w:color w:val="000000" w:themeColor="text1"/>
          <w:spacing w:val="-67"/>
          <w:sz w:val="28"/>
          <w:szCs w:val="28"/>
          <w:lang w:eastAsia="en-US" w:bidi="ar-SA"/>
        </w:rPr>
        <w:t xml:space="preserve"> </w:t>
      </w:r>
    </w:p>
    <w:p w:rsidR="00D72C19" w:rsidRPr="00D72C19" w:rsidRDefault="00D72C19" w:rsidP="00D05BE9">
      <w:pPr>
        <w:spacing w:line="242" w:lineRule="auto"/>
        <w:ind w:right="-7"/>
        <w:jc w:val="center"/>
        <w:rPr>
          <w:color w:val="000000" w:themeColor="text1"/>
          <w:sz w:val="28"/>
          <w:szCs w:val="28"/>
          <w:lang w:eastAsia="en-US" w:bidi="ar-SA"/>
        </w:rPr>
      </w:pPr>
    </w:p>
    <w:p w:rsidR="00D72C19" w:rsidRPr="00D72C19" w:rsidRDefault="00D72C19" w:rsidP="00D05BE9">
      <w:pPr>
        <w:spacing w:before="69"/>
        <w:ind w:left="218" w:right="14" w:firstLine="708"/>
        <w:jc w:val="both"/>
        <w:rPr>
          <w:color w:val="000000" w:themeColor="text1"/>
          <w:sz w:val="28"/>
          <w:szCs w:val="28"/>
          <w:lang w:eastAsia="en-US" w:bidi="ar-SA"/>
        </w:rPr>
      </w:pPr>
      <w:r w:rsidRPr="00D72C19">
        <w:rPr>
          <w:color w:val="000000" w:themeColor="text1"/>
          <w:sz w:val="28"/>
          <w:szCs w:val="28"/>
          <w:lang w:eastAsia="en-US" w:bidi="ar-SA"/>
        </w:rPr>
        <w:t>В микробиологических лабораториях, где требуется применение открытого пламени небольшой тепловой мощности (до 1300 ватт), используется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Горелка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Бунзена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(рис.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24).</w:t>
      </w:r>
    </w:p>
    <w:p w:rsidR="00D72C19" w:rsidRPr="00D72C19" w:rsidRDefault="00D72C19" w:rsidP="00D05BE9">
      <w:pPr>
        <w:spacing w:before="2"/>
        <w:rPr>
          <w:color w:val="000000" w:themeColor="text1"/>
          <w:sz w:val="9"/>
          <w:szCs w:val="28"/>
          <w:lang w:eastAsia="en-US" w:bidi="ar-SA"/>
        </w:rPr>
      </w:pPr>
    </w:p>
    <w:p w:rsidR="00D72C19" w:rsidRPr="00D72C19" w:rsidRDefault="00D72C19" w:rsidP="00D05BE9">
      <w:pPr>
        <w:spacing w:before="7"/>
        <w:jc w:val="center"/>
        <w:rPr>
          <w:color w:val="000000" w:themeColor="text1"/>
          <w:sz w:val="33"/>
          <w:szCs w:val="28"/>
          <w:lang w:eastAsia="en-US" w:bidi="ar-SA"/>
        </w:rPr>
      </w:pPr>
      <w:r w:rsidRPr="00D72C19">
        <w:rPr>
          <w:noProof/>
          <w:color w:val="000000" w:themeColor="text1"/>
          <w:sz w:val="33"/>
          <w:szCs w:val="28"/>
          <w:lang w:bidi="ar-SA"/>
        </w:rPr>
        <w:drawing>
          <wp:inline distT="0" distB="0" distL="0" distR="0" wp14:anchorId="4CF760A9" wp14:editId="49440CC9">
            <wp:extent cx="878535" cy="1575412"/>
            <wp:effectExtent l="0" t="0" r="0" b="0"/>
            <wp:docPr id="106" name="Рисунок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1188" cy="15801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72C19" w:rsidRPr="00D72C19" w:rsidRDefault="00D72C19" w:rsidP="00D05BE9">
      <w:pPr>
        <w:ind w:right="-7"/>
        <w:jc w:val="center"/>
        <w:rPr>
          <w:color w:val="000000" w:themeColor="text1"/>
          <w:sz w:val="28"/>
          <w:szCs w:val="28"/>
          <w:lang w:eastAsia="en-US" w:bidi="ar-SA"/>
        </w:rPr>
      </w:pPr>
      <w:r w:rsidRPr="00D72C19">
        <w:rPr>
          <w:color w:val="000000" w:themeColor="text1"/>
          <w:sz w:val="28"/>
          <w:szCs w:val="28"/>
          <w:lang w:eastAsia="en-US" w:bidi="ar-SA"/>
        </w:rPr>
        <w:t>Рисунок 24 – Горелка Бунзена</w:t>
      </w:r>
      <w:r w:rsidRPr="00D72C19">
        <w:rPr>
          <w:color w:val="000000" w:themeColor="text1"/>
          <w:spacing w:val="-67"/>
          <w:sz w:val="28"/>
          <w:szCs w:val="28"/>
          <w:lang w:eastAsia="en-US" w:bidi="ar-SA"/>
        </w:rPr>
        <w:t xml:space="preserve"> </w:t>
      </w:r>
    </w:p>
    <w:p w:rsidR="00D72C19" w:rsidRPr="00D72C19" w:rsidRDefault="00D72C19" w:rsidP="00D05BE9">
      <w:pPr>
        <w:spacing w:before="10"/>
        <w:rPr>
          <w:color w:val="000000" w:themeColor="text1"/>
          <w:sz w:val="27"/>
          <w:szCs w:val="28"/>
          <w:lang w:eastAsia="en-US" w:bidi="ar-SA"/>
        </w:rPr>
      </w:pPr>
    </w:p>
    <w:p w:rsidR="00D72C19" w:rsidRPr="00D72C19" w:rsidRDefault="00D72C19" w:rsidP="00D05BE9">
      <w:pPr>
        <w:ind w:left="218" w:right="14" w:firstLine="708"/>
        <w:jc w:val="both"/>
        <w:rPr>
          <w:color w:val="000000" w:themeColor="text1"/>
          <w:sz w:val="28"/>
          <w:szCs w:val="28"/>
          <w:lang w:eastAsia="en-US" w:bidi="ar-SA"/>
        </w:rPr>
      </w:pPr>
      <w:proofErr w:type="gramStart"/>
      <w:r w:rsidRPr="00D72C19">
        <w:rPr>
          <w:color w:val="000000" w:themeColor="text1"/>
          <w:sz w:val="28"/>
          <w:szCs w:val="28"/>
          <w:lang w:eastAsia="en-US" w:bidi="ar-SA"/>
        </w:rPr>
        <w:t>Она представляет из себя устройство, имеющее инжектор, установленный в металлической трубке с отверстиями для поступления в трубку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атмосферного воздуха, которая закреплена на подставке с боковым вводом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для подачи в трубку газа, при этом отверстия выполнены на боковой поверхности трубки, на которой для изменения подачи воздуха в горелку,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может быть установлена подвижная заслонка, изменяющая площадь проходного сечения этих отверстий.</w:t>
      </w:r>
      <w:proofErr w:type="gramEnd"/>
      <w:r w:rsidRPr="00D72C19">
        <w:rPr>
          <w:color w:val="000000" w:themeColor="text1"/>
          <w:sz w:val="28"/>
          <w:szCs w:val="28"/>
          <w:lang w:eastAsia="en-US" w:bidi="ar-SA"/>
        </w:rPr>
        <w:t xml:space="preserve"> Является изобретением немецкого химика</w:t>
      </w:r>
      <w:r w:rsidRPr="00D72C19">
        <w:rPr>
          <w:color w:val="000000" w:themeColor="text1"/>
          <w:spacing w:val="-2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Роберта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Бунзена.</w:t>
      </w:r>
    </w:p>
    <w:p w:rsidR="00D72C19" w:rsidRPr="00D72C19" w:rsidRDefault="00D72C19" w:rsidP="00D05BE9">
      <w:pPr>
        <w:spacing w:before="2" w:after="6"/>
        <w:ind w:left="218" w:right="14" w:firstLine="708"/>
        <w:jc w:val="both"/>
        <w:rPr>
          <w:color w:val="000000" w:themeColor="text1"/>
          <w:sz w:val="28"/>
          <w:szCs w:val="28"/>
          <w:lang w:eastAsia="en-US" w:bidi="ar-SA"/>
        </w:rPr>
      </w:pPr>
      <w:r w:rsidRPr="00D72C19">
        <w:rPr>
          <w:color w:val="000000" w:themeColor="text1"/>
          <w:sz w:val="28"/>
          <w:szCs w:val="28"/>
          <w:lang w:eastAsia="en-US" w:bidi="ar-SA"/>
        </w:rPr>
        <w:t>Магнитная мешалка с подогревом (рис. 25) предназначена для пер</w:t>
      </w:r>
      <w:proofErr w:type="gramStart"/>
      <w:r w:rsidRPr="00D72C19">
        <w:rPr>
          <w:color w:val="000000" w:themeColor="text1"/>
          <w:sz w:val="28"/>
          <w:szCs w:val="28"/>
          <w:lang w:eastAsia="en-US" w:bidi="ar-SA"/>
        </w:rPr>
        <w:t>е-</w:t>
      </w:r>
      <w:proofErr w:type="gramEnd"/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proofErr w:type="spellStart"/>
      <w:r w:rsidRPr="00D72C19">
        <w:rPr>
          <w:color w:val="000000" w:themeColor="text1"/>
          <w:sz w:val="28"/>
          <w:szCs w:val="28"/>
          <w:lang w:eastAsia="en-US" w:bidi="ar-SA"/>
        </w:rPr>
        <w:t>мешивания</w:t>
      </w:r>
      <w:proofErr w:type="spellEnd"/>
      <w:r w:rsidRPr="00D72C19">
        <w:rPr>
          <w:color w:val="000000" w:themeColor="text1"/>
          <w:sz w:val="28"/>
          <w:szCs w:val="28"/>
          <w:lang w:eastAsia="en-US" w:bidi="ar-SA"/>
        </w:rPr>
        <w:t xml:space="preserve"> жидкостей, с помощью вращающегося в магнитном поле якоря.</w:t>
      </w:r>
    </w:p>
    <w:p w:rsidR="00D72C19" w:rsidRPr="00D72C19" w:rsidRDefault="00D72C19" w:rsidP="00D05BE9">
      <w:pPr>
        <w:spacing w:before="2" w:after="6"/>
        <w:ind w:left="218" w:right="14" w:firstLine="708"/>
        <w:jc w:val="both"/>
        <w:rPr>
          <w:color w:val="000000" w:themeColor="text1"/>
          <w:sz w:val="28"/>
          <w:szCs w:val="28"/>
          <w:lang w:eastAsia="en-US" w:bidi="ar-SA"/>
        </w:rPr>
      </w:pPr>
    </w:p>
    <w:p w:rsidR="00D72C19" w:rsidRPr="00D72C19" w:rsidRDefault="00D72C19" w:rsidP="00D05BE9">
      <w:pPr>
        <w:ind w:left="231"/>
        <w:jc w:val="center"/>
        <w:rPr>
          <w:color w:val="000000" w:themeColor="text1"/>
          <w:sz w:val="20"/>
          <w:szCs w:val="28"/>
          <w:lang w:eastAsia="en-US" w:bidi="ar-SA"/>
        </w:rPr>
      </w:pPr>
      <w:r w:rsidRPr="00D72C19">
        <w:rPr>
          <w:noProof/>
          <w:color w:val="000000" w:themeColor="text1"/>
          <w:sz w:val="20"/>
          <w:szCs w:val="28"/>
          <w:lang w:bidi="ar-SA"/>
        </w:rPr>
        <w:lastRenderedPageBreak/>
        <w:drawing>
          <wp:inline distT="0" distB="0" distL="0" distR="0" wp14:anchorId="52AB493E" wp14:editId="1025C1A4">
            <wp:extent cx="2599980" cy="968937"/>
            <wp:effectExtent l="0" t="0" r="0" b="0"/>
            <wp:docPr id="107" name="Рисунок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7573" cy="968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72C19" w:rsidRPr="00D72C19" w:rsidRDefault="00D72C19" w:rsidP="00D05BE9">
      <w:pPr>
        <w:ind w:right="3"/>
        <w:jc w:val="center"/>
        <w:rPr>
          <w:color w:val="000000" w:themeColor="text1"/>
          <w:sz w:val="28"/>
          <w:szCs w:val="28"/>
          <w:lang w:eastAsia="en-US" w:bidi="ar-SA"/>
        </w:rPr>
      </w:pPr>
      <w:r w:rsidRPr="00D72C19">
        <w:rPr>
          <w:color w:val="000000" w:themeColor="text1"/>
          <w:sz w:val="28"/>
          <w:szCs w:val="28"/>
          <w:lang w:eastAsia="en-US" w:bidi="ar-SA"/>
        </w:rPr>
        <w:t>Рисунок 25 – Магнитная мешалка с подогревом</w:t>
      </w:r>
      <w:r w:rsidRPr="00D72C19">
        <w:rPr>
          <w:color w:val="000000" w:themeColor="text1"/>
          <w:spacing w:val="-67"/>
          <w:sz w:val="28"/>
          <w:szCs w:val="28"/>
          <w:lang w:eastAsia="en-US" w:bidi="ar-SA"/>
        </w:rPr>
        <w:t xml:space="preserve"> </w:t>
      </w:r>
    </w:p>
    <w:p w:rsidR="00D72C19" w:rsidRPr="00D72C19" w:rsidRDefault="00D72C19" w:rsidP="00D05BE9">
      <w:pPr>
        <w:jc w:val="center"/>
        <w:rPr>
          <w:color w:val="000000" w:themeColor="text1"/>
          <w:lang w:eastAsia="en-US" w:bidi="ar-SA"/>
        </w:rPr>
      </w:pPr>
    </w:p>
    <w:p w:rsidR="00D72C19" w:rsidRPr="00D72C19" w:rsidRDefault="00D72C19" w:rsidP="00D05BE9">
      <w:pPr>
        <w:spacing w:before="65"/>
        <w:ind w:left="218" w:right="17" w:firstLine="708"/>
        <w:jc w:val="both"/>
        <w:rPr>
          <w:color w:val="000000" w:themeColor="text1"/>
          <w:sz w:val="28"/>
          <w:szCs w:val="28"/>
          <w:lang w:eastAsia="en-US" w:bidi="ar-SA"/>
        </w:rPr>
      </w:pPr>
      <w:r w:rsidRPr="00D72C19">
        <w:rPr>
          <w:color w:val="000000" w:themeColor="text1"/>
          <w:sz w:val="28"/>
          <w:szCs w:val="28"/>
          <w:lang w:eastAsia="en-US" w:bidi="ar-SA"/>
        </w:rPr>
        <w:t>Широко используется в лабораториях для обучающего процесса и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научных исследований, медицинских учреждениях и на производстве для</w:t>
      </w:r>
      <w:r w:rsidRPr="00D72C19">
        <w:rPr>
          <w:color w:val="000000" w:themeColor="text1"/>
          <w:spacing w:val="-67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перемешивания</w:t>
      </w:r>
      <w:r w:rsidRPr="00D72C19">
        <w:rPr>
          <w:color w:val="000000" w:themeColor="text1"/>
          <w:spacing w:val="-3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образцов.</w:t>
      </w:r>
    </w:p>
    <w:p w:rsidR="00D72C19" w:rsidRPr="00D72C19" w:rsidRDefault="00D72C19" w:rsidP="00D05BE9">
      <w:pPr>
        <w:spacing w:before="2"/>
        <w:ind w:left="218" w:right="17" w:firstLine="708"/>
        <w:jc w:val="both"/>
        <w:rPr>
          <w:color w:val="000000" w:themeColor="text1"/>
          <w:sz w:val="28"/>
          <w:szCs w:val="28"/>
          <w:lang w:eastAsia="en-US" w:bidi="ar-SA"/>
        </w:rPr>
      </w:pPr>
      <w:r w:rsidRPr="00D72C19">
        <w:rPr>
          <w:color w:val="000000" w:themeColor="text1"/>
          <w:sz w:val="28"/>
          <w:szCs w:val="28"/>
          <w:lang w:eastAsia="en-US" w:bidi="ar-SA"/>
        </w:rPr>
        <w:t xml:space="preserve">Для культивирования микроорганизмов в анаэробных и микроаэрофильных условиях применяют </w:t>
      </w:r>
      <w:proofErr w:type="spellStart"/>
      <w:r w:rsidRPr="00D72C19">
        <w:rPr>
          <w:color w:val="000000" w:themeColor="text1"/>
          <w:sz w:val="28"/>
          <w:szCs w:val="28"/>
          <w:lang w:eastAsia="en-US" w:bidi="ar-SA"/>
        </w:rPr>
        <w:t>микроанаэростат</w:t>
      </w:r>
      <w:proofErr w:type="spellEnd"/>
      <w:r w:rsidRPr="00D72C19">
        <w:rPr>
          <w:color w:val="000000" w:themeColor="text1"/>
          <w:sz w:val="28"/>
          <w:szCs w:val="28"/>
          <w:lang w:eastAsia="en-US" w:bidi="ar-SA"/>
        </w:rPr>
        <w:t xml:space="preserve"> (рис 26). Создание анаэробной или </w:t>
      </w:r>
      <w:proofErr w:type="spellStart"/>
      <w:r w:rsidRPr="00D72C19">
        <w:rPr>
          <w:color w:val="000000" w:themeColor="text1"/>
          <w:sz w:val="28"/>
          <w:szCs w:val="28"/>
          <w:lang w:eastAsia="en-US" w:bidi="ar-SA"/>
        </w:rPr>
        <w:t>микрофильной</w:t>
      </w:r>
      <w:proofErr w:type="spellEnd"/>
      <w:r w:rsidRPr="00D72C19">
        <w:rPr>
          <w:color w:val="000000" w:themeColor="text1"/>
          <w:sz w:val="28"/>
          <w:szCs w:val="28"/>
          <w:lang w:eastAsia="en-US" w:bidi="ar-SA"/>
        </w:rPr>
        <w:t xml:space="preserve"> атмосферы для культивирования микроорганизмов в </w:t>
      </w:r>
      <w:proofErr w:type="spellStart"/>
      <w:r w:rsidRPr="00D72C19">
        <w:rPr>
          <w:color w:val="000000" w:themeColor="text1"/>
          <w:sz w:val="28"/>
          <w:szCs w:val="28"/>
          <w:lang w:eastAsia="en-US" w:bidi="ar-SA"/>
        </w:rPr>
        <w:t>анаэростате</w:t>
      </w:r>
      <w:proofErr w:type="spellEnd"/>
      <w:r w:rsidRPr="00D72C19">
        <w:rPr>
          <w:color w:val="000000" w:themeColor="text1"/>
          <w:sz w:val="28"/>
          <w:szCs w:val="28"/>
          <w:lang w:eastAsia="en-US" w:bidi="ar-SA"/>
        </w:rPr>
        <w:t xml:space="preserve"> производится с помощью газогенерирующих пакетов</w:t>
      </w:r>
      <w:r w:rsidRPr="00D72C19">
        <w:rPr>
          <w:color w:val="000000" w:themeColor="text1"/>
          <w:spacing w:val="-67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типа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proofErr w:type="spellStart"/>
      <w:r w:rsidRPr="00D72C19">
        <w:rPr>
          <w:color w:val="000000" w:themeColor="text1"/>
          <w:sz w:val="28"/>
          <w:szCs w:val="28"/>
          <w:lang w:eastAsia="en-US" w:bidi="ar-SA"/>
        </w:rPr>
        <w:t>Анаэрогаз</w:t>
      </w:r>
      <w:proofErr w:type="spellEnd"/>
      <w:r w:rsidRPr="00D72C19">
        <w:rPr>
          <w:color w:val="000000" w:themeColor="text1"/>
          <w:spacing w:val="-4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или</w:t>
      </w:r>
      <w:r w:rsidRPr="00D72C19">
        <w:rPr>
          <w:color w:val="000000" w:themeColor="text1"/>
          <w:spacing w:val="-2"/>
          <w:sz w:val="28"/>
          <w:szCs w:val="28"/>
          <w:lang w:eastAsia="en-US" w:bidi="ar-SA"/>
        </w:rPr>
        <w:t xml:space="preserve"> </w:t>
      </w:r>
      <w:proofErr w:type="spellStart"/>
      <w:r w:rsidRPr="00D72C19">
        <w:rPr>
          <w:color w:val="000000" w:themeColor="text1"/>
          <w:sz w:val="28"/>
          <w:szCs w:val="28"/>
          <w:lang w:eastAsia="en-US" w:bidi="ar-SA"/>
        </w:rPr>
        <w:t>Кампилогаз</w:t>
      </w:r>
      <w:proofErr w:type="spellEnd"/>
      <w:r w:rsidRPr="00D72C19">
        <w:rPr>
          <w:color w:val="000000" w:themeColor="text1"/>
          <w:sz w:val="28"/>
          <w:szCs w:val="28"/>
          <w:lang w:eastAsia="en-US" w:bidi="ar-SA"/>
        </w:rPr>
        <w:t>.</w:t>
      </w:r>
    </w:p>
    <w:p w:rsidR="00D72C19" w:rsidRPr="00D72C19" w:rsidRDefault="00D72C19" w:rsidP="00D05BE9">
      <w:pPr>
        <w:spacing w:before="2"/>
        <w:ind w:left="218" w:right="17" w:firstLine="708"/>
        <w:jc w:val="both"/>
        <w:rPr>
          <w:color w:val="000000" w:themeColor="text1"/>
          <w:sz w:val="28"/>
          <w:szCs w:val="28"/>
          <w:lang w:eastAsia="en-US" w:bidi="ar-SA"/>
        </w:rPr>
      </w:pPr>
    </w:p>
    <w:p w:rsidR="00D72C19" w:rsidRPr="00D72C19" w:rsidRDefault="00D72C19" w:rsidP="00D05BE9">
      <w:pPr>
        <w:spacing w:before="8"/>
        <w:jc w:val="center"/>
        <w:rPr>
          <w:color w:val="000000" w:themeColor="text1"/>
          <w:sz w:val="25"/>
          <w:szCs w:val="28"/>
          <w:lang w:eastAsia="en-US" w:bidi="ar-SA"/>
        </w:rPr>
      </w:pPr>
      <w:r w:rsidRPr="00D72C19">
        <w:rPr>
          <w:noProof/>
          <w:color w:val="000000" w:themeColor="text1"/>
          <w:sz w:val="25"/>
          <w:szCs w:val="28"/>
          <w:lang w:bidi="ar-SA"/>
        </w:rPr>
        <w:drawing>
          <wp:inline distT="0" distB="0" distL="0" distR="0" wp14:anchorId="13827C8F" wp14:editId="0FF13479">
            <wp:extent cx="2023770" cy="1211855"/>
            <wp:effectExtent l="0" t="0" r="0" b="0"/>
            <wp:docPr id="108" name="Рисунок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7008" cy="12137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72C19" w:rsidRPr="00D72C19" w:rsidRDefault="00D72C19" w:rsidP="00D05BE9">
      <w:pPr>
        <w:ind w:right="3"/>
        <w:jc w:val="center"/>
        <w:rPr>
          <w:color w:val="000000" w:themeColor="text1"/>
          <w:sz w:val="28"/>
          <w:szCs w:val="28"/>
          <w:lang w:eastAsia="en-US" w:bidi="ar-SA"/>
        </w:rPr>
      </w:pPr>
      <w:r w:rsidRPr="00D72C19">
        <w:rPr>
          <w:color w:val="000000" w:themeColor="text1"/>
          <w:sz w:val="28"/>
          <w:szCs w:val="28"/>
          <w:lang w:eastAsia="en-US" w:bidi="ar-SA"/>
        </w:rPr>
        <w:t xml:space="preserve">Рисунок 26 – </w:t>
      </w:r>
      <w:proofErr w:type="spellStart"/>
      <w:r w:rsidRPr="00D72C19">
        <w:rPr>
          <w:color w:val="000000" w:themeColor="text1"/>
          <w:sz w:val="28"/>
          <w:szCs w:val="28"/>
          <w:lang w:eastAsia="en-US" w:bidi="ar-SA"/>
        </w:rPr>
        <w:t>Анаэростат</w:t>
      </w:r>
      <w:proofErr w:type="spellEnd"/>
      <w:r w:rsidRPr="00D72C19">
        <w:rPr>
          <w:color w:val="000000" w:themeColor="text1"/>
          <w:sz w:val="28"/>
          <w:szCs w:val="28"/>
          <w:lang w:eastAsia="en-US" w:bidi="ar-SA"/>
        </w:rPr>
        <w:t xml:space="preserve"> EZ-</w:t>
      </w:r>
      <w:proofErr w:type="spellStart"/>
      <w:r w:rsidRPr="00D72C19">
        <w:rPr>
          <w:color w:val="000000" w:themeColor="text1"/>
          <w:sz w:val="28"/>
          <w:szCs w:val="28"/>
          <w:lang w:eastAsia="en-US" w:bidi="ar-SA"/>
        </w:rPr>
        <w:t>Campy</w:t>
      </w:r>
      <w:proofErr w:type="spellEnd"/>
      <w:r w:rsidRPr="00D72C19">
        <w:rPr>
          <w:color w:val="000000" w:themeColor="text1"/>
          <w:sz w:val="28"/>
          <w:szCs w:val="28"/>
          <w:lang w:eastAsia="en-US" w:bidi="ar-SA"/>
        </w:rPr>
        <w:t xml:space="preserve"> </w:t>
      </w:r>
      <w:proofErr w:type="spellStart"/>
      <w:r w:rsidRPr="00D72C19">
        <w:rPr>
          <w:color w:val="000000" w:themeColor="text1"/>
          <w:sz w:val="28"/>
          <w:szCs w:val="28"/>
          <w:lang w:eastAsia="en-US" w:bidi="ar-SA"/>
        </w:rPr>
        <w:t>System</w:t>
      </w:r>
      <w:proofErr w:type="spellEnd"/>
      <w:r w:rsidRPr="00D72C19">
        <w:rPr>
          <w:color w:val="000000" w:themeColor="text1"/>
          <w:spacing w:val="-67"/>
          <w:sz w:val="28"/>
          <w:szCs w:val="28"/>
          <w:lang w:eastAsia="en-US" w:bidi="ar-SA"/>
        </w:rPr>
        <w:t xml:space="preserve"> </w:t>
      </w:r>
    </w:p>
    <w:p w:rsidR="00D72C19" w:rsidRPr="00D72C19" w:rsidRDefault="00D72C19" w:rsidP="00D05BE9">
      <w:pPr>
        <w:ind w:left="218" w:right="17" w:firstLine="708"/>
        <w:jc w:val="both"/>
        <w:rPr>
          <w:color w:val="000000" w:themeColor="text1"/>
          <w:sz w:val="28"/>
          <w:szCs w:val="28"/>
          <w:lang w:eastAsia="en-US" w:bidi="ar-SA"/>
        </w:rPr>
      </w:pPr>
      <w:r w:rsidRPr="00D72C19">
        <w:rPr>
          <w:color w:val="000000" w:themeColor="text1"/>
          <w:sz w:val="28"/>
          <w:szCs w:val="28"/>
          <w:lang w:eastAsia="en-US" w:bidi="ar-SA"/>
        </w:rPr>
        <w:t>Счетчик</w:t>
      </w:r>
      <w:r w:rsidRPr="00D72C19">
        <w:rPr>
          <w:color w:val="000000" w:themeColor="text1"/>
          <w:spacing w:val="36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колоний</w:t>
      </w:r>
      <w:r w:rsidRPr="00D72C19">
        <w:rPr>
          <w:color w:val="000000" w:themeColor="text1"/>
          <w:spacing w:val="38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(рис.</w:t>
      </w:r>
      <w:r w:rsidRPr="00D72C19">
        <w:rPr>
          <w:color w:val="000000" w:themeColor="text1"/>
          <w:spacing w:val="35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27)</w:t>
      </w:r>
      <w:r w:rsidRPr="00D72C19">
        <w:rPr>
          <w:color w:val="000000" w:themeColor="text1"/>
          <w:spacing w:val="34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предназначен</w:t>
      </w:r>
      <w:r w:rsidRPr="00D72C19">
        <w:rPr>
          <w:color w:val="000000" w:themeColor="text1"/>
          <w:spacing w:val="37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для</w:t>
      </w:r>
      <w:r w:rsidRPr="00D72C19">
        <w:rPr>
          <w:color w:val="000000" w:themeColor="text1"/>
          <w:spacing w:val="35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быстрого</w:t>
      </w:r>
      <w:r w:rsidRPr="00D72C19">
        <w:rPr>
          <w:color w:val="000000" w:themeColor="text1"/>
          <w:spacing w:val="34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и</w:t>
      </w:r>
      <w:r w:rsidRPr="00D72C19">
        <w:rPr>
          <w:color w:val="000000" w:themeColor="text1"/>
          <w:spacing w:val="38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эффективного</w:t>
      </w:r>
      <w:r w:rsidRPr="00D72C19">
        <w:rPr>
          <w:color w:val="000000" w:themeColor="text1"/>
          <w:spacing w:val="-2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подсчета</w:t>
      </w:r>
      <w:r w:rsidRPr="00D72C19">
        <w:rPr>
          <w:color w:val="000000" w:themeColor="text1"/>
          <w:spacing w:val="-2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количества</w:t>
      </w:r>
      <w:r w:rsidRPr="00D72C19">
        <w:rPr>
          <w:color w:val="000000" w:themeColor="text1"/>
          <w:spacing w:val="-2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колоний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микроорганизмов</w:t>
      </w:r>
      <w:r w:rsidRPr="00D72C19">
        <w:rPr>
          <w:color w:val="000000" w:themeColor="text1"/>
          <w:spacing w:val="-2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на</w:t>
      </w:r>
      <w:r w:rsidRPr="00D72C19">
        <w:rPr>
          <w:color w:val="000000" w:themeColor="text1"/>
          <w:spacing w:val="-4"/>
          <w:sz w:val="28"/>
          <w:szCs w:val="28"/>
          <w:lang w:eastAsia="en-US" w:bidi="ar-SA"/>
        </w:rPr>
        <w:t xml:space="preserve"> </w:t>
      </w:r>
      <w:proofErr w:type="gramStart"/>
      <w:r w:rsidRPr="00D72C19">
        <w:rPr>
          <w:color w:val="000000" w:themeColor="text1"/>
          <w:sz w:val="28"/>
          <w:szCs w:val="28"/>
          <w:lang w:eastAsia="en-US" w:bidi="ar-SA"/>
        </w:rPr>
        <w:t>чашках</w:t>
      </w:r>
      <w:proofErr w:type="gramEnd"/>
      <w:r w:rsidRPr="00D72C19">
        <w:rPr>
          <w:color w:val="000000" w:themeColor="text1"/>
          <w:spacing w:val="-2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Петри.</w:t>
      </w:r>
    </w:p>
    <w:p w:rsidR="00D72C19" w:rsidRPr="00D72C19" w:rsidRDefault="00D72C19" w:rsidP="00D05BE9">
      <w:pPr>
        <w:spacing w:before="1"/>
        <w:jc w:val="center"/>
        <w:rPr>
          <w:color w:val="000000" w:themeColor="text1"/>
          <w:sz w:val="25"/>
          <w:szCs w:val="28"/>
          <w:lang w:eastAsia="en-US" w:bidi="ar-SA"/>
        </w:rPr>
      </w:pPr>
      <w:r w:rsidRPr="00D72C19">
        <w:rPr>
          <w:noProof/>
          <w:color w:val="000000" w:themeColor="text1"/>
          <w:sz w:val="25"/>
          <w:szCs w:val="28"/>
          <w:lang w:bidi="ar-SA"/>
        </w:rPr>
        <w:drawing>
          <wp:inline distT="0" distB="0" distL="0" distR="0" wp14:anchorId="3376B41D" wp14:editId="6BE8922D">
            <wp:extent cx="2113950" cy="1608463"/>
            <wp:effectExtent l="0" t="0" r="0" b="0"/>
            <wp:docPr id="109" name="Рисунок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6173" cy="1610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72C19" w:rsidRPr="00D72C19" w:rsidRDefault="00D72C19" w:rsidP="00D05BE9">
      <w:pPr>
        <w:ind w:right="3"/>
        <w:jc w:val="center"/>
        <w:rPr>
          <w:color w:val="000000" w:themeColor="text1"/>
          <w:sz w:val="28"/>
          <w:szCs w:val="28"/>
          <w:lang w:eastAsia="en-US" w:bidi="ar-SA"/>
        </w:rPr>
      </w:pPr>
      <w:r w:rsidRPr="00D72C19">
        <w:rPr>
          <w:color w:val="000000" w:themeColor="text1"/>
          <w:sz w:val="28"/>
          <w:szCs w:val="28"/>
          <w:lang w:eastAsia="en-US" w:bidi="ar-SA"/>
        </w:rPr>
        <w:t xml:space="preserve">Рисунок 27 – Счетчик колоний микроорганизмов </w:t>
      </w:r>
      <w:proofErr w:type="spellStart"/>
      <w:r w:rsidRPr="00D72C19">
        <w:rPr>
          <w:color w:val="000000" w:themeColor="text1"/>
          <w:sz w:val="28"/>
          <w:szCs w:val="28"/>
          <w:lang w:eastAsia="en-US" w:bidi="ar-SA"/>
        </w:rPr>
        <w:t>ColonyStar</w:t>
      </w:r>
      <w:proofErr w:type="spellEnd"/>
      <w:r w:rsidRPr="00D72C19">
        <w:rPr>
          <w:color w:val="000000" w:themeColor="text1"/>
          <w:sz w:val="28"/>
          <w:szCs w:val="28"/>
          <w:lang w:eastAsia="en-US" w:bidi="ar-SA"/>
        </w:rPr>
        <w:t xml:space="preserve"> производства</w:t>
      </w:r>
      <w:r w:rsidRPr="00D72C19">
        <w:rPr>
          <w:color w:val="000000" w:themeColor="text1"/>
          <w:spacing w:val="-2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компании FUNKE</w:t>
      </w:r>
      <w:r w:rsidRPr="00D72C19">
        <w:rPr>
          <w:color w:val="000000" w:themeColor="text1"/>
          <w:spacing w:val="-2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GERBER</w:t>
      </w:r>
    </w:p>
    <w:p w:rsidR="00D72C19" w:rsidRPr="00D72C19" w:rsidRDefault="00D72C19" w:rsidP="00D05BE9">
      <w:pPr>
        <w:spacing w:line="321" w:lineRule="exact"/>
        <w:ind w:left="949" w:right="949"/>
        <w:jc w:val="center"/>
        <w:rPr>
          <w:color w:val="000000" w:themeColor="text1"/>
          <w:sz w:val="28"/>
          <w:szCs w:val="28"/>
          <w:lang w:eastAsia="en-US" w:bidi="ar-SA"/>
        </w:rPr>
      </w:pPr>
    </w:p>
    <w:p w:rsidR="00D72C19" w:rsidRPr="00D72C19" w:rsidRDefault="00D72C19" w:rsidP="00D05BE9">
      <w:pPr>
        <w:autoSpaceDE/>
        <w:autoSpaceDN/>
        <w:jc w:val="center"/>
        <w:rPr>
          <w:rFonts w:eastAsiaTheme="minorHAnsi"/>
          <w:b/>
          <w:color w:val="000000" w:themeColor="text1"/>
          <w:sz w:val="28"/>
          <w:szCs w:val="28"/>
          <w:lang w:eastAsia="en-US" w:bidi="ar-SA"/>
        </w:rPr>
      </w:pPr>
      <w:r w:rsidRPr="00D72C19">
        <w:rPr>
          <w:rFonts w:eastAsiaTheme="minorHAnsi"/>
          <w:b/>
          <w:color w:val="000000" w:themeColor="text1"/>
          <w:sz w:val="28"/>
          <w:szCs w:val="28"/>
          <w:lang w:eastAsia="en-US" w:bidi="ar-SA"/>
        </w:rPr>
        <w:t>Общие правила получения биологического материала</w:t>
      </w:r>
    </w:p>
    <w:p w:rsidR="00D72C19" w:rsidRPr="00D72C19" w:rsidRDefault="00D72C19" w:rsidP="00D05BE9">
      <w:pPr>
        <w:numPr>
          <w:ilvl w:val="0"/>
          <w:numId w:val="39"/>
        </w:numPr>
        <w:tabs>
          <w:tab w:val="left" w:pos="993"/>
        </w:tabs>
        <w:autoSpaceDE/>
        <w:autoSpaceDN/>
        <w:spacing w:after="200"/>
        <w:ind w:left="0" w:firstLine="709"/>
        <w:contextualSpacing/>
        <w:jc w:val="both"/>
        <w:rPr>
          <w:color w:val="000000" w:themeColor="text1"/>
          <w:sz w:val="28"/>
          <w:szCs w:val="28"/>
          <w:lang w:bidi="ar-SA"/>
        </w:rPr>
      </w:pPr>
      <w:r w:rsidRPr="00D72C19">
        <w:rPr>
          <w:color w:val="000000" w:themeColor="text1"/>
          <w:sz w:val="28"/>
          <w:szCs w:val="28"/>
          <w:lang w:bidi="ar-SA"/>
        </w:rPr>
        <w:t>Материал берут по возможности в НАЧАЛЬНОМ  периоде заболевания, так как именно в этот период возбудители выделяются чаще, их больше, они имеют более типичную локализацию.</w:t>
      </w:r>
    </w:p>
    <w:p w:rsidR="00D72C19" w:rsidRPr="00D72C19" w:rsidRDefault="00D72C19" w:rsidP="00D05BE9">
      <w:pPr>
        <w:numPr>
          <w:ilvl w:val="0"/>
          <w:numId w:val="39"/>
        </w:numPr>
        <w:tabs>
          <w:tab w:val="left" w:pos="993"/>
        </w:tabs>
        <w:autoSpaceDE/>
        <w:autoSpaceDN/>
        <w:spacing w:after="200"/>
        <w:ind w:left="0" w:firstLine="709"/>
        <w:contextualSpacing/>
        <w:jc w:val="both"/>
        <w:rPr>
          <w:color w:val="000000" w:themeColor="text1"/>
          <w:sz w:val="28"/>
          <w:szCs w:val="28"/>
          <w:lang w:bidi="ar-SA"/>
        </w:rPr>
      </w:pPr>
      <w:r w:rsidRPr="00D72C19">
        <w:rPr>
          <w:color w:val="000000" w:themeColor="text1"/>
          <w:sz w:val="28"/>
          <w:szCs w:val="28"/>
          <w:lang w:bidi="ar-SA"/>
        </w:rPr>
        <w:t>Материал для микробиологического исследования берется ДО НАЧАЛА</w:t>
      </w:r>
      <w:r w:rsidRPr="00D72C19">
        <w:rPr>
          <w:color w:val="000000" w:themeColor="text1"/>
          <w:sz w:val="28"/>
          <w:szCs w:val="28"/>
          <w:lang w:bidi="ar-SA"/>
        </w:rPr>
        <w:tab/>
        <w:t xml:space="preserve"> антибактериальной терапии или через определенный промежуток после введения препарата.</w:t>
      </w:r>
    </w:p>
    <w:p w:rsidR="00D72C19" w:rsidRPr="00D72C19" w:rsidRDefault="00D72C19" w:rsidP="00D05BE9">
      <w:pPr>
        <w:numPr>
          <w:ilvl w:val="0"/>
          <w:numId w:val="39"/>
        </w:numPr>
        <w:tabs>
          <w:tab w:val="left" w:pos="993"/>
        </w:tabs>
        <w:autoSpaceDE/>
        <w:autoSpaceDN/>
        <w:spacing w:after="200"/>
        <w:ind w:left="0" w:firstLine="709"/>
        <w:contextualSpacing/>
        <w:jc w:val="both"/>
        <w:rPr>
          <w:color w:val="000000" w:themeColor="text1"/>
          <w:sz w:val="28"/>
          <w:szCs w:val="28"/>
          <w:lang w:bidi="ar-SA"/>
        </w:rPr>
      </w:pPr>
      <w:r w:rsidRPr="00D72C19">
        <w:rPr>
          <w:color w:val="000000" w:themeColor="text1"/>
          <w:sz w:val="28"/>
          <w:szCs w:val="28"/>
          <w:lang w:bidi="ar-SA"/>
        </w:rPr>
        <w:t xml:space="preserve">Материал берут из ОЧАГА ИНФЕКЦИИ или исследуют  </w:t>
      </w:r>
      <w:r w:rsidRPr="00D72C19">
        <w:rPr>
          <w:color w:val="000000" w:themeColor="text1"/>
          <w:sz w:val="28"/>
          <w:szCs w:val="28"/>
          <w:lang w:bidi="ar-SA"/>
        </w:rPr>
        <w:lastRenderedPageBreak/>
        <w:t>КЛИНИЧЕСКИ ЗНАЧИМЫЙ  биологический материал.</w:t>
      </w:r>
    </w:p>
    <w:p w:rsidR="00D72C19" w:rsidRPr="00D72C19" w:rsidRDefault="00D72C19" w:rsidP="00D05BE9">
      <w:pPr>
        <w:numPr>
          <w:ilvl w:val="0"/>
          <w:numId w:val="39"/>
        </w:numPr>
        <w:tabs>
          <w:tab w:val="left" w:pos="993"/>
        </w:tabs>
        <w:autoSpaceDE/>
        <w:autoSpaceDN/>
        <w:spacing w:after="200"/>
        <w:ind w:left="0" w:firstLine="709"/>
        <w:contextualSpacing/>
        <w:jc w:val="both"/>
        <w:rPr>
          <w:color w:val="000000" w:themeColor="text1"/>
          <w:sz w:val="28"/>
          <w:szCs w:val="28"/>
          <w:lang w:bidi="ar-SA"/>
        </w:rPr>
      </w:pPr>
      <w:r w:rsidRPr="00D72C19">
        <w:rPr>
          <w:color w:val="000000" w:themeColor="text1"/>
          <w:sz w:val="28"/>
          <w:szCs w:val="28"/>
          <w:lang w:bidi="ar-SA"/>
        </w:rPr>
        <w:t>Необходимо соблюдать АСЕПТИКУ, избегая контаминации биологического материала посторонней микрофлорой.</w:t>
      </w:r>
    </w:p>
    <w:p w:rsidR="00D72C19" w:rsidRPr="00D72C19" w:rsidRDefault="00D72C19" w:rsidP="00D05BE9">
      <w:pPr>
        <w:numPr>
          <w:ilvl w:val="0"/>
          <w:numId w:val="39"/>
        </w:numPr>
        <w:tabs>
          <w:tab w:val="left" w:pos="993"/>
        </w:tabs>
        <w:autoSpaceDE/>
        <w:autoSpaceDN/>
        <w:spacing w:after="200"/>
        <w:ind w:left="0" w:firstLine="709"/>
        <w:contextualSpacing/>
        <w:jc w:val="both"/>
        <w:rPr>
          <w:color w:val="000000" w:themeColor="text1"/>
          <w:sz w:val="28"/>
          <w:szCs w:val="28"/>
          <w:lang w:bidi="ar-SA"/>
        </w:rPr>
      </w:pPr>
      <w:r w:rsidRPr="00D72C19">
        <w:rPr>
          <w:color w:val="000000" w:themeColor="text1"/>
          <w:sz w:val="28"/>
          <w:szCs w:val="28"/>
          <w:lang w:bidi="ar-SA"/>
        </w:rPr>
        <w:t>Следует предупредить попадания в материал антимикробных препаратов (</w:t>
      </w:r>
      <w:proofErr w:type="spellStart"/>
      <w:r w:rsidRPr="00D72C19">
        <w:rPr>
          <w:color w:val="000000" w:themeColor="text1"/>
          <w:sz w:val="28"/>
          <w:szCs w:val="28"/>
          <w:lang w:bidi="ar-SA"/>
        </w:rPr>
        <w:t>дезинфектантов</w:t>
      </w:r>
      <w:proofErr w:type="spellEnd"/>
      <w:r w:rsidRPr="00D72C19">
        <w:rPr>
          <w:color w:val="000000" w:themeColor="text1"/>
          <w:sz w:val="28"/>
          <w:szCs w:val="28"/>
          <w:lang w:bidi="ar-SA"/>
        </w:rPr>
        <w:t>, антибиотиков, антисептиков).</w:t>
      </w:r>
    </w:p>
    <w:p w:rsidR="00D72C19" w:rsidRPr="00D72C19" w:rsidRDefault="00D72C19" w:rsidP="00D05BE9">
      <w:pPr>
        <w:numPr>
          <w:ilvl w:val="0"/>
          <w:numId w:val="39"/>
        </w:numPr>
        <w:tabs>
          <w:tab w:val="left" w:pos="993"/>
        </w:tabs>
        <w:autoSpaceDE/>
        <w:autoSpaceDN/>
        <w:spacing w:after="200"/>
        <w:ind w:left="0" w:firstLine="709"/>
        <w:contextualSpacing/>
        <w:jc w:val="both"/>
        <w:rPr>
          <w:color w:val="000000" w:themeColor="text1"/>
          <w:sz w:val="28"/>
          <w:szCs w:val="28"/>
          <w:lang w:bidi="ar-SA"/>
        </w:rPr>
      </w:pPr>
      <w:r w:rsidRPr="00D72C19">
        <w:rPr>
          <w:color w:val="000000" w:themeColor="text1"/>
          <w:sz w:val="28"/>
          <w:szCs w:val="28"/>
          <w:lang w:bidi="ar-SA"/>
        </w:rPr>
        <w:t>Для взятия материала используют СТЕРИЛЬНЫЕ посуду и инструменты.</w:t>
      </w:r>
    </w:p>
    <w:p w:rsidR="00D72C19" w:rsidRPr="00D72C19" w:rsidRDefault="00D72C19" w:rsidP="00D05BE9">
      <w:pPr>
        <w:numPr>
          <w:ilvl w:val="0"/>
          <w:numId w:val="39"/>
        </w:numPr>
        <w:tabs>
          <w:tab w:val="left" w:pos="993"/>
        </w:tabs>
        <w:autoSpaceDE/>
        <w:autoSpaceDN/>
        <w:spacing w:after="200"/>
        <w:ind w:left="0" w:firstLine="709"/>
        <w:contextualSpacing/>
        <w:jc w:val="both"/>
        <w:rPr>
          <w:color w:val="000000" w:themeColor="text1"/>
          <w:sz w:val="28"/>
          <w:szCs w:val="28"/>
          <w:lang w:bidi="ar-SA"/>
        </w:rPr>
      </w:pPr>
      <w:r w:rsidRPr="00D72C19">
        <w:rPr>
          <w:color w:val="000000" w:themeColor="text1"/>
          <w:sz w:val="28"/>
          <w:szCs w:val="28"/>
          <w:lang w:bidi="ar-SA"/>
        </w:rPr>
        <w:t>Количество материала должно быть ДОСТАТОЧНЫМ для проведения исследования.</w:t>
      </w:r>
    </w:p>
    <w:p w:rsidR="00D72C19" w:rsidRPr="00D72C19" w:rsidRDefault="00D72C19" w:rsidP="00D05BE9">
      <w:pPr>
        <w:autoSpaceDE/>
        <w:autoSpaceDN/>
        <w:contextualSpacing/>
        <w:jc w:val="center"/>
        <w:rPr>
          <w:b/>
          <w:color w:val="000000" w:themeColor="text1"/>
          <w:sz w:val="28"/>
          <w:szCs w:val="28"/>
          <w:lang w:bidi="ar-SA"/>
        </w:rPr>
      </w:pPr>
    </w:p>
    <w:p w:rsidR="00D72C19" w:rsidRPr="00D72C19" w:rsidRDefault="00D72C19" w:rsidP="00D05BE9">
      <w:pPr>
        <w:autoSpaceDE/>
        <w:autoSpaceDN/>
        <w:contextualSpacing/>
        <w:jc w:val="center"/>
        <w:rPr>
          <w:b/>
          <w:color w:val="000000" w:themeColor="text1"/>
          <w:sz w:val="28"/>
          <w:szCs w:val="28"/>
          <w:lang w:bidi="ar-SA"/>
        </w:rPr>
      </w:pPr>
      <w:r w:rsidRPr="00D72C19">
        <w:rPr>
          <w:b/>
          <w:color w:val="000000" w:themeColor="text1"/>
          <w:sz w:val="28"/>
          <w:szCs w:val="28"/>
          <w:lang w:bidi="ar-SA"/>
        </w:rPr>
        <w:t>Правила хранения и транспортировки биологического материала</w:t>
      </w:r>
    </w:p>
    <w:p w:rsidR="00D72C19" w:rsidRPr="00D72C19" w:rsidRDefault="00D72C19" w:rsidP="00D05BE9">
      <w:pPr>
        <w:numPr>
          <w:ilvl w:val="0"/>
          <w:numId w:val="40"/>
        </w:numPr>
        <w:tabs>
          <w:tab w:val="left" w:pos="993"/>
        </w:tabs>
        <w:autoSpaceDE/>
        <w:autoSpaceDN/>
        <w:spacing w:after="200"/>
        <w:ind w:left="0" w:firstLine="709"/>
        <w:contextualSpacing/>
        <w:jc w:val="both"/>
        <w:rPr>
          <w:color w:val="000000" w:themeColor="text1"/>
          <w:sz w:val="28"/>
          <w:szCs w:val="28"/>
          <w:lang w:bidi="ar-SA"/>
        </w:rPr>
      </w:pPr>
      <w:r w:rsidRPr="00D72C19">
        <w:rPr>
          <w:color w:val="000000" w:themeColor="text1"/>
          <w:sz w:val="28"/>
          <w:szCs w:val="28"/>
          <w:lang w:bidi="ar-SA"/>
        </w:rPr>
        <w:t>Биологический материал доставить в лабораторию в МАКСИМАЛЬНО КОРОТКИЕ СРОКИ (не позднее 1,5 – 2 часов после получения)</w:t>
      </w:r>
    </w:p>
    <w:p w:rsidR="00D72C19" w:rsidRPr="00D72C19" w:rsidRDefault="00D72C19" w:rsidP="00D05BE9">
      <w:pPr>
        <w:tabs>
          <w:tab w:val="left" w:pos="993"/>
        </w:tabs>
        <w:autoSpaceDE/>
        <w:autoSpaceDN/>
        <w:ind w:firstLine="709"/>
        <w:contextualSpacing/>
        <w:jc w:val="both"/>
        <w:rPr>
          <w:color w:val="000000" w:themeColor="text1"/>
          <w:sz w:val="28"/>
          <w:szCs w:val="28"/>
          <w:lang w:bidi="ar-SA"/>
        </w:rPr>
      </w:pPr>
      <w:r w:rsidRPr="00D72C19">
        <w:rPr>
          <w:color w:val="000000" w:themeColor="text1"/>
          <w:sz w:val="28"/>
          <w:szCs w:val="28"/>
          <w:lang w:bidi="ar-SA"/>
        </w:rPr>
        <w:t xml:space="preserve"> а) допускается хранение материала в холодильнике при температуре    + 4</w:t>
      </w:r>
      <w:proofErr w:type="gramStart"/>
      <w:r w:rsidRPr="00D72C19">
        <w:rPr>
          <w:color w:val="000000" w:themeColor="text1"/>
          <w:sz w:val="28"/>
          <w:szCs w:val="28"/>
          <w:lang w:bidi="ar-SA"/>
        </w:rPr>
        <w:t>ºС</w:t>
      </w:r>
      <w:proofErr w:type="gramEnd"/>
      <w:r w:rsidRPr="00D72C19">
        <w:rPr>
          <w:color w:val="000000" w:themeColor="text1"/>
          <w:sz w:val="28"/>
          <w:szCs w:val="28"/>
          <w:lang w:bidi="ar-SA"/>
        </w:rPr>
        <w:t xml:space="preserve"> (исключение: ликвор, кровь, внутрисуставная и плевральная жидкости);</w:t>
      </w:r>
    </w:p>
    <w:p w:rsidR="00D72C19" w:rsidRPr="00D72C19" w:rsidRDefault="00D72C19" w:rsidP="00D05BE9">
      <w:pPr>
        <w:tabs>
          <w:tab w:val="left" w:pos="993"/>
        </w:tabs>
        <w:autoSpaceDE/>
        <w:autoSpaceDN/>
        <w:ind w:firstLine="709"/>
        <w:contextualSpacing/>
        <w:jc w:val="both"/>
        <w:rPr>
          <w:color w:val="000000" w:themeColor="text1"/>
          <w:sz w:val="28"/>
          <w:szCs w:val="28"/>
          <w:lang w:bidi="ar-SA"/>
        </w:rPr>
      </w:pPr>
      <w:r w:rsidRPr="00D72C19">
        <w:rPr>
          <w:color w:val="000000" w:themeColor="text1"/>
          <w:sz w:val="28"/>
          <w:szCs w:val="28"/>
          <w:lang w:bidi="ar-SA"/>
        </w:rPr>
        <w:t>б) при использовании транспортных сред биологический материал можно хранить 24 – 48 часов.</w:t>
      </w:r>
    </w:p>
    <w:p w:rsidR="00D72C19" w:rsidRPr="00D72C19" w:rsidRDefault="00D72C19" w:rsidP="00D05BE9">
      <w:pPr>
        <w:numPr>
          <w:ilvl w:val="0"/>
          <w:numId w:val="40"/>
        </w:numPr>
        <w:tabs>
          <w:tab w:val="left" w:pos="993"/>
        </w:tabs>
        <w:autoSpaceDE/>
        <w:autoSpaceDN/>
        <w:spacing w:after="200"/>
        <w:ind w:left="0" w:firstLine="709"/>
        <w:contextualSpacing/>
        <w:jc w:val="both"/>
        <w:rPr>
          <w:color w:val="000000" w:themeColor="text1"/>
          <w:sz w:val="28"/>
          <w:szCs w:val="28"/>
          <w:lang w:bidi="ar-SA"/>
        </w:rPr>
      </w:pPr>
      <w:r w:rsidRPr="00D72C19">
        <w:rPr>
          <w:color w:val="000000" w:themeColor="text1"/>
          <w:sz w:val="28"/>
          <w:szCs w:val="28"/>
          <w:lang w:bidi="ar-SA"/>
        </w:rPr>
        <w:t>Жидкий биологический материал можно транспортировать непосредственно в шприце, на кончике которого надет стерильный колпачок.</w:t>
      </w:r>
    </w:p>
    <w:p w:rsidR="00D72C19" w:rsidRPr="00D72C19" w:rsidRDefault="00D72C19" w:rsidP="00D05BE9">
      <w:pPr>
        <w:numPr>
          <w:ilvl w:val="0"/>
          <w:numId w:val="40"/>
        </w:numPr>
        <w:tabs>
          <w:tab w:val="left" w:pos="993"/>
        </w:tabs>
        <w:autoSpaceDE/>
        <w:autoSpaceDN/>
        <w:spacing w:after="200"/>
        <w:ind w:left="0" w:firstLine="709"/>
        <w:contextualSpacing/>
        <w:jc w:val="both"/>
        <w:rPr>
          <w:color w:val="000000" w:themeColor="text1"/>
          <w:sz w:val="28"/>
          <w:szCs w:val="28"/>
          <w:lang w:bidi="ar-SA"/>
        </w:rPr>
      </w:pPr>
      <w:r w:rsidRPr="00D72C19">
        <w:rPr>
          <w:color w:val="000000" w:themeColor="text1"/>
          <w:sz w:val="28"/>
          <w:szCs w:val="28"/>
          <w:lang w:bidi="ar-SA"/>
        </w:rPr>
        <w:t>В процессе транспортировки материал следует ОБЕРЕГАТЬ от действия света, холода, от механических повреждений, чтобы исключить гибель микроорганизмов.</w:t>
      </w:r>
    </w:p>
    <w:p w:rsidR="00D72C19" w:rsidRPr="00D72C19" w:rsidRDefault="00D72C19" w:rsidP="00D05BE9">
      <w:pPr>
        <w:numPr>
          <w:ilvl w:val="0"/>
          <w:numId w:val="40"/>
        </w:numPr>
        <w:tabs>
          <w:tab w:val="left" w:pos="993"/>
        </w:tabs>
        <w:autoSpaceDE/>
        <w:autoSpaceDN/>
        <w:spacing w:after="200"/>
        <w:ind w:left="0" w:firstLine="709"/>
        <w:contextualSpacing/>
        <w:jc w:val="both"/>
        <w:rPr>
          <w:color w:val="000000" w:themeColor="text1"/>
          <w:sz w:val="28"/>
          <w:szCs w:val="28"/>
          <w:lang w:bidi="ar-SA"/>
        </w:rPr>
      </w:pPr>
      <w:r w:rsidRPr="00D72C19">
        <w:rPr>
          <w:color w:val="000000" w:themeColor="text1"/>
          <w:sz w:val="28"/>
          <w:szCs w:val="28"/>
          <w:lang w:bidi="ar-SA"/>
        </w:rPr>
        <w:t>Доставлять материал в лабораторию в  ТЕРМОКОНТЕЙНЕРАХ или МЕТАЛЛИЧЕСКИХ БИКСАХ,  которые легко обрабатываются.</w:t>
      </w:r>
    </w:p>
    <w:p w:rsidR="00D72C19" w:rsidRPr="00D72C19" w:rsidRDefault="00D72C19" w:rsidP="00D05BE9">
      <w:pPr>
        <w:numPr>
          <w:ilvl w:val="0"/>
          <w:numId w:val="40"/>
        </w:numPr>
        <w:tabs>
          <w:tab w:val="left" w:pos="993"/>
        </w:tabs>
        <w:autoSpaceDE/>
        <w:autoSpaceDN/>
        <w:spacing w:after="200"/>
        <w:ind w:left="0" w:firstLine="709"/>
        <w:contextualSpacing/>
        <w:jc w:val="both"/>
        <w:rPr>
          <w:color w:val="000000" w:themeColor="text1"/>
          <w:sz w:val="28"/>
          <w:szCs w:val="28"/>
          <w:lang w:bidi="ar-SA"/>
        </w:rPr>
      </w:pPr>
      <w:r w:rsidRPr="00D72C19">
        <w:rPr>
          <w:color w:val="000000" w:themeColor="text1"/>
          <w:sz w:val="28"/>
          <w:szCs w:val="28"/>
          <w:lang w:bidi="ar-SA"/>
        </w:rPr>
        <w:t>Для исследования на анаэробы биологический материал необходимо поместить в АНАЭРОБНЫЕ УСЛОВИЯ.</w:t>
      </w:r>
    </w:p>
    <w:p w:rsidR="00D72C19" w:rsidRPr="00D72C19" w:rsidRDefault="00D72C19" w:rsidP="00D05BE9">
      <w:pPr>
        <w:tabs>
          <w:tab w:val="left" w:pos="993"/>
        </w:tabs>
        <w:autoSpaceDE/>
        <w:autoSpaceDN/>
        <w:ind w:firstLine="709"/>
        <w:contextualSpacing/>
        <w:jc w:val="both"/>
        <w:rPr>
          <w:color w:val="000000" w:themeColor="text1"/>
          <w:sz w:val="28"/>
          <w:szCs w:val="28"/>
          <w:lang w:bidi="ar-SA"/>
        </w:rPr>
      </w:pPr>
      <w:proofErr w:type="gramStart"/>
      <w:r w:rsidRPr="00D72C19">
        <w:rPr>
          <w:color w:val="000000" w:themeColor="text1"/>
          <w:sz w:val="28"/>
          <w:szCs w:val="28"/>
          <w:lang w:bidi="ar-SA"/>
        </w:rPr>
        <w:t>а) для жидких образцов (кровь, гной, экссудат, жидкости из стерильных полостей)  используют специальные флаконы с жидкой питательной средой, заполненные газовой смесью;</w:t>
      </w:r>
      <w:proofErr w:type="gramEnd"/>
    </w:p>
    <w:p w:rsidR="00D72C19" w:rsidRPr="00D72C19" w:rsidRDefault="00D72C19" w:rsidP="00D05BE9">
      <w:pPr>
        <w:tabs>
          <w:tab w:val="left" w:pos="993"/>
        </w:tabs>
        <w:autoSpaceDE/>
        <w:autoSpaceDN/>
        <w:ind w:firstLine="709"/>
        <w:contextualSpacing/>
        <w:jc w:val="both"/>
        <w:rPr>
          <w:color w:val="000000" w:themeColor="text1"/>
          <w:sz w:val="28"/>
          <w:szCs w:val="28"/>
          <w:lang w:bidi="ar-SA"/>
        </w:rPr>
      </w:pPr>
      <w:r w:rsidRPr="00D72C19">
        <w:rPr>
          <w:color w:val="000000" w:themeColor="text1"/>
          <w:sz w:val="28"/>
          <w:szCs w:val="28"/>
          <w:lang w:bidi="ar-SA"/>
        </w:rPr>
        <w:t xml:space="preserve">б) можно использовать коммерческие тампоны с </w:t>
      </w:r>
      <w:proofErr w:type="gramStart"/>
      <w:r w:rsidRPr="00D72C19">
        <w:rPr>
          <w:color w:val="000000" w:themeColor="text1"/>
          <w:sz w:val="28"/>
          <w:szCs w:val="28"/>
          <w:lang w:bidi="ar-SA"/>
        </w:rPr>
        <w:t>транспортной</w:t>
      </w:r>
      <w:proofErr w:type="gramEnd"/>
      <w:r w:rsidRPr="00D72C19">
        <w:rPr>
          <w:color w:val="000000" w:themeColor="text1"/>
          <w:sz w:val="28"/>
          <w:szCs w:val="28"/>
          <w:lang w:bidi="ar-SA"/>
        </w:rPr>
        <w:t xml:space="preserve"> средой.</w:t>
      </w:r>
    </w:p>
    <w:p w:rsidR="00D72C19" w:rsidRPr="00D72C19" w:rsidRDefault="00D72C19" w:rsidP="00D05BE9">
      <w:pPr>
        <w:numPr>
          <w:ilvl w:val="0"/>
          <w:numId w:val="40"/>
        </w:numPr>
        <w:tabs>
          <w:tab w:val="left" w:pos="993"/>
        </w:tabs>
        <w:autoSpaceDE/>
        <w:autoSpaceDN/>
        <w:spacing w:after="200"/>
        <w:ind w:left="0" w:firstLine="709"/>
        <w:contextualSpacing/>
        <w:jc w:val="both"/>
        <w:rPr>
          <w:color w:val="000000" w:themeColor="text1"/>
          <w:sz w:val="28"/>
          <w:szCs w:val="28"/>
          <w:lang w:bidi="ar-SA"/>
        </w:rPr>
      </w:pPr>
      <w:r w:rsidRPr="00D72C19">
        <w:rPr>
          <w:color w:val="000000" w:themeColor="text1"/>
          <w:sz w:val="28"/>
          <w:szCs w:val="28"/>
          <w:lang w:bidi="ar-SA"/>
        </w:rPr>
        <w:t>К материалу прилагается сопроводительный документ.</w:t>
      </w:r>
    </w:p>
    <w:p w:rsidR="00D72C19" w:rsidRDefault="00C16FF1" w:rsidP="00D05BE9">
      <w:pPr>
        <w:tabs>
          <w:tab w:val="left" w:pos="993"/>
        </w:tabs>
        <w:autoSpaceDE/>
        <w:autoSpaceDN/>
        <w:ind w:firstLine="709"/>
        <w:jc w:val="both"/>
        <w:rPr>
          <w:rFonts w:eastAsiaTheme="minorHAnsi"/>
          <w:color w:val="000000" w:themeColor="text1"/>
          <w:sz w:val="28"/>
          <w:szCs w:val="28"/>
          <w:lang w:eastAsia="en-US" w:bidi="ar-SA"/>
        </w:rPr>
      </w:pPr>
      <w:r>
        <w:rPr>
          <w:rFonts w:eastAsiaTheme="minorHAnsi"/>
          <w:color w:val="000000" w:themeColor="text1"/>
          <w:sz w:val="28"/>
          <w:szCs w:val="28"/>
          <w:lang w:eastAsia="en-US" w:bidi="ar-SA"/>
        </w:rPr>
        <w:t xml:space="preserve"> </w:t>
      </w:r>
      <w:r w:rsidR="00D72C19" w:rsidRPr="00D72C19">
        <w:rPr>
          <w:rFonts w:eastAsiaTheme="minorHAnsi"/>
          <w:color w:val="000000" w:themeColor="text1"/>
          <w:sz w:val="28"/>
          <w:szCs w:val="28"/>
          <w:lang w:eastAsia="en-US" w:bidi="ar-SA"/>
        </w:rPr>
        <w:t>Любой клинический материал должен рассматриваться как потенциально опасный для человека, поэтому при заборе, хранении и транспортировке биологического материала соблюдать ПРАВИЛА БИОЛОГИЧЕСКОЙ БЕЗОПАСНОСТИ!</w:t>
      </w:r>
    </w:p>
    <w:p w:rsidR="00D05BE9" w:rsidRDefault="00D05BE9" w:rsidP="00D05BE9">
      <w:pPr>
        <w:tabs>
          <w:tab w:val="left" w:pos="993"/>
        </w:tabs>
        <w:autoSpaceDE/>
        <w:autoSpaceDN/>
        <w:ind w:firstLine="709"/>
        <w:jc w:val="both"/>
        <w:rPr>
          <w:rFonts w:eastAsiaTheme="minorHAnsi"/>
          <w:color w:val="000000" w:themeColor="text1"/>
          <w:sz w:val="28"/>
          <w:szCs w:val="28"/>
          <w:lang w:eastAsia="en-US" w:bidi="ar-SA"/>
        </w:rPr>
      </w:pPr>
    </w:p>
    <w:p w:rsidR="00D05BE9" w:rsidRDefault="00D05BE9" w:rsidP="00D05BE9">
      <w:pPr>
        <w:autoSpaceDE/>
        <w:autoSpaceDN/>
        <w:contextualSpacing/>
        <w:jc w:val="center"/>
        <w:rPr>
          <w:b/>
          <w:sz w:val="28"/>
          <w:szCs w:val="28"/>
          <w:lang w:bidi="ar-SA"/>
        </w:rPr>
      </w:pPr>
      <w:r w:rsidRPr="007A4652">
        <w:rPr>
          <w:b/>
          <w:sz w:val="28"/>
          <w:szCs w:val="28"/>
          <w:lang w:bidi="ar-SA"/>
        </w:rPr>
        <w:t xml:space="preserve">Алгоритм взятия </w:t>
      </w:r>
      <w:r>
        <w:rPr>
          <w:b/>
          <w:sz w:val="28"/>
          <w:szCs w:val="28"/>
          <w:lang w:bidi="ar-SA"/>
        </w:rPr>
        <w:t>смывов с рук</w:t>
      </w:r>
    </w:p>
    <w:p w:rsidR="00D05BE9" w:rsidRPr="00CE7A30" w:rsidRDefault="00D05BE9" w:rsidP="00D05BE9">
      <w:pPr>
        <w:autoSpaceDE/>
        <w:autoSpaceDN/>
        <w:ind w:firstLine="709"/>
        <w:contextualSpacing/>
        <w:jc w:val="both"/>
        <w:rPr>
          <w:sz w:val="28"/>
          <w:szCs w:val="28"/>
          <w:lang w:bidi="ar-SA"/>
        </w:rPr>
      </w:pPr>
      <w:r w:rsidRPr="00CE7A30">
        <w:rPr>
          <w:sz w:val="28"/>
          <w:szCs w:val="28"/>
          <w:lang w:bidi="ar-SA"/>
        </w:rPr>
        <w:t>Взятие проб осуществляют методом смывов. Используют ватные тампоны (палочка с намотанной на нее ватой вставлена в пробирку) или салфетки 5×5 см, которые захватывают стерильным пинцетом. Тампоны и салфетки увлажняют, помещая их в пробирки с 2 мл изотонического раствора натрия хлорида.</w:t>
      </w:r>
    </w:p>
    <w:p w:rsidR="00D05BE9" w:rsidRPr="00CE7A30" w:rsidRDefault="00D05BE9" w:rsidP="00D05BE9">
      <w:pPr>
        <w:autoSpaceDE/>
        <w:autoSpaceDN/>
        <w:ind w:firstLine="709"/>
        <w:contextualSpacing/>
        <w:jc w:val="both"/>
        <w:rPr>
          <w:sz w:val="28"/>
          <w:szCs w:val="28"/>
          <w:lang w:bidi="ar-SA"/>
        </w:rPr>
      </w:pPr>
      <w:r w:rsidRPr="00CE7A30">
        <w:rPr>
          <w:sz w:val="28"/>
          <w:szCs w:val="28"/>
          <w:lang w:bidi="ar-SA"/>
        </w:rPr>
        <w:t xml:space="preserve">Примечание. Марлевые салфетки, предварительно завернутые по одной </w:t>
      </w:r>
      <w:r w:rsidRPr="00CE7A30">
        <w:rPr>
          <w:sz w:val="28"/>
          <w:szCs w:val="28"/>
          <w:lang w:bidi="ar-SA"/>
        </w:rPr>
        <w:lastRenderedPageBreak/>
        <w:t>в бумажные пакетики, и ватные тампоны, помещенные в пробирки, стерилизуют в стерилизационном шкафу 1 ч при 160° С.</w:t>
      </w:r>
    </w:p>
    <w:p w:rsidR="00D05BE9" w:rsidRDefault="00D05BE9" w:rsidP="00D05BE9">
      <w:pPr>
        <w:autoSpaceDE/>
        <w:autoSpaceDN/>
        <w:ind w:firstLine="709"/>
        <w:contextualSpacing/>
        <w:jc w:val="both"/>
        <w:rPr>
          <w:sz w:val="28"/>
          <w:szCs w:val="28"/>
          <w:lang w:bidi="ar-SA"/>
        </w:rPr>
      </w:pPr>
      <w:r w:rsidRPr="00CE7A30">
        <w:rPr>
          <w:sz w:val="28"/>
          <w:szCs w:val="28"/>
          <w:lang w:bidi="ar-SA"/>
        </w:rPr>
        <w:t>Смывы с рук делают в следующей последовательности: начинают с левой руки, с участков меньшей загрязненности - протирают тыльную сторону руки от кисти к пальцам, затем ладонную сторону, между пальцами и под ногтевым ложем. Этим же тампоном в такой же последовательности производят смывы с правой руки.</w:t>
      </w:r>
    </w:p>
    <w:p w:rsidR="00D05BE9" w:rsidRDefault="00D05BE9" w:rsidP="00D05BE9">
      <w:pPr>
        <w:autoSpaceDE/>
        <w:autoSpaceDN/>
        <w:ind w:firstLine="709"/>
        <w:contextualSpacing/>
        <w:jc w:val="both"/>
        <w:rPr>
          <w:sz w:val="28"/>
          <w:szCs w:val="28"/>
          <w:lang w:bidi="ar-SA"/>
        </w:rPr>
      </w:pPr>
    </w:p>
    <w:p w:rsidR="00D05BE9" w:rsidRPr="007A4652" w:rsidRDefault="00D05BE9" w:rsidP="00D05BE9">
      <w:pPr>
        <w:autoSpaceDE/>
        <w:autoSpaceDN/>
        <w:contextualSpacing/>
        <w:jc w:val="center"/>
        <w:rPr>
          <w:rFonts w:eastAsiaTheme="minorHAnsi"/>
          <w:b/>
          <w:sz w:val="28"/>
          <w:szCs w:val="28"/>
          <w:lang w:eastAsia="en-US" w:bidi="ar-SA"/>
        </w:rPr>
      </w:pPr>
      <w:r w:rsidRPr="007A4652">
        <w:rPr>
          <w:b/>
          <w:sz w:val="28"/>
          <w:szCs w:val="28"/>
          <w:lang w:bidi="ar-SA"/>
        </w:rPr>
        <w:t xml:space="preserve">Алгоритм взятия материала </w:t>
      </w:r>
      <w:r w:rsidRPr="007A4652">
        <w:rPr>
          <w:rFonts w:eastAsiaTheme="minorHAnsi"/>
          <w:b/>
          <w:sz w:val="28"/>
          <w:szCs w:val="28"/>
          <w:lang w:eastAsia="en-US" w:bidi="ar-SA"/>
        </w:rPr>
        <w:t>со слизистых оболочек зева</w:t>
      </w:r>
    </w:p>
    <w:p w:rsidR="00D05BE9" w:rsidRPr="007A4652" w:rsidRDefault="00D05BE9" w:rsidP="00D05BE9">
      <w:pPr>
        <w:autoSpaceDE/>
        <w:autoSpaceDN/>
        <w:jc w:val="center"/>
        <w:rPr>
          <w:rFonts w:eastAsiaTheme="minorHAnsi"/>
          <w:sz w:val="28"/>
          <w:szCs w:val="28"/>
          <w:lang w:eastAsia="en-US" w:bidi="ar-S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8"/>
        <w:gridCol w:w="5037"/>
      </w:tblGrid>
      <w:tr w:rsidR="00D05BE9" w:rsidRPr="007A4652" w:rsidTr="00D05BE9">
        <w:trPr>
          <w:jc w:val="center"/>
        </w:trPr>
        <w:tc>
          <w:tcPr>
            <w:tcW w:w="4785" w:type="dxa"/>
          </w:tcPr>
          <w:p w:rsidR="00D05BE9" w:rsidRPr="007A4652" w:rsidRDefault="00D05BE9" w:rsidP="00D05BE9">
            <w:pPr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ЭТАПЫ</w:t>
            </w:r>
          </w:p>
        </w:tc>
        <w:tc>
          <w:tcPr>
            <w:tcW w:w="5393" w:type="dxa"/>
          </w:tcPr>
          <w:p w:rsidR="00D05BE9" w:rsidRPr="007A4652" w:rsidRDefault="00D05BE9" w:rsidP="00D05BE9">
            <w:pPr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ПРИМЕЧАНИЕ</w:t>
            </w:r>
          </w:p>
        </w:tc>
      </w:tr>
      <w:tr w:rsidR="00D05BE9" w:rsidRPr="007A4652" w:rsidTr="00D05BE9">
        <w:trPr>
          <w:jc w:val="center"/>
        </w:trPr>
        <w:tc>
          <w:tcPr>
            <w:tcW w:w="10178" w:type="dxa"/>
            <w:gridSpan w:val="2"/>
          </w:tcPr>
          <w:p w:rsidR="00D05BE9" w:rsidRPr="007A4652" w:rsidRDefault="00D05BE9" w:rsidP="00D05BE9">
            <w:pPr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ПОДГОТОВКА  К ПРОЦЕДУРЕ</w:t>
            </w:r>
          </w:p>
        </w:tc>
      </w:tr>
      <w:tr w:rsidR="00D05BE9" w:rsidRPr="007A4652" w:rsidTr="00D05BE9">
        <w:trPr>
          <w:jc w:val="center"/>
        </w:trPr>
        <w:tc>
          <w:tcPr>
            <w:tcW w:w="4785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1.Объяснить пациенту смысл и необходимость предстоящего исследования, сроки получения результата исследования и получить согласие на процедуру.</w:t>
            </w: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ab/>
            </w:r>
          </w:p>
        </w:tc>
        <w:tc>
          <w:tcPr>
            <w:tcW w:w="5393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Объяснить пациенту, что забор материала из зева проводится утром, натощак, до приема лекарственных средств. Достоверный ответ получают через 3 - 5 дней, если правильно подготовлен пациент и правильно взят мазок.</w:t>
            </w:r>
          </w:p>
        </w:tc>
      </w:tr>
      <w:tr w:rsidR="00D05BE9" w:rsidRPr="007A4652" w:rsidTr="00D05BE9">
        <w:trPr>
          <w:jc w:val="center"/>
        </w:trPr>
        <w:tc>
          <w:tcPr>
            <w:tcW w:w="4785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2. Вымыть руки, надеть маску, перчатки.</w:t>
            </w:r>
          </w:p>
        </w:tc>
        <w:tc>
          <w:tcPr>
            <w:tcW w:w="5393" w:type="dxa"/>
          </w:tcPr>
          <w:p w:rsidR="00D05BE9" w:rsidRPr="007A4652" w:rsidRDefault="00D05BE9" w:rsidP="00D05BE9">
            <w:pPr>
              <w:autoSpaceDE/>
              <w:autoSpaceDN/>
              <w:rPr>
                <w:rFonts w:eastAsiaTheme="minorHAnsi"/>
                <w:sz w:val="24"/>
                <w:szCs w:val="24"/>
                <w:lang w:eastAsia="en-US" w:bidi="ar-SA"/>
              </w:rPr>
            </w:pPr>
          </w:p>
        </w:tc>
      </w:tr>
      <w:tr w:rsidR="00D05BE9" w:rsidRPr="007A4652" w:rsidTr="00D05BE9">
        <w:trPr>
          <w:jc w:val="center"/>
        </w:trPr>
        <w:tc>
          <w:tcPr>
            <w:tcW w:w="4785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3. Усадить пациента лицом к источнику света, сесть напротив пациента.</w:t>
            </w:r>
          </w:p>
        </w:tc>
        <w:tc>
          <w:tcPr>
            <w:tcW w:w="5393" w:type="dxa"/>
          </w:tcPr>
          <w:p w:rsidR="00D05BE9" w:rsidRPr="007A4652" w:rsidRDefault="00D05BE9" w:rsidP="00D05BE9">
            <w:pPr>
              <w:autoSpaceDE/>
              <w:autoSpaceDN/>
              <w:rPr>
                <w:rFonts w:eastAsiaTheme="minorHAnsi"/>
                <w:sz w:val="24"/>
                <w:szCs w:val="24"/>
                <w:lang w:eastAsia="en-US" w:bidi="ar-SA"/>
              </w:rPr>
            </w:pPr>
          </w:p>
        </w:tc>
      </w:tr>
      <w:tr w:rsidR="00D05BE9" w:rsidRPr="007A4652" w:rsidTr="00D05BE9">
        <w:trPr>
          <w:jc w:val="center"/>
        </w:trPr>
        <w:tc>
          <w:tcPr>
            <w:tcW w:w="4785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 xml:space="preserve">4. Поставить стеклографом номер на </w:t>
            </w:r>
            <w:proofErr w:type="gramStart"/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пробирках</w:t>
            </w:r>
            <w:proofErr w:type="gramEnd"/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, соответствующий номеру в направлении: ЗЕВ - №1, установить пробирку в штатив.</w:t>
            </w: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ab/>
            </w:r>
          </w:p>
        </w:tc>
        <w:tc>
          <w:tcPr>
            <w:tcW w:w="5393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Порядковый номер каждой пробирки должен соответствовать номеру направления с указанием Ф.И.О. пациента.</w:t>
            </w:r>
          </w:p>
          <w:p w:rsidR="00D05BE9" w:rsidRPr="007A4652" w:rsidRDefault="00D05BE9" w:rsidP="00D05BE9">
            <w:pPr>
              <w:autoSpaceDE/>
              <w:autoSpaceDN/>
              <w:rPr>
                <w:rFonts w:eastAsiaTheme="minorHAnsi"/>
                <w:sz w:val="24"/>
                <w:szCs w:val="24"/>
                <w:lang w:eastAsia="en-US" w:bidi="ar-SA"/>
              </w:rPr>
            </w:pPr>
          </w:p>
        </w:tc>
      </w:tr>
      <w:tr w:rsidR="00D05BE9" w:rsidRPr="007A4652" w:rsidTr="00D05BE9">
        <w:trPr>
          <w:jc w:val="center"/>
        </w:trPr>
        <w:tc>
          <w:tcPr>
            <w:tcW w:w="4785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5. Взять в левую руку шпатель и пробирку с меткой: ЗЕВ - №1.</w:t>
            </w: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ab/>
            </w:r>
          </w:p>
        </w:tc>
        <w:tc>
          <w:tcPr>
            <w:tcW w:w="5393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Убедиться, что пробирка соответствует фамилии, имени, отчеству (Ф.И.О.) данного пациента!</w:t>
            </w:r>
          </w:p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</w:p>
        </w:tc>
      </w:tr>
      <w:tr w:rsidR="00D05BE9" w:rsidRPr="007A4652" w:rsidTr="00D05BE9">
        <w:trPr>
          <w:jc w:val="center"/>
        </w:trPr>
        <w:tc>
          <w:tcPr>
            <w:tcW w:w="10178" w:type="dxa"/>
            <w:gridSpan w:val="2"/>
          </w:tcPr>
          <w:p w:rsidR="00D05BE9" w:rsidRPr="007A4652" w:rsidRDefault="00D05BE9" w:rsidP="00D05BE9">
            <w:pPr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ВЫПОЛНЕНИЕ ПРОЦЕДУРЫ</w:t>
            </w:r>
          </w:p>
        </w:tc>
      </w:tr>
      <w:tr w:rsidR="00D05BE9" w:rsidRPr="007A4652" w:rsidTr="00D05BE9">
        <w:trPr>
          <w:jc w:val="center"/>
        </w:trPr>
        <w:tc>
          <w:tcPr>
            <w:tcW w:w="4785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1. Попросить пациента открыть рот, ввести шпатель в рот, фиксировать им язык пациента.</w:t>
            </w: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ab/>
            </w:r>
          </w:p>
        </w:tc>
        <w:tc>
          <w:tcPr>
            <w:tcW w:w="5393" w:type="dxa"/>
          </w:tcPr>
          <w:p w:rsidR="00D05BE9" w:rsidRPr="007A4652" w:rsidRDefault="00D05BE9" w:rsidP="00D05BE9">
            <w:pPr>
              <w:autoSpaceDE/>
              <w:autoSpaceDN/>
              <w:rPr>
                <w:rFonts w:eastAsiaTheme="minorHAnsi"/>
                <w:sz w:val="24"/>
                <w:szCs w:val="24"/>
                <w:lang w:eastAsia="en-US" w:bidi="ar-SA"/>
              </w:rPr>
            </w:pPr>
          </w:p>
        </w:tc>
      </w:tr>
      <w:tr w:rsidR="00D05BE9" w:rsidRPr="007A4652" w:rsidTr="00D05BE9">
        <w:trPr>
          <w:jc w:val="center"/>
        </w:trPr>
        <w:tc>
          <w:tcPr>
            <w:tcW w:w="4785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2. Извлечь правой рукой из пробирки стержень со стерильным тампоном, держа его за пробку в виде ватно-марлевого тампона.</w:t>
            </w:r>
          </w:p>
        </w:tc>
        <w:tc>
          <w:tcPr>
            <w:tcW w:w="5393" w:type="dxa"/>
          </w:tcPr>
          <w:p w:rsidR="00D05BE9" w:rsidRPr="007A4652" w:rsidRDefault="00D05BE9" w:rsidP="00D05BE9">
            <w:pPr>
              <w:autoSpaceDE/>
              <w:autoSpaceDN/>
              <w:rPr>
                <w:rFonts w:eastAsiaTheme="minorHAnsi"/>
                <w:sz w:val="24"/>
                <w:szCs w:val="24"/>
                <w:lang w:eastAsia="en-US" w:bidi="ar-SA"/>
              </w:rPr>
            </w:pPr>
          </w:p>
        </w:tc>
      </w:tr>
      <w:tr w:rsidR="00D05BE9" w:rsidRPr="007A4652" w:rsidTr="00D05BE9">
        <w:trPr>
          <w:jc w:val="center"/>
        </w:trPr>
        <w:tc>
          <w:tcPr>
            <w:tcW w:w="4785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3. Взять мазок, не касаясь стерильным тампоном слизистой оболочки полости рта и языка, последовательно обтерев правую миндалину, затем небную дужку, язычок, левую небную дужку, левую миндалину и заднюю стенку глотки.</w:t>
            </w:r>
          </w:p>
        </w:tc>
        <w:tc>
          <w:tcPr>
            <w:tcW w:w="5393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 xml:space="preserve">Провести только одним тампоном справа и слева (при подозрении на </w:t>
            </w:r>
            <w:r w:rsidRPr="007A4652">
              <w:rPr>
                <w:rFonts w:eastAsiaTheme="minorHAnsi"/>
                <w:sz w:val="24"/>
                <w:szCs w:val="24"/>
                <w:u w:val="single"/>
                <w:lang w:eastAsia="en-US" w:bidi="ar-SA"/>
              </w:rPr>
              <w:t>дифтерию</w:t>
            </w: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 xml:space="preserve"> - на границе измененной и неизмененной поверхности миндалин). При неясно локализованных изменениях взять мазки двумя тампонами: из очага и из всех других секторов ротоглотки, указав это на пробирке.</w:t>
            </w:r>
          </w:p>
        </w:tc>
      </w:tr>
      <w:tr w:rsidR="00D05BE9" w:rsidRPr="007A4652" w:rsidTr="00D05BE9">
        <w:trPr>
          <w:jc w:val="center"/>
        </w:trPr>
        <w:tc>
          <w:tcPr>
            <w:tcW w:w="4785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4. Вынуть шпатель из полости рта, погрузить в дезинфицирующий раствор.</w:t>
            </w: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ab/>
            </w:r>
          </w:p>
        </w:tc>
        <w:tc>
          <w:tcPr>
            <w:tcW w:w="5393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</w:p>
        </w:tc>
      </w:tr>
      <w:tr w:rsidR="00D05BE9" w:rsidRPr="007A4652" w:rsidTr="00D05BE9">
        <w:trPr>
          <w:jc w:val="center"/>
        </w:trPr>
        <w:tc>
          <w:tcPr>
            <w:tcW w:w="4785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5. Извлечь тампон, не касаясь им слизистой оболочки полости рта и языка.</w:t>
            </w: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ab/>
            </w:r>
          </w:p>
        </w:tc>
        <w:tc>
          <w:tcPr>
            <w:tcW w:w="5393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</w:p>
        </w:tc>
      </w:tr>
      <w:tr w:rsidR="00D05BE9" w:rsidRPr="007A4652" w:rsidTr="00D05BE9">
        <w:trPr>
          <w:jc w:val="center"/>
        </w:trPr>
        <w:tc>
          <w:tcPr>
            <w:tcW w:w="4785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6. Ввести тампон в пробирку, не касаясь наружной поверхности пробирки, плотно закрыть ее.</w:t>
            </w: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ab/>
            </w:r>
          </w:p>
        </w:tc>
        <w:tc>
          <w:tcPr>
            <w:tcW w:w="5393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Тампон должен как можно меньше времени находиться в нестерильных условиях окружающей среды.</w:t>
            </w:r>
          </w:p>
        </w:tc>
      </w:tr>
      <w:tr w:rsidR="00D05BE9" w:rsidRPr="007A4652" w:rsidTr="00D05BE9">
        <w:trPr>
          <w:jc w:val="center"/>
        </w:trPr>
        <w:tc>
          <w:tcPr>
            <w:tcW w:w="4785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lastRenderedPageBreak/>
              <w:t>7. Поставить пробирку в штатив, затем в бикс, закрыв его на «замок».</w:t>
            </w: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ab/>
            </w:r>
          </w:p>
        </w:tc>
        <w:tc>
          <w:tcPr>
            <w:tcW w:w="5393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На биксе имеются специальные приспособления для надежного укрепления крышки бикса.</w:t>
            </w:r>
          </w:p>
        </w:tc>
      </w:tr>
      <w:tr w:rsidR="00D05BE9" w:rsidRPr="007A4652" w:rsidTr="00D05BE9">
        <w:trPr>
          <w:jc w:val="center"/>
        </w:trPr>
        <w:tc>
          <w:tcPr>
            <w:tcW w:w="10178" w:type="dxa"/>
            <w:gridSpan w:val="2"/>
          </w:tcPr>
          <w:p w:rsidR="00D05BE9" w:rsidRPr="007A4652" w:rsidRDefault="00D05BE9" w:rsidP="00D05BE9">
            <w:pPr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ОКОНЧАНИЕ ПРОЦЕДУРЫ</w:t>
            </w:r>
          </w:p>
        </w:tc>
      </w:tr>
      <w:tr w:rsidR="00D05BE9" w:rsidRPr="007A4652" w:rsidTr="00D05BE9">
        <w:trPr>
          <w:jc w:val="center"/>
        </w:trPr>
        <w:tc>
          <w:tcPr>
            <w:tcW w:w="4785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1. Снять перчатки, маску, погрузить их в дезинфицирующий раствор.</w:t>
            </w:r>
          </w:p>
        </w:tc>
        <w:tc>
          <w:tcPr>
            <w:tcW w:w="5393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</w:p>
        </w:tc>
      </w:tr>
      <w:tr w:rsidR="00D05BE9" w:rsidRPr="007A4652" w:rsidTr="00D05BE9">
        <w:trPr>
          <w:jc w:val="center"/>
        </w:trPr>
        <w:tc>
          <w:tcPr>
            <w:tcW w:w="4785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2.Вымыть и осушить руки.</w:t>
            </w: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ab/>
            </w:r>
          </w:p>
        </w:tc>
        <w:tc>
          <w:tcPr>
            <w:tcW w:w="5393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</w:p>
        </w:tc>
      </w:tr>
      <w:tr w:rsidR="00D05BE9" w:rsidRPr="007A4652" w:rsidTr="00D05BE9">
        <w:trPr>
          <w:jc w:val="center"/>
        </w:trPr>
        <w:tc>
          <w:tcPr>
            <w:tcW w:w="4785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3. Оформить направление в бактериологическую лабораторию.</w:t>
            </w:r>
          </w:p>
        </w:tc>
        <w:tc>
          <w:tcPr>
            <w:tcW w:w="5393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</w:p>
        </w:tc>
      </w:tr>
      <w:tr w:rsidR="00D05BE9" w:rsidRPr="007A4652" w:rsidTr="00D05BE9">
        <w:trPr>
          <w:jc w:val="center"/>
        </w:trPr>
        <w:tc>
          <w:tcPr>
            <w:tcW w:w="4785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4. Доставить пробирку с сопроводительным документом в лабораторию.</w:t>
            </w: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ab/>
            </w:r>
          </w:p>
        </w:tc>
        <w:tc>
          <w:tcPr>
            <w:tcW w:w="5393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Пробирку можно хранить в специальном холодильнике не более 2-3 часов.</w:t>
            </w:r>
          </w:p>
        </w:tc>
      </w:tr>
    </w:tbl>
    <w:p w:rsidR="00D05BE9" w:rsidRPr="007A4652" w:rsidRDefault="00D05BE9" w:rsidP="00D05BE9">
      <w:pPr>
        <w:autoSpaceDE/>
        <w:autoSpaceDN/>
        <w:jc w:val="both"/>
        <w:rPr>
          <w:rFonts w:eastAsiaTheme="minorHAnsi"/>
          <w:sz w:val="28"/>
          <w:szCs w:val="28"/>
          <w:lang w:eastAsia="en-US" w:bidi="ar-SA"/>
        </w:rPr>
      </w:pPr>
    </w:p>
    <w:p w:rsidR="00D05BE9" w:rsidRDefault="00D05BE9" w:rsidP="00D05BE9">
      <w:pPr>
        <w:autoSpaceDE/>
        <w:autoSpaceDN/>
        <w:jc w:val="center"/>
        <w:rPr>
          <w:rFonts w:eastAsiaTheme="minorHAnsi"/>
          <w:b/>
          <w:sz w:val="28"/>
          <w:szCs w:val="28"/>
          <w:lang w:eastAsia="en-US" w:bidi="ar-SA"/>
        </w:rPr>
      </w:pPr>
    </w:p>
    <w:p w:rsidR="00D05BE9" w:rsidRDefault="00D05BE9" w:rsidP="00D05BE9">
      <w:pPr>
        <w:autoSpaceDE/>
        <w:autoSpaceDN/>
        <w:jc w:val="center"/>
        <w:rPr>
          <w:rFonts w:eastAsiaTheme="minorHAnsi"/>
          <w:b/>
          <w:sz w:val="28"/>
          <w:szCs w:val="28"/>
          <w:lang w:eastAsia="en-US" w:bidi="ar-SA"/>
        </w:rPr>
      </w:pPr>
      <w:r w:rsidRPr="00D05BE9">
        <w:rPr>
          <w:rFonts w:eastAsiaTheme="minorHAnsi"/>
          <w:b/>
          <w:sz w:val="28"/>
          <w:szCs w:val="28"/>
          <w:lang w:eastAsia="en-US" w:bidi="ar-SA"/>
        </w:rPr>
        <w:t xml:space="preserve">Алгоритм взятия </w:t>
      </w:r>
      <w:r w:rsidRPr="007A4652">
        <w:rPr>
          <w:rFonts w:eastAsiaTheme="minorHAnsi"/>
          <w:b/>
          <w:sz w:val="28"/>
          <w:szCs w:val="28"/>
          <w:lang w:eastAsia="en-US" w:bidi="ar-SA"/>
        </w:rPr>
        <w:t>слизистого отделяемого полости носа</w:t>
      </w:r>
    </w:p>
    <w:p w:rsidR="00D05BE9" w:rsidRPr="007A4652" w:rsidRDefault="00D05BE9" w:rsidP="00D05BE9">
      <w:pPr>
        <w:autoSpaceDE/>
        <w:autoSpaceDN/>
        <w:jc w:val="center"/>
        <w:rPr>
          <w:rFonts w:eastAsiaTheme="minorHAnsi"/>
          <w:b/>
          <w:sz w:val="28"/>
          <w:szCs w:val="28"/>
          <w:lang w:eastAsia="en-US" w:bidi="ar-S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5"/>
        <w:gridCol w:w="5010"/>
      </w:tblGrid>
      <w:tr w:rsidR="00D05BE9" w:rsidRPr="007A4652" w:rsidTr="00D05BE9">
        <w:trPr>
          <w:jc w:val="center"/>
        </w:trPr>
        <w:tc>
          <w:tcPr>
            <w:tcW w:w="4565" w:type="dxa"/>
          </w:tcPr>
          <w:p w:rsidR="00D05BE9" w:rsidRPr="007A4652" w:rsidRDefault="00D05BE9" w:rsidP="00D05BE9">
            <w:pPr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ЭТАПЫ</w:t>
            </w:r>
          </w:p>
        </w:tc>
        <w:tc>
          <w:tcPr>
            <w:tcW w:w="5010" w:type="dxa"/>
          </w:tcPr>
          <w:p w:rsidR="00D05BE9" w:rsidRPr="007A4652" w:rsidRDefault="00D05BE9" w:rsidP="00D05BE9">
            <w:pPr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ПРИМЕЧАНИЕ</w:t>
            </w:r>
          </w:p>
        </w:tc>
      </w:tr>
      <w:tr w:rsidR="00D05BE9" w:rsidRPr="007A4652" w:rsidTr="00D05BE9">
        <w:trPr>
          <w:jc w:val="center"/>
        </w:trPr>
        <w:tc>
          <w:tcPr>
            <w:tcW w:w="9575" w:type="dxa"/>
            <w:gridSpan w:val="2"/>
          </w:tcPr>
          <w:p w:rsidR="00D05BE9" w:rsidRPr="007A4652" w:rsidRDefault="00D05BE9" w:rsidP="00D05BE9">
            <w:pPr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ПОДГОТОВКА К ПРОЦЕДУРЕ</w:t>
            </w:r>
          </w:p>
        </w:tc>
      </w:tr>
      <w:tr w:rsidR="00D05BE9" w:rsidRPr="007A4652" w:rsidTr="00D05BE9">
        <w:trPr>
          <w:jc w:val="center"/>
        </w:trPr>
        <w:tc>
          <w:tcPr>
            <w:tcW w:w="4565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1. Объяснить пациенту смысл и необходимость предстоящего исследования и получить согласие.</w:t>
            </w:r>
          </w:p>
        </w:tc>
        <w:tc>
          <w:tcPr>
            <w:tcW w:w="5010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b/>
                <w:sz w:val="24"/>
                <w:szCs w:val="24"/>
                <w:lang w:eastAsia="en-US" w:bidi="ar-SA"/>
              </w:rPr>
            </w:pPr>
          </w:p>
        </w:tc>
      </w:tr>
      <w:tr w:rsidR="00D05BE9" w:rsidRPr="007A4652" w:rsidTr="00D05BE9">
        <w:trPr>
          <w:jc w:val="center"/>
        </w:trPr>
        <w:tc>
          <w:tcPr>
            <w:tcW w:w="4565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2. Осмотреть полость носа, убедиться, что она чистая.</w:t>
            </w: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ab/>
            </w:r>
          </w:p>
        </w:tc>
        <w:tc>
          <w:tcPr>
            <w:tcW w:w="5010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При необходимости: очистить нос (предложить пациенту высморкаться), удалить корки из полости носа, размягчив их стерильным вазелиновым маслом, затем очистить сухим ватным фитилем.</w:t>
            </w:r>
          </w:p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b/>
                <w:sz w:val="24"/>
                <w:szCs w:val="24"/>
                <w:lang w:eastAsia="en-US" w:bidi="ar-SA"/>
              </w:rPr>
            </w:pPr>
          </w:p>
        </w:tc>
      </w:tr>
      <w:tr w:rsidR="00D05BE9" w:rsidRPr="007A4652" w:rsidTr="00D05BE9">
        <w:trPr>
          <w:jc w:val="center"/>
        </w:trPr>
        <w:tc>
          <w:tcPr>
            <w:tcW w:w="4565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3. Вымыть руки с мылом, надеть маску и перчатки.</w:t>
            </w:r>
          </w:p>
        </w:tc>
        <w:tc>
          <w:tcPr>
            <w:tcW w:w="5010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b/>
                <w:sz w:val="24"/>
                <w:szCs w:val="24"/>
                <w:lang w:eastAsia="en-US" w:bidi="ar-SA"/>
              </w:rPr>
            </w:pPr>
          </w:p>
        </w:tc>
      </w:tr>
      <w:tr w:rsidR="00D05BE9" w:rsidRPr="007A4652" w:rsidTr="00D05BE9">
        <w:trPr>
          <w:jc w:val="center"/>
        </w:trPr>
        <w:tc>
          <w:tcPr>
            <w:tcW w:w="4565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 xml:space="preserve">4. Поставить стеклографом номер на </w:t>
            </w:r>
            <w:proofErr w:type="gramStart"/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пробирках</w:t>
            </w:r>
            <w:proofErr w:type="gramEnd"/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, соответствующий номеру в направлении: НОС- 2, установить пробирку в штатив.</w:t>
            </w:r>
          </w:p>
        </w:tc>
        <w:tc>
          <w:tcPr>
            <w:tcW w:w="5010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Порядковый номер каждой пробирки должен соответствовать номеру направления с указанием Ф.И.О. пациента.</w:t>
            </w:r>
          </w:p>
        </w:tc>
      </w:tr>
      <w:tr w:rsidR="00D05BE9" w:rsidRPr="007A4652" w:rsidTr="00D05BE9">
        <w:trPr>
          <w:jc w:val="center"/>
        </w:trPr>
        <w:tc>
          <w:tcPr>
            <w:tcW w:w="9575" w:type="dxa"/>
            <w:gridSpan w:val="2"/>
          </w:tcPr>
          <w:p w:rsidR="00D05BE9" w:rsidRPr="007A4652" w:rsidRDefault="00D05BE9" w:rsidP="00D05BE9">
            <w:pPr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ВЫПОЛНЕНИЕ ПРОЦЕДУРЫ</w:t>
            </w:r>
          </w:p>
        </w:tc>
      </w:tr>
      <w:tr w:rsidR="00D05BE9" w:rsidRPr="007A4652" w:rsidTr="00D05BE9">
        <w:trPr>
          <w:jc w:val="center"/>
        </w:trPr>
        <w:tc>
          <w:tcPr>
            <w:tcW w:w="4565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1. Взять закрытую пробирку с меткой «НОС-2» в левую руку под 3,4,5 пальцы, а правой рукой извлечь из нее тампон.</w:t>
            </w:r>
          </w:p>
        </w:tc>
        <w:tc>
          <w:tcPr>
            <w:tcW w:w="5010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 xml:space="preserve">Пальцы правой руки должны касаться только пробки пробирки, </w:t>
            </w:r>
            <w:proofErr w:type="gramStart"/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в</w:t>
            </w:r>
            <w:proofErr w:type="gramEnd"/>
          </w:p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proofErr w:type="gramStart"/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которую</w:t>
            </w:r>
            <w:proofErr w:type="gramEnd"/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 xml:space="preserve"> вмонтирован стержень с тампоном.</w:t>
            </w:r>
          </w:p>
        </w:tc>
      </w:tr>
      <w:tr w:rsidR="00D05BE9" w:rsidRPr="007A4652" w:rsidTr="00D05BE9">
        <w:trPr>
          <w:jc w:val="center"/>
        </w:trPr>
        <w:tc>
          <w:tcPr>
            <w:tcW w:w="4565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2. Приподнять кончик носа пациента большим пальцем левой руки, а правой - ввести тампон вглубь правой, затем  левой полости носа.</w:t>
            </w:r>
          </w:p>
        </w:tc>
        <w:tc>
          <w:tcPr>
            <w:tcW w:w="5010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Тампон вводится легким вращательным движением в нижний носовой код на глубину 1.5-2см.</w:t>
            </w:r>
          </w:p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</w:p>
        </w:tc>
      </w:tr>
      <w:tr w:rsidR="00D05BE9" w:rsidRPr="007A4652" w:rsidTr="00D05BE9">
        <w:trPr>
          <w:jc w:val="center"/>
        </w:trPr>
        <w:tc>
          <w:tcPr>
            <w:tcW w:w="4565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3. Извлечь тампон из полости носа.</w:t>
            </w: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ab/>
            </w:r>
          </w:p>
        </w:tc>
        <w:tc>
          <w:tcPr>
            <w:tcW w:w="5010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Тампон должен как можно меньше времени находиться в нестерильных условиях окружающей среды.</w:t>
            </w:r>
          </w:p>
        </w:tc>
      </w:tr>
      <w:tr w:rsidR="00D05BE9" w:rsidRPr="007A4652" w:rsidTr="00D05BE9">
        <w:trPr>
          <w:jc w:val="center"/>
        </w:trPr>
        <w:tc>
          <w:tcPr>
            <w:tcW w:w="4565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4. Осторожно, не касаясь наружной поверхности пробирки, ввести в нее тампон.</w:t>
            </w: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ab/>
            </w:r>
          </w:p>
        </w:tc>
        <w:tc>
          <w:tcPr>
            <w:tcW w:w="5010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Следите, чтобы пробирка была плотно закрыта.</w:t>
            </w:r>
          </w:p>
        </w:tc>
      </w:tr>
      <w:tr w:rsidR="00D05BE9" w:rsidRPr="007A4652" w:rsidTr="00D05BE9">
        <w:trPr>
          <w:jc w:val="center"/>
        </w:trPr>
        <w:tc>
          <w:tcPr>
            <w:tcW w:w="4565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5. Поставить пробирку в штатив для пробирок, затем в бикс, закрыв его на «замок».</w:t>
            </w:r>
          </w:p>
        </w:tc>
        <w:tc>
          <w:tcPr>
            <w:tcW w:w="5010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Проверить соответствие номера пробирки с номером направления и Ф.И.О пациента. На биксе имеются специальные приспособления для надежного укрепления крышки бикса.</w:t>
            </w:r>
          </w:p>
        </w:tc>
      </w:tr>
      <w:tr w:rsidR="00D05BE9" w:rsidRPr="007A4652" w:rsidTr="00D05BE9">
        <w:trPr>
          <w:jc w:val="center"/>
        </w:trPr>
        <w:tc>
          <w:tcPr>
            <w:tcW w:w="9575" w:type="dxa"/>
            <w:gridSpan w:val="2"/>
          </w:tcPr>
          <w:p w:rsidR="00D05BE9" w:rsidRPr="007A4652" w:rsidRDefault="00D05BE9" w:rsidP="00D05BE9">
            <w:pPr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lastRenderedPageBreak/>
              <w:t>ОКОНЧАНИЕ ПРОЦЕДУРЫ</w:t>
            </w:r>
          </w:p>
        </w:tc>
      </w:tr>
      <w:tr w:rsidR="00D05BE9" w:rsidRPr="007A4652" w:rsidTr="00D05BE9">
        <w:trPr>
          <w:jc w:val="center"/>
        </w:trPr>
        <w:tc>
          <w:tcPr>
            <w:tcW w:w="4565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1. Снять перчатки, маску и погрузить их в дезинфицирующий раствор.</w:t>
            </w: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ab/>
            </w:r>
          </w:p>
        </w:tc>
        <w:tc>
          <w:tcPr>
            <w:tcW w:w="5010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</w:p>
        </w:tc>
      </w:tr>
      <w:tr w:rsidR="00D05BE9" w:rsidRPr="007A4652" w:rsidTr="00D05BE9">
        <w:trPr>
          <w:jc w:val="center"/>
        </w:trPr>
        <w:tc>
          <w:tcPr>
            <w:tcW w:w="4565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2.Вымыть и осушить руки.</w:t>
            </w: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ab/>
            </w:r>
          </w:p>
        </w:tc>
        <w:tc>
          <w:tcPr>
            <w:tcW w:w="5010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</w:p>
        </w:tc>
      </w:tr>
      <w:tr w:rsidR="00D05BE9" w:rsidRPr="007A4652" w:rsidTr="00D05BE9">
        <w:trPr>
          <w:jc w:val="center"/>
        </w:trPr>
        <w:tc>
          <w:tcPr>
            <w:tcW w:w="4565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 xml:space="preserve">3.Оформить направление. </w:t>
            </w: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ab/>
            </w:r>
          </w:p>
        </w:tc>
        <w:tc>
          <w:tcPr>
            <w:tcW w:w="5010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</w:p>
        </w:tc>
      </w:tr>
      <w:tr w:rsidR="00D05BE9" w:rsidRPr="007A4652" w:rsidTr="00D05BE9">
        <w:trPr>
          <w:trHeight w:val="773"/>
          <w:jc w:val="center"/>
        </w:trPr>
        <w:tc>
          <w:tcPr>
            <w:tcW w:w="4565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4. Доставить взятый материал в биксе с направлением в бактериологическую лабораторию.</w:t>
            </w: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ab/>
            </w:r>
          </w:p>
        </w:tc>
        <w:tc>
          <w:tcPr>
            <w:tcW w:w="5010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Пробирку можно хранить в специальном холодильнике не более 2-3 часов.</w:t>
            </w:r>
          </w:p>
        </w:tc>
      </w:tr>
    </w:tbl>
    <w:p w:rsidR="00D05BE9" w:rsidRDefault="00D05BE9" w:rsidP="00D05BE9">
      <w:pPr>
        <w:autoSpaceDE/>
        <w:autoSpaceDN/>
        <w:jc w:val="center"/>
        <w:rPr>
          <w:rFonts w:eastAsiaTheme="minorHAnsi"/>
          <w:b/>
          <w:noProof/>
          <w:sz w:val="28"/>
          <w:szCs w:val="28"/>
          <w:lang w:bidi="ar-SA"/>
        </w:rPr>
      </w:pPr>
      <w:r w:rsidRPr="007A4652">
        <w:rPr>
          <w:rFonts w:eastAsiaTheme="minorHAnsi"/>
          <w:b/>
          <w:noProof/>
          <w:sz w:val="28"/>
          <w:szCs w:val="28"/>
          <w:lang w:bidi="ar-SA"/>
        </w:rPr>
        <w:t xml:space="preserve">    </w:t>
      </w:r>
    </w:p>
    <w:p w:rsidR="00D05BE9" w:rsidRPr="007A4652" w:rsidRDefault="00D05BE9" w:rsidP="00D05BE9">
      <w:pPr>
        <w:autoSpaceDE/>
        <w:autoSpaceDN/>
        <w:jc w:val="center"/>
        <w:rPr>
          <w:rFonts w:eastAsiaTheme="minorHAnsi"/>
          <w:b/>
          <w:sz w:val="28"/>
          <w:szCs w:val="28"/>
          <w:lang w:eastAsia="en-US" w:bidi="ar-SA"/>
        </w:rPr>
      </w:pPr>
      <w:r w:rsidRPr="007A4652">
        <w:rPr>
          <w:rFonts w:eastAsiaTheme="minorHAnsi"/>
          <w:b/>
          <w:noProof/>
          <w:sz w:val="28"/>
          <w:szCs w:val="28"/>
          <w:lang w:bidi="ar-SA"/>
        </w:rPr>
        <w:t xml:space="preserve"> </w:t>
      </w:r>
      <w:r w:rsidRPr="007A4652">
        <w:rPr>
          <w:rFonts w:eastAsiaTheme="minorHAnsi"/>
          <w:b/>
          <w:noProof/>
          <w:sz w:val="28"/>
          <w:szCs w:val="28"/>
          <w:lang w:bidi="ar-SA"/>
        </w:rPr>
        <w:drawing>
          <wp:inline distT="0" distB="0" distL="0" distR="0" wp14:anchorId="543CB9CA" wp14:editId="38B0545F">
            <wp:extent cx="5029052" cy="4622447"/>
            <wp:effectExtent l="0" t="0" r="0" b="0"/>
            <wp:docPr id="111" name="Рисунок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lum bright="-2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9321" cy="46318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05BE9" w:rsidRDefault="00D05BE9" w:rsidP="00D05BE9">
      <w:pPr>
        <w:autoSpaceDE/>
        <w:autoSpaceDN/>
        <w:jc w:val="center"/>
        <w:rPr>
          <w:rFonts w:eastAsiaTheme="minorHAnsi"/>
          <w:b/>
          <w:sz w:val="28"/>
          <w:szCs w:val="28"/>
          <w:lang w:eastAsia="en-US" w:bidi="ar-SA"/>
        </w:rPr>
      </w:pPr>
      <w:r w:rsidRPr="007A4652">
        <w:rPr>
          <w:rFonts w:eastAsiaTheme="minorHAnsi"/>
          <w:sz w:val="28"/>
          <w:szCs w:val="28"/>
          <w:lang w:eastAsia="en-US" w:bidi="ar-SA"/>
        </w:rPr>
        <w:t>Рис. 1 Взятие отделяемого  из слизистых оболочек зева и носа для бактериологического исследования</w:t>
      </w:r>
    </w:p>
    <w:p w:rsidR="00D05BE9" w:rsidRDefault="00D05BE9" w:rsidP="00D05BE9">
      <w:pPr>
        <w:autoSpaceDE/>
        <w:autoSpaceDN/>
        <w:jc w:val="center"/>
        <w:rPr>
          <w:rFonts w:eastAsiaTheme="minorHAnsi"/>
          <w:b/>
          <w:sz w:val="28"/>
          <w:szCs w:val="28"/>
          <w:lang w:eastAsia="en-US" w:bidi="ar-SA"/>
        </w:rPr>
      </w:pPr>
    </w:p>
    <w:p w:rsidR="00D05BE9" w:rsidRDefault="00D05BE9" w:rsidP="00D05BE9">
      <w:pPr>
        <w:autoSpaceDE/>
        <w:autoSpaceDN/>
        <w:contextualSpacing/>
        <w:jc w:val="center"/>
        <w:rPr>
          <w:b/>
          <w:sz w:val="28"/>
          <w:szCs w:val="28"/>
          <w:lang w:bidi="ar-SA"/>
        </w:rPr>
      </w:pPr>
    </w:p>
    <w:p w:rsidR="00D05BE9" w:rsidRPr="007A4652" w:rsidRDefault="00D05BE9" w:rsidP="00D05BE9">
      <w:pPr>
        <w:autoSpaceDE/>
        <w:autoSpaceDN/>
        <w:contextualSpacing/>
        <w:jc w:val="center"/>
        <w:rPr>
          <w:rFonts w:eastAsiaTheme="minorHAnsi"/>
          <w:b/>
          <w:sz w:val="28"/>
          <w:szCs w:val="28"/>
          <w:lang w:eastAsia="en-US" w:bidi="ar-SA"/>
        </w:rPr>
      </w:pPr>
      <w:r w:rsidRPr="007A4652">
        <w:rPr>
          <w:b/>
          <w:sz w:val="28"/>
          <w:szCs w:val="28"/>
          <w:lang w:bidi="ar-SA"/>
        </w:rPr>
        <w:t xml:space="preserve">Алгоритм взятия </w:t>
      </w:r>
      <w:r w:rsidRPr="007A4652">
        <w:rPr>
          <w:rFonts w:eastAsiaTheme="minorHAnsi"/>
          <w:b/>
          <w:sz w:val="28"/>
          <w:szCs w:val="28"/>
          <w:lang w:eastAsia="en-US" w:bidi="ar-SA"/>
        </w:rPr>
        <w:t>отделяемого задней стенки носоглотки</w:t>
      </w:r>
    </w:p>
    <w:p w:rsidR="00D05BE9" w:rsidRPr="007A4652" w:rsidRDefault="00D05BE9" w:rsidP="00D05BE9">
      <w:pPr>
        <w:autoSpaceDE/>
        <w:autoSpaceDN/>
        <w:jc w:val="center"/>
        <w:rPr>
          <w:rFonts w:eastAsiaTheme="minorHAnsi"/>
          <w:b/>
          <w:sz w:val="28"/>
          <w:szCs w:val="28"/>
          <w:lang w:eastAsia="en-US" w:bidi="ar-S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35"/>
        <w:gridCol w:w="5140"/>
      </w:tblGrid>
      <w:tr w:rsidR="00D05BE9" w:rsidRPr="007A4652" w:rsidTr="00D05BE9">
        <w:trPr>
          <w:jc w:val="center"/>
        </w:trPr>
        <w:tc>
          <w:tcPr>
            <w:tcW w:w="4785" w:type="dxa"/>
          </w:tcPr>
          <w:p w:rsidR="00D05BE9" w:rsidRPr="007A4652" w:rsidRDefault="00D05BE9" w:rsidP="00D05BE9">
            <w:pPr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ЭТАПЫ</w:t>
            </w:r>
          </w:p>
        </w:tc>
        <w:tc>
          <w:tcPr>
            <w:tcW w:w="5675" w:type="dxa"/>
          </w:tcPr>
          <w:p w:rsidR="00D05BE9" w:rsidRPr="007A4652" w:rsidRDefault="00D05BE9" w:rsidP="00D05BE9">
            <w:pPr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ПРИМЕЧАНИЕ</w:t>
            </w:r>
          </w:p>
        </w:tc>
      </w:tr>
      <w:tr w:rsidR="00D05BE9" w:rsidRPr="007A4652" w:rsidTr="00D05BE9">
        <w:trPr>
          <w:jc w:val="center"/>
        </w:trPr>
        <w:tc>
          <w:tcPr>
            <w:tcW w:w="10460" w:type="dxa"/>
            <w:gridSpan w:val="2"/>
          </w:tcPr>
          <w:p w:rsidR="00D05BE9" w:rsidRPr="007A4652" w:rsidRDefault="00D05BE9" w:rsidP="00D05BE9">
            <w:pPr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ПОДГОТОВКА К ПРОЦЕДУРЕ</w:t>
            </w:r>
          </w:p>
        </w:tc>
      </w:tr>
      <w:tr w:rsidR="00D05BE9" w:rsidRPr="007A4652" w:rsidTr="00D05BE9">
        <w:trPr>
          <w:jc w:val="center"/>
        </w:trPr>
        <w:tc>
          <w:tcPr>
            <w:tcW w:w="4785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1. Объяснить пациенту смысл и необходимость предстоящего исследования и получить согласие.</w:t>
            </w: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ab/>
            </w:r>
          </w:p>
        </w:tc>
        <w:tc>
          <w:tcPr>
            <w:tcW w:w="5675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Забор материала производят утром, натощак, до лечения.</w:t>
            </w:r>
          </w:p>
        </w:tc>
      </w:tr>
      <w:tr w:rsidR="00D05BE9" w:rsidRPr="007A4652" w:rsidTr="00D05BE9">
        <w:trPr>
          <w:jc w:val="center"/>
        </w:trPr>
        <w:tc>
          <w:tcPr>
            <w:tcW w:w="4785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2. Вымыть руки с мылом, надеть халат, маску и перчатки.</w:t>
            </w:r>
          </w:p>
        </w:tc>
        <w:tc>
          <w:tcPr>
            <w:tcW w:w="5675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</w:p>
        </w:tc>
      </w:tr>
      <w:tr w:rsidR="00D05BE9" w:rsidRPr="007A4652" w:rsidTr="00D05BE9">
        <w:trPr>
          <w:jc w:val="center"/>
        </w:trPr>
        <w:tc>
          <w:tcPr>
            <w:tcW w:w="4785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 xml:space="preserve">3. Поставить стеклографом номер на </w:t>
            </w: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lastRenderedPageBreak/>
              <w:t>пробирке, соответствующий номеру направления.</w:t>
            </w: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ab/>
            </w:r>
          </w:p>
        </w:tc>
        <w:tc>
          <w:tcPr>
            <w:tcW w:w="5675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</w:p>
        </w:tc>
      </w:tr>
      <w:tr w:rsidR="00D05BE9" w:rsidRPr="007A4652" w:rsidTr="00D05BE9">
        <w:trPr>
          <w:jc w:val="center"/>
        </w:trPr>
        <w:tc>
          <w:tcPr>
            <w:tcW w:w="4785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lastRenderedPageBreak/>
              <w:t>4. Установить пробирку в штатив.</w:t>
            </w: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ab/>
            </w:r>
          </w:p>
        </w:tc>
        <w:tc>
          <w:tcPr>
            <w:tcW w:w="5675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</w:p>
        </w:tc>
      </w:tr>
      <w:tr w:rsidR="00D05BE9" w:rsidRPr="007A4652" w:rsidTr="00D05BE9">
        <w:trPr>
          <w:jc w:val="center"/>
        </w:trPr>
        <w:tc>
          <w:tcPr>
            <w:tcW w:w="10460" w:type="dxa"/>
            <w:gridSpan w:val="2"/>
          </w:tcPr>
          <w:p w:rsidR="00D05BE9" w:rsidRPr="007A4652" w:rsidRDefault="00D05BE9" w:rsidP="00D05BE9">
            <w:pPr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ВЫПОЛНЕНИЕ ПРОЦЕДУРЫ</w:t>
            </w:r>
          </w:p>
        </w:tc>
      </w:tr>
      <w:tr w:rsidR="00D05BE9" w:rsidRPr="007A4652" w:rsidTr="00D05BE9">
        <w:trPr>
          <w:jc w:val="center"/>
        </w:trPr>
        <w:tc>
          <w:tcPr>
            <w:tcW w:w="4785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1. Налить в пробирку 3-5 мл питательной среды.</w:t>
            </w: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ab/>
            </w:r>
          </w:p>
        </w:tc>
        <w:tc>
          <w:tcPr>
            <w:tcW w:w="5675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Соблюдать стерильность.</w:t>
            </w:r>
          </w:p>
        </w:tc>
      </w:tr>
      <w:tr w:rsidR="00D05BE9" w:rsidRPr="007A4652" w:rsidTr="00D05BE9">
        <w:trPr>
          <w:jc w:val="center"/>
        </w:trPr>
        <w:tc>
          <w:tcPr>
            <w:tcW w:w="4785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 xml:space="preserve">2. Изогнуть стерильный ватный тампон о край пробирки под углом 135° на </w:t>
            </w:r>
            <w:proofErr w:type="gramStart"/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расстоянии</w:t>
            </w:r>
            <w:proofErr w:type="gramEnd"/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 xml:space="preserve"> 3-4 см от конца</w:t>
            </w:r>
          </w:p>
        </w:tc>
        <w:tc>
          <w:tcPr>
            <w:tcW w:w="5675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Можно взять готовый изогнутый стержень с тампоном.</w:t>
            </w:r>
          </w:p>
        </w:tc>
      </w:tr>
      <w:tr w:rsidR="00D05BE9" w:rsidRPr="007A4652" w:rsidTr="00D05BE9">
        <w:trPr>
          <w:jc w:val="center"/>
        </w:trPr>
        <w:tc>
          <w:tcPr>
            <w:tcW w:w="4785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3. Предложить пациенту широко открыть рот.</w:t>
            </w: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ab/>
            </w:r>
          </w:p>
        </w:tc>
        <w:tc>
          <w:tcPr>
            <w:tcW w:w="5675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</w:p>
        </w:tc>
      </w:tr>
      <w:tr w:rsidR="00D05BE9" w:rsidRPr="007A4652" w:rsidTr="00D05BE9">
        <w:trPr>
          <w:jc w:val="center"/>
        </w:trPr>
        <w:tc>
          <w:tcPr>
            <w:tcW w:w="4785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4. Надавить шпателем, который находится в левой руке, на корень языка.</w:t>
            </w: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ab/>
            </w:r>
          </w:p>
        </w:tc>
        <w:tc>
          <w:tcPr>
            <w:tcW w:w="5675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</w:p>
        </w:tc>
      </w:tr>
      <w:tr w:rsidR="00D05BE9" w:rsidRPr="007A4652" w:rsidTr="00D05BE9">
        <w:trPr>
          <w:jc w:val="center"/>
        </w:trPr>
        <w:tc>
          <w:tcPr>
            <w:tcW w:w="4785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5. Ввести тампон концом вверх под мягкое небо в носоглотку и осторожным движением собрать слизь.</w:t>
            </w: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ab/>
            </w:r>
          </w:p>
        </w:tc>
        <w:tc>
          <w:tcPr>
            <w:tcW w:w="5675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Необходимо провести тампоном под мягким небом 2-3 раза.</w:t>
            </w:r>
          </w:p>
        </w:tc>
      </w:tr>
      <w:tr w:rsidR="00D05BE9" w:rsidRPr="007A4652" w:rsidTr="00D05BE9">
        <w:trPr>
          <w:jc w:val="center"/>
        </w:trPr>
        <w:tc>
          <w:tcPr>
            <w:tcW w:w="4785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6.Извлечь тампон, не касаясь слизистой оболочки рта и зубов.</w:t>
            </w:r>
          </w:p>
        </w:tc>
        <w:tc>
          <w:tcPr>
            <w:tcW w:w="5675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</w:p>
        </w:tc>
      </w:tr>
      <w:tr w:rsidR="00D05BE9" w:rsidRPr="007A4652" w:rsidTr="00D05BE9">
        <w:trPr>
          <w:jc w:val="center"/>
        </w:trPr>
        <w:tc>
          <w:tcPr>
            <w:tcW w:w="4785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 xml:space="preserve">7.Поместить в пробирку </w:t>
            </w:r>
            <w:proofErr w:type="gramStart"/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с</w:t>
            </w:r>
            <w:proofErr w:type="gramEnd"/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 xml:space="preserve"> </w:t>
            </w:r>
            <w:proofErr w:type="gramStart"/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питательной</w:t>
            </w:r>
            <w:proofErr w:type="gramEnd"/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 xml:space="preserve"> средой, не касаясь ее стенок.</w:t>
            </w:r>
          </w:p>
        </w:tc>
        <w:tc>
          <w:tcPr>
            <w:tcW w:w="5675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</w:p>
        </w:tc>
      </w:tr>
      <w:tr w:rsidR="00D05BE9" w:rsidRPr="007A4652" w:rsidTr="00D05BE9">
        <w:trPr>
          <w:jc w:val="center"/>
        </w:trPr>
        <w:tc>
          <w:tcPr>
            <w:tcW w:w="4785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8.Поставить пробирку в штатив для пробирок, затем штатив в бикс.</w:t>
            </w:r>
          </w:p>
        </w:tc>
        <w:tc>
          <w:tcPr>
            <w:tcW w:w="5675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Проверить соответствие номера пробирки с номером направления и Ф.И.О. пациента.</w:t>
            </w:r>
          </w:p>
        </w:tc>
      </w:tr>
      <w:tr w:rsidR="00D05BE9" w:rsidRPr="007A4652" w:rsidTr="00D05BE9">
        <w:trPr>
          <w:jc w:val="center"/>
        </w:trPr>
        <w:tc>
          <w:tcPr>
            <w:tcW w:w="4785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9. Положить грелку в бикс, уплотнив поролоном, термометр для поддержания температуры в пределах 37 - 38</w:t>
            </w:r>
            <w:proofErr w:type="gramStart"/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 xml:space="preserve"> °С</w:t>
            </w:r>
            <w:proofErr w:type="gramEnd"/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 xml:space="preserve"> в момент транспортировки.</w:t>
            </w:r>
          </w:p>
        </w:tc>
        <w:tc>
          <w:tcPr>
            <w:tcW w:w="5675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Менингококк погибает при температуре ниже 37°С.</w:t>
            </w:r>
          </w:p>
        </w:tc>
      </w:tr>
      <w:tr w:rsidR="00D05BE9" w:rsidRPr="007A4652" w:rsidTr="00D05BE9">
        <w:trPr>
          <w:jc w:val="center"/>
        </w:trPr>
        <w:tc>
          <w:tcPr>
            <w:tcW w:w="4785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10.Закрыть бикс на «замок»</w:t>
            </w:r>
          </w:p>
        </w:tc>
        <w:tc>
          <w:tcPr>
            <w:tcW w:w="5675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На биксе имеются специальные приспособления для падежного укрепления крышки бикса.</w:t>
            </w:r>
          </w:p>
        </w:tc>
      </w:tr>
      <w:tr w:rsidR="00D05BE9" w:rsidRPr="007A4652" w:rsidTr="00D05BE9">
        <w:trPr>
          <w:jc w:val="center"/>
        </w:trPr>
        <w:tc>
          <w:tcPr>
            <w:tcW w:w="10460" w:type="dxa"/>
            <w:gridSpan w:val="2"/>
          </w:tcPr>
          <w:p w:rsidR="00D05BE9" w:rsidRPr="007A4652" w:rsidRDefault="00D05BE9" w:rsidP="00D05BE9">
            <w:pPr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ОКОНЧАНИЕ ПРОЦЕДУРЫ</w:t>
            </w:r>
          </w:p>
        </w:tc>
      </w:tr>
      <w:tr w:rsidR="00D05BE9" w:rsidRPr="007A4652" w:rsidTr="00D05BE9">
        <w:trPr>
          <w:jc w:val="center"/>
        </w:trPr>
        <w:tc>
          <w:tcPr>
            <w:tcW w:w="4785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1. Снять перчатки, маску и погрузить их в дезинфицирующий раствор.</w:t>
            </w: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ab/>
            </w:r>
          </w:p>
        </w:tc>
        <w:tc>
          <w:tcPr>
            <w:tcW w:w="5675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</w:p>
        </w:tc>
      </w:tr>
      <w:tr w:rsidR="00D05BE9" w:rsidRPr="007A4652" w:rsidTr="00D05BE9">
        <w:trPr>
          <w:jc w:val="center"/>
        </w:trPr>
        <w:tc>
          <w:tcPr>
            <w:tcW w:w="4785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2. Доставить взятый материал в биксе е направлением в бактериологическую лабораторию.</w:t>
            </w: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ab/>
            </w:r>
          </w:p>
        </w:tc>
        <w:tc>
          <w:tcPr>
            <w:tcW w:w="5675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Биологический материал доставляется НЕМЕДЛЕННО!</w:t>
            </w:r>
          </w:p>
        </w:tc>
      </w:tr>
    </w:tbl>
    <w:p w:rsidR="00D05BE9" w:rsidRPr="007A4652" w:rsidRDefault="00D05BE9" w:rsidP="00D05BE9">
      <w:pPr>
        <w:autoSpaceDE/>
        <w:autoSpaceDN/>
        <w:jc w:val="both"/>
        <w:rPr>
          <w:rFonts w:eastAsiaTheme="minorHAnsi"/>
          <w:sz w:val="28"/>
          <w:szCs w:val="28"/>
          <w:lang w:eastAsia="en-US" w:bidi="ar-SA"/>
        </w:rPr>
      </w:pPr>
    </w:p>
    <w:p w:rsidR="00D05BE9" w:rsidRPr="007A4652" w:rsidRDefault="00D05BE9" w:rsidP="00D05BE9">
      <w:pPr>
        <w:autoSpaceDE/>
        <w:autoSpaceDN/>
        <w:jc w:val="center"/>
        <w:rPr>
          <w:rFonts w:eastAsiaTheme="minorHAnsi"/>
          <w:b/>
          <w:sz w:val="28"/>
          <w:szCs w:val="28"/>
          <w:lang w:eastAsia="en-US" w:bidi="ar-SA"/>
        </w:rPr>
      </w:pPr>
      <w:r w:rsidRPr="00D05BE9">
        <w:rPr>
          <w:rFonts w:eastAsiaTheme="minorHAnsi"/>
          <w:b/>
          <w:sz w:val="28"/>
          <w:szCs w:val="28"/>
          <w:lang w:eastAsia="en-US" w:bidi="ar-SA"/>
        </w:rPr>
        <w:t xml:space="preserve">Алгоритм взятия </w:t>
      </w:r>
      <w:r>
        <w:rPr>
          <w:rFonts w:eastAsiaTheme="minorHAnsi"/>
          <w:b/>
          <w:sz w:val="28"/>
          <w:szCs w:val="28"/>
          <w:lang w:eastAsia="en-US" w:bidi="ar-SA"/>
        </w:rPr>
        <w:t>спинномозговой  жидкости</w:t>
      </w:r>
      <w:r w:rsidRPr="007A4652">
        <w:rPr>
          <w:rFonts w:eastAsiaTheme="minorHAnsi"/>
          <w:b/>
          <w:sz w:val="28"/>
          <w:szCs w:val="28"/>
          <w:lang w:eastAsia="en-US" w:bidi="ar-SA"/>
        </w:rPr>
        <w:t xml:space="preserve"> (ликвор</w:t>
      </w:r>
      <w:r>
        <w:rPr>
          <w:rFonts w:eastAsiaTheme="minorHAnsi"/>
          <w:b/>
          <w:sz w:val="28"/>
          <w:szCs w:val="28"/>
          <w:lang w:eastAsia="en-US" w:bidi="ar-SA"/>
        </w:rPr>
        <w:t>а</w:t>
      </w:r>
      <w:r w:rsidRPr="007A4652">
        <w:rPr>
          <w:rFonts w:eastAsiaTheme="minorHAnsi"/>
          <w:b/>
          <w:sz w:val="28"/>
          <w:szCs w:val="28"/>
          <w:lang w:eastAsia="en-US" w:bidi="ar-SA"/>
        </w:rPr>
        <w:t>)</w:t>
      </w:r>
    </w:p>
    <w:p w:rsidR="00D05BE9" w:rsidRPr="007A4652" w:rsidRDefault="00D05BE9" w:rsidP="00D05BE9">
      <w:pPr>
        <w:autoSpaceDE/>
        <w:autoSpaceDN/>
        <w:jc w:val="center"/>
        <w:rPr>
          <w:rFonts w:eastAsiaTheme="minorHAnsi"/>
          <w:b/>
          <w:sz w:val="28"/>
          <w:szCs w:val="28"/>
          <w:lang w:eastAsia="en-US" w:bidi="ar-S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69"/>
        <w:gridCol w:w="5106"/>
      </w:tblGrid>
      <w:tr w:rsidR="00D05BE9" w:rsidRPr="007A4652" w:rsidTr="00D05BE9">
        <w:trPr>
          <w:jc w:val="center"/>
        </w:trPr>
        <w:tc>
          <w:tcPr>
            <w:tcW w:w="4785" w:type="dxa"/>
          </w:tcPr>
          <w:p w:rsidR="00D05BE9" w:rsidRPr="007A4652" w:rsidRDefault="00D05BE9" w:rsidP="00D05BE9">
            <w:pPr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ЭТАПЫ</w:t>
            </w:r>
          </w:p>
        </w:tc>
        <w:tc>
          <w:tcPr>
            <w:tcW w:w="5577" w:type="dxa"/>
          </w:tcPr>
          <w:p w:rsidR="00D05BE9" w:rsidRPr="007A4652" w:rsidRDefault="00D05BE9" w:rsidP="00D05BE9">
            <w:pPr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ПРИМЕЧАНИЕ</w:t>
            </w:r>
          </w:p>
        </w:tc>
      </w:tr>
      <w:tr w:rsidR="00D05BE9" w:rsidRPr="007A4652" w:rsidTr="00D05BE9">
        <w:trPr>
          <w:jc w:val="center"/>
        </w:trPr>
        <w:tc>
          <w:tcPr>
            <w:tcW w:w="10362" w:type="dxa"/>
            <w:gridSpan w:val="2"/>
          </w:tcPr>
          <w:p w:rsidR="00D05BE9" w:rsidRPr="007A4652" w:rsidRDefault="00D05BE9" w:rsidP="00D05BE9">
            <w:pPr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ПОДГОТОВКА К ПРОЦЕДУРЕ</w:t>
            </w:r>
          </w:p>
        </w:tc>
      </w:tr>
      <w:tr w:rsidR="00D05BE9" w:rsidRPr="007A4652" w:rsidTr="00D05BE9">
        <w:trPr>
          <w:jc w:val="center"/>
        </w:trPr>
        <w:tc>
          <w:tcPr>
            <w:tcW w:w="4785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1.Объяснить пациенту смысл и необходимость предстоящего исследования и получить согласие.</w:t>
            </w:r>
          </w:p>
        </w:tc>
        <w:tc>
          <w:tcPr>
            <w:tcW w:w="5577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 xml:space="preserve">СМЖ получают при </w:t>
            </w:r>
            <w:proofErr w:type="spellStart"/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люмбальной</w:t>
            </w:r>
            <w:proofErr w:type="spellEnd"/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 xml:space="preserve"> пункции.</w:t>
            </w:r>
          </w:p>
        </w:tc>
      </w:tr>
      <w:tr w:rsidR="00D05BE9" w:rsidRPr="007A4652" w:rsidTr="00D05BE9">
        <w:trPr>
          <w:jc w:val="center"/>
        </w:trPr>
        <w:tc>
          <w:tcPr>
            <w:tcW w:w="4785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2.Вымыть руки с мылом, надеть халат, маску и перчатки.</w:t>
            </w:r>
          </w:p>
        </w:tc>
        <w:tc>
          <w:tcPr>
            <w:tcW w:w="5577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</w:p>
        </w:tc>
      </w:tr>
      <w:tr w:rsidR="00D05BE9" w:rsidRPr="007A4652" w:rsidTr="00D05BE9">
        <w:trPr>
          <w:jc w:val="center"/>
        </w:trPr>
        <w:tc>
          <w:tcPr>
            <w:tcW w:w="4785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3. Поставить стеклографом номер на пробирке, соответствующий номеру направления.</w:t>
            </w: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ab/>
            </w:r>
          </w:p>
        </w:tc>
        <w:tc>
          <w:tcPr>
            <w:tcW w:w="5577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 xml:space="preserve">Стерильная </w:t>
            </w:r>
            <w:proofErr w:type="spellStart"/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центрифужная</w:t>
            </w:r>
            <w:proofErr w:type="spellEnd"/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 xml:space="preserve"> пробирка.</w:t>
            </w:r>
          </w:p>
        </w:tc>
      </w:tr>
      <w:tr w:rsidR="00D05BE9" w:rsidRPr="007A4652" w:rsidTr="00D05BE9">
        <w:trPr>
          <w:jc w:val="center"/>
        </w:trPr>
        <w:tc>
          <w:tcPr>
            <w:tcW w:w="4785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4.Установить пробирку в штатив.</w:t>
            </w: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ab/>
            </w:r>
          </w:p>
        </w:tc>
        <w:tc>
          <w:tcPr>
            <w:tcW w:w="5577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</w:p>
        </w:tc>
      </w:tr>
      <w:tr w:rsidR="00D05BE9" w:rsidRPr="007A4652" w:rsidTr="00D05BE9">
        <w:trPr>
          <w:jc w:val="center"/>
        </w:trPr>
        <w:tc>
          <w:tcPr>
            <w:tcW w:w="10362" w:type="dxa"/>
            <w:gridSpan w:val="2"/>
          </w:tcPr>
          <w:p w:rsidR="00D05BE9" w:rsidRPr="007A4652" w:rsidRDefault="00D05BE9" w:rsidP="00D05BE9">
            <w:pPr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ВЫПОЛНЕНИЕ ПРОЦЕДУРЫ</w:t>
            </w:r>
          </w:p>
        </w:tc>
      </w:tr>
      <w:tr w:rsidR="00D05BE9" w:rsidRPr="007A4652" w:rsidTr="00D05BE9">
        <w:trPr>
          <w:jc w:val="center"/>
        </w:trPr>
        <w:tc>
          <w:tcPr>
            <w:tcW w:w="4785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lastRenderedPageBreak/>
              <w:t>1.Забор СМЖ производит ВРАЧ!</w:t>
            </w:r>
          </w:p>
        </w:tc>
        <w:tc>
          <w:tcPr>
            <w:tcW w:w="5577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Соблюдать стерильность</w:t>
            </w:r>
          </w:p>
        </w:tc>
      </w:tr>
      <w:tr w:rsidR="00D05BE9" w:rsidRPr="007A4652" w:rsidTr="00D05BE9">
        <w:trPr>
          <w:jc w:val="center"/>
        </w:trPr>
        <w:tc>
          <w:tcPr>
            <w:tcW w:w="4785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2.Поставить пробирку в штатив для пробирок, затем штатив в бикс.</w:t>
            </w:r>
          </w:p>
        </w:tc>
        <w:tc>
          <w:tcPr>
            <w:tcW w:w="5577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Проверить соответствие номера пробирки с номером направления и Ф.И.О. пациента.</w:t>
            </w:r>
          </w:p>
        </w:tc>
      </w:tr>
      <w:tr w:rsidR="00D05BE9" w:rsidRPr="007A4652" w:rsidTr="00D05BE9">
        <w:trPr>
          <w:jc w:val="center"/>
        </w:trPr>
        <w:tc>
          <w:tcPr>
            <w:tcW w:w="4785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3. Положить грелку в бикс, уплотнив поролоном, термометр для поддержания температуры в пределах 37 - 38</w:t>
            </w:r>
            <w:proofErr w:type="gramStart"/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 xml:space="preserve"> °С</w:t>
            </w:r>
            <w:proofErr w:type="gramEnd"/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 xml:space="preserve"> в момент транспортировки.</w:t>
            </w:r>
          </w:p>
        </w:tc>
        <w:tc>
          <w:tcPr>
            <w:tcW w:w="5577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Менингококк погибает при температуре ниже 37°С.</w:t>
            </w:r>
          </w:p>
        </w:tc>
      </w:tr>
      <w:tr w:rsidR="00D05BE9" w:rsidRPr="007A4652" w:rsidTr="00D05BE9">
        <w:trPr>
          <w:jc w:val="center"/>
        </w:trPr>
        <w:tc>
          <w:tcPr>
            <w:tcW w:w="4785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4. Закрыть бикс на «замок»</w:t>
            </w:r>
          </w:p>
        </w:tc>
        <w:tc>
          <w:tcPr>
            <w:tcW w:w="5577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На биксе имеются специальные приспособления для падежного укрепления крышки бикса.</w:t>
            </w:r>
          </w:p>
        </w:tc>
      </w:tr>
      <w:tr w:rsidR="00D05BE9" w:rsidRPr="007A4652" w:rsidTr="00D05BE9">
        <w:trPr>
          <w:jc w:val="center"/>
        </w:trPr>
        <w:tc>
          <w:tcPr>
            <w:tcW w:w="10362" w:type="dxa"/>
            <w:gridSpan w:val="2"/>
          </w:tcPr>
          <w:p w:rsidR="00D05BE9" w:rsidRPr="007A4652" w:rsidRDefault="00D05BE9" w:rsidP="00D05BE9">
            <w:pPr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ОКОНЧАНИЕ ПРОЦЕДУРЫ</w:t>
            </w:r>
          </w:p>
        </w:tc>
      </w:tr>
      <w:tr w:rsidR="00D05BE9" w:rsidRPr="007A4652" w:rsidTr="00D05BE9">
        <w:trPr>
          <w:jc w:val="center"/>
        </w:trPr>
        <w:tc>
          <w:tcPr>
            <w:tcW w:w="4785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1.Снять перчатки, маску и погрузить их в дезинфицирующий раствор.</w:t>
            </w:r>
          </w:p>
        </w:tc>
        <w:tc>
          <w:tcPr>
            <w:tcW w:w="5577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</w:p>
        </w:tc>
      </w:tr>
      <w:tr w:rsidR="00D05BE9" w:rsidRPr="007A4652" w:rsidTr="00D05BE9">
        <w:trPr>
          <w:jc w:val="center"/>
        </w:trPr>
        <w:tc>
          <w:tcPr>
            <w:tcW w:w="4785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2.Доставить взятый материал в биксе е направлением в бактериологическую лабораторию.</w:t>
            </w: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ab/>
            </w:r>
          </w:p>
        </w:tc>
        <w:tc>
          <w:tcPr>
            <w:tcW w:w="5577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Биологический материал доставляется НЕМЕДЛЕННО!</w:t>
            </w:r>
          </w:p>
        </w:tc>
      </w:tr>
    </w:tbl>
    <w:p w:rsidR="00D05BE9" w:rsidRPr="007A4652" w:rsidRDefault="00D05BE9" w:rsidP="00D05BE9">
      <w:pPr>
        <w:autoSpaceDE/>
        <w:autoSpaceDN/>
        <w:jc w:val="both"/>
        <w:rPr>
          <w:rFonts w:eastAsiaTheme="minorHAnsi"/>
          <w:sz w:val="28"/>
          <w:szCs w:val="28"/>
          <w:lang w:eastAsia="en-US" w:bidi="ar-SA"/>
        </w:rPr>
      </w:pPr>
    </w:p>
    <w:p w:rsidR="00D05BE9" w:rsidRPr="007A4652" w:rsidRDefault="00D05BE9" w:rsidP="00D05BE9">
      <w:pPr>
        <w:autoSpaceDE/>
        <w:autoSpaceDN/>
        <w:contextualSpacing/>
        <w:jc w:val="center"/>
        <w:rPr>
          <w:b/>
          <w:sz w:val="28"/>
          <w:szCs w:val="28"/>
          <w:lang w:bidi="ar-SA"/>
        </w:rPr>
      </w:pPr>
      <w:r w:rsidRPr="007A4652">
        <w:rPr>
          <w:b/>
          <w:sz w:val="28"/>
          <w:szCs w:val="28"/>
          <w:lang w:bidi="ar-SA"/>
        </w:rPr>
        <w:t>Алгоритм забора проб мокроты</w:t>
      </w:r>
    </w:p>
    <w:p w:rsidR="00D05BE9" w:rsidRPr="007A4652" w:rsidRDefault="00D05BE9" w:rsidP="00D05BE9">
      <w:pPr>
        <w:autoSpaceDE/>
        <w:autoSpaceDN/>
        <w:ind w:left="1146"/>
        <w:contextualSpacing/>
        <w:jc w:val="center"/>
        <w:rPr>
          <w:b/>
          <w:sz w:val="28"/>
          <w:szCs w:val="28"/>
          <w:lang w:bidi="ar-SA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13"/>
        <w:gridCol w:w="4996"/>
      </w:tblGrid>
      <w:tr w:rsidR="00D05BE9" w:rsidRPr="007A4652" w:rsidTr="00D05BE9">
        <w:tc>
          <w:tcPr>
            <w:tcW w:w="4613" w:type="dxa"/>
          </w:tcPr>
          <w:p w:rsidR="00D05BE9" w:rsidRPr="007A4652" w:rsidRDefault="00D05BE9" w:rsidP="00D05BE9">
            <w:pPr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ЭТАПЫ</w:t>
            </w:r>
          </w:p>
        </w:tc>
        <w:tc>
          <w:tcPr>
            <w:tcW w:w="4996" w:type="dxa"/>
          </w:tcPr>
          <w:p w:rsidR="00D05BE9" w:rsidRPr="007A4652" w:rsidRDefault="00D05BE9" w:rsidP="00D05BE9">
            <w:pPr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ПРИМЕЧАНИЕ</w:t>
            </w:r>
          </w:p>
        </w:tc>
      </w:tr>
      <w:tr w:rsidR="00D05BE9" w:rsidRPr="007A4652" w:rsidTr="00D05BE9">
        <w:tc>
          <w:tcPr>
            <w:tcW w:w="9609" w:type="dxa"/>
            <w:gridSpan w:val="2"/>
          </w:tcPr>
          <w:p w:rsidR="00D05BE9" w:rsidRPr="007A4652" w:rsidRDefault="00D05BE9" w:rsidP="00D05BE9">
            <w:pPr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ПОДГОТОВКА К ПРОЦЕДУРЕ</w:t>
            </w:r>
          </w:p>
        </w:tc>
      </w:tr>
      <w:tr w:rsidR="00D05BE9" w:rsidRPr="007A4652" w:rsidTr="00D05BE9">
        <w:tc>
          <w:tcPr>
            <w:tcW w:w="4613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1. Предупредить   и   объяснить   пациенту смысл и необходимость предстоящего исследования.</w:t>
            </w:r>
          </w:p>
        </w:tc>
        <w:tc>
          <w:tcPr>
            <w:tcW w:w="4996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</w:p>
        </w:tc>
      </w:tr>
      <w:tr w:rsidR="00D05BE9" w:rsidRPr="007A4652" w:rsidTr="00D05BE9">
        <w:tc>
          <w:tcPr>
            <w:tcW w:w="4613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2. Объяснить, что сбор Мокроты целесообразно проводить до начала антибиотикотерапии.</w:t>
            </w:r>
          </w:p>
        </w:tc>
        <w:tc>
          <w:tcPr>
            <w:tcW w:w="4996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</w:p>
        </w:tc>
      </w:tr>
      <w:tr w:rsidR="00D05BE9" w:rsidRPr="007A4652" w:rsidTr="00D05BE9">
        <w:tc>
          <w:tcPr>
            <w:tcW w:w="4613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3. Обучить технике сбора мокроты:</w:t>
            </w:r>
          </w:p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- предупредить, что собирают мокроту только при кашле, а не при отхаркивании;</w:t>
            </w:r>
          </w:p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- объяснить, что необходимо соблюдать правила личной гигиены до и после сбора мокроты;</w:t>
            </w:r>
          </w:p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- объяснить, что необходимо вечером почистить зубы, а утром, натощак прополоскать рот и глотку кипяченой водой непосредственно перед сбором.</w:t>
            </w:r>
          </w:p>
        </w:tc>
        <w:tc>
          <w:tcPr>
            <w:tcW w:w="4996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Если пациент испытывает трудности при обучении, оставьте ему письменные рекомендации.</w:t>
            </w:r>
          </w:p>
        </w:tc>
      </w:tr>
      <w:tr w:rsidR="00D05BE9" w:rsidRPr="007A4652" w:rsidTr="00D05BE9">
        <w:tc>
          <w:tcPr>
            <w:tcW w:w="9609" w:type="dxa"/>
            <w:gridSpan w:val="2"/>
          </w:tcPr>
          <w:p w:rsidR="00D05BE9" w:rsidRPr="007A4652" w:rsidRDefault="00D05BE9" w:rsidP="00D05BE9">
            <w:pPr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ВЫПОЛНЕНИЕ ПРОЦЕДУРЫ</w:t>
            </w:r>
          </w:p>
        </w:tc>
      </w:tr>
      <w:tr w:rsidR="00D05BE9" w:rsidRPr="007A4652" w:rsidTr="00D05BE9">
        <w:tc>
          <w:tcPr>
            <w:tcW w:w="4613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1.Открыть крышку банки.</w:t>
            </w:r>
          </w:p>
        </w:tc>
        <w:tc>
          <w:tcPr>
            <w:tcW w:w="4996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</w:p>
        </w:tc>
      </w:tr>
      <w:tr w:rsidR="00D05BE9" w:rsidRPr="007A4652" w:rsidTr="00D05BE9">
        <w:tc>
          <w:tcPr>
            <w:tcW w:w="4613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2.Откашлять и собрать мокроту (не слюну)</w:t>
            </w:r>
          </w:p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в стерильную банку в количестве не менее 5 мл.</w:t>
            </w:r>
          </w:p>
        </w:tc>
        <w:tc>
          <w:tcPr>
            <w:tcW w:w="4996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Следите, чтобы мокрота не попала на край банки и не касайтесь внутренней  поверхности крышки и банки.</w:t>
            </w:r>
          </w:p>
        </w:tc>
      </w:tr>
      <w:tr w:rsidR="00D05BE9" w:rsidRPr="007A4652" w:rsidTr="00D05BE9">
        <w:tc>
          <w:tcPr>
            <w:tcW w:w="9609" w:type="dxa"/>
            <w:gridSpan w:val="2"/>
          </w:tcPr>
          <w:p w:rsidR="00D05BE9" w:rsidRPr="007A4652" w:rsidRDefault="00D05BE9" w:rsidP="00D05BE9">
            <w:pPr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ОКОНЧАНИЕ ПРОЦЕДУРЫ</w:t>
            </w:r>
          </w:p>
        </w:tc>
      </w:tr>
      <w:tr w:rsidR="00D05BE9" w:rsidRPr="007A4652" w:rsidTr="00D05BE9">
        <w:tc>
          <w:tcPr>
            <w:tcW w:w="4613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Прикрепить направление и доставить в бактериологическую лабораторию.</w:t>
            </w:r>
          </w:p>
        </w:tc>
        <w:tc>
          <w:tcPr>
            <w:tcW w:w="4996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Исследуется свежевыделенная мокрота  не позднее 1-1,5 часов. В условиях стационара:</w:t>
            </w:r>
          </w:p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в бактериологическую лабораторию мокроту доставляют в герметичном контейнере</w:t>
            </w:r>
            <w:r>
              <w:rPr>
                <w:rFonts w:eastAsiaTheme="minorHAnsi"/>
                <w:sz w:val="24"/>
                <w:szCs w:val="24"/>
                <w:lang w:eastAsia="en-US" w:bidi="ar-SA"/>
              </w:rPr>
              <w:t>.</w:t>
            </w:r>
          </w:p>
        </w:tc>
      </w:tr>
    </w:tbl>
    <w:p w:rsidR="00D05BE9" w:rsidRPr="007A4652" w:rsidRDefault="00D05BE9" w:rsidP="00D05BE9">
      <w:pPr>
        <w:autoSpaceDE/>
        <w:autoSpaceDN/>
        <w:jc w:val="both"/>
        <w:rPr>
          <w:rFonts w:eastAsiaTheme="minorHAnsi"/>
          <w:sz w:val="28"/>
          <w:szCs w:val="28"/>
          <w:lang w:eastAsia="en-US" w:bidi="ar-SA"/>
        </w:rPr>
      </w:pPr>
    </w:p>
    <w:p w:rsidR="00D05BE9" w:rsidRPr="007A4652" w:rsidRDefault="00D05BE9" w:rsidP="00D05BE9">
      <w:pPr>
        <w:autoSpaceDE/>
        <w:autoSpaceDN/>
        <w:jc w:val="both"/>
        <w:rPr>
          <w:rFonts w:eastAsiaTheme="minorHAnsi"/>
          <w:sz w:val="28"/>
          <w:szCs w:val="28"/>
          <w:lang w:eastAsia="en-US" w:bidi="ar-SA"/>
        </w:rPr>
      </w:pPr>
    </w:p>
    <w:p w:rsidR="00D05BE9" w:rsidRPr="007A4652" w:rsidRDefault="00D05BE9" w:rsidP="00D05BE9">
      <w:pPr>
        <w:autoSpaceDE/>
        <w:autoSpaceDN/>
        <w:jc w:val="center"/>
        <w:rPr>
          <w:rFonts w:eastAsiaTheme="minorHAnsi"/>
          <w:sz w:val="28"/>
          <w:szCs w:val="28"/>
          <w:lang w:eastAsia="en-US" w:bidi="ar-SA"/>
        </w:rPr>
      </w:pPr>
      <w:r w:rsidRPr="007A4652">
        <w:rPr>
          <w:rFonts w:eastAsiaTheme="minorHAnsi"/>
          <w:noProof/>
          <w:sz w:val="28"/>
          <w:szCs w:val="28"/>
          <w:lang w:bidi="ar-SA"/>
        </w:rPr>
        <w:lastRenderedPageBreak/>
        <w:drawing>
          <wp:inline distT="0" distB="0" distL="0" distR="0" wp14:anchorId="5FA1A01E" wp14:editId="56889668">
            <wp:extent cx="3613531" cy="2695176"/>
            <wp:effectExtent l="0" t="0" r="0" b="0"/>
            <wp:docPr id="112" name="Рисунок 1" descr="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 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7342" cy="26980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5BE9" w:rsidRPr="00EE6145" w:rsidRDefault="00D05BE9" w:rsidP="00D05BE9">
      <w:pPr>
        <w:autoSpaceDE/>
        <w:autoSpaceDN/>
        <w:jc w:val="center"/>
        <w:rPr>
          <w:rFonts w:eastAsiaTheme="minorHAnsi"/>
          <w:bCs/>
          <w:color w:val="000000" w:themeColor="text1"/>
          <w:sz w:val="28"/>
          <w:szCs w:val="28"/>
          <w:shd w:val="clear" w:color="auto" w:fill="FFFFFF"/>
          <w:lang w:eastAsia="en-US" w:bidi="ar-SA"/>
        </w:rPr>
      </w:pPr>
      <w:r w:rsidRPr="00EE6145">
        <w:rPr>
          <w:rFonts w:eastAsiaTheme="minorHAnsi"/>
          <w:bCs/>
          <w:color w:val="000000" w:themeColor="text1"/>
          <w:sz w:val="28"/>
          <w:szCs w:val="28"/>
          <w:shd w:val="clear" w:color="auto" w:fill="FFFFFF"/>
          <w:lang w:eastAsia="en-US" w:bidi="ar-SA"/>
        </w:rPr>
        <w:t>Рис. 2.</w:t>
      </w:r>
      <w:r w:rsidRPr="00EE6145">
        <w:rPr>
          <w:rFonts w:eastAsiaTheme="majorEastAsia"/>
          <w:color w:val="000000" w:themeColor="text1"/>
          <w:sz w:val="28"/>
          <w:szCs w:val="28"/>
          <w:shd w:val="clear" w:color="auto" w:fill="FFFFFF"/>
          <w:lang w:eastAsia="en-US" w:bidi="ar-SA"/>
        </w:rPr>
        <w:t> </w:t>
      </w:r>
      <w:r w:rsidRPr="00EE6145">
        <w:rPr>
          <w:rFonts w:eastAsiaTheme="minorHAnsi"/>
          <w:color w:val="000000" w:themeColor="text1"/>
          <w:sz w:val="28"/>
          <w:szCs w:val="28"/>
          <w:shd w:val="clear" w:color="auto" w:fill="FFFFFF"/>
          <w:lang w:eastAsia="en-US" w:bidi="ar-SA"/>
        </w:rPr>
        <w:t>Обучение пациента подготовке к взятию мокроты для бактериологического исследования:</w:t>
      </w:r>
      <w:r w:rsidRPr="00EE6145">
        <w:rPr>
          <w:rFonts w:eastAsiaTheme="minorHAnsi"/>
          <w:color w:val="000000" w:themeColor="text1"/>
          <w:sz w:val="28"/>
          <w:szCs w:val="28"/>
          <w:lang w:eastAsia="en-US" w:bidi="ar-SA"/>
        </w:rPr>
        <w:t xml:space="preserve"> </w:t>
      </w:r>
      <w:r w:rsidRPr="00EE6145">
        <w:rPr>
          <w:rFonts w:eastAsiaTheme="minorHAnsi"/>
          <w:bCs/>
          <w:color w:val="000000" w:themeColor="text1"/>
          <w:sz w:val="28"/>
          <w:szCs w:val="28"/>
          <w:shd w:val="clear" w:color="auto" w:fill="FFFFFF"/>
          <w:lang w:eastAsia="en-US" w:bidi="ar-SA"/>
        </w:rPr>
        <w:t>а -</w:t>
      </w:r>
      <w:r w:rsidRPr="00EE6145">
        <w:rPr>
          <w:rFonts w:eastAsiaTheme="majorEastAsia"/>
          <w:color w:val="000000" w:themeColor="text1"/>
          <w:sz w:val="28"/>
          <w:szCs w:val="28"/>
          <w:shd w:val="clear" w:color="auto" w:fill="FFFFFF"/>
          <w:lang w:eastAsia="en-US" w:bidi="ar-SA"/>
        </w:rPr>
        <w:t> </w:t>
      </w:r>
      <w:r w:rsidRPr="00EE6145">
        <w:rPr>
          <w:rFonts w:eastAsiaTheme="minorHAnsi"/>
          <w:color w:val="000000" w:themeColor="text1"/>
          <w:sz w:val="28"/>
          <w:szCs w:val="28"/>
          <w:shd w:val="clear" w:color="auto" w:fill="FFFFFF"/>
          <w:lang w:eastAsia="en-US" w:bidi="ar-SA"/>
        </w:rPr>
        <w:t xml:space="preserve">почистить зубы за 2 часа до сбора мокроты; </w:t>
      </w:r>
      <w:r w:rsidRPr="00EE6145">
        <w:rPr>
          <w:rFonts w:eastAsiaTheme="minorHAnsi"/>
          <w:bCs/>
          <w:color w:val="000000" w:themeColor="text1"/>
          <w:sz w:val="28"/>
          <w:szCs w:val="28"/>
          <w:shd w:val="clear" w:color="auto" w:fill="FFFFFF"/>
          <w:lang w:eastAsia="en-US" w:bidi="ar-SA"/>
        </w:rPr>
        <w:t>б -</w:t>
      </w:r>
      <w:r w:rsidRPr="00EE6145">
        <w:rPr>
          <w:rFonts w:eastAsiaTheme="majorEastAsia"/>
          <w:color w:val="000000" w:themeColor="text1"/>
          <w:sz w:val="28"/>
          <w:szCs w:val="28"/>
          <w:shd w:val="clear" w:color="auto" w:fill="FFFFFF"/>
          <w:lang w:eastAsia="en-US" w:bidi="ar-SA"/>
        </w:rPr>
        <w:t> </w:t>
      </w:r>
      <w:r w:rsidRPr="00EE6145">
        <w:rPr>
          <w:rFonts w:eastAsiaTheme="minorHAnsi"/>
          <w:color w:val="000000" w:themeColor="text1"/>
          <w:sz w:val="28"/>
          <w:szCs w:val="28"/>
          <w:shd w:val="clear" w:color="auto" w:fill="FFFFFF"/>
          <w:lang w:eastAsia="en-US" w:bidi="ar-SA"/>
        </w:rPr>
        <w:t xml:space="preserve">полоскание полости рта и глотки кипяченой водой; </w:t>
      </w:r>
      <w:r w:rsidRPr="00EE6145">
        <w:rPr>
          <w:rFonts w:eastAsiaTheme="minorHAnsi"/>
          <w:bCs/>
          <w:color w:val="000000" w:themeColor="text1"/>
          <w:sz w:val="28"/>
          <w:szCs w:val="28"/>
          <w:shd w:val="clear" w:color="auto" w:fill="FFFFFF"/>
          <w:lang w:eastAsia="en-US" w:bidi="ar-SA"/>
        </w:rPr>
        <w:t>в -</w:t>
      </w:r>
      <w:r w:rsidRPr="00EE6145">
        <w:rPr>
          <w:rFonts w:eastAsiaTheme="majorEastAsia"/>
          <w:color w:val="000000" w:themeColor="text1"/>
          <w:sz w:val="28"/>
          <w:szCs w:val="28"/>
          <w:shd w:val="clear" w:color="auto" w:fill="FFFFFF"/>
          <w:lang w:eastAsia="en-US" w:bidi="ar-SA"/>
        </w:rPr>
        <w:t> </w:t>
      </w:r>
      <w:r w:rsidRPr="00EE6145">
        <w:rPr>
          <w:rFonts w:eastAsiaTheme="minorHAnsi"/>
          <w:color w:val="000000" w:themeColor="text1"/>
          <w:sz w:val="28"/>
          <w:szCs w:val="28"/>
          <w:shd w:val="clear" w:color="auto" w:fill="FFFFFF"/>
          <w:lang w:eastAsia="en-US" w:bidi="ar-SA"/>
        </w:rPr>
        <w:t>техника открывания банки;</w:t>
      </w:r>
      <w:r w:rsidRPr="00EE6145">
        <w:rPr>
          <w:rFonts w:eastAsiaTheme="minorHAnsi"/>
          <w:bCs/>
          <w:color w:val="000000" w:themeColor="text1"/>
          <w:sz w:val="28"/>
          <w:szCs w:val="28"/>
          <w:shd w:val="clear" w:color="auto" w:fill="FFFFFF"/>
          <w:lang w:eastAsia="en-US" w:bidi="ar-SA"/>
        </w:rPr>
        <w:t xml:space="preserve"> </w:t>
      </w:r>
      <w:proofErr w:type="gramStart"/>
      <w:r w:rsidRPr="00EE6145">
        <w:rPr>
          <w:rFonts w:eastAsiaTheme="minorHAnsi"/>
          <w:bCs/>
          <w:color w:val="000000" w:themeColor="text1"/>
          <w:sz w:val="28"/>
          <w:szCs w:val="28"/>
          <w:shd w:val="clear" w:color="auto" w:fill="FFFFFF"/>
          <w:lang w:eastAsia="en-US" w:bidi="ar-SA"/>
        </w:rPr>
        <w:t>г</w:t>
      </w:r>
      <w:proofErr w:type="gramEnd"/>
      <w:r w:rsidRPr="00EE6145">
        <w:rPr>
          <w:rFonts w:eastAsiaTheme="majorEastAsia"/>
          <w:color w:val="000000" w:themeColor="text1"/>
          <w:sz w:val="28"/>
          <w:szCs w:val="28"/>
          <w:shd w:val="clear" w:color="auto" w:fill="FFFFFF"/>
          <w:lang w:eastAsia="en-US" w:bidi="ar-SA"/>
        </w:rPr>
        <w:t> </w:t>
      </w:r>
      <w:r w:rsidRPr="00EE6145">
        <w:rPr>
          <w:rFonts w:eastAsiaTheme="minorHAnsi"/>
          <w:color w:val="000000" w:themeColor="text1"/>
          <w:sz w:val="28"/>
          <w:szCs w:val="28"/>
          <w:shd w:val="clear" w:color="auto" w:fill="FFFFFF"/>
          <w:lang w:eastAsia="en-US" w:bidi="ar-SA"/>
        </w:rPr>
        <w:t>- сбор мокроты при откашливании.</w:t>
      </w:r>
    </w:p>
    <w:p w:rsidR="00D05BE9" w:rsidRDefault="00D05BE9" w:rsidP="00D05BE9">
      <w:pPr>
        <w:autoSpaceDE/>
        <w:autoSpaceDN/>
        <w:contextualSpacing/>
        <w:jc w:val="center"/>
        <w:rPr>
          <w:b/>
          <w:sz w:val="28"/>
          <w:szCs w:val="28"/>
          <w:lang w:bidi="ar-SA"/>
        </w:rPr>
      </w:pPr>
    </w:p>
    <w:p w:rsidR="00D05BE9" w:rsidRPr="007A4652" w:rsidRDefault="00D05BE9" w:rsidP="00D05BE9">
      <w:pPr>
        <w:autoSpaceDE/>
        <w:autoSpaceDN/>
        <w:contextualSpacing/>
        <w:jc w:val="center"/>
        <w:rPr>
          <w:b/>
          <w:sz w:val="28"/>
          <w:szCs w:val="28"/>
          <w:lang w:bidi="ar-SA"/>
        </w:rPr>
      </w:pPr>
      <w:r w:rsidRPr="007A4652">
        <w:rPr>
          <w:b/>
          <w:sz w:val="28"/>
          <w:szCs w:val="28"/>
          <w:lang w:bidi="ar-SA"/>
        </w:rPr>
        <w:t>Алгоритм забора кала ректальной петлей</w:t>
      </w:r>
    </w:p>
    <w:p w:rsidR="00D05BE9" w:rsidRPr="007A4652" w:rsidRDefault="00D05BE9" w:rsidP="00D05BE9">
      <w:pPr>
        <w:autoSpaceDE/>
        <w:autoSpaceDN/>
        <w:ind w:left="1146"/>
        <w:contextualSpacing/>
        <w:jc w:val="center"/>
        <w:rPr>
          <w:b/>
          <w:sz w:val="28"/>
          <w:szCs w:val="28"/>
          <w:lang w:bidi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51"/>
        <w:gridCol w:w="4824"/>
      </w:tblGrid>
      <w:tr w:rsidR="00D05BE9" w:rsidRPr="007A4652" w:rsidTr="00D05BE9">
        <w:tc>
          <w:tcPr>
            <w:tcW w:w="5211" w:type="dxa"/>
          </w:tcPr>
          <w:p w:rsidR="00D05BE9" w:rsidRPr="007A4652" w:rsidRDefault="00D05BE9" w:rsidP="00D05BE9">
            <w:pPr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ЭТАПЫ</w:t>
            </w:r>
          </w:p>
        </w:tc>
        <w:tc>
          <w:tcPr>
            <w:tcW w:w="5387" w:type="dxa"/>
          </w:tcPr>
          <w:p w:rsidR="00D05BE9" w:rsidRPr="007A4652" w:rsidRDefault="00D05BE9" w:rsidP="00D05BE9">
            <w:pPr>
              <w:autoSpaceDE/>
              <w:autoSpaceDN/>
              <w:jc w:val="center"/>
              <w:rPr>
                <w:rFonts w:eastAsiaTheme="minorHAnsi"/>
                <w:b/>
                <w:color w:val="FF0000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ПРИМЕЧАНИЕ</w:t>
            </w:r>
          </w:p>
        </w:tc>
      </w:tr>
      <w:tr w:rsidR="00D05BE9" w:rsidRPr="007A4652" w:rsidTr="00D05BE9">
        <w:tc>
          <w:tcPr>
            <w:tcW w:w="10598" w:type="dxa"/>
            <w:gridSpan w:val="2"/>
          </w:tcPr>
          <w:p w:rsidR="00D05BE9" w:rsidRPr="007A4652" w:rsidRDefault="00D05BE9" w:rsidP="00D05BE9">
            <w:pPr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 w:bidi="ar-SA"/>
              </w:rPr>
            </w:pPr>
          </w:p>
          <w:p w:rsidR="00D05BE9" w:rsidRPr="007A4652" w:rsidRDefault="00D05BE9" w:rsidP="00D05BE9">
            <w:pPr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ПОДГОТОВКА К ПРОЦЕДУРЕ</w:t>
            </w:r>
          </w:p>
        </w:tc>
      </w:tr>
      <w:tr w:rsidR="00D05BE9" w:rsidRPr="007A4652" w:rsidTr="00D05BE9">
        <w:tc>
          <w:tcPr>
            <w:tcW w:w="5211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b/>
                <w:color w:val="FF0000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1.Объяснить пациенту смысл и необходимость предстоящего исследования, сроки получения результата и получить согласие на процедуру</w:t>
            </w:r>
          </w:p>
        </w:tc>
        <w:tc>
          <w:tcPr>
            <w:tcW w:w="5387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Забор материала производят в любое время, согласовав с лабораторией. Достоверный ответ получают через 5-7 дней, если правильно подготовлен пациент и правильно взят мазок.</w:t>
            </w:r>
          </w:p>
        </w:tc>
      </w:tr>
      <w:tr w:rsidR="00D05BE9" w:rsidRPr="007A4652" w:rsidTr="00D05BE9">
        <w:tc>
          <w:tcPr>
            <w:tcW w:w="5211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 xml:space="preserve">2. Вымыть руки с мылом, надеть халат, маску и перчатки.        </w:t>
            </w: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ab/>
            </w:r>
          </w:p>
        </w:tc>
        <w:tc>
          <w:tcPr>
            <w:tcW w:w="5387" w:type="dxa"/>
          </w:tcPr>
          <w:p w:rsidR="00D05BE9" w:rsidRPr="007A4652" w:rsidRDefault="00D05BE9" w:rsidP="00D05BE9">
            <w:pPr>
              <w:autoSpaceDE/>
              <w:autoSpaceDN/>
              <w:rPr>
                <w:rFonts w:eastAsiaTheme="minorHAnsi"/>
                <w:sz w:val="24"/>
                <w:szCs w:val="24"/>
                <w:lang w:eastAsia="en-US" w:bidi="ar-SA"/>
              </w:rPr>
            </w:pPr>
          </w:p>
        </w:tc>
      </w:tr>
      <w:tr w:rsidR="00D05BE9" w:rsidRPr="007A4652" w:rsidTr="00D05BE9">
        <w:tc>
          <w:tcPr>
            <w:tcW w:w="5211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 xml:space="preserve">3.Поставить стеклографом номер на пробирке, соответствующий номеру направления.    </w:t>
            </w:r>
          </w:p>
        </w:tc>
        <w:tc>
          <w:tcPr>
            <w:tcW w:w="5387" w:type="dxa"/>
          </w:tcPr>
          <w:p w:rsidR="00D05BE9" w:rsidRPr="007A4652" w:rsidRDefault="00D05BE9" w:rsidP="00D05BE9">
            <w:pPr>
              <w:autoSpaceDE/>
              <w:autoSpaceDN/>
              <w:rPr>
                <w:rFonts w:eastAsiaTheme="minorHAnsi"/>
                <w:sz w:val="24"/>
                <w:szCs w:val="24"/>
                <w:lang w:eastAsia="en-US" w:bidi="ar-SA"/>
              </w:rPr>
            </w:pPr>
          </w:p>
        </w:tc>
      </w:tr>
      <w:tr w:rsidR="00D05BE9" w:rsidRPr="007A4652" w:rsidTr="00D05BE9">
        <w:tc>
          <w:tcPr>
            <w:tcW w:w="5211" w:type="dxa"/>
          </w:tcPr>
          <w:p w:rsidR="00D05BE9" w:rsidRPr="007A4652" w:rsidRDefault="00D05BE9" w:rsidP="00D05BE9">
            <w:pPr>
              <w:autoSpaceDE/>
              <w:autoSpaceDN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 xml:space="preserve">4. Установить пробирку, содержащую консервант, в штатив.    </w:t>
            </w:r>
          </w:p>
        </w:tc>
        <w:tc>
          <w:tcPr>
            <w:tcW w:w="5387" w:type="dxa"/>
          </w:tcPr>
          <w:p w:rsidR="00D05BE9" w:rsidRPr="007A4652" w:rsidRDefault="00D05BE9" w:rsidP="00D05BE9">
            <w:pPr>
              <w:autoSpaceDE/>
              <w:autoSpaceDN/>
              <w:rPr>
                <w:rFonts w:eastAsiaTheme="minorHAnsi"/>
                <w:sz w:val="24"/>
                <w:szCs w:val="24"/>
                <w:lang w:eastAsia="en-US" w:bidi="ar-SA"/>
              </w:rPr>
            </w:pPr>
          </w:p>
        </w:tc>
      </w:tr>
      <w:tr w:rsidR="00D05BE9" w:rsidRPr="007A4652" w:rsidTr="00D05BE9">
        <w:tc>
          <w:tcPr>
            <w:tcW w:w="10598" w:type="dxa"/>
            <w:gridSpan w:val="2"/>
          </w:tcPr>
          <w:p w:rsidR="00D05BE9" w:rsidRPr="007A4652" w:rsidRDefault="00D05BE9" w:rsidP="00D05BE9">
            <w:pPr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ВЫПОЛНЕНИЕ ПРОЦЕДУРЫ</w:t>
            </w:r>
          </w:p>
        </w:tc>
      </w:tr>
      <w:tr w:rsidR="00D05BE9" w:rsidRPr="007A4652" w:rsidTr="00D05BE9">
        <w:tc>
          <w:tcPr>
            <w:tcW w:w="5211" w:type="dxa"/>
          </w:tcPr>
          <w:p w:rsidR="00D05BE9" w:rsidRPr="007A4652" w:rsidRDefault="00D05BE9" w:rsidP="00D05BE9">
            <w:pPr>
              <w:autoSpaceDE/>
              <w:autoSpaceDN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 xml:space="preserve">1. Уложить пациента на левый бок, привести колени к животу.    </w:t>
            </w:r>
          </w:p>
        </w:tc>
        <w:tc>
          <w:tcPr>
            <w:tcW w:w="5387" w:type="dxa"/>
          </w:tcPr>
          <w:p w:rsidR="00D05BE9" w:rsidRPr="007A4652" w:rsidRDefault="00D05BE9" w:rsidP="00D05BE9">
            <w:pPr>
              <w:autoSpaceDE/>
              <w:autoSpaceDN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Пациент может принять коленно-локтевое положение.</w:t>
            </w:r>
          </w:p>
        </w:tc>
      </w:tr>
      <w:tr w:rsidR="00D05BE9" w:rsidRPr="007A4652" w:rsidTr="00D05BE9">
        <w:tc>
          <w:tcPr>
            <w:tcW w:w="5211" w:type="dxa"/>
          </w:tcPr>
          <w:p w:rsidR="00D05BE9" w:rsidRPr="007A4652" w:rsidRDefault="00D05BE9" w:rsidP="00D05BE9">
            <w:pPr>
              <w:autoSpaceDE/>
              <w:autoSpaceDN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 xml:space="preserve">2. Извлечь петлю из пробирки (держать ее только за наружную поверхность ватно-марлевого тампона, плотно закрывающего пробирку).    </w:t>
            </w:r>
          </w:p>
        </w:tc>
        <w:tc>
          <w:tcPr>
            <w:tcW w:w="5387" w:type="dxa"/>
          </w:tcPr>
          <w:p w:rsidR="00D05BE9" w:rsidRPr="007A4652" w:rsidRDefault="00D05BE9" w:rsidP="00D05BE9">
            <w:pPr>
              <w:autoSpaceDE/>
              <w:autoSpaceDN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Соблюдается стерильность.</w:t>
            </w:r>
          </w:p>
          <w:p w:rsidR="00D05BE9" w:rsidRPr="007A4652" w:rsidRDefault="00D05BE9" w:rsidP="00D05BE9">
            <w:pPr>
              <w:autoSpaceDE/>
              <w:autoSpaceDN/>
              <w:rPr>
                <w:rFonts w:eastAsiaTheme="minorHAnsi"/>
                <w:sz w:val="24"/>
                <w:szCs w:val="24"/>
                <w:lang w:eastAsia="en-US" w:bidi="ar-SA"/>
              </w:rPr>
            </w:pPr>
          </w:p>
        </w:tc>
      </w:tr>
      <w:tr w:rsidR="00D05BE9" w:rsidRPr="007A4652" w:rsidTr="00D05BE9">
        <w:tc>
          <w:tcPr>
            <w:tcW w:w="5211" w:type="dxa"/>
          </w:tcPr>
          <w:p w:rsidR="00D05BE9" w:rsidRPr="007A4652" w:rsidRDefault="00D05BE9" w:rsidP="00D05BE9">
            <w:pPr>
              <w:autoSpaceDE/>
              <w:autoSpaceDN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 xml:space="preserve">3. Развести ягодицы пациента левой рукой, осторожно ввести петлю в анальное отверстие, продвигая ее в прямую кишку вначале по направлению к пупку (1 - 2 см), а затем параллельно позвоночнику, продвигая петлю еще на глубину 4-5 см.    </w:t>
            </w:r>
          </w:p>
        </w:tc>
        <w:tc>
          <w:tcPr>
            <w:tcW w:w="5387" w:type="dxa"/>
          </w:tcPr>
          <w:p w:rsidR="00D05BE9" w:rsidRPr="007A4652" w:rsidRDefault="00D05BE9" w:rsidP="00D05BE9">
            <w:pPr>
              <w:autoSpaceDE/>
              <w:autoSpaceDN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Методика забора материала из прямой кишки зависит от ее расположения.</w:t>
            </w:r>
          </w:p>
          <w:p w:rsidR="00D05BE9" w:rsidRPr="007A4652" w:rsidRDefault="00D05BE9" w:rsidP="00D05BE9">
            <w:pPr>
              <w:autoSpaceDE/>
              <w:autoSpaceDN/>
              <w:rPr>
                <w:rFonts w:eastAsiaTheme="minorHAnsi"/>
                <w:sz w:val="24"/>
                <w:szCs w:val="24"/>
                <w:lang w:eastAsia="en-US" w:bidi="ar-SA"/>
              </w:rPr>
            </w:pPr>
          </w:p>
        </w:tc>
      </w:tr>
      <w:tr w:rsidR="00D05BE9" w:rsidRPr="007A4652" w:rsidTr="00D05BE9">
        <w:tc>
          <w:tcPr>
            <w:tcW w:w="5211" w:type="dxa"/>
          </w:tcPr>
          <w:p w:rsidR="00D05BE9" w:rsidRPr="007A4652" w:rsidRDefault="00D05BE9" w:rsidP="00D05BE9">
            <w:pPr>
              <w:autoSpaceDE/>
              <w:autoSpaceDN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lastRenderedPageBreak/>
              <w:t>4. Опустить петлю в стерильную пробирку с консервантом, не касаясь краев и наружной поверхности пробирки</w:t>
            </w:r>
          </w:p>
        </w:tc>
        <w:tc>
          <w:tcPr>
            <w:tcW w:w="5387" w:type="dxa"/>
          </w:tcPr>
          <w:p w:rsidR="00D05BE9" w:rsidRPr="007A4652" w:rsidRDefault="00D05BE9" w:rsidP="00D05BE9">
            <w:pPr>
              <w:autoSpaceDE/>
              <w:autoSpaceDN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Плотно закрыть пробирку с консервантом ватно-марлевым тампоном, в который вмонтирован стержень с металлической петлей для забора материала. Петля полностью погружена в раствор.</w:t>
            </w:r>
          </w:p>
        </w:tc>
      </w:tr>
      <w:tr w:rsidR="00D05BE9" w:rsidRPr="007A4652" w:rsidTr="00D05BE9">
        <w:tc>
          <w:tcPr>
            <w:tcW w:w="5211" w:type="dxa"/>
          </w:tcPr>
          <w:p w:rsidR="00D05BE9" w:rsidRPr="007A4652" w:rsidRDefault="00D05BE9" w:rsidP="00D05BE9">
            <w:pPr>
              <w:autoSpaceDE/>
              <w:autoSpaceDN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 xml:space="preserve">5. Поставить пробирку в штатив для пробирок, затем штатив в бикс, уплотнив поролоном.      </w:t>
            </w:r>
          </w:p>
        </w:tc>
        <w:tc>
          <w:tcPr>
            <w:tcW w:w="5387" w:type="dxa"/>
          </w:tcPr>
          <w:p w:rsidR="00D05BE9" w:rsidRPr="007A4652" w:rsidRDefault="00D05BE9" w:rsidP="00D05BE9">
            <w:pPr>
              <w:autoSpaceDE/>
              <w:autoSpaceDN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Проверить соответствие номера пробирки с номером направления и Ф.И.О. пациента.</w:t>
            </w:r>
          </w:p>
          <w:p w:rsidR="00D05BE9" w:rsidRPr="007A4652" w:rsidRDefault="00D05BE9" w:rsidP="00D05BE9">
            <w:pPr>
              <w:autoSpaceDE/>
              <w:autoSpaceDN/>
              <w:rPr>
                <w:rFonts w:eastAsiaTheme="minorHAnsi"/>
                <w:sz w:val="24"/>
                <w:szCs w:val="24"/>
                <w:lang w:eastAsia="en-US" w:bidi="ar-SA"/>
              </w:rPr>
            </w:pPr>
          </w:p>
        </w:tc>
      </w:tr>
      <w:tr w:rsidR="00D05BE9" w:rsidRPr="007A4652" w:rsidTr="00D05BE9">
        <w:tc>
          <w:tcPr>
            <w:tcW w:w="5211" w:type="dxa"/>
          </w:tcPr>
          <w:p w:rsidR="00D05BE9" w:rsidRPr="007A4652" w:rsidRDefault="00D05BE9" w:rsidP="00D05BE9">
            <w:pPr>
              <w:autoSpaceDE/>
              <w:autoSpaceDN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 xml:space="preserve">6.  Закрыть бикс на «замок».  </w:t>
            </w:r>
          </w:p>
        </w:tc>
        <w:tc>
          <w:tcPr>
            <w:tcW w:w="5387" w:type="dxa"/>
          </w:tcPr>
          <w:p w:rsidR="00D05BE9" w:rsidRPr="007A4652" w:rsidRDefault="00D05BE9" w:rsidP="00D05BE9">
            <w:pPr>
              <w:autoSpaceDE/>
              <w:autoSpaceDN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На биксе имеются специальные приспособления для надежного укрепления крышки бикса.</w:t>
            </w:r>
          </w:p>
        </w:tc>
      </w:tr>
      <w:tr w:rsidR="00D05BE9" w:rsidRPr="007A4652" w:rsidTr="00D05BE9">
        <w:tc>
          <w:tcPr>
            <w:tcW w:w="10598" w:type="dxa"/>
            <w:gridSpan w:val="2"/>
          </w:tcPr>
          <w:p w:rsidR="00D05BE9" w:rsidRPr="007A4652" w:rsidRDefault="00D05BE9" w:rsidP="00D05BE9">
            <w:pPr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ОКОНЧАНИЕ ПРОЦЕДУРЫ</w:t>
            </w:r>
          </w:p>
        </w:tc>
      </w:tr>
      <w:tr w:rsidR="00D05BE9" w:rsidRPr="007A4652" w:rsidTr="00D05BE9">
        <w:tc>
          <w:tcPr>
            <w:tcW w:w="5211" w:type="dxa"/>
          </w:tcPr>
          <w:p w:rsidR="00D05BE9" w:rsidRPr="007A4652" w:rsidRDefault="00D05BE9" w:rsidP="00D05BE9">
            <w:pPr>
              <w:autoSpaceDE/>
              <w:autoSpaceDN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 xml:space="preserve">1. Снять перчатки, маску и погрузить их н дезинфицирующий раствор.    </w:t>
            </w: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ab/>
            </w:r>
          </w:p>
          <w:p w:rsidR="00D05BE9" w:rsidRPr="007A4652" w:rsidRDefault="00D05BE9" w:rsidP="00D05BE9">
            <w:pPr>
              <w:autoSpaceDE/>
              <w:autoSpaceDN/>
              <w:rPr>
                <w:rFonts w:eastAsiaTheme="minorHAnsi"/>
                <w:sz w:val="24"/>
                <w:szCs w:val="24"/>
                <w:lang w:eastAsia="en-US" w:bidi="ar-SA"/>
              </w:rPr>
            </w:pPr>
          </w:p>
        </w:tc>
        <w:tc>
          <w:tcPr>
            <w:tcW w:w="5387" w:type="dxa"/>
          </w:tcPr>
          <w:p w:rsidR="00D05BE9" w:rsidRPr="007A4652" w:rsidRDefault="00D05BE9" w:rsidP="00D05BE9">
            <w:pPr>
              <w:autoSpaceDE/>
              <w:autoSpaceDN/>
              <w:rPr>
                <w:rFonts w:eastAsiaTheme="minorHAnsi"/>
                <w:sz w:val="24"/>
                <w:szCs w:val="24"/>
                <w:lang w:eastAsia="en-US" w:bidi="ar-SA"/>
              </w:rPr>
            </w:pPr>
          </w:p>
        </w:tc>
      </w:tr>
      <w:tr w:rsidR="00D05BE9" w:rsidRPr="007A4652" w:rsidTr="00D05BE9">
        <w:tc>
          <w:tcPr>
            <w:tcW w:w="5211" w:type="dxa"/>
          </w:tcPr>
          <w:p w:rsidR="00D05BE9" w:rsidRPr="007A4652" w:rsidRDefault="00D05BE9" w:rsidP="00D05BE9">
            <w:pPr>
              <w:autoSpaceDE/>
              <w:autoSpaceDN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2.  Доставить взятый материал в биксе с направлением в бактериологическую лабораторию.</w:t>
            </w:r>
          </w:p>
        </w:tc>
        <w:tc>
          <w:tcPr>
            <w:tcW w:w="5387" w:type="dxa"/>
          </w:tcPr>
          <w:p w:rsidR="00D05BE9" w:rsidRPr="007A4652" w:rsidRDefault="00D05BE9" w:rsidP="00D05BE9">
            <w:pPr>
              <w:autoSpaceDE/>
              <w:autoSpaceDN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Биологический материал доставляется как можно быстрее, но не позже, чем через 1 час</w:t>
            </w:r>
          </w:p>
        </w:tc>
      </w:tr>
    </w:tbl>
    <w:p w:rsidR="00D05BE9" w:rsidRPr="007A4652" w:rsidRDefault="00D05BE9" w:rsidP="00D05BE9">
      <w:pPr>
        <w:autoSpaceDE/>
        <w:autoSpaceDN/>
        <w:jc w:val="both"/>
        <w:rPr>
          <w:rFonts w:eastAsiaTheme="minorHAnsi"/>
          <w:b/>
          <w:color w:val="FF0000"/>
          <w:sz w:val="28"/>
          <w:szCs w:val="28"/>
          <w:lang w:eastAsia="en-US" w:bidi="ar-SA"/>
        </w:rPr>
      </w:pPr>
    </w:p>
    <w:p w:rsidR="00D05BE9" w:rsidRPr="007A4652" w:rsidRDefault="00D05BE9" w:rsidP="00D05BE9">
      <w:pPr>
        <w:autoSpaceDE/>
        <w:autoSpaceDN/>
        <w:rPr>
          <w:rFonts w:eastAsiaTheme="minorHAnsi"/>
          <w:sz w:val="28"/>
          <w:szCs w:val="28"/>
          <w:lang w:eastAsia="en-US" w:bidi="ar-SA"/>
        </w:rPr>
      </w:pPr>
      <w:r w:rsidRPr="007A4652">
        <w:rPr>
          <w:rFonts w:eastAsiaTheme="minorHAnsi"/>
          <w:sz w:val="28"/>
          <w:szCs w:val="28"/>
          <w:lang w:eastAsia="en-US" w:bidi="ar-SA"/>
        </w:rPr>
        <w:tab/>
      </w:r>
      <w:r w:rsidRPr="007A4652">
        <w:rPr>
          <w:rFonts w:eastAsiaTheme="minorHAnsi"/>
          <w:noProof/>
          <w:sz w:val="28"/>
          <w:szCs w:val="28"/>
          <w:lang w:bidi="ar-SA"/>
        </w:rPr>
        <w:drawing>
          <wp:inline distT="0" distB="0" distL="0" distR="0" wp14:anchorId="50FF091E" wp14:editId="630DAEF8">
            <wp:extent cx="5930135" cy="4285561"/>
            <wp:effectExtent l="0" t="0" r="0" b="0"/>
            <wp:docPr id="113" name="Рисунок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929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3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5"/>
      </w:tblGrid>
      <w:tr w:rsidR="00D05BE9" w:rsidRPr="007A4652" w:rsidTr="00D05BE9">
        <w:tc>
          <w:tcPr>
            <w:tcW w:w="10881" w:type="dxa"/>
          </w:tcPr>
          <w:p w:rsidR="00D05BE9" w:rsidRPr="00EC6480" w:rsidRDefault="00D05BE9" w:rsidP="00D05BE9">
            <w:pPr>
              <w:autoSpaceDE/>
              <w:autoSpaceDN/>
              <w:ind w:right="-1277" w:firstLine="0"/>
              <w:jc w:val="center"/>
              <w:rPr>
                <w:rFonts w:eastAsiaTheme="minorHAnsi"/>
                <w:sz w:val="28"/>
                <w:szCs w:val="28"/>
                <w:lang w:eastAsia="en-US" w:bidi="ar-SA"/>
              </w:rPr>
            </w:pPr>
            <w:r w:rsidRPr="00EC6480">
              <w:rPr>
                <w:rFonts w:eastAsiaTheme="minorHAnsi"/>
                <w:sz w:val="28"/>
                <w:szCs w:val="28"/>
                <w:lang w:eastAsia="en-US" w:bidi="ar-SA"/>
              </w:rPr>
              <w:t>Рис. 3.  Взятие кала для бактериологического исследования:</w:t>
            </w:r>
          </w:p>
        </w:tc>
      </w:tr>
      <w:tr w:rsidR="00D05BE9" w:rsidRPr="007A4652" w:rsidTr="00D05BE9">
        <w:tc>
          <w:tcPr>
            <w:tcW w:w="10881" w:type="dxa"/>
          </w:tcPr>
          <w:p w:rsidR="00D05BE9" w:rsidRPr="00EC6480" w:rsidRDefault="00D05BE9" w:rsidP="00D05BE9">
            <w:pPr>
              <w:autoSpaceDE/>
              <w:autoSpaceDN/>
              <w:ind w:right="3" w:firstLine="0"/>
              <w:jc w:val="center"/>
              <w:rPr>
                <w:rFonts w:eastAsiaTheme="minorHAnsi"/>
                <w:sz w:val="28"/>
                <w:szCs w:val="28"/>
                <w:lang w:eastAsia="en-US" w:bidi="ar-SA"/>
              </w:rPr>
            </w:pPr>
            <w:r>
              <w:rPr>
                <w:rFonts w:eastAsiaTheme="minorHAnsi"/>
                <w:sz w:val="28"/>
                <w:szCs w:val="28"/>
                <w:lang w:eastAsia="en-US" w:bidi="ar-SA"/>
              </w:rPr>
              <w:t xml:space="preserve">а - подготовка к взятию кала; б - взятие кала;  </w:t>
            </w:r>
            <w:r w:rsidRPr="00EC6480">
              <w:rPr>
                <w:rFonts w:eastAsiaTheme="minorHAnsi"/>
                <w:sz w:val="28"/>
                <w:szCs w:val="28"/>
                <w:lang w:eastAsia="en-US" w:bidi="ar-SA"/>
              </w:rPr>
              <w:t xml:space="preserve">в - техника выполнения соскоба со слизистой </w:t>
            </w:r>
            <w:r>
              <w:rPr>
                <w:rFonts w:eastAsiaTheme="minorHAnsi"/>
                <w:sz w:val="28"/>
                <w:szCs w:val="28"/>
                <w:lang w:eastAsia="en-US" w:bidi="ar-SA"/>
              </w:rPr>
              <w:t xml:space="preserve">прямой кишки, вращение стержня; </w:t>
            </w:r>
            <w:proofErr w:type="gramStart"/>
            <w:r w:rsidRPr="00EC6480">
              <w:rPr>
                <w:rFonts w:eastAsiaTheme="minorHAnsi"/>
                <w:sz w:val="28"/>
                <w:szCs w:val="28"/>
                <w:lang w:eastAsia="en-US" w:bidi="ar-SA"/>
              </w:rPr>
              <w:t>г</w:t>
            </w:r>
            <w:proofErr w:type="gramEnd"/>
            <w:r w:rsidRPr="00EC6480">
              <w:rPr>
                <w:rFonts w:eastAsiaTheme="minorHAnsi"/>
                <w:sz w:val="28"/>
                <w:szCs w:val="28"/>
                <w:lang w:eastAsia="en-US" w:bidi="ar-SA"/>
              </w:rPr>
              <w:t xml:space="preserve"> - погружение стержня в пробирку.</w:t>
            </w:r>
          </w:p>
        </w:tc>
      </w:tr>
    </w:tbl>
    <w:p w:rsidR="00D05BE9" w:rsidRPr="007A4652" w:rsidRDefault="00D05BE9" w:rsidP="00D05BE9">
      <w:pPr>
        <w:autoSpaceDE/>
        <w:autoSpaceDN/>
        <w:spacing w:after="200"/>
        <w:rPr>
          <w:rFonts w:asciiTheme="minorHAnsi" w:eastAsiaTheme="minorHAnsi" w:hAnsiTheme="minorHAnsi" w:cstheme="minorBidi"/>
          <w:b/>
          <w:sz w:val="28"/>
          <w:szCs w:val="28"/>
          <w:lang w:eastAsia="en-US" w:bidi="ar-SA"/>
        </w:rPr>
      </w:pPr>
    </w:p>
    <w:p w:rsidR="00D05BE9" w:rsidRPr="007A4652" w:rsidRDefault="00D05BE9" w:rsidP="00D05BE9">
      <w:pPr>
        <w:autoSpaceDE/>
        <w:autoSpaceDN/>
        <w:contextualSpacing/>
        <w:jc w:val="center"/>
        <w:rPr>
          <w:b/>
          <w:sz w:val="28"/>
          <w:szCs w:val="28"/>
          <w:lang w:bidi="ar-SA"/>
        </w:rPr>
      </w:pPr>
      <w:r w:rsidRPr="007A4652">
        <w:rPr>
          <w:b/>
          <w:sz w:val="28"/>
          <w:szCs w:val="28"/>
          <w:lang w:bidi="ar-SA"/>
        </w:rPr>
        <w:lastRenderedPageBreak/>
        <w:t>Алгоритм отбора проб мочи</w:t>
      </w:r>
    </w:p>
    <w:p w:rsidR="00D05BE9" w:rsidRPr="007A4652" w:rsidRDefault="00D05BE9" w:rsidP="00D05BE9">
      <w:pPr>
        <w:autoSpaceDE/>
        <w:autoSpaceDN/>
        <w:contextualSpacing/>
        <w:jc w:val="center"/>
        <w:rPr>
          <w:b/>
          <w:sz w:val="28"/>
          <w:szCs w:val="28"/>
          <w:lang w:bidi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11"/>
        <w:gridCol w:w="4064"/>
      </w:tblGrid>
      <w:tr w:rsidR="00D05BE9" w:rsidRPr="007A4652" w:rsidTr="00D05BE9">
        <w:tc>
          <w:tcPr>
            <w:tcW w:w="6345" w:type="dxa"/>
          </w:tcPr>
          <w:p w:rsidR="00D05BE9" w:rsidRPr="007A4652" w:rsidRDefault="00D05BE9" w:rsidP="00D05BE9">
            <w:pPr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ЭТАПЫ</w:t>
            </w:r>
          </w:p>
        </w:tc>
        <w:tc>
          <w:tcPr>
            <w:tcW w:w="4536" w:type="dxa"/>
          </w:tcPr>
          <w:p w:rsidR="00D05BE9" w:rsidRPr="007A4652" w:rsidRDefault="00D05BE9" w:rsidP="00D05BE9">
            <w:pPr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ПРИМЕЧАНИЕ</w:t>
            </w:r>
          </w:p>
        </w:tc>
      </w:tr>
      <w:tr w:rsidR="00D05BE9" w:rsidRPr="007A4652" w:rsidTr="00D05BE9">
        <w:tc>
          <w:tcPr>
            <w:tcW w:w="10881" w:type="dxa"/>
            <w:gridSpan w:val="2"/>
          </w:tcPr>
          <w:p w:rsidR="00D05BE9" w:rsidRPr="007A4652" w:rsidRDefault="00D05BE9" w:rsidP="00D05BE9">
            <w:pPr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ПОДГОТОВКА К ПРОЦЕДУРЕ</w:t>
            </w:r>
          </w:p>
        </w:tc>
      </w:tr>
      <w:tr w:rsidR="00D05BE9" w:rsidRPr="007A4652" w:rsidTr="00D05BE9">
        <w:tc>
          <w:tcPr>
            <w:tcW w:w="6345" w:type="dxa"/>
          </w:tcPr>
          <w:p w:rsidR="00D05BE9" w:rsidRPr="007A4652" w:rsidRDefault="00D05BE9" w:rsidP="00D05BE9">
            <w:pPr>
              <w:autoSpaceDE/>
              <w:autoSpaceDN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1. Объяснить смысл и необходимость предстоящего исследования и получить согласие на процедуру.</w:t>
            </w:r>
          </w:p>
        </w:tc>
        <w:tc>
          <w:tcPr>
            <w:tcW w:w="4536" w:type="dxa"/>
          </w:tcPr>
          <w:p w:rsidR="00D05BE9" w:rsidRPr="007A4652" w:rsidRDefault="00D05BE9" w:rsidP="00D05BE9">
            <w:pPr>
              <w:autoSpaceDE/>
              <w:autoSpaceDN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 xml:space="preserve">В случае не информированности пациента </w:t>
            </w:r>
            <w:proofErr w:type="gramStart"/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-у</w:t>
            </w:r>
            <w:proofErr w:type="gramEnd"/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точнить у врача дальнейшую тактику.</w:t>
            </w:r>
          </w:p>
        </w:tc>
      </w:tr>
      <w:tr w:rsidR="00D05BE9" w:rsidRPr="007A4652" w:rsidTr="00D05BE9">
        <w:tc>
          <w:tcPr>
            <w:tcW w:w="6345" w:type="dxa"/>
          </w:tcPr>
          <w:p w:rsidR="00D05BE9" w:rsidRPr="007A4652" w:rsidRDefault="00D05BE9" w:rsidP="00D05BE9">
            <w:pPr>
              <w:autoSpaceDE/>
              <w:autoSpaceDN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 xml:space="preserve">  2. Уточнить понимание цели исследования и объяснить последовательность процедуры.</w:t>
            </w: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ab/>
            </w:r>
          </w:p>
        </w:tc>
        <w:tc>
          <w:tcPr>
            <w:tcW w:w="4536" w:type="dxa"/>
          </w:tcPr>
          <w:p w:rsidR="00D05BE9" w:rsidRPr="007A4652" w:rsidRDefault="00D05BE9" w:rsidP="00D05BE9">
            <w:pPr>
              <w:autoSpaceDE/>
              <w:autoSpaceDN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Обеспечить письменной информацией, если пациент имеет трудности в обучении.</w:t>
            </w:r>
          </w:p>
        </w:tc>
      </w:tr>
      <w:tr w:rsidR="00D05BE9" w:rsidRPr="007A4652" w:rsidTr="00D05BE9">
        <w:tc>
          <w:tcPr>
            <w:tcW w:w="6345" w:type="dxa"/>
          </w:tcPr>
          <w:p w:rsidR="00D05BE9" w:rsidRPr="007A4652" w:rsidRDefault="00D05BE9" w:rsidP="00D05BE9">
            <w:pPr>
              <w:autoSpaceDE/>
              <w:autoSpaceDN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3. Обучить технике подмывания перед сбором мочи:</w:t>
            </w:r>
          </w:p>
          <w:p w:rsidR="00D05BE9" w:rsidRPr="007A4652" w:rsidRDefault="00D05BE9" w:rsidP="00D05BE9">
            <w:pPr>
              <w:autoSpaceDE/>
              <w:autoSpaceDN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- зайти в туалетную комнату и раздеться до пояса;</w:t>
            </w:r>
          </w:p>
          <w:p w:rsidR="00D05BE9" w:rsidRPr="007A4652" w:rsidRDefault="00D05BE9" w:rsidP="00D05BE9">
            <w:pPr>
              <w:autoSpaceDE/>
              <w:autoSpaceDN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-вымыть руки;</w:t>
            </w:r>
          </w:p>
          <w:p w:rsidR="00D05BE9" w:rsidRPr="007A4652" w:rsidRDefault="00D05BE9" w:rsidP="00D05BE9">
            <w:pPr>
              <w:autoSpaceDE/>
              <w:autoSpaceDN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-расстелить бумажное полотенце на тумбочке;</w:t>
            </w:r>
          </w:p>
          <w:p w:rsidR="00D05BE9" w:rsidRPr="007A4652" w:rsidRDefault="00D05BE9" w:rsidP="00D05BE9">
            <w:pPr>
              <w:autoSpaceDE/>
              <w:autoSpaceDN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- положить на него салфетки и поставить закрытую баночку;</w:t>
            </w:r>
          </w:p>
          <w:p w:rsidR="00D05BE9" w:rsidRPr="007A4652" w:rsidRDefault="00D05BE9" w:rsidP="00D05BE9">
            <w:pPr>
              <w:autoSpaceDE/>
              <w:autoSpaceDN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 xml:space="preserve">- сесть как можно ближе к спинке унитаза и развести ноги. </w:t>
            </w:r>
          </w:p>
          <w:p w:rsidR="00D05BE9" w:rsidRPr="007A4652" w:rsidRDefault="00D05BE9" w:rsidP="00D05BE9">
            <w:pPr>
              <w:autoSpaceDE/>
              <w:autoSpaceDN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ПОДГОТОВКА ЖЕНЩИНЫ:</w:t>
            </w:r>
          </w:p>
          <w:p w:rsidR="00D05BE9" w:rsidRPr="007A4652" w:rsidRDefault="00D05BE9" w:rsidP="00D05BE9">
            <w:pPr>
              <w:autoSpaceDE/>
              <w:autoSpaceDN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- раздвинуть половые губы пальцами и держать их раздвинутыми до окончания процедуры;</w:t>
            </w:r>
          </w:p>
          <w:p w:rsidR="00D05BE9" w:rsidRPr="007A4652" w:rsidRDefault="00D05BE9" w:rsidP="00D05BE9">
            <w:pPr>
              <w:autoSpaceDE/>
              <w:autoSpaceDN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- подмыть половые губы кипяченой водой с мылом, проводя рукой в направлении спереди назад;</w:t>
            </w:r>
          </w:p>
          <w:p w:rsidR="00D05BE9" w:rsidRPr="007A4652" w:rsidRDefault="00D05BE9" w:rsidP="00D05BE9">
            <w:pPr>
              <w:autoSpaceDE/>
              <w:autoSpaceDN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- осушить половые губы и наружное отверстие мочеиспускательного канала, меняя салфетки.</w:t>
            </w:r>
          </w:p>
          <w:p w:rsidR="00D05BE9" w:rsidRPr="007A4652" w:rsidRDefault="00D05BE9" w:rsidP="00D05BE9">
            <w:pPr>
              <w:autoSpaceDE/>
              <w:autoSpaceDN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ПОДГОТОВКА МУЖЧИНЫ:</w:t>
            </w:r>
          </w:p>
          <w:p w:rsidR="00D05BE9" w:rsidRPr="007A4652" w:rsidRDefault="00D05BE9" w:rsidP="00D05BE9">
            <w:pPr>
              <w:autoSpaceDE/>
              <w:autoSpaceDN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- взять половой член, как при мочеиспускании, освободить головку, отодвинуть крайнюю плоть и вымыть ее водой с мылом;</w:t>
            </w:r>
          </w:p>
          <w:p w:rsidR="00D05BE9" w:rsidRPr="007A4652" w:rsidRDefault="00D05BE9" w:rsidP="00D05BE9">
            <w:pPr>
              <w:autoSpaceDE/>
              <w:autoSpaceDN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- высушить головку полового члена, используя три салфетки.</w:t>
            </w: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ab/>
              <w:t>Выбросить салфетки в унитаз после однократного промокания.</w:t>
            </w:r>
          </w:p>
        </w:tc>
        <w:tc>
          <w:tcPr>
            <w:tcW w:w="4536" w:type="dxa"/>
          </w:tcPr>
          <w:p w:rsidR="00D05BE9" w:rsidRPr="007A4652" w:rsidRDefault="00D05BE9" w:rsidP="00D05BE9">
            <w:pPr>
              <w:autoSpaceDE/>
              <w:autoSpaceDN/>
              <w:rPr>
                <w:rFonts w:eastAsiaTheme="minorHAnsi"/>
                <w:sz w:val="24"/>
                <w:szCs w:val="24"/>
                <w:lang w:eastAsia="en-US" w:bidi="ar-SA"/>
              </w:rPr>
            </w:pPr>
          </w:p>
        </w:tc>
      </w:tr>
      <w:tr w:rsidR="00D05BE9" w:rsidRPr="007A4652" w:rsidTr="00D05BE9">
        <w:tc>
          <w:tcPr>
            <w:tcW w:w="10881" w:type="dxa"/>
            <w:gridSpan w:val="2"/>
          </w:tcPr>
          <w:p w:rsidR="00D05BE9" w:rsidRPr="007A4652" w:rsidRDefault="00D05BE9" w:rsidP="00D05BE9">
            <w:pPr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ВЫПОЛНЕНИЕ ПРОЦЕДУРЫ</w:t>
            </w:r>
          </w:p>
        </w:tc>
      </w:tr>
      <w:tr w:rsidR="00D05BE9" w:rsidRPr="007A4652" w:rsidTr="00D05BE9">
        <w:tc>
          <w:tcPr>
            <w:tcW w:w="6345" w:type="dxa"/>
          </w:tcPr>
          <w:p w:rsidR="00D05BE9" w:rsidRPr="007A4652" w:rsidRDefault="00D05BE9" w:rsidP="00D05BE9">
            <w:pPr>
              <w:autoSpaceDE/>
              <w:autoSpaceDN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1.Обучить пациента технике сбора мочи на исследование:</w:t>
            </w:r>
          </w:p>
          <w:p w:rsidR="00D05BE9" w:rsidRPr="007A4652" w:rsidRDefault="00D05BE9" w:rsidP="00D05BE9">
            <w:pPr>
              <w:autoSpaceDE/>
              <w:autoSpaceDN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- после подмывания:</w:t>
            </w:r>
          </w:p>
          <w:p w:rsidR="00D05BE9" w:rsidRPr="007A4652" w:rsidRDefault="00D05BE9" w:rsidP="00D05BE9">
            <w:pPr>
              <w:autoSpaceDE/>
              <w:autoSpaceDN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- взять баночку, открыть крышку так, чтобы не касаться внутренней поверхности крышки и баночки;</w:t>
            </w:r>
          </w:p>
          <w:p w:rsidR="00D05BE9" w:rsidRPr="007A4652" w:rsidRDefault="00D05BE9" w:rsidP="00D05BE9">
            <w:pPr>
              <w:autoSpaceDE/>
              <w:autoSpaceDN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- положить крышку внутренней поверхностью вверх на бумажное полотенце;</w:t>
            </w:r>
          </w:p>
          <w:p w:rsidR="00D05BE9" w:rsidRPr="007A4652" w:rsidRDefault="00D05BE9" w:rsidP="00D05BE9">
            <w:pPr>
              <w:autoSpaceDE/>
              <w:autoSpaceDN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- выделить первую струю мочи в унитаз (или судно) на счет «1». «2»;</w:t>
            </w:r>
          </w:p>
          <w:p w:rsidR="00D05BE9" w:rsidRPr="007A4652" w:rsidRDefault="00D05BE9" w:rsidP="00D05BE9">
            <w:pPr>
              <w:autoSpaceDE/>
              <w:autoSpaceDN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- задержать мочеиспускание;</w:t>
            </w:r>
          </w:p>
          <w:p w:rsidR="00D05BE9" w:rsidRPr="007A4652" w:rsidRDefault="00D05BE9" w:rsidP="00D05BE9">
            <w:pPr>
              <w:autoSpaceDE/>
              <w:autoSpaceDN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- подставить баночку;</w:t>
            </w:r>
          </w:p>
          <w:p w:rsidR="00D05BE9" w:rsidRPr="007A4652" w:rsidRDefault="00D05BE9" w:rsidP="00D05BE9">
            <w:pPr>
              <w:autoSpaceDE/>
              <w:autoSpaceDN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- выделить мочу в баночку в количестве не менее 10 мл и задержать мочеиспускание.</w:t>
            </w:r>
          </w:p>
        </w:tc>
        <w:tc>
          <w:tcPr>
            <w:tcW w:w="4536" w:type="dxa"/>
          </w:tcPr>
          <w:p w:rsidR="00D05BE9" w:rsidRPr="007A4652" w:rsidRDefault="00D05BE9" w:rsidP="00D05BE9">
            <w:pPr>
              <w:autoSpaceDE/>
              <w:autoSpaceDN/>
              <w:rPr>
                <w:rFonts w:eastAsiaTheme="minorHAnsi"/>
                <w:sz w:val="24"/>
                <w:szCs w:val="24"/>
                <w:lang w:eastAsia="en-US" w:bidi="ar-SA"/>
              </w:rPr>
            </w:pPr>
          </w:p>
        </w:tc>
      </w:tr>
      <w:tr w:rsidR="00D05BE9" w:rsidRPr="007A4652" w:rsidTr="00D05BE9">
        <w:tc>
          <w:tcPr>
            <w:tcW w:w="6345" w:type="dxa"/>
          </w:tcPr>
          <w:p w:rsidR="00D05BE9" w:rsidRPr="007A4652" w:rsidRDefault="00D05BE9" w:rsidP="00D05BE9">
            <w:pPr>
              <w:autoSpaceDE/>
              <w:autoSpaceDN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 xml:space="preserve">2. Закрыть баночку крышкой, не касаясь внутренней поверхности крышки и баночки, отставить баночку.    </w:t>
            </w: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ab/>
            </w:r>
          </w:p>
        </w:tc>
        <w:tc>
          <w:tcPr>
            <w:tcW w:w="4536" w:type="dxa"/>
          </w:tcPr>
          <w:p w:rsidR="00D05BE9" w:rsidRPr="007A4652" w:rsidRDefault="00D05BE9" w:rsidP="00D05BE9">
            <w:pPr>
              <w:autoSpaceDE/>
              <w:autoSpaceDN/>
              <w:rPr>
                <w:rFonts w:eastAsiaTheme="minorHAnsi"/>
                <w:sz w:val="24"/>
                <w:szCs w:val="24"/>
                <w:lang w:eastAsia="en-US" w:bidi="ar-SA"/>
              </w:rPr>
            </w:pPr>
          </w:p>
        </w:tc>
      </w:tr>
      <w:tr w:rsidR="00D05BE9" w:rsidRPr="007A4652" w:rsidTr="00D05BE9">
        <w:tc>
          <w:tcPr>
            <w:tcW w:w="6345" w:type="dxa"/>
          </w:tcPr>
          <w:p w:rsidR="00D05BE9" w:rsidRPr="007A4652" w:rsidRDefault="00D05BE9" w:rsidP="00D05BE9">
            <w:pPr>
              <w:autoSpaceDE/>
              <w:autoSpaceDN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lastRenderedPageBreak/>
              <w:t>3.Завершить мочеиспускание в унитаз.</w:t>
            </w: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ab/>
            </w:r>
          </w:p>
        </w:tc>
        <w:tc>
          <w:tcPr>
            <w:tcW w:w="4536" w:type="dxa"/>
          </w:tcPr>
          <w:p w:rsidR="00D05BE9" w:rsidRPr="007A4652" w:rsidRDefault="00D05BE9" w:rsidP="00D05BE9">
            <w:pPr>
              <w:autoSpaceDE/>
              <w:autoSpaceDN/>
              <w:rPr>
                <w:rFonts w:eastAsiaTheme="minorHAnsi"/>
                <w:sz w:val="24"/>
                <w:szCs w:val="24"/>
                <w:lang w:eastAsia="en-US" w:bidi="ar-SA"/>
              </w:rPr>
            </w:pPr>
          </w:p>
        </w:tc>
      </w:tr>
      <w:tr w:rsidR="00D05BE9" w:rsidRPr="007A4652" w:rsidTr="00D05BE9">
        <w:tc>
          <w:tcPr>
            <w:tcW w:w="6345" w:type="dxa"/>
          </w:tcPr>
          <w:p w:rsidR="00D05BE9" w:rsidRPr="007A4652" w:rsidRDefault="00D05BE9" w:rsidP="00D05BE9">
            <w:pPr>
              <w:autoSpaceDE/>
              <w:autoSpaceDN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4.Вымыть руки, осушить.</w:t>
            </w: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ab/>
            </w:r>
          </w:p>
        </w:tc>
        <w:tc>
          <w:tcPr>
            <w:tcW w:w="4536" w:type="dxa"/>
          </w:tcPr>
          <w:p w:rsidR="00D05BE9" w:rsidRPr="007A4652" w:rsidRDefault="00D05BE9" w:rsidP="00D05BE9">
            <w:pPr>
              <w:autoSpaceDE/>
              <w:autoSpaceDN/>
              <w:rPr>
                <w:rFonts w:eastAsiaTheme="minorHAnsi"/>
                <w:sz w:val="24"/>
                <w:szCs w:val="24"/>
                <w:lang w:eastAsia="en-US" w:bidi="ar-SA"/>
              </w:rPr>
            </w:pPr>
          </w:p>
        </w:tc>
      </w:tr>
      <w:tr w:rsidR="00D05BE9" w:rsidRPr="007A4652" w:rsidTr="00D05BE9">
        <w:tc>
          <w:tcPr>
            <w:tcW w:w="6345" w:type="dxa"/>
          </w:tcPr>
          <w:p w:rsidR="00D05BE9" w:rsidRPr="007A4652" w:rsidRDefault="00D05BE9" w:rsidP="00D05BE9">
            <w:pPr>
              <w:autoSpaceDE/>
              <w:autoSpaceDN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5. Одеться.</w:t>
            </w: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ab/>
            </w:r>
          </w:p>
        </w:tc>
        <w:tc>
          <w:tcPr>
            <w:tcW w:w="4536" w:type="dxa"/>
          </w:tcPr>
          <w:p w:rsidR="00D05BE9" w:rsidRPr="007A4652" w:rsidRDefault="00D05BE9" w:rsidP="00D05BE9">
            <w:pPr>
              <w:autoSpaceDE/>
              <w:autoSpaceDN/>
              <w:rPr>
                <w:rFonts w:eastAsiaTheme="minorHAnsi"/>
                <w:sz w:val="24"/>
                <w:szCs w:val="24"/>
                <w:lang w:eastAsia="en-US" w:bidi="ar-SA"/>
              </w:rPr>
            </w:pPr>
          </w:p>
        </w:tc>
      </w:tr>
      <w:tr w:rsidR="00D05BE9" w:rsidRPr="007A4652" w:rsidTr="00D05BE9">
        <w:tc>
          <w:tcPr>
            <w:tcW w:w="10881" w:type="dxa"/>
            <w:gridSpan w:val="2"/>
          </w:tcPr>
          <w:p w:rsidR="00D05BE9" w:rsidRPr="007A4652" w:rsidRDefault="00D05BE9" w:rsidP="00D05BE9">
            <w:pPr>
              <w:autoSpaceDE/>
              <w:autoSpaceDN/>
              <w:jc w:val="center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ОКОНЧАНИЕ ПРОЦЕДУРЫ</w:t>
            </w:r>
          </w:p>
        </w:tc>
      </w:tr>
      <w:tr w:rsidR="00D05BE9" w:rsidRPr="007A4652" w:rsidTr="00D05BE9">
        <w:tc>
          <w:tcPr>
            <w:tcW w:w="6345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Попросить пациента повторить всю полученную информацию. Объяснить пациенту, куда и в какое время отнести баночку с мочой и направлением в бактериологическую лабораторию</w:t>
            </w:r>
          </w:p>
        </w:tc>
        <w:tc>
          <w:tcPr>
            <w:tcW w:w="4536" w:type="dxa"/>
          </w:tcPr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В стационарных условиях:</w:t>
            </w:r>
          </w:p>
          <w:p w:rsidR="00D05BE9" w:rsidRPr="007A4652" w:rsidRDefault="00D05BE9" w:rsidP="00D05BE9">
            <w:pPr>
              <w:autoSpaceDE/>
              <w:autoSpaceDN/>
              <w:jc w:val="both"/>
              <w:rPr>
                <w:rFonts w:eastAsiaTheme="minorHAnsi"/>
                <w:sz w:val="24"/>
                <w:szCs w:val="24"/>
                <w:lang w:eastAsia="en-US" w:bidi="ar-SA"/>
              </w:rPr>
            </w:pP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>объяснить, где поставить баночку с мочой и направлением.</w:t>
            </w:r>
            <w:r w:rsidRPr="007A4652">
              <w:rPr>
                <w:rFonts w:eastAsiaTheme="minorHAnsi"/>
                <w:sz w:val="24"/>
                <w:szCs w:val="24"/>
                <w:lang w:eastAsia="en-US" w:bidi="ar-SA"/>
              </w:rPr>
              <w:tab/>
            </w:r>
          </w:p>
        </w:tc>
      </w:tr>
    </w:tbl>
    <w:p w:rsidR="00D05BE9" w:rsidRDefault="00D05BE9" w:rsidP="00D05BE9">
      <w:pPr>
        <w:autoSpaceDE/>
        <w:autoSpaceDN/>
        <w:contextualSpacing/>
        <w:jc w:val="center"/>
        <w:rPr>
          <w:b/>
          <w:sz w:val="28"/>
          <w:szCs w:val="28"/>
          <w:lang w:bidi="ar-SA"/>
        </w:rPr>
      </w:pPr>
    </w:p>
    <w:p w:rsidR="00D05BE9" w:rsidRPr="007A4652" w:rsidRDefault="00D05BE9" w:rsidP="00D05BE9">
      <w:pPr>
        <w:autoSpaceDE/>
        <w:autoSpaceDN/>
        <w:contextualSpacing/>
        <w:jc w:val="center"/>
        <w:rPr>
          <w:b/>
          <w:sz w:val="28"/>
          <w:szCs w:val="28"/>
          <w:lang w:bidi="ar-SA"/>
        </w:rPr>
      </w:pPr>
      <w:r w:rsidRPr="007A4652">
        <w:rPr>
          <w:b/>
          <w:sz w:val="28"/>
          <w:szCs w:val="28"/>
          <w:lang w:bidi="ar-SA"/>
        </w:rPr>
        <w:t>Забор отделяемого уха</w:t>
      </w:r>
    </w:p>
    <w:p w:rsidR="00D05BE9" w:rsidRPr="007A4652" w:rsidRDefault="00D05BE9" w:rsidP="00D05BE9">
      <w:pPr>
        <w:numPr>
          <w:ilvl w:val="0"/>
          <w:numId w:val="43"/>
        </w:numPr>
        <w:tabs>
          <w:tab w:val="left" w:pos="993"/>
        </w:tabs>
        <w:autoSpaceDE/>
        <w:autoSpaceDN/>
        <w:spacing w:after="200"/>
        <w:ind w:left="0" w:firstLine="709"/>
        <w:contextualSpacing/>
        <w:jc w:val="both"/>
        <w:rPr>
          <w:sz w:val="28"/>
          <w:szCs w:val="28"/>
          <w:lang w:bidi="ar-SA"/>
        </w:rPr>
      </w:pPr>
      <w:r w:rsidRPr="007A4652">
        <w:rPr>
          <w:sz w:val="28"/>
          <w:szCs w:val="28"/>
          <w:lang w:bidi="ar-SA"/>
        </w:rPr>
        <w:t xml:space="preserve">Обрабатывают кожу 70% этиловым спиртом и промывают стерильным изотоническим раствором хлорида натрия. </w:t>
      </w:r>
    </w:p>
    <w:p w:rsidR="00D05BE9" w:rsidRPr="007A4652" w:rsidRDefault="00D05BE9" w:rsidP="00D05BE9">
      <w:pPr>
        <w:numPr>
          <w:ilvl w:val="0"/>
          <w:numId w:val="43"/>
        </w:numPr>
        <w:tabs>
          <w:tab w:val="left" w:pos="993"/>
        </w:tabs>
        <w:autoSpaceDE/>
        <w:autoSpaceDN/>
        <w:spacing w:after="200"/>
        <w:ind w:left="0" w:firstLine="709"/>
        <w:contextualSpacing/>
        <w:jc w:val="both"/>
        <w:rPr>
          <w:sz w:val="28"/>
          <w:szCs w:val="28"/>
          <w:lang w:bidi="ar-SA"/>
        </w:rPr>
      </w:pPr>
      <w:r w:rsidRPr="007A4652">
        <w:rPr>
          <w:sz w:val="28"/>
          <w:szCs w:val="28"/>
          <w:lang w:bidi="ar-SA"/>
        </w:rPr>
        <w:t xml:space="preserve">Материал из наружного уха берут стерильным ватным тампоном. Тампон помещают в стерильную пробирку. </w:t>
      </w:r>
    </w:p>
    <w:p w:rsidR="00D05BE9" w:rsidRPr="007A4652" w:rsidRDefault="00D05BE9" w:rsidP="00D05BE9">
      <w:pPr>
        <w:numPr>
          <w:ilvl w:val="0"/>
          <w:numId w:val="43"/>
        </w:numPr>
        <w:tabs>
          <w:tab w:val="left" w:pos="993"/>
        </w:tabs>
        <w:autoSpaceDE/>
        <w:autoSpaceDN/>
        <w:spacing w:after="200"/>
        <w:ind w:left="0" w:firstLine="709"/>
        <w:contextualSpacing/>
        <w:jc w:val="both"/>
        <w:rPr>
          <w:sz w:val="28"/>
          <w:szCs w:val="28"/>
          <w:lang w:bidi="ar-SA"/>
        </w:rPr>
      </w:pPr>
      <w:r w:rsidRPr="007A4652">
        <w:rPr>
          <w:sz w:val="28"/>
          <w:szCs w:val="28"/>
          <w:lang w:bidi="ar-SA"/>
        </w:rPr>
        <w:t xml:space="preserve">При поражении среднего и внутреннего уха исследуют </w:t>
      </w:r>
      <w:proofErr w:type="spellStart"/>
      <w:r w:rsidRPr="007A4652">
        <w:rPr>
          <w:sz w:val="28"/>
          <w:szCs w:val="28"/>
          <w:lang w:bidi="ar-SA"/>
        </w:rPr>
        <w:t>пунктаты</w:t>
      </w:r>
      <w:proofErr w:type="spellEnd"/>
      <w:r w:rsidRPr="007A4652">
        <w:rPr>
          <w:sz w:val="28"/>
          <w:szCs w:val="28"/>
          <w:lang w:bidi="ar-SA"/>
        </w:rPr>
        <w:t xml:space="preserve"> и материал, полученный во время оперативных вмешательств, </w:t>
      </w:r>
      <w:proofErr w:type="gramStart"/>
      <w:r w:rsidRPr="007A4652">
        <w:rPr>
          <w:sz w:val="28"/>
          <w:szCs w:val="28"/>
          <w:lang w:bidi="ar-SA"/>
        </w:rPr>
        <w:t>собранные</w:t>
      </w:r>
      <w:proofErr w:type="gramEnd"/>
      <w:r w:rsidRPr="007A4652">
        <w:rPr>
          <w:sz w:val="28"/>
          <w:szCs w:val="28"/>
          <w:lang w:bidi="ar-SA"/>
        </w:rPr>
        <w:t xml:space="preserve"> в стерильную пробирку или транспортную среду. </w:t>
      </w:r>
    </w:p>
    <w:p w:rsidR="00D05BE9" w:rsidRPr="007A4652" w:rsidRDefault="00D05BE9" w:rsidP="00D05BE9">
      <w:pPr>
        <w:autoSpaceDE/>
        <w:autoSpaceDN/>
        <w:ind w:left="1146"/>
        <w:contextualSpacing/>
        <w:jc w:val="center"/>
        <w:rPr>
          <w:b/>
          <w:sz w:val="28"/>
          <w:szCs w:val="28"/>
          <w:lang w:bidi="ar-SA"/>
        </w:rPr>
      </w:pPr>
    </w:p>
    <w:p w:rsidR="00D05BE9" w:rsidRPr="007A4652" w:rsidRDefault="00D05BE9" w:rsidP="00D05BE9">
      <w:pPr>
        <w:autoSpaceDE/>
        <w:autoSpaceDN/>
        <w:contextualSpacing/>
        <w:jc w:val="center"/>
        <w:rPr>
          <w:b/>
          <w:sz w:val="28"/>
          <w:szCs w:val="28"/>
          <w:lang w:bidi="ar-SA"/>
        </w:rPr>
      </w:pPr>
      <w:r w:rsidRPr="007A4652">
        <w:rPr>
          <w:b/>
          <w:sz w:val="28"/>
          <w:szCs w:val="28"/>
          <w:lang w:bidi="ar-SA"/>
        </w:rPr>
        <w:t>Забор отделяемого с конъюнктивы глаза</w:t>
      </w:r>
    </w:p>
    <w:p w:rsidR="00D05BE9" w:rsidRPr="007A4652" w:rsidRDefault="00D05BE9" w:rsidP="00D05BE9">
      <w:pPr>
        <w:numPr>
          <w:ilvl w:val="0"/>
          <w:numId w:val="46"/>
        </w:numPr>
        <w:tabs>
          <w:tab w:val="left" w:pos="993"/>
        </w:tabs>
        <w:autoSpaceDE/>
        <w:autoSpaceDN/>
        <w:spacing w:after="200"/>
        <w:ind w:left="0" w:firstLine="709"/>
        <w:contextualSpacing/>
        <w:jc w:val="both"/>
        <w:rPr>
          <w:sz w:val="28"/>
          <w:szCs w:val="28"/>
          <w:lang w:bidi="ar-SA"/>
        </w:rPr>
      </w:pPr>
      <w:r w:rsidRPr="007A4652">
        <w:rPr>
          <w:sz w:val="28"/>
          <w:szCs w:val="28"/>
          <w:lang w:bidi="ar-SA"/>
        </w:rPr>
        <w:t xml:space="preserve">Берут стеклянными стерильными палочками или платиновой петлей, предварительно </w:t>
      </w:r>
      <w:proofErr w:type="spellStart"/>
      <w:r w:rsidRPr="007A4652">
        <w:rPr>
          <w:sz w:val="28"/>
          <w:szCs w:val="28"/>
          <w:lang w:bidi="ar-SA"/>
        </w:rPr>
        <w:t>фламбированной</w:t>
      </w:r>
      <w:proofErr w:type="spellEnd"/>
      <w:r w:rsidRPr="007A4652">
        <w:rPr>
          <w:sz w:val="28"/>
          <w:szCs w:val="28"/>
          <w:lang w:bidi="ar-SA"/>
        </w:rPr>
        <w:t xml:space="preserve"> в пламени спиртовки и остуженной и погружают в 0,2 % сахарный бульон. </w:t>
      </w:r>
    </w:p>
    <w:p w:rsidR="00D05BE9" w:rsidRPr="007A4652" w:rsidRDefault="00D05BE9" w:rsidP="00D05BE9">
      <w:pPr>
        <w:numPr>
          <w:ilvl w:val="0"/>
          <w:numId w:val="46"/>
        </w:numPr>
        <w:tabs>
          <w:tab w:val="left" w:pos="993"/>
        </w:tabs>
        <w:autoSpaceDE/>
        <w:autoSpaceDN/>
        <w:spacing w:after="200"/>
        <w:ind w:left="0" w:firstLine="709"/>
        <w:contextualSpacing/>
        <w:jc w:val="both"/>
        <w:rPr>
          <w:sz w:val="28"/>
          <w:szCs w:val="28"/>
          <w:lang w:bidi="ar-SA"/>
        </w:rPr>
      </w:pPr>
      <w:r w:rsidRPr="007A4652">
        <w:rPr>
          <w:sz w:val="28"/>
          <w:szCs w:val="28"/>
          <w:lang w:bidi="ar-SA"/>
        </w:rPr>
        <w:t xml:space="preserve">При наличии обильного гнойного отделяемого используют стерильные ватные тампоны (желательно коммерческие), которыми берут гной с внутренней поверхности нижнего века движением к внутреннему углу глазной щели. </w:t>
      </w:r>
    </w:p>
    <w:p w:rsidR="00D05BE9" w:rsidRPr="007A4652" w:rsidRDefault="00D05BE9" w:rsidP="00D05BE9">
      <w:pPr>
        <w:numPr>
          <w:ilvl w:val="0"/>
          <w:numId w:val="46"/>
        </w:numPr>
        <w:tabs>
          <w:tab w:val="left" w:pos="993"/>
        </w:tabs>
        <w:autoSpaceDE/>
        <w:autoSpaceDN/>
        <w:spacing w:after="200"/>
        <w:ind w:left="0" w:firstLine="709"/>
        <w:contextualSpacing/>
        <w:jc w:val="both"/>
        <w:rPr>
          <w:sz w:val="28"/>
          <w:szCs w:val="28"/>
          <w:lang w:bidi="ar-SA"/>
        </w:rPr>
      </w:pPr>
      <w:r w:rsidRPr="007A4652">
        <w:rPr>
          <w:sz w:val="28"/>
          <w:szCs w:val="28"/>
          <w:lang w:bidi="ar-SA"/>
        </w:rPr>
        <w:t>Необходимо следить, чтобы при моргании ресницы не касались тампона (придерживать веки руками).</w:t>
      </w:r>
    </w:p>
    <w:p w:rsidR="00D05BE9" w:rsidRPr="007A4652" w:rsidRDefault="00D05BE9" w:rsidP="00D05BE9">
      <w:pPr>
        <w:tabs>
          <w:tab w:val="left" w:pos="993"/>
        </w:tabs>
        <w:autoSpaceDE/>
        <w:autoSpaceDN/>
        <w:ind w:left="709"/>
        <w:contextualSpacing/>
        <w:jc w:val="both"/>
        <w:rPr>
          <w:sz w:val="28"/>
          <w:szCs w:val="28"/>
          <w:lang w:bidi="ar-SA"/>
        </w:rPr>
      </w:pPr>
    </w:p>
    <w:p w:rsidR="00D05BE9" w:rsidRPr="007A4652" w:rsidRDefault="00D05BE9" w:rsidP="00D05BE9">
      <w:pPr>
        <w:autoSpaceDE/>
        <w:autoSpaceDN/>
        <w:contextualSpacing/>
        <w:jc w:val="center"/>
        <w:rPr>
          <w:b/>
          <w:sz w:val="28"/>
          <w:szCs w:val="28"/>
          <w:lang w:bidi="ar-SA"/>
        </w:rPr>
      </w:pPr>
      <w:r w:rsidRPr="007A4652">
        <w:rPr>
          <w:b/>
          <w:sz w:val="28"/>
          <w:szCs w:val="28"/>
          <w:lang w:bidi="ar-SA"/>
        </w:rPr>
        <w:t>Забор  грудного молока</w:t>
      </w:r>
    </w:p>
    <w:p w:rsidR="00D05BE9" w:rsidRPr="007A4652" w:rsidRDefault="00D05BE9" w:rsidP="00D05BE9">
      <w:pPr>
        <w:numPr>
          <w:ilvl w:val="0"/>
          <w:numId w:val="45"/>
        </w:numPr>
        <w:tabs>
          <w:tab w:val="left" w:pos="1134"/>
        </w:tabs>
        <w:autoSpaceDE/>
        <w:autoSpaceDN/>
        <w:spacing w:after="200"/>
        <w:ind w:left="0" w:firstLine="709"/>
        <w:contextualSpacing/>
        <w:jc w:val="both"/>
        <w:rPr>
          <w:sz w:val="28"/>
          <w:szCs w:val="28"/>
          <w:lang w:bidi="ar-SA"/>
        </w:rPr>
      </w:pPr>
      <w:r w:rsidRPr="007A4652">
        <w:rPr>
          <w:sz w:val="28"/>
          <w:szCs w:val="28"/>
          <w:lang w:bidi="ar-SA"/>
        </w:rPr>
        <w:t xml:space="preserve">Отбор проб грудного молока производится в поликлинике или стационаре в специально выделенном помещении. </w:t>
      </w:r>
    </w:p>
    <w:p w:rsidR="00D05BE9" w:rsidRPr="007A4652" w:rsidRDefault="00D05BE9" w:rsidP="00D05BE9">
      <w:pPr>
        <w:numPr>
          <w:ilvl w:val="0"/>
          <w:numId w:val="45"/>
        </w:numPr>
        <w:tabs>
          <w:tab w:val="left" w:pos="1134"/>
        </w:tabs>
        <w:autoSpaceDE/>
        <w:autoSpaceDN/>
        <w:spacing w:after="200"/>
        <w:ind w:left="0" w:firstLine="709"/>
        <w:contextualSpacing/>
        <w:jc w:val="both"/>
        <w:rPr>
          <w:sz w:val="28"/>
          <w:szCs w:val="28"/>
          <w:lang w:bidi="ar-SA"/>
        </w:rPr>
      </w:pPr>
      <w:r w:rsidRPr="007A4652">
        <w:rPr>
          <w:sz w:val="28"/>
          <w:szCs w:val="28"/>
          <w:lang w:bidi="ar-SA"/>
        </w:rPr>
        <w:t xml:space="preserve">Перед сцеживанием молока женщина должна вымыть руки с мылом, тщательно обрабатывает соски и около сосковую область молочных желез отдельными ватными тампонами, смоченными 70˚спиртом (каждая железа обрабатывается отдельным тампоном). </w:t>
      </w:r>
    </w:p>
    <w:p w:rsidR="00D05BE9" w:rsidRPr="007A4652" w:rsidRDefault="00D05BE9" w:rsidP="00D05BE9">
      <w:pPr>
        <w:numPr>
          <w:ilvl w:val="0"/>
          <w:numId w:val="45"/>
        </w:numPr>
        <w:tabs>
          <w:tab w:val="left" w:pos="1134"/>
        </w:tabs>
        <w:autoSpaceDE/>
        <w:autoSpaceDN/>
        <w:spacing w:after="200"/>
        <w:ind w:left="0" w:firstLine="709"/>
        <w:contextualSpacing/>
        <w:jc w:val="both"/>
        <w:rPr>
          <w:sz w:val="28"/>
          <w:szCs w:val="28"/>
          <w:lang w:bidi="ar-SA"/>
        </w:rPr>
      </w:pPr>
      <w:r w:rsidRPr="007A4652">
        <w:rPr>
          <w:sz w:val="28"/>
          <w:szCs w:val="28"/>
          <w:lang w:bidi="ar-SA"/>
        </w:rPr>
        <w:t>Молоко из правой и левой молочных желез собирается в отдельную посуду.</w:t>
      </w:r>
    </w:p>
    <w:p w:rsidR="00D05BE9" w:rsidRPr="007A4652" w:rsidRDefault="00D05BE9" w:rsidP="00D05BE9">
      <w:pPr>
        <w:numPr>
          <w:ilvl w:val="0"/>
          <w:numId w:val="45"/>
        </w:numPr>
        <w:tabs>
          <w:tab w:val="left" w:pos="1134"/>
        </w:tabs>
        <w:autoSpaceDE/>
        <w:autoSpaceDN/>
        <w:spacing w:after="200"/>
        <w:ind w:left="0" w:firstLine="709"/>
        <w:contextualSpacing/>
        <w:jc w:val="both"/>
        <w:rPr>
          <w:sz w:val="28"/>
          <w:szCs w:val="28"/>
          <w:lang w:bidi="ar-SA"/>
        </w:rPr>
      </w:pPr>
      <w:r w:rsidRPr="007A4652">
        <w:rPr>
          <w:sz w:val="28"/>
          <w:szCs w:val="28"/>
          <w:lang w:bidi="ar-SA"/>
        </w:rPr>
        <w:t xml:space="preserve">Первые 5-10 мл сцеженного молока исследованию не подлежат. </w:t>
      </w:r>
    </w:p>
    <w:p w:rsidR="00D05BE9" w:rsidRPr="007A4652" w:rsidRDefault="00D05BE9" w:rsidP="00D05BE9">
      <w:pPr>
        <w:numPr>
          <w:ilvl w:val="0"/>
          <w:numId w:val="45"/>
        </w:numPr>
        <w:tabs>
          <w:tab w:val="left" w:pos="1134"/>
        </w:tabs>
        <w:autoSpaceDE/>
        <w:autoSpaceDN/>
        <w:spacing w:after="200"/>
        <w:ind w:left="0" w:firstLine="709"/>
        <w:contextualSpacing/>
        <w:jc w:val="both"/>
        <w:rPr>
          <w:sz w:val="28"/>
          <w:szCs w:val="28"/>
          <w:lang w:bidi="ar-SA"/>
        </w:rPr>
      </w:pPr>
      <w:r w:rsidRPr="007A4652">
        <w:rPr>
          <w:sz w:val="28"/>
          <w:szCs w:val="28"/>
          <w:lang w:bidi="ar-SA"/>
        </w:rPr>
        <w:t xml:space="preserve">Последующие 3-5 мл сцеживаются в стерильные флаконы, которые закрываются стерильными пробками и доставляются в лабораторию не позднее 2-х часов в вертикальном положении во избежание опрокидывания и замачивания пробок. </w:t>
      </w:r>
    </w:p>
    <w:p w:rsidR="00D05BE9" w:rsidRPr="007A4652" w:rsidRDefault="00D05BE9" w:rsidP="00D05BE9">
      <w:pPr>
        <w:numPr>
          <w:ilvl w:val="0"/>
          <w:numId w:val="45"/>
        </w:numPr>
        <w:tabs>
          <w:tab w:val="left" w:pos="1134"/>
        </w:tabs>
        <w:autoSpaceDE/>
        <w:autoSpaceDN/>
        <w:spacing w:after="200"/>
        <w:ind w:left="0" w:firstLine="709"/>
        <w:contextualSpacing/>
        <w:jc w:val="both"/>
        <w:rPr>
          <w:sz w:val="28"/>
          <w:szCs w:val="28"/>
          <w:lang w:bidi="ar-SA"/>
        </w:rPr>
      </w:pPr>
      <w:r w:rsidRPr="007A4652">
        <w:rPr>
          <w:sz w:val="28"/>
          <w:szCs w:val="28"/>
          <w:lang w:bidi="ar-SA"/>
        </w:rPr>
        <w:t xml:space="preserve">До момента исследования молоко должно храниться в холодильнике. </w:t>
      </w:r>
    </w:p>
    <w:p w:rsidR="00D05BE9" w:rsidRPr="007A4652" w:rsidRDefault="00D05BE9" w:rsidP="00D05BE9">
      <w:pPr>
        <w:numPr>
          <w:ilvl w:val="0"/>
          <w:numId w:val="45"/>
        </w:numPr>
        <w:autoSpaceDE/>
        <w:autoSpaceDN/>
        <w:spacing w:after="200"/>
        <w:contextualSpacing/>
        <w:jc w:val="both"/>
        <w:rPr>
          <w:sz w:val="28"/>
          <w:szCs w:val="28"/>
          <w:lang w:bidi="ar-SA"/>
        </w:rPr>
      </w:pPr>
      <w:r w:rsidRPr="007A4652">
        <w:rPr>
          <w:sz w:val="28"/>
          <w:szCs w:val="28"/>
          <w:lang w:bidi="ar-SA"/>
        </w:rPr>
        <w:t>Сцеженное накануне молоко исследованию не подлежит.</w:t>
      </w:r>
    </w:p>
    <w:p w:rsidR="00D05BE9" w:rsidRPr="007A4652" w:rsidRDefault="00D05BE9" w:rsidP="00D05BE9">
      <w:pPr>
        <w:autoSpaceDE/>
        <w:autoSpaceDN/>
        <w:contextualSpacing/>
        <w:jc w:val="center"/>
        <w:rPr>
          <w:b/>
          <w:sz w:val="28"/>
          <w:szCs w:val="28"/>
          <w:lang w:bidi="ar-SA"/>
        </w:rPr>
      </w:pPr>
      <w:r w:rsidRPr="007A4652">
        <w:rPr>
          <w:b/>
          <w:sz w:val="28"/>
          <w:szCs w:val="28"/>
          <w:lang w:bidi="ar-SA"/>
        </w:rPr>
        <w:lastRenderedPageBreak/>
        <w:t>Забор кала  на дисбактериоз</w:t>
      </w:r>
    </w:p>
    <w:p w:rsidR="00D05BE9" w:rsidRPr="007A4652" w:rsidRDefault="00D05BE9" w:rsidP="00D05BE9">
      <w:pPr>
        <w:numPr>
          <w:ilvl w:val="0"/>
          <w:numId w:val="44"/>
        </w:numPr>
        <w:tabs>
          <w:tab w:val="left" w:pos="993"/>
        </w:tabs>
        <w:autoSpaceDE/>
        <w:autoSpaceDN/>
        <w:spacing w:after="200"/>
        <w:ind w:left="0" w:firstLine="709"/>
        <w:contextualSpacing/>
        <w:jc w:val="both"/>
        <w:rPr>
          <w:sz w:val="28"/>
          <w:szCs w:val="28"/>
          <w:lang w:bidi="ar-SA"/>
        </w:rPr>
      </w:pPr>
      <w:r w:rsidRPr="007A4652">
        <w:rPr>
          <w:sz w:val="28"/>
          <w:szCs w:val="28"/>
          <w:lang w:bidi="ar-SA"/>
        </w:rPr>
        <w:t xml:space="preserve">При исследовании на дисбактериоз пациент за 1-3 дня до взятия пробы должен находиться на диете, исключающей приём продуктов, усиливающих процессы брожения в кишечнике, а также алкоголь, антимикробные лекарственные препараты и т. п. </w:t>
      </w:r>
    </w:p>
    <w:p w:rsidR="00D05BE9" w:rsidRPr="007A4652" w:rsidRDefault="00D05BE9" w:rsidP="00D05BE9">
      <w:pPr>
        <w:numPr>
          <w:ilvl w:val="0"/>
          <w:numId w:val="44"/>
        </w:numPr>
        <w:tabs>
          <w:tab w:val="left" w:pos="993"/>
        </w:tabs>
        <w:autoSpaceDE/>
        <w:autoSpaceDN/>
        <w:spacing w:after="200"/>
        <w:ind w:left="0" w:firstLine="709"/>
        <w:contextualSpacing/>
        <w:jc w:val="both"/>
        <w:rPr>
          <w:sz w:val="28"/>
          <w:szCs w:val="28"/>
          <w:lang w:bidi="ar-SA"/>
        </w:rPr>
      </w:pPr>
      <w:r w:rsidRPr="007A4652">
        <w:rPr>
          <w:sz w:val="28"/>
          <w:szCs w:val="28"/>
          <w:lang w:bidi="ar-SA"/>
        </w:rPr>
        <w:t xml:space="preserve">Фекалии собирают сразу после дефекации из судна, горшка, специального лотка или с пеленки с помощью стерильной стеклянной палочки, проволочной петли или деревянного шпателя. </w:t>
      </w:r>
    </w:p>
    <w:p w:rsidR="00D05BE9" w:rsidRPr="007A4652" w:rsidRDefault="00D05BE9" w:rsidP="00D05BE9">
      <w:pPr>
        <w:numPr>
          <w:ilvl w:val="0"/>
          <w:numId w:val="44"/>
        </w:numPr>
        <w:tabs>
          <w:tab w:val="left" w:pos="993"/>
        </w:tabs>
        <w:autoSpaceDE/>
        <w:autoSpaceDN/>
        <w:spacing w:after="200"/>
        <w:ind w:left="0" w:firstLine="709"/>
        <w:contextualSpacing/>
        <w:jc w:val="both"/>
        <w:rPr>
          <w:sz w:val="28"/>
          <w:szCs w:val="28"/>
          <w:lang w:bidi="ar-SA"/>
        </w:rPr>
      </w:pPr>
      <w:r w:rsidRPr="007A4652">
        <w:rPr>
          <w:sz w:val="28"/>
          <w:szCs w:val="28"/>
          <w:lang w:bidi="ar-SA"/>
        </w:rPr>
        <w:t xml:space="preserve">Порцию фекалий помещают в стерильный флакон. </w:t>
      </w:r>
    </w:p>
    <w:p w:rsidR="00D05BE9" w:rsidRPr="007A4652" w:rsidRDefault="00D05BE9" w:rsidP="00D05BE9">
      <w:pPr>
        <w:numPr>
          <w:ilvl w:val="0"/>
          <w:numId w:val="44"/>
        </w:numPr>
        <w:tabs>
          <w:tab w:val="left" w:pos="993"/>
        </w:tabs>
        <w:autoSpaceDE/>
        <w:autoSpaceDN/>
        <w:spacing w:after="200"/>
        <w:ind w:left="0" w:firstLine="709"/>
        <w:contextualSpacing/>
        <w:jc w:val="both"/>
        <w:rPr>
          <w:sz w:val="28"/>
          <w:szCs w:val="28"/>
          <w:lang w:bidi="ar-SA"/>
        </w:rPr>
      </w:pPr>
      <w:r w:rsidRPr="007A4652">
        <w:rPr>
          <w:sz w:val="28"/>
          <w:szCs w:val="28"/>
          <w:lang w:bidi="ar-SA"/>
        </w:rPr>
        <w:t xml:space="preserve">Объём испражнений составлять 1/3 флакона, объёмом 20 мл. </w:t>
      </w:r>
    </w:p>
    <w:p w:rsidR="00D05BE9" w:rsidRPr="007A4652" w:rsidRDefault="00D05BE9" w:rsidP="00D05BE9">
      <w:pPr>
        <w:numPr>
          <w:ilvl w:val="0"/>
          <w:numId w:val="44"/>
        </w:numPr>
        <w:tabs>
          <w:tab w:val="left" w:pos="993"/>
        </w:tabs>
        <w:autoSpaceDE/>
        <w:autoSpaceDN/>
        <w:spacing w:after="200"/>
        <w:ind w:left="0" w:firstLine="709"/>
        <w:contextualSpacing/>
        <w:jc w:val="both"/>
        <w:rPr>
          <w:sz w:val="28"/>
          <w:szCs w:val="28"/>
          <w:lang w:bidi="ar-SA"/>
        </w:rPr>
      </w:pPr>
      <w:r w:rsidRPr="007A4652">
        <w:rPr>
          <w:sz w:val="28"/>
          <w:szCs w:val="28"/>
          <w:lang w:bidi="ar-SA"/>
        </w:rPr>
        <w:t xml:space="preserve">При наличии в испражнениях патологических примесей (слизь, хлопья, гной) их следует включать в исследуемую пробу. </w:t>
      </w:r>
    </w:p>
    <w:p w:rsidR="00D05BE9" w:rsidRPr="007A4652" w:rsidRDefault="00D05BE9" w:rsidP="00D05BE9">
      <w:pPr>
        <w:numPr>
          <w:ilvl w:val="0"/>
          <w:numId w:val="44"/>
        </w:numPr>
        <w:tabs>
          <w:tab w:val="left" w:pos="993"/>
        </w:tabs>
        <w:autoSpaceDE/>
        <w:autoSpaceDN/>
        <w:spacing w:after="200"/>
        <w:ind w:left="0" w:firstLine="709"/>
        <w:contextualSpacing/>
        <w:jc w:val="both"/>
        <w:rPr>
          <w:sz w:val="28"/>
          <w:szCs w:val="28"/>
          <w:lang w:bidi="ar-SA"/>
        </w:rPr>
      </w:pPr>
      <w:r w:rsidRPr="007A4652">
        <w:rPr>
          <w:sz w:val="28"/>
          <w:szCs w:val="28"/>
          <w:lang w:bidi="ar-SA"/>
        </w:rPr>
        <w:t>Материал доставляется в лабораторию в кратчайшие сроки (1 – 2 часа).</w:t>
      </w:r>
    </w:p>
    <w:p w:rsidR="00D05BE9" w:rsidRPr="00D72C19" w:rsidRDefault="00D05BE9" w:rsidP="00D05BE9">
      <w:pPr>
        <w:tabs>
          <w:tab w:val="left" w:pos="993"/>
        </w:tabs>
        <w:autoSpaceDE/>
        <w:autoSpaceDN/>
        <w:ind w:firstLine="709"/>
        <w:jc w:val="both"/>
        <w:rPr>
          <w:rFonts w:eastAsiaTheme="minorHAnsi"/>
          <w:color w:val="000000" w:themeColor="text1"/>
          <w:sz w:val="28"/>
          <w:szCs w:val="28"/>
          <w:lang w:eastAsia="en-US" w:bidi="ar-SA"/>
        </w:rPr>
      </w:pPr>
    </w:p>
    <w:p w:rsidR="00D72C19" w:rsidRPr="00D72C19" w:rsidRDefault="00D72C19" w:rsidP="00D05BE9">
      <w:pPr>
        <w:pStyle w:val="a9"/>
        <w:tabs>
          <w:tab w:val="left" w:pos="426"/>
          <w:tab w:val="left" w:pos="993"/>
          <w:tab w:val="left" w:pos="1276"/>
        </w:tabs>
        <w:autoSpaceDE/>
        <w:autoSpaceDN/>
        <w:ind w:left="0" w:firstLine="709"/>
        <w:jc w:val="center"/>
        <w:rPr>
          <w:color w:val="000000" w:themeColor="text1"/>
          <w:sz w:val="28"/>
          <w:szCs w:val="24"/>
          <w:lang w:bidi="ar-SA"/>
        </w:rPr>
      </w:pPr>
    </w:p>
    <w:p w:rsidR="00D72C19" w:rsidRPr="00D72C19" w:rsidRDefault="00D72C19" w:rsidP="00D05BE9">
      <w:pPr>
        <w:pStyle w:val="a9"/>
        <w:numPr>
          <w:ilvl w:val="0"/>
          <w:numId w:val="6"/>
        </w:numPr>
        <w:tabs>
          <w:tab w:val="left" w:pos="426"/>
          <w:tab w:val="left" w:pos="1276"/>
        </w:tabs>
        <w:autoSpaceDE/>
        <w:autoSpaceDN/>
        <w:jc w:val="center"/>
        <w:rPr>
          <w:b/>
          <w:i/>
          <w:color w:val="000000" w:themeColor="text1"/>
          <w:sz w:val="28"/>
          <w:szCs w:val="24"/>
          <w:lang w:bidi="ar-SA"/>
        </w:rPr>
      </w:pPr>
      <w:r w:rsidRPr="00D72C19">
        <w:rPr>
          <w:b/>
          <w:i/>
          <w:color w:val="000000" w:themeColor="text1"/>
          <w:sz w:val="28"/>
          <w:szCs w:val="24"/>
          <w:lang w:bidi="ar-SA"/>
        </w:rPr>
        <w:t>Самостоятельная работа студентов и самоконтроль</w:t>
      </w:r>
    </w:p>
    <w:p w:rsidR="00D72C19" w:rsidRPr="00D72C19" w:rsidRDefault="00D72C19" w:rsidP="00D05BE9">
      <w:pPr>
        <w:pStyle w:val="a9"/>
        <w:tabs>
          <w:tab w:val="left" w:pos="426"/>
          <w:tab w:val="left" w:pos="1276"/>
        </w:tabs>
        <w:autoSpaceDE/>
        <w:autoSpaceDN/>
        <w:ind w:left="780" w:firstLine="0"/>
        <w:rPr>
          <w:b/>
          <w:color w:val="000000" w:themeColor="text1"/>
          <w:sz w:val="28"/>
          <w:szCs w:val="24"/>
          <w:lang w:bidi="ar-SA"/>
        </w:rPr>
      </w:pPr>
    </w:p>
    <w:p w:rsidR="00D72C19" w:rsidRPr="00D72C19" w:rsidRDefault="00D72C19" w:rsidP="00D05BE9">
      <w:pPr>
        <w:tabs>
          <w:tab w:val="left" w:pos="937"/>
        </w:tabs>
        <w:ind w:right="-125" w:firstLine="707"/>
        <w:jc w:val="both"/>
        <w:rPr>
          <w:color w:val="000000" w:themeColor="text1"/>
          <w:sz w:val="28"/>
          <w:szCs w:val="28"/>
        </w:rPr>
      </w:pPr>
      <w:r w:rsidRPr="00D72C19">
        <w:rPr>
          <w:b/>
          <w:color w:val="000000" w:themeColor="text1"/>
          <w:sz w:val="28"/>
          <w:szCs w:val="28"/>
        </w:rPr>
        <w:t>Задание 1.</w:t>
      </w:r>
      <w:r w:rsidRPr="00D72C19">
        <w:rPr>
          <w:color w:val="000000" w:themeColor="text1"/>
          <w:sz w:val="28"/>
          <w:szCs w:val="28"/>
        </w:rPr>
        <w:t xml:space="preserve"> Ознакомьтесь с техникой безопасности при работе в микробиологической лаборатории. Законспектировать основные положения техники безопасности в</w:t>
      </w:r>
      <w:r w:rsidRPr="00D72C19">
        <w:rPr>
          <w:color w:val="000000" w:themeColor="text1"/>
          <w:spacing w:val="-4"/>
          <w:sz w:val="28"/>
          <w:szCs w:val="28"/>
        </w:rPr>
        <w:t xml:space="preserve"> </w:t>
      </w:r>
      <w:r w:rsidRPr="00D72C19">
        <w:rPr>
          <w:color w:val="000000" w:themeColor="text1"/>
          <w:sz w:val="28"/>
          <w:szCs w:val="28"/>
        </w:rPr>
        <w:t>тетрадь.</w:t>
      </w:r>
    </w:p>
    <w:p w:rsidR="00D72C19" w:rsidRPr="00D72C19" w:rsidRDefault="00D72C19" w:rsidP="00D05BE9">
      <w:pPr>
        <w:tabs>
          <w:tab w:val="left" w:pos="944"/>
        </w:tabs>
        <w:ind w:right="-125" w:firstLine="707"/>
        <w:jc w:val="both"/>
        <w:rPr>
          <w:color w:val="000000" w:themeColor="text1"/>
          <w:sz w:val="28"/>
          <w:szCs w:val="28"/>
        </w:rPr>
      </w:pPr>
      <w:r w:rsidRPr="00D72C19">
        <w:rPr>
          <w:b/>
          <w:color w:val="000000" w:themeColor="text1"/>
          <w:sz w:val="28"/>
          <w:szCs w:val="28"/>
        </w:rPr>
        <w:t>Задание 2.</w:t>
      </w:r>
      <w:r w:rsidRPr="00D72C19">
        <w:rPr>
          <w:color w:val="000000" w:themeColor="text1"/>
          <w:sz w:val="28"/>
          <w:szCs w:val="28"/>
        </w:rPr>
        <w:t xml:space="preserve"> Ознакомьтесь с оборудованием микробиологической лаборатории и заполните таблицу</w:t>
      </w:r>
      <w:r w:rsidRPr="00D72C19">
        <w:rPr>
          <w:color w:val="000000" w:themeColor="text1"/>
          <w:spacing w:val="-3"/>
          <w:sz w:val="28"/>
          <w:szCs w:val="28"/>
        </w:rPr>
        <w:t xml:space="preserve"> </w:t>
      </w:r>
      <w:r w:rsidRPr="00D72C19">
        <w:rPr>
          <w:color w:val="000000" w:themeColor="text1"/>
          <w:sz w:val="28"/>
          <w:szCs w:val="28"/>
        </w:rPr>
        <w:t>1.</w:t>
      </w:r>
    </w:p>
    <w:p w:rsidR="00D72C19" w:rsidRPr="00D72C19" w:rsidRDefault="00D72C19" w:rsidP="00D05BE9">
      <w:pPr>
        <w:spacing w:before="136" w:line="276" w:lineRule="auto"/>
        <w:ind w:left="9639" w:right="-125" w:hanging="1701"/>
        <w:jc w:val="right"/>
        <w:rPr>
          <w:color w:val="000000" w:themeColor="text1"/>
          <w:sz w:val="28"/>
          <w:szCs w:val="28"/>
        </w:rPr>
      </w:pPr>
      <w:r w:rsidRPr="00D72C19">
        <w:rPr>
          <w:color w:val="000000" w:themeColor="text1"/>
          <w:sz w:val="28"/>
          <w:szCs w:val="28"/>
        </w:rPr>
        <w:t>Таблица 1</w:t>
      </w:r>
    </w:p>
    <w:p w:rsidR="00D72C19" w:rsidRPr="00D72C19" w:rsidRDefault="00D72C19" w:rsidP="00D05BE9">
      <w:pPr>
        <w:spacing w:line="276" w:lineRule="auto"/>
        <w:ind w:left="945" w:right="925"/>
        <w:jc w:val="center"/>
        <w:rPr>
          <w:color w:val="000000" w:themeColor="text1"/>
          <w:sz w:val="28"/>
          <w:szCs w:val="28"/>
        </w:rPr>
      </w:pPr>
      <w:r w:rsidRPr="00D72C19">
        <w:rPr>
          <w:color w:val="000000" w:themeColor="text1"/>
          <w:sz w:val="28"/>
          <w:szCs w:val="28"/>
        </w:rPr>
        <w:t>Оборудование учебной микробиологической лаборатории</w:t>
      </w:r>
    </w:p>
    <w:p w:rsidR="00D72C19" w:rsidRPr="00D72C19" w:rsidRDefault="00D72C19" w:rsidP="00D05BE9">
      <w:pPr>
        <w:spacing w:line="229" w:lineRule="exact"/>
        <w:ind w:left="945" w:right="925"/>
        <w:jc w:val="center"/>
        <w:rPr>
          <w:color w:val="000000" w:themeColor="text1"/>
          <w:sz w:val="28"/>
          <w:szCs w:val="28"/>
        </w:rPr>
      </w:pPr>
    </w:p>
    <w:p w:rsidR="00D72C19" w:rsidRPr="00D72C19" w:rsidRDefault="00D72C19" w:rsidP="00D05BE9">
      <w:pPr>
        <w:spacing w:before="7"/>
        <w:rPr>
          <w:i/>
          <w:color w:val="000000" w:themeColor="text1"/>
          <w:sz w:val="6"/>
        </w:rPr>
      </w:pPr>
    </w:p>
    <w:tbl>
      <w:tblPr>
        <w:tblStyle w:val="TableNormal"/>
        <w:tblW w:w="0" w:type="auto"/>
        <w:jc w:val="center"/>
        <w:tblInd w:w="-10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60"/>
        <w:gridCol w:w="4486"/>
      </w:tblGrid>
      <w:tr w:rsidR="00D72C19" w:rsidRPr="00D72C19" w:rsidTr="00D05BE9">
        <w:trPr>
          <w:trHeight w:val="20"/>
          <w:jc w:val="center"/>
        </w:trPr>
        <w:tc>
          <w:tcPr>
            <w:tcW w:w="4760" w:type="dxa"/>
          </w:tcPr>
          <w:p w:rsidR="00D72C19" w:rsidRPr="00D72C19" w:rsidRDefault="00D72C19" w:rsidP="00D05BE9">
            <w:pPr>
              <w:jc w:val="center"/>
              <w:rPr>
                <w:color w:val="000000" w:themeColor="text1"/>
                <w:sz w:val="24"/>
              </w:rPr>
            </w:pPr>
            <w:proofErr w:type="spellStart"/>
            <w:r w:rsidRPr="00D72C19">
              <w:rPr>
                <w:color w:val="000000" w:themeColor="text1"/>
                <w:sz w:val="24"/>
              </w:rPr>
              <w:t>Основное</w:t>
            </w:r>
            <w:proofErr w:type="spellEnd"/>
            <w:r w:rsidRPr="00D72C19">
              <w:rPr>
                <w:color w:val="000000" w:themeColor="text1"/>
                <w:sz w:val="24"/>
              </w:rPr>
              <w:t xml:space="preserve"> </w:t>
            </w:r>
            <w:proofErr w:type="spellStart"/>
            <w:r w:rsidRPr="00D72C19">
              <w:rPr>
                <w:color w:val="000000" w:themeColor="text1"/>
                <w:sz w:val="24"/>
              </w:rPr>
              <w:t>оборудование</w:t>
            </w:r>
            <w:proofErr w:type="spellEnd"/>
            <w:r w:rsidRPr="00D72C19">
              <w:rPr>
                <w:color w:val="000000" w:themeColor="text1"/>
                <w:sz w:val="24"/>
              </w:rPr>
              <w:t xml:space="preserve"> </w:t>
            </w:r>
            <w:proofErr w:type="spellStart"/>
            <w:r w:rsidRPr="00D72C19">
              <w:rPr>
                <w:color w:val="000000" w:themeColor="text1"/>
                <w:sz w:val="24"/>
              </w:rPr>
              <w:t>учебной</w:t>
            </w:r>
            <w:proofErr w:type="spellEnd"/>
          </w:p>
          <w:p w:rsidR="00D72C19" w:rsidRPr="00D72C19" w:rsidRDefault="00D72C19" w:rsidP="00D05BE9">
            <w:pPr>
              <w:jc w:val="center"/>
              <w:rPr>
                <w:color w:val="000000" w:themeColor="text1"/>
                <w:sz w:val="24"/>
              </w:rPr>
            </w:pPr>
            <w:proofErr w:type="spellStart"/>
            <w:r w:rsidRPr="00D72C19">
              <w:rPr>
                <w:color w:val="000000" w:themeColor="text1"/>
                <w:sz w:val="24"/>
              </w:rPr>
              <w:t>микробиологической</w:t>
            </w:r>
            <w:proofErr w:type="spellEnd"/>
            <w:r w:rsidRPr="00D72C19">
              <w:rPr>
                <w:color w:val="000000" w:themeColor="text1"/>
                <w:sz w:val="24"/>
              </w:rPr>
              <w:t xml:space="preserve"> </w:t>
            </w:r>
            <w:proofErr w:type="spellStart"/>
            <w:r w:rsidRPr="00D72C19">
              <w:rPr>
                <w:color w:val="000000" w:themeColor="text1"/>
                <w:sz w:val="24"/>
              </w:rPr>
              <w:t>лаборатории</w:t>
            </w:r>
            <w:proofErr w:type="spellEnd"/>
          </w:p>
          <w:p w:rsidR="00D72C19" w:rsidRPr="00D72C19" w:rsidRDefault="00D72C19" w:rsidP="00D05BE9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4486" w:type="dxa"/>
          </w:tcPr>
          <w:p w:rsidR="00D72C19" w:rsidRPr="00D72C19" w:rsidRDefault="00D72C19" w:rsidP="00D05BE9">
            <w:pPr>
              <w:jc w:val="center"/>
              <w:rPr>
                <w:color w:val="000000" w:themeColor="text1"/>
                <w:sz w:val="24"/>
              </w:rPr>
            </w:pPr>
            <w:proofErr w:type="spellStart"/>
            <w:r w:rsidRPr="00D72C19">
              <w:rPr>
                <w:color w:val="000000" w:themeColor="text1"/>
                <w:sz w:val="24"/>
              </w:rPr>
              <w:t>Назначение</w:t>
            </w:r>
            <w:proofErr w:type="spellEnd"/>
            <w:r w:rsidRPr="00D72C19">
              <w:rPr>
                <w:color w:val="000000" w:themeColor="text1"/>
                <w:sz w:val="24"/>
              </w:rPr>
              <w:t xml:space="preserve">, </w:t>
            </w:r>
            <w:proofErr w:type="spellStart"/>
            <w:r w:rsidRPr="00D72C19">
              <w:rPr>
                <w:color w:val="000000" w:themeColor="text1"/>
                <w:sz w:val="24"/>
              </w:rPr>
              <w:t>схематичное</w:t>
            </w:r>
            <w:proofErr w:type="spellEnd"/>
          </w:p>
          <w:p w:rsidR="00D72C19" w:rsidRPr="00D72C19" w:rsidRDefault="00D72C19" w:rsidP="00D05BE9">
            <w:pPr>
              <w:jc w:val="center"/>
              <w:rPr>
                <w:color w:val="000000" w:themeColor="text1"/>
                <w:sz w:val="24"/>
              </w:rPr>
            </w:pPr>
            <w:proofErr w:type="spellStart"/>
            <w:r w:rsidRPr="00D72C19">
              <w:rPr>
                <w:color w:val="000000" w:themeColor="text1"/>
                <w:sz w:val="24"/>
              </w:rPr>
              <w:t>изображение</w:t>
            </w:r>
            <w:proofErr w:type="spellEnd"/>
          </w:p>
        </w:tc>
      </w:tr>
      <w:tr w:rsidR="00D72C19" w:rsidRPr="00D72C19" w:rsidTr="00D05BE9">
        <w:trPr>
          <w:trHeight w:val="20"/>
          <w:jc w:val="center"/>
        </w:trPr>
        <w:tc>
          <w:tcPr>
            <w:tcW w:w="4760" w:type="dxa"/>
          </w:tcPr>
          <w:p w:rsidR="00D72C19" w:rsidRPr="00D72C19" w:rsidRDefault="00D72C19" w:rsidP="00D05BE9">
            <w:pPr>
              <w:rPr>
                <w:color w:val="000000" w:themeColor="text1"/>
                <w:sz w:val="24"/>
              </w:rPr>
            </w:pPr>
          </w:p>
          <w:p w:rsidR="00D72C19" w:rsidRPr="00D72C19" w:rsidRDefault="00D72C19" w:rsidP="00D05BE9">
            <w:pPr>
              <w:rPr>
                <w:color w:val="000000" w:themeColor="text1"/>
                <w:sz w:val="24"/>
              </w:rPr>
            </w:pPr>
          </w:p>
        </w:tc>
        <w:tc>
          <w:tcPr>
            <w:tcW w:w="4486" w:type="dxa"/>
          </w:tcPr>
          <w:p w:rsidR="00D72C19" w:rsidRPr="00D72C19" w:rsidRDefault="00D72C19" w:rsidP="00D05BE9">
            <w:pPr>
              <w:rPr>
                <w:color w:val="000000" w:themeColor="text1"/>
                <w:sz w:val="24"/>
              </w:rPr>
            </w:pPr>
          </w:p>
        </w:tc>
      </w:tr>
      <w:tr w:rsidR="00D72C19" w:rsidRPr="00D72C19" w:rsidTr="00D05BE9">
        <w:trPr>
          <w:trHeight w:val="20"/>
          <w:jc w:val="center"/>
        </w:trPr>
        <w:tc>
          <w:tcPr>
            <w:tcW w:w="4760" w:type="dxa"/>
          </w:tcPr>
          <w:p w:rsidR="00D72C19" w:rsidRPr="00D72C19" w:rsidRDefault="00D72C19" w:rsidP="00D05BE9">
            <w:pPr>
              <w:rPr>
                <w:color w:val="000000" w:themeColor="text1"/>
                <w:sz w:val="24"/>
              </w:rPr>
            </w:pPr>
          </w:p>
          <w:p w:rsidR="00D72C19" w:rsidRPr="00D72C19" w:rsidRDefault="00D72C19" w:rsidP="00D05BE9">
            <w:pPr>
              <w:rPr>
                <w:color w:val="000000" w:themeColor="text1"/>
                <w:sz w:val="24"/>
              </w:rPr>
            </w:pPr>
          </w:p>
        </w:tc>
        <w:tc>
          <w:tcPr>
            <w:tcW w:w="4486" w:type="dxa"/>
          </w:tcPr>
          <w:p w:rsidR="00D72C19" w:rsidRPr="00D72C19" w:rsidRDefault="00D72C19" w:rsidP="00D05BE9">
            <w:pPr>
              <w:rPr>
                <w:color w:val="000000" w:themeColor="text1"/>
                <w:sz w:val="24"/>
              </w:rPr>
            </w:pPr>
          </w:p>
        </w:tc>
      </w:tr>
      <w:tr w:rsidR="00D72C19" w:rsidRPr="00D72C19" w:rsidTr="00D05BE9">
        <w:trPr>
          <w:trHeight w:val="20"/>
          <w:jc w:val="center"/>
        </w:trPr>
        <w:tc>
          <w:tcPr>
            <w:tcW w:w="4760" w:type="dxa"/>
          </w:tcPr>
          <w:p w:rsidR="00D72C19" w:rsidRPr="00D72C19" w:rsidRDefault="00D72C19" w:rsidP="00D05BE9">
            <w:pPr>
              <w:rPr>
                <w:color w:val="000000" w:themeColor="text1"/>
                <w:sz w:val="24"/>
              </w:rPr>
            </w:pPr>
          </w:p>
          <w:p w:rsidR="00D72C19" w:rsidRPr="00D72C19" w:rsidRDefault="00D72C19" w:rsidP="00D05BE9">
            <w:pPr>
              <w:rPr>
                <w:color w:val="000000" w:themeColor="text1"/>
                <w:sz w:val="24"/>
              </w:rPr>
            </w:pPr>
          </w:p>
        </w:tc>
        <w:tc>
          <w:tcPr>
            <w:tcW w:w="4486" w:type="dxa"/>
          </w:tcPr>
          <w:p w:rsidR="00D72C19" w:rsidRPr="00D72C19" w:rsidRDefault="00D72C19" w:rsidP="00D05BE9">
            <w:pPr>
              <w:rPr>
                <w:color w:val="000000" w:themeColor="text1"/>
                <w:sz w:val="24"/>
              </w:rPr>
            </w:pPr>
          </w:p>
        </w:tc>
      </w:tr>
      <w:tr w:rsidR="00D05BE9" w:rsidRPr="00D72C19" w:rsidTr="00D05BE9">
        <w:trPr>
          <w:trHeight w:val="20"/>
          <w:jc w:val="center"/>
        </w:trPr>
        <w:tc>
          <w:tcPr>
            <w:tcW w:w="4760" w:type="dxa"/>
          </w:tcPr>
          <w:p w:rsidR="00D05BE9" w:rsidRPr="00D72C19" w:rsidRDefault="00D05BE9" w:rsidP="00D05BE9">
            <w:pPr>
              <w:rPr>
                <w:color w:val="000000" w:themeColor="text1"/>
                <w:sz w:val="24"/>
              </w:rPr>
            </w:pPr>
          </w:p>
        </w:tc>
        <w:tc>
          <w:tcPr>
            <w:tcW w:w="4486" w:type="dxa"/>
          </w:tcPr>
          <w:p w:rsidR="00D05BE9" w:rsidRDefault="00D05BE9" w:rsidP="00D05BE9">
            <w:pPr>
              <w:rPr>
                <w:color w:val="000000" w:themeColor="text1"/>
                <w:sz w:val="24"/>
                <w:lang w:val="ru-RU"/>
              </w:rPr>
            </w:pPr>
          </w:p>
          <w:p w:rsidR="00D05BE9" w:rsidRPr="00D05BE9" w:rsidRDefault="00D05BE9" w:rsidP="00D05BE9">
            <w:pPr>
              <w:rPr>
                <w:color w:val="000000" w:themeColor="text1"/>
                <w:sz w:val="24"/>
                <w:lang w:val="ru-RU"/>
              </w:rPr>
            </w:pPr>
          </w:p>
        </w:tc>
      </w:tr>
      <w:tr w:rsidR="00D05BE9" w:rsidRPr="00D72C19" w:rsidTr="00D05BE9">
        <w:trPr>
          <w:trHeight w:val="20"/>
          <w:jc w:val="center"/>
        </w:trPr>
        <w:tc>
          <w:tcPr>
            <w:tcW w:w="4760" w:type="dxa"/>
          </w:tcPr>
          <w:p w:rsidR="00D05BE9" w:rsidRPr="00D72C19" w:rsidRDefault="00D05BE9" w:rsidP="00D05BE9">
            <w:pPr>
              <w:rPr>
                <w:color w:val="000000" w:themeColor="text1"/>
                <w:sz w:val="24"/>
              </w:rPr>
            </w:pPr>
          </w:p>
        </w:tc>
        <w:tc>
          <w:tcPr>
            <w:tcW w:w="4486" w:type="dxa"/>
          </w:tcPr>
          <w:p w:rsidR="00D05BE9" w:rsidRDefault="00D05BE9" w:rsidP="00D05BE9">
            <w:pPr>
              <w:rPr>
                <w:color w:val="000000" w:themeColor="text1"/>
                <w:sz w:val="24"/>
                <w:lang w:val="ru-RU"/>
              </w:rPr>
            </w:pPr>
          </w:p>
          <w:p w:rsidR="00D05BE9" w:rsidRPr="00D05BE9" w:rsidRDefault="00D05BE9" w:rsidP="00D05BE9">
            <w:pPr>
              <w:rPr>
                <w:color w:val="000000" w:themeColor="text1"/>
                <w:sz w:val="24"/>
                <w:lang w:val="ru-RU"/>
              </w:rPr>
            </w:pPr>
          </w:p>
        </w:tc>
      </w:tr>
      <w:tr w:rsidR="00D05BE9" w:rsidRPr="00D72C19" w:rsidTr="00D05BE9">
        <w:trPr>
          <w:trHeight w:val="20"/>
          <w:jc w:val="center"/>
        </w:trPr>
        <w:tc>
          <w:tcPr>
            <w:tcW w:w="4760" w:type="dxa"/>
          </w:tcPr>
          <w:p w:rsidR="00D05BE9" w:rsidRPr="00D72C19" w:rsidRDefault="00D05BE9" w:rsidP="00D05BE9">
            <w:pPr>
              <w:rPr>
                <w:color w:val="000000" w:themeColor="text1"/>
                <w:sz w:val="24"/>
              </w:rPr>
            </w:pPr>
          </w:p>
        </w:tc>
        <w:tc>
          <w:tcPr>
            <w:tcW w:w="4486" w:type="dxa"/>
          </w:tcPr>
          <w:p w:rsidR="00D05BE9" w:rsidRDefault="00D05BE9" w:rsidP="00D05BE9">
            <w:pPr>
              <w:rPr>
                <w:color w:val="000000" w:themeColor="text1"/>
                <w:sz w:val="24"/>
                <w:lang w:val="ru-RU"/>
              </w:rPr>
            </w:pPr>
          </w:p>
          <w:p w:rsidR="00D05BE9" w:rsidRPr="00D05BE9" w:rsidRDefault="00D05BE9" w:rsidP="00D05BE9">
            <w:pPr>
              <w:rPr>
                <w:color w:val="000000" w:themeColor="text1"/>
                <w:sz w:val="24"/>
                <w:lang w:val="ru-RU"/>
              </w:rPr>
            </w:pPr>
          </w:p>
        </w:tc>
      </w:tr>
      <w:tr w:rsidR="00D05BE9" w:rsidRPr="00D72C19" w:rsidTr="00D05BE9">
        <w:trPr>
          <w:trHeight w:val="20"/>
          <w:jc w:val="center"/>
        </w:trPr>
        <w:tc>
          <w:tcPr>
            <w:tcW w:w="4760" w:type="dxa"/>
          </w:tcPr>
          <w:p w:rsidR="00D05BE9" w:rsidRDefault="00D05BE9" w:rsidP="00D05BE9">
            <w:pPr>
              <w:rPr>
                <w:color w:val="000000" w:themeColor="text1"/>
                <w:sz w:val="24"/>
                <w:lang w:val="ru-RU"/>
              </w:rPr>
            </w:pPr>
          </w:p>
          <w:p w:rsidR="00D05BE9" w:rsidRPr="00D05BE9" w:rsidRDefault="00D05BE9" w:rsidP="00D05BE9">
            <w:pPr>
              <w:rPr>
                <w:color w:val="000000" w:themeColor="text1"/>
                <w:sz w:val="24"/>
                <w:lang w:val="ru-RU"/>
              </w:rPr>
            </w:pPr>
          </w:p>
        </w:tc>
        <w:tc>
          <w:tcPr>
            <w:tcW w:w="4486" w:type="dxa"/>
          </w:tcPr>
          <w:p w:rsidR="00D05BE9" w:rsidRDefault="00D05BE9" w:rsidP="00D05BE9">
            <w:pPr>
              <w:rPr>
                <w:color w:val="000000" w:themeColor="text1"/>
                <w:sz w:val="24"/>
              </w:rPr>
            </w:pPr>
          </w:p>
        </w:tc>
      </w:tr>
      <w:tr w:rsidR="00D05BE9" w:rsidRPr="00D72C19" w:rsidTr="00D05BE9">
        <w:trPr>
          <w:trHeight w:val="20"/>
          <w:jc w:val="center"/>
        </w:trPr>
        <w:tc>
          <w:tcPr>
            <w:tcW w:w="4760" w:type="dxa"/>
          </w:tcPr>
          <w:p w:rsidR="00D05BE9" w:rsidRDefault="00D05BE9" w:rsidP="00D05BE9">
            <w:pPr>
              <w:rPr>
                <w:color w:val="000000" w:themeColor="text1"/>
                <w:sz w:val="24"/>
                <w:lang w:val="ru-RU"/>
              </w:rPr>
            </w:pPr>
          </w:p>
          <w:p w:rsidR="00D05BE9" w:rsidRPr="00D05BE9" w:rsidRDefault="00D05BE9" w:rsidP="00D05BE9">
            <w:pPr>
              <w:rPr>
                <w:color w:val="000000" w:themeColor="text1"/>
                <w:sz w:val="24"/>
                <w:lang w:val="ru-RU"/>
              </w:rPr>
            </w:pPr>
          </w:p>
        </w:tc>
        <w:tc>
          <w:tcPr>
            <w:tcW w:w="4486" w:type="dxa"/>
          </w:tcPr>
          <w:p w:rsidR="00D05BE9" w:rsidRDefault="00D05BE9" w:rsidP="00D05BE9">
            <w:pPr>
              <w:rPr>
                <w:color w:val="000000" w:themeColor="text1"/>
                <w:sz w:val="24"/>
              </w:rPr>
            </w:pPr>
          </w:p>
        </w:tc>
      </w:tr>
      <w:tr w:rsidR="00D05BE9" w:rsidRPr="00D72C19" w:rsidTr="00D05BE9">
        <w:trPr>
          <w:trHeight w:val="20"/>
          <w:jc w:val="center"/>
        </w:trPr>
        <w:tc>
          <w:tcPr>
            <w:tcW w:w="4760" w:type="dxa"/>
          </w:tcPr>
          <w:p w:rsidR="00D05BE9" w:rsidRDefault="00D05BE9" w:rsidP="00D05BE9">
            <w:pPr>
              <w:rPr>
                <w:color w:val="000000" w:themeColor="text1"/>
                <w:sz w:val="24"/>
                <w:lang w:val="ru-RU"/>
              </w:rPr>
            </w:pPr>
          </w:p>
          <w:p w:rsidR="00D05BE9" w:rsidRPr="00D05BE9" w:rsidRDefault="00D05BE9" w:rsidP="00D05BE9">
            <w:pPr>
              <w:rPr>
                <w:color w:val="000000" w:themeColor="text1"/>
                <w:sz w:val="24"/>
                <w:lang w:val="ru-RU"/>
              </w:rPr>
            </w:pPr>
          </w:p>
        </w:tc>
        <w:tc>
          <w:tcPr>
            <w:tcW w:w="4486" w:type="dxa"/>
          </w:tcPr>
          <w:p w:rsidR="00D05BE9" w:rsidRDefault="00D05BE9" w:rsidP="00D05BE9">
            <w:pPr>
              <w:rPr>
                <w:color w:val="000000" w:themeColor="text1"/>
                <w:sz w:val="24"/>
              </w:rPr>
            </w:pPr>
          </w:p>
        </w:tc>
      </w:tr>
    </w:tbl>
    <w:p w:rsidR="00D05BE9" w:rsidRDefault="00D05BE9" w:rsidP="00D05BE9">
      <w:pPr>
        <w:ind w:firstLine="709"/>
        <w:jc w:val="both"/>
        <w:rPr>
          <w:sz w:val="28"/>
          <w:szCs w:val="28"/>
          <w:lang w:eastAsia="en-US" w:bidi="ar-SA"/>
        </w:rPr>
      </w:pPr>
      <w:bookmarkStart w:id="4" w:name="_bookmark14"/>
      <w:bookmarkEnd w:id="4"/>
      <w:r>
        <w:rPr>
          <w:b/>
          <w:sz w:val="28"/>
          <w:szCs w:val="28"/>
          <w:lang w:eastAsia="en-US" w:bidi="ar-SA"/>
        </w:rPr>
        <w:lastRenderedPageBreak/>
        <w:t>Задание 3</w:t>
      </w:r>
      <w:r w:rsidRPr="00A55474">
        <w:rPr>
          <w:b/>
          <w:sz w:val="28"/>
          <w:szCs w:val="28"/>
          <w:lang w:eastAsia="en-US" w:bidi="ar-SA"/>
        </w:rPr>
        <w:t>.</w:t>
      </w:r>
      <w:r w:rsidRPr="00A55474">
        <w:rPr>
          <w:sz w:val="28"/>
          <w:szCs w:val="28"/>
        </w:rPr>
        <w:t xml:space="preserve"> Продемонстрируйте алгоритм действий при  взятии </w:t>
      </w:r>
      <w:r w:rsidRPr="00A55474">
        <w:rPr>
          <w:sz w:val="28"/>
          <w:szCs w:val="28"/>
          <w:lang w:eastAsia="en-US" w:bidi="ar-SA"/>
        </w:rPr>
        <w:t>отделяемого со слизистых оболочек зева.</w:t>
      </w:r>
    </w:p>
    <w:p w:rsidR="00D05BE9" w:rsidRDefault="00D05BE9" w:rsidP="00D05BE9">
      <w:pPr>
        <w:ind w:firstLine="709"/>
        <w:jc w:val="both"/>
        <w:rPr>
          <w:sz w:val="28"/>
          <w:szCs w:val="28"/>
          <w:lang w:eastAsia="en-US" w:bidi="ar-SA"/>
        </w:rPr>
      </w:pPr>
    </w:p>
    <w:p w:rsidR="00D05BE9" w:rsidRPr="00A55474" w:rsidRDefault="00D05BE9" w:rsidP="00D05BE9">
      <w:pPr>
        <w:jc w:val="center"/>
        <w:rPr>
          <w:sz w:val="28"/>
          <w:szCs w:val="28"/>
          <w:lang w:eastAsia="en-US" w:bidi="ar-SA"/>
        </w:rPr>
      </w:pPr>
      <w:r>
        <w:rPr>
          <w:noProof/>
          <w:lang w:bidi="ar-SA"/>
        </w:rPr>
        <w:drawing>
          <wp:inline distT="0" distB="0" distL="0" distR="0" wp14:anchorId="1EFE4F97" wp14:editId="1D401220">
            <wp:extent cx="1975196" cy="2137272"/>
            <wp:effectExtent l="0" t="0" r="0" b="0"/>
            <wp:docPr id="114" name="Рисунок 114" descr="https://www.msdmanuals.com/-/media/manual/home/images/throat_culture_high_blausen_ru.jpg?mw=704&amp;amp;thn=0&amp;amp;la=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msdmanuals.com/-/media/manual/home/images/throat_culture_high_blausen_ru.jpg?mw=704&amp;amp;thn=0&amp;amp;la=ru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5237" cy="2137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5BE9" w:rsidRDefault="00D05BE9" w:rsidP="00D05BE9">
      <w:pPr>
        <w:ind w:firstLine="709"/>
        <w:jc w:val="both"/>
        <w:rPr>
          <w:sz w:val="28"/>
          <w:szCs w:val="28"/>
          <w:lang w:eastAsia="en-US" w:bidi="ar-SA"/>
        </w:rPr>
      </w:pPr>
      <w:r>
        <w:rPr>
          <w:b/>
          <w:sz w:val="28"/>
          <w:szCs w:val="28"/>
          <w:lang w:eastAsia="en-US" w:bidi="ar-SA"/>
        </w:rPr>
        <w:t>Задание 4</w:t>
      </w:r>
      <w:r w:rsidRPr="00A55474">
        <w:rPr>
          <w:b/>
          <w:sz w:val="28"/>
          <w:szCs w:val="28"/>
          <w:lang w:eastAsia="en-US" w:bidi="ar-SA"/>
        </w:rPr>
        <w:t>.</w:t>
      </w:r>
      <w:r w:rsidRPr="00A55474">
        <w:rPr>
          <w:sz w:val="28"/>
          <w:szCs w:val="28"/>
        </w:rPr>
        <w:t xml:space="preserve"> </w:t>
      </w:r>
      <w:r w:rsidRPr="00A55474">
        <w:rPr>
          <w:sz w:val="28"/>
          <w:szCs w:val="28"/>
          <w:lang w:eastAsia="en-US" w:bidi="ar-SA"/>
        </w:rPr>
        <w:t xml:space="preserve">Продемонстрируйте алгоритм действий при  </w:t>
      </w:r>
      <w:r>
        <w:rPr>
          <w:sz w:val="28"/>
          <w:szCs w:val="28"/>
          <w:lang w:eastAsia="en-US" w:bidi="ar-SA"/>
        </w:rPr>
        <w:t xml:space="preserve">взятии </w:t>
      </w:r>
      <w:proofErr w:type="gramStart"/>
      <w:r w:rsidRPr="00A55474">
        <w:rPr>
          <w:sz w:val="28"/>
          <w:szCs w:val="28"/>
          <w:lang w:eastAsia="en-US" w:bidi="ar-SA"/>
        </w:rPr>
        <w:t>отделяемого</w:t>
      </w:r>
      <w:proofErr w:type="gramEnd"/>
      <w:r w:rsidRPr="00A55474">
        <w:rPr>
          <w:sz w:val="28"/>
          <w:szCs w:val="28"/>
          <w:lang w:eastAsia="en-US" w:bidi="ar-SA"/>
        </w:rPr>
        <w:t xml:space="preserve"> </w:t>
      </w:r>
      <w:r>
        <w:rPr>
          <w:sz w:val="28"/>
          <w:szCs w:val="28"/>
          <w:lang w:eastAsia="en-US" w:bidi="ar-SA"/>
        </w:rPr>
        <w:t xml:space="preserve">с </w:t>
      </w:r>
      <w:r w:rsidRPr="00A55474">
        <w:rPr>
          <w:sz w:val="28"/>
          <w:szCs w:val="28"/>
          <w:lang w:eastAsia="en-US" w:bidi="ar-SA"/>
        </w:rPr>
        <w:t>задней стенки носоглотки.</w:t>
      </w:r>
    </w:p>
    <w:p w:rsidR="00D05BE9" w:rsidRDefault="00D05BE9" w:rsidP="00D05BE9">
      <w:pPr>
        <w:jc w:val="center"/>
        <w:rPr>
          <w:b/>
          <w:sz w:val="28"/>
          <w:szCs w:val="28"/>
          <w:lang w:eastAsia="en-US" w:bidi="ar-SA"/>
        </w:rPr>
      </w:pPr>
      <w:r>
        <w:rPr>
          <w:noProof/>
          <w:lang w:bidi="ar-SA"/>
        </w:rPr>
        <w:drawing>
          <wp:inline distT="0" distB="0" distL="0" distR="0" wp14:anchorId="3E0406EE" wp14:editId="3B8A9FDE">
            <wp:extent cx="2526659" cy="1983036"/>
            <wp:effectExtent l="0" t="0" r="0" b="0"/>
            <wp:docPr id="115" name="Рисунок 115" descr="https://xn--26-9kchf.xn--p1ai/wp-content/uploads/2020/02/111c73f14f905c982742581bfb54fca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xn--26-9kchf.xn--p1ai/wp-content/uploads/2020/02/111c73f14f905c982742581bfb54fcaa.jpg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6834" cy="19831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5BE9" w:rsidRPr="00A55474" w:rsidRDefault="00D05BE9" w:rsidP="00D05BE9">
      <w:pPr>
        <w:jc w:val="center"/>
        <w:rPr>
          <w:b/>
          <w:sz w:val="28"/>
          <w:szCs w:val="28"/>
          <w:lang w:eastAsia="en-US" w:bidi="ar-SA"/>
        </w:rPr>
      </w:pPr>
    </w:p>
    <w:p w:rsidR="00D05BE9" w:rsidRDefault="00D05BE9" w:rsidP="00D05BE9">
      <w:pPr>
        <w:ind w:firstLine="709"/>
        <w:jc w:val="both"/>
        <w:rPr>
          <w:sz w:val="28"/>
          <w:szCs w:val="28"/>
          <w:lang w:eastAsia="en-US" w:bidi="ar-SA"/>
        </w:rPr>
      </w:pPr>
      <w:r>
        <w:rPr>
          <w:b/>
          <w:sz w:val="28"/>
          <w:szCs w:val="28"/>
          <w:lang w:eastAsia="en-US" w:bidi="ar-SA"/>
        </w:rPr>
        <w:t>Задание 5</w:t>
      </w:r>
      <w:r w:rsidRPr="00A55474">
        <w:rPr>
          <w:b/>
          <w:sz w:val="28"/>
          <w:szCs w:val="28"/>
          <w:lang w:eastAsia="en-US" w:bidi="ar-SA"/>
        </w:rPr>
        <w:t>.</w:t>
      </w:r>
      <w:r w:rsidRPr="00A55474">
        <w:rPr>
          <w:sz w:val="28"/>
          <w:szCs w:val="28"/>
        </w:rPr>
        <w:t xml:space="preserve"> </w:t>
      </w:r>
      <w:r w:rsidRPr="00A55474">
        <w:rPr>
          <w:sz w:val="28"/>
          <w:szCs w:val="28"/>
          <w:lang w:eastAsia="en-US" w:bidi="ar-SA"/>
        </w:rPr>
        <w:t xml:space="preserve">Продемонстрируйте алгоритм действий при  </w:t>
      </w:r>
      <w:r>
        <w:rPr>
          <w:sz w:val="28"/>
          <w:szCs w:val="28"/>
          <w:lang w:eastAsia="en-US" w:bidi="ar-SA"/>
        </w:rPr>
        <w:t xml:space="preserve">взятии </w:t>
      </w:r>
      <w:r w:rsidRPr="00A55474">
        <w:rPr>
          <w:sz w:val="28"/>
          <w:szCs w:val="28"/>
          <w:lang w:eastAsia="en-US" w:bidi="ar-SA"/>
        </w:rPr>
        <w:t>слизистого отделяемого полости носа.</w:t>
      </w:r>
    </w:p>
    <w:p w:rsidR="00D05BE9" w:rsidRDefault="00D05BE9" w:rsidP="00D05BE9">
      <w:pPr>
        <w:jc w:val="center"/>
        <w:rPr>
          <w:b/>
          <w:sz w:val="28"/>
          <w:szCs w:val="28"/>
          <w:lang w:eastAsia="en-US" w:bidi="ar-SA"/>
        </w:rPr>
      </w:pPr>
      <w:r>
        <w:rPr>
          <w:noProof/>
          <w:lang w:bidi="ar-SA"/>
        </w:rPr>
        <w:drawing>
          <wp:inline distT="0" distB="0" distL="0" distR="0" wp14:anchorId="5023E575" wp14:editId="0C26A33B">
            <wp:extent cx="2765425" cy="2170430"/>
            <wp:effectExtent l="0" t="0" r="0" b="1270"/>
            <wp:docPr id="116" name="Рисунок 116" descr="https://xn--26-9kchf.xn--p1ai/wp-content/uploads/2020/02/b158065e6aa8ec770dea36cfb45ecac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xn--26-9kchf.xn--p1ai/wp-content/uploads/2020/02/b158065e6aa8ec770dea36cfb45ecac1.jpg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5425" cy="2170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5BE9" w:rsidRPr="00A55474" w:rsidRDefault="00D05BE9" w:rsidP="00D05BE9">
      <w:pPr>
        <w:jc w:val="center"/>
        <w:rPr>
          <w:b/>
          <w:sz w:val="28"/>
          <w:szCs w:val="28"/>
          <w:lang w:eastAsia="en-US" w:bidi="ar-SA"/>
        </w:rPr>
      </w:pPr>
    </w:p>
    <w:p w:rsidR="00D05BE9" w:rsidRDefault="00D05BE9" w:rsidP="00D05BE9">
      <w:pPr>
        <w:ind w:firstLine="709"/>
        <w:jc w:val="both"/>
        <w:rPr>
          <w:b/>
          <w:sz w:val="28"/>
          <w:szCs w:val="28"/>
          <w:lang w:eastAsia="en-US" w:bidi="ar-SA"/>
        </w:rPr>
      </w:pPr>
    </w:p>
    <w:p w:rsidR="00D05BE9" w:rsidRDefault="00D05BE9" w:rsidP="00D05BE9">
      <w:pPr>
        <w:ind w:firstLine="709"/>
        <w:jc w:val="both"/>
        <w:rPr>
          <w:b/>
          <w:sz w:val="28"/>
          <w:szCs w:val="28"/>
          <w:lang w:eastAsia="en-US" w:bidi="ar-SA"/>
        </w:rPr>
      </w:pPr>
    </w:p>
    <w:p w:rsidR="00D05BE9" w:rsidRDefault="00D05BE9" w:rsidP="00D05BE9">
      <w:pPr>
        <w:ind w:firstLine="709"/>
        <w:jc w:val="both"/>
        <w:rPr>
          <w:b/>
          <w:sz w:val="28"/>
          <w:szCs w:val="28"/>
          <w:lang w:eastAsia="en-US" w:bidi="ar-SA"/>
        </w:rPr>
      </w:pPr>
    </w:p>
    <w:p w:rsidR="00D05BE9" w:rsidRDefault="00D05BE9" w:rsidP="00D05BE9">
      <w:pPr>
        <w:ind w:firstLine="709"/>
        <w:jc w:val="both"/>
        <w:rPr>
          <w:b/>
          <w:sz w:val="28"/>
          <w:szCs w:val="28"/>
          <w:lang w:eastAsia="en-US" w:bidi="ar-SA"/>
        </w:rPr>
      </w:pPr>
    </w:p>
    <w:p w:rsidR="00D05BE9" w:rsidRDefault="00D05BE9" w:rsidP="00D05BE9">
      <w:pPr>
        <w:ind w:firstLine="709"/>
        <w:jc w:val="both"/>
        <w:rPr>
          <w:b/>
          <w:sz w:val="28"/>
          <w:szCs w:val="28"/>
          <w:lang w:eastAsia="en-US" w:bidi="ar-SA"/>
        </w:rPr>
      </w:pPr>
    </w:p>
    <w:p w:rsidR="00D05BE9" w:rsidRDefault="00D05BE9" w:rsidP="00D05BE9">
      <w:pPr>
        <w:ind w:firstLine="709"/>
        <w:jc w:val="both"/>
        <w:rPr>
          <w:sz w:val="28"/>
          <w:szCs w:val="28"/>
          <w:lang w:eastAsia="en-US" w:bidi="ar-SA"/>
        </w:rPr>
      </w:pPr>
      <w:r>
        <w:rPr>
          <w:b/>
          <w:sz w:val="28"/>
          <w:szCs w:val="28"/>
          <w:lang w:eastAsia="en-US" w:bidi="ar-SA"/>
        </w:rPr>
        <w:lastRenderedPageBreak/>
        <w:t>Задание 6</w:t>
      </w:r>
      <w:r w:rsidRPr="00A55474">
        <w:rPr>
          <w:b/>
          <w:sz w:val="28"/>
          <w:szCs w:val="28"/>
          <w:lang w:eastAsia="en-US" w:bidi="ar-SA"/>
        </w:rPr>
        <w:t>.</w:t>
      </w:r>
      <w:r w:rsidRPr="00A55474">
        <w:rPr>
          <w:sz w:val="28"/>
          <w:szCs w:val="28"/>
        </w:rPr>
        <w:t xml:space="preserve"> Продемонстр</w:t>
      </w:r>
      <w:r>
        <w:rPr>
          <w:sz w:val="28"/>
          <w:szCs w:val="28"/>
        </w:rPr>
        <w:t>ируйте алгоритм действий при з</w:t>
      </w:r>
      <w:r w:rsidRPr="00A55474">
        <w:rPr>
          <w:sz w:val="28"/>
          <w:szCs w:val="28"/>
          <w:lang w:eastAsia="en-US" w:bidi="ar-SA"/>
        </w:rPr>
        <w:t>абор</w:t>
      </w:r>
      <w:r>
        <w:rPr>
          <w:sz w:val="28"/>
          <w:szCs w:val="28"/>
          <w:lang w:eastAsia="en-US" w:bidi="ar-SA"/>
        </w:rPr>
        <w:t>е</w:t>
      </w:r>
      <w:r w:rsidRPr="00A55474">
        <w:rPr>
          <w:sz w:val="28"/>
          <w:szCs w:val="28"/>
          <w:lang w:eastAsia="en-US" w:bidi="ar-SA"/>
        </w:rPr>
        <w:t xml:space="preserve"> отделяемого с конъюнктивы глаза.</w:t>
      </w:r>
    </w:p>
    <w:p w:rsidR="00D05BE9" w:rsidRDefault="00D05BE9" w:rsidP="00D05BE9">
      <w:pPr>
        <w:ind w:firstLine="709"/>
        <w:jc w:val="both"/>
        <w:rPr>
          <w:sz w:val="28"/>
          <w:szCs w:val="28"/>
          <w:lang w:eastAsia="en-US" w:bidi="ar-SA"/>
        </w:rPr>
      </w:pPr>
    </w:p>
    <w:p w:rsidR="00D05BE9" w:rsidRDefault="00D05BE9" w:rsidP="00D05BE9">
      <w:pPr>
        <w:jc w:val="center"/>
        <w:rPr>
          <w:b/>
          <w:sz w:val="28"/>
          <w:szCs w:val="28"/>
          <w:lang w:eastAsia="en-US" w:bidi="ar-SA"/>
        </w:rPr>
      </w:pPr>
      <w:r>
        <w:rPr>
          <w:noProof/>
          <w:lang w:bidi="ar-SA"/>
        </w:rPr>
        <w:drawing>
          <wp:inline distT="0" distB="0" distL="0" distR="0" wp14:anchorId="4150CD39" wp14:editId="53DDE5CA">
            <wp:extent cx="2743635" cy="1839817"/>
            <wp:effectExtent l="0" t="0" r="0" b="0"/>
            <wp:docPr id="117" name="Рисунок 117" descr="https://enmedic.ge/storage/departmentsnews/14383617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enmedic.ge/storage/departmentsnews/1438361763.jpg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6762" cy="18419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5BE9" w:rsidRPr="00A55474" w:rsidRDefault="00D05BE9" w:rsidP="00D05BE9">
      <w:pPr>
        <w:jc w:val="center"/>
        <w:rPr>
          <w:b/>
          <w:sz w:val="28"/>
          <w:szCs w:val="28"/>
          <w:lang w:eastAsia="en-US" w:bidi="ar-SA"/>
        </w:rPr>
      </w:pPr>
    </w:p>
    <w:p w:rsidR="00D05BE9" w:rsidRDefault="00D05BE9" w:rsidP="00D05BE9">
      <w:pPr>
        <w:ind w:firstLine="709"/>
        <w:jc w:val="both"/>
        <w:rPr>
          <w:sz w:val="28"/>
          <w:szCs w:val="28"/>
          <w:lang w:eastAsia="en-US" w:bidi="ar-SA"/>
        </w:rPr>
      </w:pPr>
      <w:r>
        <w:rPr>
          <w:b/>
          <w:sz w:val="28"/>
          <w:szCs w:val="28"/>
          <w:lang w:eastAsia="en-US" w:bidi="ar-SA"/>
        </w:rPr>
        <w:t>Задание 7</w:t>
      </w:r>
      <w:r w:rsidRPr="00A55474">
        <w:rPr>
          <w:b/>
          <w:sz w:val="28"/>
          <w:szCs w:val="28"/>
          <w:lang w:eastAsia="en-US" w:bidi="ar-SA"/>
        </w:rPr>
        <w:t>.</w:t>
      </w:r>
      <w:r w:rsidRPr="00A55474">
        <w:rPr>
          <w:sz w:val="28"/>
          <w:szCs w:val="28"/>
        </w:rPr>
        <w:t xml:space="preserve"> Продемонстрируйте алгоритм действий при  </w:t>
      </w:r>
      <w:r>
        <w:rPr>
          <w:sz w:val="28"/>
          <w:szCs w:val="28"/>
          <w:lang w:eastAsia="en-US" w:bidi="ar-SA"/>
        </w:rPr>
        <w:t>з</w:t>
      </w:r>
      <w:r w:rsidRPr="00A55474">
        <w:rPr>
          <w:sz w:val="28"/>
          <w:szCs w:val="28"/>
          <w:lang w:eastAsia="en-US" w:bidi="ar-SA"/>
        </w:rPr>
        <w:t>абор</w:t>
      </w:r>
      <w:r>
        <w:rPr>
          <w:sz w:val="28"/>
          <w:szCs w:val="28"/>
          <w:lang w:eastAsia="en-US" w:bidi="ar-SA"/>
        </w:rPr>
        <w:t>е</w:t>
      </w:r>
      <w:r w:rsidRPr="00A55474">
        <w:rPr>
          <w:sz w:val="28"/>
          <w:szCs w:val="28"/>
          <w:lang w:eastAsia="en-US" w:bidi="ar-SA"/>
        </w:rPr>
        <w:t xml:space="preserve"> отделяемого уха.</w:t>
      </w:r>
    </w:p>
    <w:p w:rsidR="00D05BE9" w:rsidRDefault="00D05BE9" w:rsidP="00D05BE9">
      <w:pPr>
        <w:ind w:firstLine="709"/>
        <w:jc w:val="both"/>
        <w:rPr>
          <w:sz w:val="28"/>
          <w:szCs w:val="28"/>
          <w:lang w:eastAsia="en-US" w:bidi="ar-SA"/>
        </w:rPr>
      </w:pPr>
    </w:p>
    <w:p w:rsidR="00D05BE9" w:rsidRDefault="00D05BE9" w:rsidP="00D05BE9">
      <w:pPr>
        <w:jc w:val="center"/>
        <w:rPr>
          <w:b/>
          <w:sz w:val="28"/>
          <w:szCs w:val="28"/>
          <w:lang w:eastAsia="en-US" w:bidi="ar-SA"/>
        </w:rPr>
      </w:pPr>
      <w:r>
        <w:rPr>
          <w:noProof/>
          <w:lang w:bidi="ar-SA"/>
        </w:rPr>
        <w:drawing>
          <wp:inline distT="0" distB="0" distL="0" distR="0" wp14:anchorId="02C5474F" wp14:editId="654D5BC4">
            <wp:extent cx="3811905" cy="2236470"/>
            <wp:effectExtent l="0" t="0" r="0" b="0"/>
            <wp:docPr id="118" name="Рисунок 118" descr="http://zentromed.com/pics/5/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zentromed.com/pics/5/1.jpg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1905" cy="2236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5BE9" w:rsidRPr="00A55474" w:rsidRDefault="00D05BE9" w:rsidP="00D05BE9">
      <w:pPr>
        <w:ind w:firstLine="709"/>
        <w:jc w:val="both"/>
        <w:rPr>
          <w:b/>
          <w:sz w:val="28"/>
          <w:szCs w:val="28"/>
          <w:lang w:eastAsia="en-US" w:bidi="ar-SA"/>
        </w:rPr>
      </w:pPr>
    </w:p>
    <w:p w:rsidR="00D05BE9" w:rsidRDefault="00D05BE9" w:rsidP="00D05BE9">
      <w:pPr>
        <w:ind w:firstLine="709"/>
        <w:jc w:val="both"/>
        <w:rPr>
          <w:b/>
          <w:sz w:val="28"/>
          <w:szCs w:val="28"/>
          <w:lang w:eastAsia="en-US" w:bidi="ar-SA"/>
        </w:rPr>
      </w:pPr>
    </w:p>
    <w:p w:rsidR="00D05BE9" w:rsidRDefault="00D05BE9" w:rsidP="00D05BE9">
      <w:pPr>
        <w:ind w:firstLine="709"/>
        <w:jc w:val="both"/>
        <w:rPr>
          <w:b/>
          <w:sz w:val="28"/>
          <w:szCs w:val="28"/>
          <w:lang w:eastAsia="en-US" w:bidi="ar-SA"/>
        </w:rPr>
      </w:pPr>
    </w:p>
    <w:p w:rsidR="00D05BE9" w:rsidRDefault="00D05BE9" w:rsidP="00D05BE9">
      <w:pPr>
        <w:ind w:firstLine="709"/>
        <w:jc w:val="both"/>
        <w:rPr>
          <w:sz w:val="28"/>
          <w:szCs w:val="28"/>
          <w:lang w:eastAsia="en-US" w:bidi="ar-SA"/>
        </w:rPr>
      </w:pPr>
      <w:r>
        <w:rPr>
          <w:b/>
          <w:sz w:val="28"/>
          <w:szCs w:val="28"/>
          <w:lang w:eastAsia="en-US" w:bidi="ar-SA"/>
        </w:rPr>
        <w:t>Задание 8</w:t>
      </w:r>
      <w:r w:rsidRPr="00A55474">
        <w:rPr>
          <w:b/>
          <w:sz w:val="28"/>
          <w:szCs w:val="28"/>
          <w:lang w:eastAsia="en-US" w:bidi="ar-SA"/>
        </w:rPr>
        <w:t>.</w:t>
      </w:r>
      <w:r w:rsidRPr="00A55474">
        <w:rPr>
          <w:sz w:val="28"/>
          <w:szCs w:val="28"/>
        </w:rPr>
        <w:t xml:space="preserve"> Продемонстрируйте алгоритм действий при </w:t>
      </w:r>
      <w:r>
        <w:rPr>
          <w:sz w:val="28"/>
          <w:szCs w:val="28"/>
          <w:lang w:eastAsia="en-US" w:bidi="ar-SA"/>
        </w:rPr>
        <w:t>заборе</w:t>
      </w:r>
      <w:r w:rsidRPr="00A55474">
        <w:rPr>
          <w:sz w:val="28"/>
          <w:szCs w:val="28"/>
          <w:lang w:eastAsia="en-US" w:bidi="ar-SA"/>
        </w:rPr>
        <w:t xml:space="preserve"> кала ректальной петлей.</w:t>
      </w:r>
    </w:p>
    <w:p w:rsidR="00D05BE9" w:rsidRDefault="00D05BE9" w:rsidP="00D05BE9">
      <w:pPr>
        <w:ind w:firstLine="709"/>
        <w:jc w:val="both"/>
        <w:rPr>
          <w:sz w:val="28"/>
          <w:szCs w:val="28"/>
          <w:lang w:eastAsia="en-US" w:bidi="ar-SA"/>
        </w:rPr>
      </w:pPr>
    </w:p>
    <w:p w:rsidR="00D05BE9" w:rsidRDefault="00D05BE9" w:rsidP="00D05BE9">
      <w:pPr>
        <w:jc w:val="center"/>
        <w:rPr>
          <w:b/>
          <w:sz w:val="28"/>
          <w:szCs w:val="28"/>
          <w:lang w:eastAsia="en-US" w:bidi="ar-SA"/>
        </w:rPr>
      </w:pPr>
      <w:r>
        <w:rPr>
          <w:noProof/>
          <w:lang w:bidi="ar-SA"/>
        </w:rPr>
        <w:drawing>
          <wp:inline distT="0" distB="0" distL="0" distR="0" wp14:anchorId="63C665A4" wp14:editId="4D362396">
            <wp:extent cx="5629619" cy="1663443"/>
            <wp:effectExtent l="0" t="0" r="0" b="0"/>
            <wp:docPr id="119" name="Рисунок 119" descr="https://forum.guns.ru/forums/icons/forum_pictures/024924/24924054_306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forum.guns.ru/forums/icons/forum_pictures/024924/24924054_30623.jpg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8928" cy="16632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5BE9" w:rsidRDefault="00D05BE9" w:rsidP="00D05BE9">
      <w:pPr>
        <w:ind w:firstLine="709"/>
        <w:jc w:val="both"/>
        <w:rPr>
          <w:b/>
          <w:sz w:val="28"/>
          <w:szCs w:val="28"/>
          <w:lang w:eastAsia="en-US" w:bidi="ar-SA"/>
        </w:rPr>
      </w:pPr>
    </w:p>
    <w:p w:rsidR="00D05BE9" w:rsidRDefault="00D05BE9" w:rsidP="00D05BE9">
      <w:pPr>
        <w:ind w:firstLine="709"/>
        <w:jc w:val="both"/>
        <w:rPr>
          <w:b/>
          <w:sz w:val="28"/>
          <w:szCs w:val="28"/>
          <w:lang w:eastAsia="en-US" w:bidi="ar-SA"/>
        </w:rPr>
      </w:pPr>
    </w:p>
    <w:p w:rsidR="00D05BE9" w:rsidRDefault="00D05BE9" w:rsidP="00D05BE9">
      <w:pPr>
        <w:ind w:firstLine="709"/>
        <w:jc w:val="both"/>
        <w:rPr>
          <w:b/>
          <w:sz w:val="28"/>
          <w:szCs w:val="28"/>
          <w:lang w:eastAsia="en-US" w:bidi="ar-SA"/>
        </w:rPr>
      </w:pPr>
    </w:p>
    <w:p w:rsidR="00D05BE9" w:rsidRDefault="00D05BE9" w:rsidP="00D05BE9">
      <w:pPr>
        <w:ind w:firstLine="709"/>
        <w:jc w:val="both"/>
        <w:rPr>
          <w:b/>
          <w:sz w:val="28"/>
          <w:szCs w:val="28"/>
          <w:lang w:eastAsia="en-US" w:bidi="ar-SA"/>
        </w:rPr>
      </w:pPr>
    </w:p>
    <w:p w:rsidR="00D05BE9" w:rsidRDefault="00D05BE9" w:rsidP="00D05BE9">
      <w:pPr>
        <w:ind w:firstLine="709"/>
        <w:jc w:val="both"/>
        <w:rPr>
          <w:sz w:val="28"/>
          <w:szCs w:val="28"/>
          <w:lang w:eastAsia="en-US" w:bidi="ar-SA"/>
        </w:rPr>
      </w:pPr>
      <w:r>
        <w:rPr>
          <w:b/>
          <w:sz w:val="28"/>
          <w:szCs w:val="28"/>
          <w:lang w:eastAsia="en-US" w:bidi="ar-SA"/>
        </w:rPr>
        <w:lastRenderedPageBreak/>
        <w:t>Задание 9</w:t>
      </w:r>
      <w:r w:rsidRPr="00A55474">
        <w:rPr>
          <w:b/>
          <w:sz w:val="28"/>
          <w:szCs w:val="28"/>
          <w:lang w:eastAsia="en-US" w:bidi="ar-SA"/>
        </w:rPr>
        <w:t xml:space="preserve">. </w:t>
      </w:r>
      <w:r w:rsidRPr="00A55474">
        <w:rPr>
          <w:sz w:val="28"/>
          <w:szCs w:val="28"/>
          <w:lang w:eastAsia="en-US" w:bidi="ar-SA"/>
        </w:rPr>
        <w:t>Продемонстрируйте технику взятия смывов с рук медицинского персонала, операционного поля, медицинских инструментов.</w:t>
      </w:r>
    </w:p>
    <w:p w:rsidR="00D05BE9" w:rsidRDefault="00D05BE9" w:rsidP="00D05BE9">
      <w:pPr>
        <w:ind w:firstLine="709"/>
        <w:jc w:val="both"/>
        <w:rPr>
          <w:sz w:val="28"/>
          <w:szCs w:val="28"/>
          <w:lang w:eastAsia="en-US" w:bidi="ar-SA"/>
        </w:rPr>
      </w:pPr>
    </w:p>
    <w:p w:rsidR="00D05BE9" w:rsidRPr="00A55474" w:rsidRDefault="00D05BE9" w:rsidP="00D05BE9">
      <w:pPr>
        <w:jc w:val="both"/>
        <w:rPr>
          <w:b/>
          <w:sz w:val="28"/>
          <w:szCs w:val="28"/>
          <w:lang w:eastAsia="en-US" w:bidi="ar-SA"/>
        </w:rPr>
      </w:pPr>
      <w:r>
        <w:rPr>
          <w:noProof/>
          <w:lang w:bidi="ar-SA"/>
        </w:rPr>
        <w:drawing>
          <wp:inline distT="0" distB="0" distL="0" distR="0" wp14:anchorId="3100179F" wp14:editId="6B96F857">
            <wp:extent cx="1966536" cy="1549101"/>
            <wp:effectExtent l="0" t="0" r="0" b="0"/>
            <wp:docPr id="120" name="Рисунок 120" descr="http://z67.d.sdska.ru/2-z67-4129a537-620d-493a-9e38-7d04aa3868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z67.d.sdska.ru/2-z67-4129a537-620d-493a-9e38-7d04aa386881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330" cy="1555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B208A">
        <w:rPr>
          <w:noProof/>
          <w:lang w:bidi="ar-SA"/>
        </w:rPr>
        <w:t xml:space="preserve"> </w:t>
      </w:r>
      <w:r>
        <w:rPr>
          <w:noProof/>
          <w:lang w:bidi="ar-SA"/>
        </w:rPr>
        <w:drawing>
          <wp:inline distT="0" distB="0" distL="0" distR="0" wp14:anchorId="19C209AF" wp14:editId="43FA3D97">
            <wp:extent cx="3700631" cy="1556548"/>
            <wp:effectExtent l="0" t="0" r="0" b="0"/>
            <wp:docPr id="121" name="Рисунок 121" descr="http://oren-refcentr.ru/uploads/posts/2020-02/1581924938_screenshot_1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oren-refcentr.ru/uploads/posts/2020-02/1581924938_screenshot_137.jpg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6329" cy="1558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5BE9" w:rsidRPr="00D72C19" w:rsidRDefault="00D05BE9" w:rsidP="00D05BE9">
      <w:pPr>
        <w:pStyle w:val="a9"/>
        <w:shd w:val="clear" w:color="auto" w:fill="FFFFFF"/>
        <w:tabs>
          <w:tab w:val="left" w:pos="567"/>
        </w:tabs>
        <w:autoSpaceDE/>
        <w:autoSpaceDN/>
        <w:ind w:left="60" w:firstLine="0"/>
        <w:rPr>
          <w:b/>
          <w:i/>
          <w:color w:val="000000" w:themeColor="text1"/>
          <w:sz w:val="28"/>
          <w:szCs w:val="24"/>
          <w:lang w:bidi="ar-SA"/>
        </w:rPr>
      </w:pPr>
    </w:p>
    <w:p w:rsidR="00D72C19" w:rsidRPr="00D72C19" w:rsidRDefault="00D72C19" w:rsidP="00D05BE9">
      <w:pPr>
        <w:pStyle w:val="a9"/>
        <w:numPr>
          <w:ilvl w:val="0"/>
          <w:numId w:val="6"/>
        </w:numPr>
        <w:shd w:val="clear" w:color="auto" w:fill="FFFFFF"/>
        <w:tabs>
          <w:tab w:val="left" w:pos="567"/>
        </w:tabs>
        <w:autoSpaceDE/>
        <w:autoSpaceDN/>
        <w:ind w:left="0" w:firstLine="60"/>
        <w:jc w:val="center"/>
        <w:rPr>
          <w:b/>
          <w:i/>
          <w:color w:val="000000" w:themeColor="text1"/>
          <w:sz w:val="28"/>
          <w:szCs w:val="24"/>
          <w:lang w:bidi="ar-SA"/>
        </w:rPr>
      </w:pPr>
      <w:r w:rsidRPr="00D72C19">
        <w:rPr>
          <w:b/>
          <w:i/>
          <w:color w:val="000000" w:themeColor="text1"/>
          <w:sz w:val="28"/>
          <w:szCs w:val="24"/>
          <w:lang w:bidi="ar-SA"/>
        </w:rPr>
        <w:t>Осмысление и систематизация полученных знаний и умений:</w:t>
      </w:r>
    </w:p>
    <w:p w:rsidR="00D72C19" w:rsidRPr="00D72C19" w:rsidRDefault="00D72C19" w:rsidP="00D05BE9">
      <w:pPr>
        <w:pStyle w:val="a9"/>
        <w:shd w:val="clear" w:color="auto" w:fill="FFFFFF"/>
        <w:autoSpaceDE/>
        <w:autoSpaceDN/>
        <w:ind w:left="780" w:firstLine="0"/>
        <w:rPr>
          <w:b/>
          <w:i/>
          <w:color w:val="000000" w:themeColor="text1"/>
          <w:sz w:val="28"/>
          <w:szCs w:val="24"/>
          <w:lang w:bidi="ar-SA"/>
        </w:rPr>
      </w:pPr>
    </w:p>
    <w:p w:rsidR="00D72C19" w:rsidRPr="00D72C19" w:rsidRDefault="00D72C19" w:rsidP="00D05BE9">
      <w:pPr>
        <w:spacing w:line="321" w:lineRule="exact"/>
        <w:ind w:firstLine="709"/>
        <w:jc w:val="both"/>
        <w:rPr>
          <w:color w:val="000000" w:themeColor="text1"/>
          <w:sz w:val="28"/>
          <w:szCs w:val="28"/>
          <w:lang w:eastAsia="en-US" w:bidi="ar-SA"/>
        </w:rPr>
      </w:pPr>
      <w:r w:rsidRPr="00D72C19">
        <w:rPr>
          <w:b/>
          <w:color w:val="000000" w:themeColor="text1"/>
          <w:sz w:val="28"/>
          <w:szCs w:val="28"/>
          <w:lang w:eastAsia="en-US" w:bidi="ar-SA"/>
        </w:rPr>
        <w:t>Задание</w:t>
      </w:r>
      <w:r w:rsidRPr="00D72C19">
        <w:rPr>
          <w:b/>
          <w:color w:val="000000" w:themeColor="text1"/>
          <w:spacing w:val="-4"/>
          <w:sz w:val="28"/>
          <w:szCs w:val="28"/>
          <w:lang w:eastAsia="en-US" w:bidi="ar-SA"/>
        </w:rPr>
        <w:t xml:space="preserve"> </w:t>
      </w:r>
      <w:r w:rsidRPr="00D72C19">
        <w:rPr>
          <w:b/>
          <w:color w:val="000000" w:themeColor="text1"/>
          <w:sz w:val="28"/>
          <w:szCs w:val="28"/>
          <w:lang w:eastAsia="en-US" w:bidi="ar-SA"/>
        </w:rPr>
        <w:t>1: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Выберите</w:t>
      </w:r>
      <w:r w:rsidRPr="00D72C19">
        <w:rPr>
          <w:color w:val="000000" w:themeColor="text1"/>
          <w:spacing w:val="-2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один</w:t>
      </w:r>
      <w:r w:rsidRPr="00D72C19">
        <w:rPr>
          <w:color w:val="000000" w:themeColor="text1"/>
          <w:spacing w:val="-2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правильный</w:t>
      </w:r>
      <w:r w:rsidRPr="00D72C19">
        <w:rPr>
          <w:color w:val="000000" w:themeColor="text1"/>
          <w:spacing w:val="-3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ответ</w:t>
      </w:r>
      <w:r w:rsidRPr="00D72C19">
        <w:rPr>
          <w:color w:val="000000" w:themeColor="text1"/>
          <w:spacing w:val="-5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из</w:t>
      </w:r>
      <w:r w:rsidRPr="00D72C19">
        <w:rPr>
          <w:color w:val="000000" w:themeColor="text1"/>
          <w:spacing w:val="-3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4-х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заданных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вариантов.</w:t>
      </w:r>
    </w:p>
    <w:p w:rsidR="00D72C19" w:rsidRPr="00D72C19" w:rsidRDefault="00D72C19" w:rsidP="00D05BE9">
      <w:pPr>
        <w:numPr>
          <w:ilvl w:val="0"/>
          <w:numId w:val="34"/>
        </w:numPr>
        <w:tabs>
          <w:tab w:val="left" w:pos="998"/>
        </w:tabs>
        <w:spacing w:line="322" w:lineRule="exact"/>
        <w:jc w:val="both"/>
        <w:rPr>
          <w:color w:val="000000" w:themeColor="text1"/>
          <w:sz w:val="28"/>
          <w:lang w:eastAsia="en-US" w:bidi="ar-SA"/>
        </w:rPr>
        <w:sectPr w:rsidR="00D72C19" w:rsidRPr="00D72C19" w:rsidSect="00D05BE9">
          <w:footerReference w:type="default" r:id="rId54"/>
          <w:type w:val="continuous"/>
          <w:pgSz w:w="11910" w:h="16840"/>
          <w:pgMar w:top="1134" w:right="850" w:bottom="1134" w:left="1701" w:header="722" w:footer="0" w:gutter="0"/>
          <w:cols w:space="720"/>
        </w:sectPr>
      </w:pPr>
    </w:p>
    <w:p w:rsidR="00D72C19" w:rsidRPr="00D72C19" w:rsidRDefault="00D72C19" w:rsidP="00D05BE9">
      <w:pPr>
        <w:numPr>
          <w:ilvl w:val="0"/>
          <w:numId w:val="34"/>
        </w:numPr>
        <w:tabs>
          <w:tab w:val="left" w:pos="998"/>
        </w:tabs>
        <w:spacing w:line="322" w:lineRule="exact"/>
        <w:jc w:val="both"/>
        <w:rPr>
          <w:color w:val="000000" w:themeColor="text1"/>
          <w:sz w:val="28"/>
          <w:lang w:eastAsia="en-US" w:bidi="ar-SA"/>
        </w:rPr>
      </w:pPr>
      <w:r w:rsidRPr="00D72C19">
        <w:rPr>
          <w:color w:val="000000" w:themeColor="text1"/>
          <w:sz w:val="28"/>
          <w:lang w:eastAsia="en-US" w:bidi="ar-SA"/>
        </w:rPr>
        <w:lastRenderedPageBreak/>
        <w:t>Какой</w:t>
      </w:r>
      <w:r w:rsidRPr="00D72C19">
        <w:rPr>
          <w:color w:val="000000" w:themeColor="text1"/>
          <w:spacing w:val="-6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прибор</w:t>
      </w:r>
      <w:r w:rsidRPr="00D72C19">
        <w:rPr>
          <w:color w:val="000000" w:themeColor="text1"/>
          <w:spacing w:val="-1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используют</w:t>
      </w:r>
      <w:r w:rsidRPr="00D72C19">
        <w:rPr>
          <w:color w:val="000000" w:themeColor="text1"/>
          <w:spacing w:val="-2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для</w:t>
      </w:r>
      <w:r w:rsidRPr="00D72C19">
        <w:rPr>
          <w:color w:val="000000" w:themeColor="text1"/>
          <w:spacing w:val="-2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отделения</w:t>
      </w:r>
      <w:r w:rsidRPr="00D72C19">
        <w:rPr>
          <w:color w:val="000000" w:themeColor="text1"/>
          <w:spacing w:val="-5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плотных</w:t>
      </w:r>
      <w:r w:rsidRPr="00D72C19">
        <w:rPr>
          <w:color w:val="000000" w:themeColor="text1"/>
          <w:spacing w:val="-2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частиц</w:t>
      </w:r>
      <w:r w:rsidRPr="00D72C19">
        <w:rPr>
          <w:color w:val="000000" w:themeColor="text1"/>
          <w:spacing w:val="-4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от</w:t>
      </w:r>
      <w:r w:rsidRPr="00D72C19">
        <w:rPr>
          <w:color w:val="000000" w:themeColor="text1"/>
          <w:spacing w:val="-2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жидкости:</w:t>
      </w:r>
    </w:p>
    <w:p w:rsidR="00D72C19" w:rsidRPr="00D72C19" w:rsidRDefault="00D72C19" w:rsidP="00D05BE9">
      <w:pPr>
        <w:tabs>
          <w:tab w:val="left" w:pos="1517"/>
        </w:tabs>
        <w:spacing w:line="322" w:lineRule="exact"/>
        <w:ind w:firstLine="709"/>
        <w:rPr>
          <w:color w:val="000000" w:themeColor="text1"/>
          <w:sz w:val="28"/>
          <w:lang w:eastAsia="en-US" w:bidi="ar-SA"/>
        </w:rPr>
      </w:pPr>
      <w:r w:rsidRPr="00D72C19">
        <w:rPr>
          <w:color w:val="000000" w:themeColor="text1"/>
          <w:sz w:val="28"/>
          <w:lang w:eastAsia="en-US" w:bidi="ar-SA"/>
        </w:rPr>
        <w:t>а)</w:t>
      </w:r>
      <w:r w:rsidRPr="00D72C19">
        <w:rPr>
          <w:color w:val="000000" w:themeColor="text1"/>
          <w:spacing w:val="-1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термостат;</w:t>
      </w:r>
    </w:p>
    <w:p w:rsidR="00D72C19" w:rsidRPr="00D72C19" w:rsidRDefault="00D72C19" w:rsidP="00D05BE9">
      <w:pPr>
        <w:tabs>
          <w:tab w:val="left" w:pos="1517"/>
        </w:tabs>
        <w:ind w:firstLine="709"/>
        <w:rPr>
          <w:color w:val="000000" w:themeColor="text1"/>
          <w:sz w:val="28"/>
          <w:lang w:eastAsia="en-US" w:bidi="ar-SA"/>
        </w:rPr>
      </w:pPr>
      <w:r w:rsidRPr="00D72C19">
        <w:rPr>
          <w:color w:val="000000" w:themeColor="text1"/>
          <w:sz w:val="28"/>
          <w:lang w:eastAsia="en-US" w:bidi="ar-SA"/>
        </w:rPr>
        <w:t>б)</w:t>
      </w:r>
      <w:r w:rsidRPr="00D72C19">
        <w:rPr>
          <w:color w:val="000000" w:themeColor="text1"/>
          <w:spacing w:val="-3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холодильник;</w:t>
      </w:r>
    </w:p>
    <w:p w:rsidR="00D72C19" w:rsidRPr="00D72C19" w:rsidRDefault="00D72C19" w:rsidP="00D05BE9">
      <w:pPr>
        <w:tabs>
          <w:tab w:val="left" w:pos="1517"/>
        </w:tabs>
        <w:ind w:firstLine="709"/>
        <w:rPr>
          <w:color w:val="000000" w:themeColor="text1"/>
          <w:sz w:val="28"/>
          <w:lang w:eastAsia="en-US" w:bidi="ar-SA"/>
        </w:rPr>
      </w:pPr>
      <w:r w:rsidRPr="00D72C19">
        <w:rPr>
          <w:color w:val="000000" w:themeColor="text1"/>
          <w:sz w:val="28"/>
          <w:lang w:eastAsia="en-US" w:bidi="ar-SA"/>
        </w:rPr>
        <w:t>в)</w:t>
      </w:r>
      <w:r w:rsidRPr="00D72C19">
        <w:rPr>
          <w:color w:val="000000" w:themeColor="text1"/>
          <w:spacing w:val="-4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дозатор;</w:t>
      </w:r>
    </w:p>
    <w:p w:rsidR="00D72C19" w:rsidRPr="00D72C19" w:rsidRDefault="00D72C19" w:rsidP="00D05BE9">
      <w:pPr>
        <w:ind w:firstLine="709"/>
        <w:rPr>
          <w:color w:val="000000" w:themeColor="text1"/>
          <w:sz w:val="28"/>
          <w:szCs w:val="28"/>
          <w:lang w:eastAsia="en-US" w:bidi="ar-SA"/>
        </w:rPr>
      </w:pPr>
      <w:r w:rsidRPr="00D72C19">
        <w:rPr>
          <w:color w:val="000000" w:themeColor="text1"/>
          <w:sz w:val="28"/>
          <w:szCs w:val="28"/>
          <w:lang w:eastAsia="en-US" w:bidi="ar-SA"/>
        </w:rPr>
        <w:t>г)</w:t>
      </w:r>
      <w:r w:rsidRPr="00D72C19">
        <w:rPr>
          <w:color w:val="000000" w:themeColor="text1"/>
          <w:spacing w:val="-4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центрифугу.</w:t>
      </w:r>
    </w:p>
    <w:p w:rsidR="00D72C19" w:rsidRPr="00D72C19" w:rsidRDefault="00D72C19" w:rsidP="00D05BE9">
      <w:pPr>
        <w:numPr>
          <w:ilvl w:val="0"/>
          <w:numId w:val="34"/>
        </w:numPr>
        <w:tabs>
          <w:tab w:val="left" w:pos="998"/>
        </w:tabs>
        <w:spacing w:line="322" w:lineRule="exact"/>
        <w:rPr>
          <w:color w:val="000000" w:themeColor="text1"/>
          <w:sz w:val="28"/>
          <w:lang w:eastAsia="en-US" w:bidi="ar-SA"/>
        </w:rPr>
      </w:pPr>
      <w:r w:rsidRPr="00D72C19">
        <w:rPr>
          <w:color w:val="000000" w:themeColor="text1"/>
          <w:sz w:val="28"/>
          <w:lang w:eastAsia="en-US" w:bidi="ar-SA"/>
        </w:rPr>
        <w:t>Диагностические</w:t>
      </w:r>
      <w:r w:rsidRPr="00D72C19">
        <w:rPr>
          <w:color w:val="000000" w:themeColor="text1"/>
          <w:spacing w:val="-6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препараты</w:t>
      </w:r>
      <w:r w:rsidRPr="00D72C19">
        <w:rPr>
          <w:color w:val="000000" w:themeColor="text1"/>
          <w:spacing w:val="-2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держат</w:t>
      </w:r>
      <w:r w:rsidRPr="00D72C19">
        <w:rPr>
          <w:color w:val="000000" w:themeColor="text1"/>
          <w:spacing w:val="-3"/>
          <w:sz w:val="28"/>
          <w:lang w:eastAsia="en-US" w:bidi="ar-SA"/>
        </w:rPr>
        <w:t xml:space="preserve"> </w:t>
      </w:r>
      <w:proofErr w:type="gramStart"/>
      <w:r w:rsidRPr="00D72C19">
        <w:rPr>
          <w:color w:val="000000" w:themeColor="text1"/>
          <w:sz w:val="28"/>
          <w:lang w:eastAsia="en-US" w:bidi="ar-SA"/>
        </w:rPr>
        <w:t>в</w:t>
      </w:r>
      <w:proofErr w:type="gramEnd"/>
      <w:r w:rsidRPr="00D72C19">
        <w:rPr>
          <w:color w:val="000000" w:themeColor="text1"/>
          <w:sz w:val="28"/>
          <w:lang w:eastAsia="en-US" w:bidi="ar-SA"/>
        </w:rPr>
        <w:t>:</w:t>
      </w:r>
    </w:p>
    <w:p w:rsidR="00D72C19" w:rsidRPr="00D72C19" w:rsidRDefault="00D72C19" w:rsidP="00D05BE9">
      <w:pPr>
        <w:tabs>
          <w:tab w:val="left" w:pos="1517"/>
        </w:tabs>
        <w:ind w:firstLine="709"/>
        <w:rPr>
          <w:color w:val="000000" w:themeColor="text1"/>
          <w:sz w:val="28"/>
          <w:lang w:eastAsia="en-US" w:bidi="ar-SA"/>
        </w:rPr>
      </w:pPr>
      <w:r w:rsidRPr="00D72C19">
        <w:rPr>
          <w:color w:val="000000" w:themeColor="text1"/>
          <w:sz w:val="28"/>
          <w:lang w:eastAsia="en-US" w:bidi="ar-SA"/>
        </w:rPr>
        <w:t>а)</w:t>
      </w:r>
      <w:r w:rsidRPr="00D72C19">
        <w:rPr>
          <w:color w:val="000000" w:themeColor="text1"/>
          <w:spacing w:val="-1"/>
          <w:sz w:val="28"/>
          <w:lang w:eastAsia="en-US" w:bidi="ar-SA"/>
        </w:rPr>
        <w:t xml:space="preserve"> </w:t>
      </w:r>
      <w:proofErr w:type="gramStart"/>
      <w:r w:rsidRPr="00D72C19">
        <w:rPr>
          <w:color w:val="000000" w:themeColor="text1"/>
          <w:sz w:val="28"/>
          <w:lang w:eastAsia="en-US" w:bidi="ar-SA"/>
        </w:rPr>
        <w:t>шкафах</w:t>
      </w:r>
      <w:proofErr w:type="gramEnd"/>
      <w:r w:rsidRPr="00D72C19">
        <w:rPr>
          <w:color w:val="000000" w:themeColor="text1"/>
          <w:sz w:val="28"/>
          <w:lang w:eastAsia="en-US" w:bidi="ar-SA"/>
        </w:rPr>
        <w:t>;</w:t>
      </w:r>
    </w:p>
    <w:p w:rsidR="00D72C19" w:rsidRPr="00D72C19" w:rsidRDefault="00D72C19" w:rsidP="00D05BE9">
      <w:pPr>
        <w:spacing w:before="2" w:line="322" w:lineRule="exact"/>
        <w:ind w:firstLine="709"/>
        <w:rPr>
          <w:color w:val="000000" w:themeColor="text1"/>
          <w:sz w:val="28"/>
          <w:szCs w:val="28"/>
          <w:lang w:eastAsia="en-US" w:bidi="ar-SA"/>
        </w:rPr>
      </w:pPr>
      <w:r w:rsidRPr="00D72C19">
        <w:rPr>
          <w:color w:val="000000" w:themeColor="text1"/>
          <w:sz w:val="28"/>
          <w:szCs w:val="28"/>
          <w:lang w:eastAsia="en-US" w:bidi="ar-SA"/>
        </w:rPr>
        <w:t>б)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proofErr w:type="gramStart"/>
      <w:r w:rsidRPr="00D72C19">
        <w:rPr>
          <w:color w:val="000000" w:themeColor="text1"/>
          <w:sz w:val="28"/>
          <w:szCs w:val="28"/>
          <w:lang w:eastAsia="en-US" w:bidi="ar-SA"/>
        </w:rPr>
        <w:t>холодильнике</w:t>
      </w:r>
      <w:proofErr w:type="gramEnd"/>
      <w:r w:rsidRPr="00D72C19">
        <w:rPr>
          <w:color w:val="000000" w:themeColor="text1"/>
          <w:sz w:val="28"/>
          <w:szCs w:val="28"/>
          <w:lang w:eastAsia="en-US" w:bidi="ar-SA"/>
        </w:rPr>
        <w:t>;</w:t>
      </w:r>
    </w:p>
    <w:p w:rsidR="00D72C19" w:rsidRPr="00D72C19" w:rsidRDefault="00D72C19" w:rsidP="00D05BE9">
      <w:pPr>
        <w:tabs>
          <w:tab w:val="left" w:pos="1517"/>
        </w:tabs>
        <w:spacing w:line="322" w:lineRule="exact"/>
        <w:ind w:firstLine="709"/>
        <w:rPr>
          <w:color w:val="000000" w:themeColor="text1"/>
          <w:sz w:val="28"/>
          <w:lang w:eastAsia="en-US" w:bidi="ar-SA"/>
        </w:rPr>
      </w:pPr>
      <w:r w:rsidRPr="00D72C19">
        <w:rPr>
          <w:color w:val="000000" w:themeColor="text1"/>
          <w:sz w:val="28"/>
          <w:lang w:eastAsia="en-US" w:bidi="ar-SA"/>
        </w:rPr>
        <w:t>в)</w:t>
      </w:r>
      <w:r w:rsidRPr="00D72C19">
        <w:rPr>
          <w:color w:val="000000" w:themeColor="text1"/>
          <w:spacing w:val="-3"/>
          <w:sz w:val="28"/>
          <w:lang w:eastAsia="en-US" w:bidi="ar-SA"/>
        </w:rPr>
        <w:t xml:space="preserve"> </w:t>
      </w:r>
      <w:proofErr w:type="gramStart"/>
      <w:r w:rsidRPr="00D72C19">
        <w:rPr>
          <w:color w:val="000000" w:themeColor="text1"/>
          <w:sz w:val="28"/>
          <w:lang w:eastAsia="en-US" w:bidi="ar-SA"/>
        </w:rPr>
        <w:t>термостате</w:t>
      </w:r>
      <w:proofErr w:type="gramEnd"/>
      <w:r w:rsidRPr="00D72C19">
        <w:rPr>
          <w:color w:val="000000" w:themeColor="text1"/>
          <w:sz w:val="28"/>
          <w:lang w:eastAsia="en-US" w:bidi="ar-SA"/>
        </w:rPr>
        <w:t>;</w:t>
      </w:r>
    </w:p>
    <w:p w:rsidR="00D72C19" w:rsidRPr="00D72C19" w:rsidRDefault="00D72C19" w:rsidP="00D05BE9">
      <w:pPr>
        <w:tabs>
          <w:tab w:val="left" w:pos="1517"/>
        </w:tabs>
        <w:spacing w:line="322" w:lineRule="exact"/>
        <w:ind w:firstLine="709"/>
        <w:rPr>
          <w:color w:val="000000" w:themeColor="text1"/>
          <w:sz w:val="28"/>
          <w:lang w:eastAsia="en-US" w:bidi="ar-SA"/>
        </w:rPr>
      </w:pPr>
      <w:r w:rsidRPr="00D72C19">
        <w:rPr>
          <w:color w:val="000000" w:themeColor="text1"/>
          <w:sz w:val="28"/>
          <w:lang w:eastAsia="en-US" w:bidi="ar-SA"/>
        </w:rPr>
        <w:t>г)</w:t>
      </w:r>
      <w:r w:rsidRPr="00D72C19">
        <w:rPr>
          <w:color w:val="000000" w:themeColor="text1"/>
          <w:spacing w:val="-1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моечной.</w:t>
      </w:r>
    </w:p>
    <w:p w:rsidR="00D72C19" w:rsidRPr="00D72C19" w:rsidRDefault="00D72C19" w:rsidP="00D05BE9">
      <w:pPr>
        <w:numPr>
          <w:ilvl w:val="0"/>
          <w:numId w:val="34"/>
        </w:numPr>
        <w:tabs>
          <w:tab w:val="left" w:pos="931"/>
        </w:tabs>
        <w:spacing w:line="322" w:lineRule="exact"/>
        <w:ind w:left="930" w:hanging="214"/>
        <w:rPr>
          <w:color w:val="000000" w:themeColor="text1"/>
          <w:sz w:val="28"/>
          <w:lang w:eastAsia="en-US" w:bidi="ar-SA"/>
        </w:rPr>
      </w:pPr>
      <w:r w:rsidRPr="00D72C19">
        <w:rPr>
          <w:color w:val="000000" w:themeColor="text1"/>
          <w:sz w:val="28"/>
          <w:lang w:eastAsia="en-US" w:bidi="ar-SA"/>
        </w:rPr>
        <w:t>Помещение</w:t>
      </w:r>
      <w:r w:rsidRPr="00D72C19">
        <w:rPr>
          <w:color w:val="000000" w:themeColor="text1"/>
          <w:spacing w:val="-5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для</w:t>
      </w:r>
      <w:r w:rsidRPr="00D72C19">
        <w:rPr>
          <w:color w:val="000000" w:themeColor="text1"/>
          <w:spacing w:val="-4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экспериментальных</w:t>
      </w:r>
      <w:r w:rsidRPr="00D72C19">
        <w:rPr>
          <w:color w:val="000000" w:themeColor="text1"/>
          <w:spacing w:val="-3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животных</w:t>
      </w:r>
      <w:r w:rsidRPr="00D72C19">
        <w:rPr>
          <w:color w:val="000000" w:themeColor="text1"/>
          <w:spacing w:val="1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–</w:t>
      </w:r>
      <w:r w:rsidRPr="00D72C19">
        <w:rPr>
          <w:color w:val="000000" w:themeColor="text1"/>
          <w:spacing w:val="-4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это:</w:t>
      </w:r>
    </w:p>
    <w:p w:rsidR="00D72C19" w:rsidRPr="00D72C19" w:rsidRDefault="00D72C19" w:rsidP="00D05BE9">
      <w:pPr>
        <w:tabs>
          <w:tab w:val="left" w:pos="1517"/>
        </w:tabs>
        <w:spacing w:line="322" w:lineRule="exact"/>
        <w:ind w:firstLine="709"/>
        <w:rPr>
          <w:color w:val="000000" w:themeColor="text1"/>
          <w:sz w:val="28"/>
          <w:lang w:eastAsia="en-US" w:bidi="ar-SA"/>
        </w:rPr>
      </w:pPr>
      <w:r w:rsidRPr="00D72C19">
        <w:rPr>
          <w:color w:val="000000" w:themeColor="text1"/>
          <w:sz w:val="28"/>
          <w:lang w:eastAsia="en-US" w:bidi="ar-SA"/>
        </w:rPr>
        <w:t>а)</w:t>
      </w:r>
      <w:r w:rsidRPr="00D72C19">
        <w:rPr>
          <w:color w:val="000000" w:themeColor="text1"/>
          <w:spacing w:val="-3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стерилизационная;</w:t>
      </w:r>
    </w:p>
    <w:p w:rsidR="00D72C19" w:rsidRPr="00D72C19" w:rsidRDefault="00D72C19" w:rsidP="00D05BE9">
      <w:pPr>
        <w:tabs>
          <w:tab w:val="left" w:pos="1517"/>
        </w:tabs>
        <w:spacing w:line="322" w:lineRule="exact"/>
        <w:ind w:firstLine="709"/>
        <w:rPr>
          <w:color w:val="000000" w:themeColor="text1"/>
          <w:sz w:val="28"/>
          <w:lang w:eastAsia="en-US" w:bidi="ar-SA"/>
        </w:rPr>
      </w:pPr>
      <w:r w:rsidRPr="00D72C19">
        <w:rPr>
          <w:color w:val="000000" w:themeColor="text1"/>
          <w:sz w:val="28"/>
          <w:lang w:eastAsia="en-US" w:bidi="ar-SA"/>
        </w:rPr>
        <w:t>б)</w:t>
      </w:r>
      <w:r w:rsidRPr="00D72C19">
        <w:rPr>
          <w:color w:val="000000" w:themeColor="text1"/>
          <w:spacing w:val="-1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бокс;</w:t>
      </w:r>
    </w:p>
    <w:p w:rsidR="00D72C19" w:rsidRPr="00D72C19" w:rsidRDefault="00D72C19" w:rsidP="00D05BE9">
      <w:pPr>
        <w:ind w:firstLine="709"/>
        <w:rPr>
          <w:color w:val="000000" w:themeColor="text1"/>
          <w:sz w:val="28"/>
          <w:szCs w:val="28"/>
          <w:lang w:eastAsia="en-US" w:bidi="ar-SA"/>
        </w:rPr>
      </w:pPr>
      <w:r w:rsidRPr="00D72C19">
        <w:rPr>
          <w:color w:val="000000" w:themeColor="text1"/>
          <w:sz w:val="28"/>
          <w:szCs w:val="28"/>
          <w:lang w:eastAsia="en-US" w:bidi="ar-SA"/>
        </w:rPr>
        <w:t>в)</w:t>
      </w:r>
      <w:r w:rsidRPr="00D72C19">
        <w:rPr>
          <w:color w:val="000000" w:themeColor="text1"/>
          <w:spacing w:val="-2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виварий;</w:t>
      </w:r>
    </w:p>
    <w:p w:rsidR="00D72C19" w:rsidRPr="00D72C19" w:rsidRDefault="00D72C19" w:rsidP="00D05BE9">
      <w:pPr>
        <w:ind w:firstLine="709"/>
        <w:rPr>
          <w:color w:val="000000" w:themeColor="text1"/>
          <w:sz w:val="28"/>
          <w:lang w:eastAsia="en-US" w:bidi="ar-SA"/>
        </w:rPr>
      </w:pPr>
      <w:r w:rsidRPr="00D72C19">
        <w:rPr>
          <w:color w:val="000000" w:themeColor="text1"/>
          <w:sz w:val="28"/>
          <w:lang w:eastAsia="en-US" w:bidi="ar-SA"/>
        </w:rPr>
        <w:t>г)</w:t>
      </w:r>
      <w:r w:rsidRPr="00D72C19">
        <w:rPr>
          <w:color w:val="000000" w:themeColor="text1"/>
          <w:spacing w:val="-6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лабораторная</w:t>
      </w:r>
      <w:r w:rsidRPr="00D72C19">
        <w:rPr>
          <w:color w:val="000000" w:themeColor="text1"/>
          <w:spacing w:val="-4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комната</w:t>
      </w:r>
    </w:p>
    <w:p w:rsidR="00D72C19" w:rsidRPr="00D72C19" w:rsidRDefault="00D72C19" w:rsidP="00D05BE9">
      <w:pPr>
        <w:ind w:left="851" w:hanging="142"/>
        <w:rPr>
          <w:color w:val="000000" w:themeColor="text1"/>
          <w:sz w:val="28"/>
          <w:szCs w:val="28"/>
          <w:lang w:eastAsia="en-US" w:bidi="ar-SA"/>
        </w:rPr>
      </w:pPr>
      <w:r w:rsidRPr="00D72C19">
        <w:rPr>
          <w:color w:val="000000" w:themeColor="text1"/>
          <w:sz w:val="28"/>
          <w:lang w:eastAsia="en-US" w:bidi="ar-SA"/>
        </w:rPr>
        <w:t>4. Секционный материал - это</w:t>
      </w:r>
    </w:p>
    <w:p w:rsidR="00D72C19" w:rsidRPr="00D72C19" w:rsidRDefault="00D72C19" w:rsidP="00D05BE9">
      <w:pPr>
        <w:tabs>
          <w:tab w:val="left" w:pos="1517"/>
        </w:tabs>
        <w:spacing w:line="322" w:lineRule="exact"/>
        <w:ind w:firstLine="709"/>
        <w:rPr>
          <w:color w:val="000000" w:themeColor="text1"/>
          <w:sz w:val="28"/>
          <w:lang w:eastAsia="en-US" w:bidi="ar-SA"/>
        </w:rPr>
      </w:pPr>
      <w:r w:rsidRPr="00D72C19">
        <w:rPr>
          <w:color w:val="000000" w:themeColor="text1"/>
          <w:sz w:val="28"/>
          <w:lang w:eastAsia="en-US" w:bidi="ar-SA"/>
        </w:rPr>
        <w:t>а)</w:t>
      </w:r>
      <w:r w:rsidRPr="00D72C19">
        <w:rPr>
          <w:color w:val="000000" w:themeColor="text1"/>
          <w:spacing w:val="-1"/>
          <w:sz w:val="28"/>
          <w:lang w:eastAsia="en-US" w:bidi="ar-SA"/>
        </w:rPr>
        <w:t xml:space="preserve"> </w:t>
      </w:r>
      <w:proofErr w:type="gramStart"/>
      <w:r w:rsidRPr="00D72C19">
        <w:rPr>
          <w:color w:val="000000" w:themeColor="text1"/>
          <w:sz w:val="28"/>
          <w:lang w:eastAsia="en-US" w:bidi="ar-SA"/>
        </w:rPr>
        <w:t>отделяемое</w:t>
      </w:r>
      <w:proofErr w:type="gramEnd"/>
      <w:r w:rsidRPr="00D72C19">
        <w:rPr>
          <w:color w:val="000000" w:themeColor="text1"/>
          <w:spacing w:val="-1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ран;</w:t>
      </w:r>
    </w:p>
    <w:p w:rsidR="00D72C19" w:rsidRPr="00D72C19" w:rsidRDefault="00D72C19" w:rsidP="00D05BE9">
      <w:pPr>
        <w:spacing w:line="322" w:lineRule="exact"/>
        <w:ind w:firstLine="709"/>
        <w:rPr>
          <w:color w:val="000000" w:themeColor="text1"/>
          <w:sz w:val="28"/>
          <w:szCs w:val="28"/>
          <w:lang w:eastAsia="en-US" w:bidi="ar-SA"/>
        </w:rPr>
      </w:pPr>
      <w:r w:rsidRPr="00D72C19">
        <w:rPr>
          <w:color w:val="000000" w:themeColor="text1"/>
          <w:sz w:val="28"/>
          <w:szCs w:val="28"/>
          <w:lang w:eastAsia="en-US" w:bidi="ar-SA"/>
        </w:rPr>
        <w:t>б)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трупный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материал;</w:t>
      </w:r>
    </w:p>
    <w:p w:rsidR="00D72C19" w:rsidRPr="00D72C19" w:rsidRDefault="00D72C19" w:rsidP="00D05BE9">
      <w:pPr>
        <w:tabs>
          <w:tab w:val="left" w:pos="1517"/>
        </w:tabs>
        <w:spacing w:line="322" w:lineRule="exact"/>
        <w:ind w:firstLine="709"/>
        <w:rPr>
          <w:color w:val="000000" w:themeColor="text1"/>
          <w:sz w:val="28"/>
          <w:lang w:eastAsia="en-US" w:bidi="ar-SA"/>
        </w:rPr>
      </w:pPr>
      <w:r w:rsidRPr="00D72C19">
        <w:rPr>
          <w:color w:val="000000" w:themeColor="text1"/>
          <w:sz w:val="28"/>
          <w:lang w:eastAsia="en-US" w:bidi="ar-SA"/>
        </w:rPr>
        <w:t>в)</w:t>
      </w:r>
      <w:r w:rsidRPr="00D72C19">
        <w:rPr>
          <w:color w:val="000000" w:themeColor="text1"/>
          <w:spacing w:val="-4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спинномозговая</w:t>
      </w:r>
      <w:r w:rsidRPr="00D72C19">
        <w:rPr>
          <w:color w:val="000000" w:themeColor="text1"/>
          <w:spacing w:val="-1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жидкость;</w:t>
      </w:r>
    </w:p>
    <w:p w:rsidR="00D72C19" w:rsidRPr="00D72C19" w:rsidRDefault="00D72C19" w:rsidP="00D05BE9">
      <w:pPr>
        <w:tabs>
          <w:tab w:val="left" w:pos="1517"/>
        </w:tabs>
        <w:ind w:firstLine="709"/>
        <w:rPr>
          <w:color w:val="000000" w:themeColor="text1"/>
          <w:sz w:val="28"/>
          <w:lang w:eastAsia="en-US" w:bidi="ar-SA"/>
        </w:rPr>
      </w:pPr>
      <w:r w:rsidRPr="00D72C19">
        <w:rPr>
          <w:color w:val="000000" w:themeColor="text1"/>
          <w:sz w:val="28"/>
          <w:lang w:eastAsia="en-US" w:bidi="ar-SA"/>
        </w:rPr>
        <w:t>г)</w:t>
      </w:r>
      <w:r w:rsidRPr="00D72C19">
        <w:rPr>
          <w:color w:val="000000" w:themeColor="text1"/>
          <w:spacing w:val="-2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мокрота.</w:t>
      </w:r>
    </w:p>
    <w:p w:rsidR="00D72C19" w:rsidRPr="00D72C19" w:rsidRDefault="00D72C19" w:rsidP="00D05BE9">
      <w:pPr>
        <w:numPr>
          <w:ilvl w:val="0"/>
          <w:numId w:val="34"/>
        </w:numPr>
        <w:tabs>
          <w:tab w:val="left" w:pos="998"/>
        </w:tabs>
        <w:spacing w:before="2" w:line="322" w:lineRule="exact"/>
        <w:rPr>
          <w:color w:val="000000" w:themeColor="text1"/>
          <w:sz w:val="28"/>
          <w:lang w:eastAsia="en-US" w:bidi="ar-SA"/>
        </w:rPr>
      </w:pPr>
      <w:r w:rsidRPr="00D72C19">
        <w:rPr>
          <w:color w:val="000000" w:themeColor="text1"/>
          <w:sz w:val="28"/>
          <w:lang w:eastAsia="en-US" w:bidi="ar-SA"/>
        </w:rPr>
        <w:t>Стерильным</w:t>
      </w:r>
      <w:r w:rsidRPr="00D72C19">
        <w:rPr>
          <w:color w:val="000000" w:themeColor="text1"/>
          <w:spacing w:val="-3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катетером</w:t>
      </w:r>
      <w:r w:rsidRPr="00D72C19">
        <w:rPr>
          <w:color w:val="000000" w:themeColor="text1"/>
          <w:spacing w:val="-2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берут:</w:t>
      </w:r>
    </w:p>
    <w:p w:rsidR="00D72C19" w:rsidRPr="00D72C19" w:rsidRDefault="00D72C19" w:rsidP="00D05BE9">
      <w:pPr>
        <w:tabs>
          <w:tab w:val="left" w:pos="1517"/>
        </w:tabs>
        <w:spacing w:line="322" w:lineRule="exact"/>
        <w:ind w:firstLine="709"/>
        <w:rPr>
          <w:color w:val="000000" w:themeColor="text1"/>
          <w:sz w:val="28"/>
          <w:lang w:eastAsia="en-US" w:bidi="ar-SA"/>
        </w:rPr>
      </w:pPr>
      <w:r w:rsidRPr="00D72C19">
        <w:rPr>
          <w:color w:val="000000" w:themeColor="text1"/>
          <w:sz w:val="28"/>
          <w:lang w:eastAsia="en-US" w:bidi="ar-SA"/>
        </w:rPr>
        <w:t>а)</w:t>
      </w:r>
      <w:r w:rsidRPr="00D72C19">
        <w:rPr>
          <w:color w:val="000000" w:themeColor="text1"/>
          <w:spacing w:val="-1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кровь</w:t>
      </w:r>
      <w:r w:rsidRPr="00D72C19">
        <w:rPr>
          <w:color w:val="000000" w:themeColor="text1"/>
          <w:spacing w:val="-3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из вены;</w:t>
      </w:r>
    </w:p>
    <w:p w:rsidR="00D72C19" w:rsidRPr="00D72C19" w:rsidRDefault="00D72C19" w:rsidP="00D05BE9">
      <w:pPr>
        <w:tabs>
          <w:tab w:val="left" w:pos="1517"/>
        </w:tabs>
        <w:spacing w:line="322" w:lineRule="exact"/>
        <w:ind w:firstLine="709"/>
        <w:rPr>
          <w:color w:val="000000" w:themeColor="text1"/>
          <w:sz w:val="28"/>
          <w:lang w:eastAsia="en-US" w:bidi="ar-SA"/>
        </w:rPr>
      </w:pPr>
      <w:r w:rsidRPr="00D72C19">
        <w:rPr>
          <w:color w:val="000000" w:themeColor="text1"/>
          <w:sz w:val="28"/>
          <w:lang w:eastAsia="en-US" w:bidi="ar-SA"/>
        </w:rPr>
        <w:t>б)</w:t>
      </w:r>
      <w:r w:rsidRPr="00D72C19">
        <w:rPr>
          <w:color w:val="000000" w:themeColor="text1"/>
          <w:spacing w:val="-2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мазки</w:t>
      </w:r>
      <w:r w:rsidRPr="00D72C19">
        <w:rPr>
          <w:color w:val="000000" w:themeColor="text1"/>
          <w:spacing w:val="-1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из</w:t>
      </w:r>
      <w:r w:rsidRPr="00D72C19">
        <w:rPr>
          <w:color w:val="000000" w:themeColor="text1"/>
          <w:spacing w:val="-1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зева;</w:t>
      </w:r>
    </w:p>
    <w:p w:rsidR="00D72C19" w:rsidRPr="00D72C19" w:rsidRDefault="00D72C19" w:rsidP="00D05BE9">
      <w:pPr>
        <w:spacing w:line="322" w:lineRule="exact"/>
        <w:ind w:firstLine="709"/>
        <w:rPr>
          <w:color w:val="000000" w:themeColor="text1"/>
          <w:sz w:val="28"/>
          <w:szCs w:val="28"/>
          <w:lang w:eastAsia="en-US" w:bidi="ar-SA"/>
        </w:rPr>
      </w:pPr>
      <w:r w:rsidRPr="00D72C19">
        <w:rPr>
          <w:color w:val="000000" w:themeColor="text1"/>
          <w:sz w:val="28"/>
          <w:szCs w:val="28"/>
          <w:lang w:eastAsia="en-US" w:bidi="ar-SA"/>
        </w:rPr>
        <w:lastRenderedPageBreak/>
        <w:t>в)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мочу;</w:t>
      </w:r>
    </w:p>
    <w:p w:rsidR="00D72C19" w:rsidRPr="00D72C19" w:rsidRDefault="00D72C19" w:rsidP="00D05BE9">
      <w:pPr>
        <w:tabs>
          <w:tab w:val="left" w:pos="1517"/>
        </w:tabs>
        <w:spacing w:line="322" w:lineRule="exact"/>
        <w:ind w:firstLine="709"/>
        <w:rPr>
          <w:color w:val="000000" w:themeColor="text1"/>
          <w:sz w:val="28"/>
          <w:lang w:eastAsia="en-US" w:bidi="ar-SA"/>
        </w:rPr>
      </w:pPr>
      <w:r w:rsidRPr="00D72C19">
        <w:rPr>
          <w:color w:val="000000" w:themeColor="text1"/>
          <w:sz w:val="28"/>
          <w:lang w:eastAsia="en-US" w:bidi="ar-SA"/>
        </w:rPr>
        <w:t>г)</w:t>
      </w:r>
      <w:r w:rsidRPr="00D72C19">
        <w:rPr>
          <w:color w:val="000000" w:themeColor="text1"/>
          <w:spacing w:val="-3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испражнения.</w:t>
      </w:r>
    </w:p>
    <w:p w:rsidR="00D72C19" w:rsidRPr="00D72C19" w:rsidRDefault="00D72C19" w:rsidP="00D05BE9">
      <w:pPr>
        <w:numPr>
          <w:ilvl w:val="0"/>
          <w:numId w:val="34"/>
        </w:numPr>
        <w:tabs>
          <w:tab w:val="left" w:pos="998"/>
        </w:tabs>
        <w:spacing w:line="322" w:lineRule="exact"/>
        <w:rPr>
          <w:color w:val="000000" w:themeColor="text1"/>
          <w:sz w:val="28"/>
          <w:lang w:eastAsia="en-US" w:bidi="ar-SA"/>
        </w:rPr>
      </w:pPr>
      <w:r w:rsidRPr="00D72C19">
        <w:rPr>
          <w:color w:val="000000" w:themeColor="text1"/>
          <w:sz w:val="28"/>
          <w:lang w:eastAsia="en-US" w:bidi="ar-SA"/>
        </w:rPr>
        <w:t>В</w:t>
      </w:r>
      <w:r w:rsidRPr="00D72C19">
        <w:rPr>
          <w:color w:val="000000" w:themeColor="text1"/>
          <w:spacing w:val="-5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боксе</w:t>
      </w:r>
      <w:r w:rsidRPr="00D72C19">
        <w:rPr>
          <w:color w:val="000000" w:themeColor="text1"/>
          <w:spacing w:val="-4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микробиологической</w:t>
      </w:r>
      <w:r w:rsidRPr="00D72C19">
        <w:rPr>
          <w:color w:val="000000" w:themeColor="text1"/>
          <w:spacing w:val="-5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лаборатории</w:t>
      </w:r>
      <w:r w:rsidRPr="00D72C19">
        <w:rPr>
          <w:color w:val="000000" w:themeColor="text1"/>
          <w:spacing w:val="-7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проводят</w:t>
      </w:r>
      <w:r w:rsidRPr="00D72C19">
        <w:rPr>
          <w:color w:val="000000" w:themeColor="text1"/>
          <w:spacing w:val="-5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исследования:</w:t>
      </w:r>
    </w:p>
    <w:p w:rsidR="00D72C19" w:rsidRPr="00D72C19" w:rsidRDefault="00D72C19" w:rsidP="00D05BE9">
      <w:pPr>
        <w:ind w:firstLine="709"/>
        <w:rPr>
          <w:color w:val="000000" w:themeColor="text1"/>
          <w:sz w:val="28"/>
          <w:szCs w:val="28"/>
          <w:lang w:eastAsia="en-US" w:bidi="ar-SA"/>
        </w:rPr>
      </w:pPr>
      <w:r w:rsidRPr="00D72C19">
        <w:rPr>
          <w:color w:val="000000" w:themeColor="text1"/>
          <w:sz w:val="28"/>
          <w:szCs w:val="28"/>
          <w:lang w:eastAsia="en-US" w:bidi="ar-SA"/>
        </w:rPr>
        <w:t>а)</w:t>
      </w:r>
      <w:r w:rsidRPr="00D72C19">
        <w:rPr>
          <w:color w:val="000000" w:themeColor="text1"/>
          <w:spacing w:val="-2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на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стерильность;</w:t>
      </w:r>
    </w:p>
    <w:p w:rsidR="00D72C19" w:rsidRPr="00D72C19" w:rsidRDefault="00D72C19" w:rsidP="00D05BE9">
      <w:pPr>
        <w:tabs>
          <w:tab w:val="left" w:pos="1517"/>
        </w:tabs>
        <w:spacing w:before="2"/>
        <w:ind w:firstLine="709"/>
        <w:rPr>
          <w:color w:val="000000" w:themeColor="text1"/>
          <w:sz w:val="28"/>
          <w:lang w:eastAsia="en-US" w:bidi="ar-SA"/>
        </w:rPr>
      </w:pPr>
      <w:r w:rsidRPr="00D72C19">
        <w:rPr>
          <w:color w:val="000000" w:themeColor="text1"/>
          <w:sz w:val="28"/>
          <w:lang w:eastAsia="en-US" w:bidi="ar-SA"/>
        </w:rPr>
        <w:t>б)</w:t>
      </w:r>
      <w:r w:rsidRPr="00D72C19">
        <w:rPr>
          <w:color w:val="000000" w:themeColor="text1"/>
          <w:spacing w:val="-1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кефира;</w:t>
      </w:r>
    </w:p>
    <w:p w:rsidR="00D72C19" w:rsidRPr="00D72C19" w:rsidRDefault="00D72C19" w:rsidP="00D05BE9">
      <w:pPr>
        <w:tabs>
          <w:tab w:val="left" w:pos="1517"/>
        </w:tabs>
        <w:spacing w:line="322" w:lineRule="exact"/>
        <w:ind w:firstLine="709"/>
        <w:rPr>
          <w:color w:val="000000" w:themeColor="text1"/>
          <w:sz w:val="28"/>
          <w:lang w:eastAsia="en-US" w:bidi="ar-SA"/>
        </w:rPr>
      </w:pPr>
      <w:r w:rsidRPr="00D72C19">
        <w:rPr>
          <w:color w:val="000000" w:themeColor="text1"/>
          <w:sz w:val="28"/>
          <w:lang w:eastAsia="en-US" w:bidi="ar-SA"/>
        </w:rPr>
        <w:t>в)</w:t>
      </w:r>
      <w:r w:rsidRPr="00D72C19">
        <w:rPr>
          <w:color w:val="000000" w:themeColor="text1"/>
          <w:spacing w:val="-3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молока;</w:t>
      </w:r>
    </w:p>
    <w:p w:rsidR="00D72C19" w:rsidRPr="00D72C19" w:rsidRDefault="00D72C19" w:rsidP="00D05BE9">
      <w:pPr>
        <w:tabs>
          <w:tab w:val="left" w:pos="1517"/>
        </w:tabs>
        <w:spacing w:line="322" w:lineRule="exact"/>
        <w:ind w:firstLine="709"/>
        <w:rPr>
          <w:color w:val="000000" w:themeColor="text1"/>
          <w:sz w:val="28"/>
          <w:lang w:eastAsia="en-US" w:bidi="ar-SA"/>
        </w:rPr>
      </w:pPr>
      <w:r w:rsidRPr="00D72C19">
        <w:rPr>
          <w:color w:val="000000" w:themeColor="text1"/>
          <w:sz w:val="28"/>
          <w:lang w:eastAsia="en-US" w:bidi="ar-SA"/>
        </w:rPr>
        <w:t>г)</w:t>
      </w:r>
      <w:r w:rsidRPr="00D72C19">
        <w:rPr>
          <w:color w:val="000000" w:themeColor="text1"/>
          <w:spacing w:val="-2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воды</w:t>
      </w:r>
      <w:r w:rsidRPr="00D72C19">
        <w:rPr>
          <w:color w:val="000000" w:themeColor="text1"/>
          <w:spacing w:val="-1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на</w:t>
      </w:r>
      <w:r w:rsidRPr="00D72C19">
        <w:rPr>
          <w:color w:val="000000" w:themeColor="text1"/>
          <w:spacing w:val="-1"/>
          <w:sz w:val="28"/>
          <w:lang w:eastAsia="en-US" w:bidi="ar-SA"/>
        </w:rPr>
        <w:t xml:space="preserve"> </w:t>
      </w:r>
      <w:proofErr w:type="gramStart"/>
      <w:r w:rsidRPr="00D72C19">
        <w:rPr>
          <w:color w:val="000000" w:themeColor="text1"/>
          <w:sz w:val="28"/>
          <w:lang w:eastAsia="en-US" w:bidi="ar-SA"/>
        </w:rPr>
        <w:t>коли-титр</w:t>
      </w:r>
      <w:proofErr w:type="gramEnd"/>
      <w:r w:rsidRPr="00D72C19">
        <w:rPr>
          <w:color w:val="000000" w:themeColor="text1"/>
          <w:sz w:val="28"/>
          <w:lang w:eastAsia="en-US" w:bidi="ar-SA"/>
        </w:rPr>
        <w:t>.</w:t>
      </w:r>
    </w:p>
    <w:p w:rsidR="00D72C19" w:rsidRPr="00D72C19" w:rsidRDefault="00D72C19" w:rsidP="00D05BE9">
      <w:pPr>
        <w:numPr>
          <w:ilvl w:val="0"/>
          <w:numId w:val="34"/>
        </w:numPr>
        <w:tabs>
          <w:tab w:val="left" w:pos="998"/>
        </w:tabs>
        <w:spacing w:line="322" w:lineRule="exact"/>
        <w:rPr>
          <w:color w:val="000000" w:themeColor="text1"/>
          <w:sz w:val="28"/>
          <w:lang w:eastAsia="en-US" w:bidi="ar-SA"/>
        </w:rPr>
      </w:pPr>
      <w:r w:rsidRPr="00D72C19">
        <w:rPr>
          <w:color w:val="000000" w:themeColor="text1"/>
          <w:sz w:val="28"/>
          <w:lang w:eastAsia="en-US" w:bidi="ar-SA"/>
        </w:rPr>
        <w:t>Мазок</w:t>
      </w:r>
      <w:r w:rsidRPr="00D72C19">
        <w:rPr>
          <w:color w:val="000000" w:themeColor="text1"/>
          <w:spacing w:val="-2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из</w:t>
      </w:r>
      <w:r w:rsidRPr="00D72C19">
        <w:rPr>
          <w:color w:val="000000" w:themeColor="text1"/>
          <w:spacing w:val="-1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зева</w:t>
      </w:r>
      <w:r w:rsidRPr="00D72C19">
        <w:rPr>
          <w:color w:val="000000" w:themeColor="text1"/>
          <w:spacing w:val="-3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на</w:t>
      </w:r>
      <w:r w:rsidRPr="00D72C19">
        <w:rPr>
          <w:color w:val="000000" w:themeColor="text1"/>
          <w:spacing w:val="-1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дифтерию</w:t>
      </w:r>
      <w:r w:rsidRPr="00D72C19">
        <w:rPr>
          <w:color w:val="000000" w:themeColor="text1"/>
          <w:spacing w:val="-3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(BL)</w:t>
      </w:r>
      <w:r w:rsidRPr="00D72C19">
        <w:rPr>
          <w:color w:val="000000" w:themeColor="text1"/>
          <w:spacing w:val="-1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следует</w:t>
      </w:r>
      <w:r w:rsidRPr="00D72C19">
        <w:rPr>
          <w:color w:val="000000" w:themeColor="text1"/>
          <w:spacing w:val="-1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отправить</w:t>
      </w:r>
      <w:r w:rsidRPr="00D72C19">
        <w:rPr>
          <w:color w:val="000000" w:themeColor="text1"/>
          <w:spacing w:val="-3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в</w:t>
      </w:r>
      <w:r w:rsidRPr="00D72C19">
        <w:rPr>
          <w:color w:val="000000" w:themeColor="text1"/>
          <w:spacing w:val="-3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лабораторию:</w:t>
      </w:r>
    </w:p>
    <w:p w:rsidR="00D72C19" w:rsidRPr="00D72C19" w:rsidRDefault="00D72C19" w:rsidP="00D05BE9">
      <w:pPr>
        <w:spacing w:line="322" w:lineRule="exact"/>
        <w:ind w:firstLine="709"/>
        <w:rPr>
          <w:color w:val="000000" w:themeColor="text1"/>
          <w:sz w:val="28"/>
          <w:szCs w:val="28"/>
          <w:lang w:eastAsia="en-US" w:bidi="ar-SA"/>
        </w:rPr>
      </w:pPr>
      <w:r w:rsidRPr="00D72C19">
        <w:rPr>
          <w:color w:val="000000" w:themeColor="text1"/>
          <w:sz w:val="28"/>
          <w:szCs w:val="28"/>
          <w:lang w:eastAsia="en-US" w:bidi="ar-SA"/>
        </w:rPr>
        <w:t>а)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не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позже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2-х часов</w:t>
      </w:r>
      <w:r w:rsidRPr="00D72C19">
        <w:rPr>
          <w:color w:val="000000" w:themeColor="text1"/>
          <w:spacing w:val="-2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после</w:t>
      </w:r>
      <w:r w:rsidRPr="00D72C19">
        <w:rPr>
          <w:color w:val="000000" w:themeColor="text1"/>
          <w:spacing w:val="-3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взятия;</w:t>
      </w:r>
    </w:p>
    <w:p w:rsidR="00D72C19" w:rsidRPr="00D72C19" w:rsidRDefault="00D72C19" w:rsidP="00D05BE9">
      <w:pPr>
        <w:tabs>
          <w:tab w:val="left" w:pos="1517"/>
        </w:tabs>
        <w:ind w:firstLine="709"/>
        <w:rPr>
          <w:color w:val="000000" w:themeColor="text1"/>
          <w:sz w:val="28"/>
          <w:lang w:eastAsia="en-US" w:bidi="ar-SA"/>
        </w:rPr>
      </w:pPr>
      <w:r w:rsidRPr="00D72C19">
        <w:rPr>
          <w:color w:val="000000" w:themeColor="text1"/>
          <w:sz w:val="28"/>
          <w:lang w:eastAsia="en-US" w:bidi="ar-SA"/>
        </w:rPr>
        <w:t>б)</w:t>
      </w:r>
      <w:r w:rsidRPr="00D72C19">
        <w:rPr>
          <w:color w:val="000000" w:themeColor="text1"/>
          <w:spacing w:val="-1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через</w:t>
      </w:r>
      <w:r w:rsidRPr="00D72C19">
        <w:rPr>
          <w:color w:val="000000" w:themeColor="text1"/>
          <w:spacing w:val="-2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месяц;</w:t>
      </w:r>
    </w:p>
    <w:p w:rsidR="00D72C19" w:rsidRPr="00D72C19" w:rsidRDefault="00D72C19" w:rsidP="00D05BE9">
      <w:pPr>
        <w:tabs>
          <w:tab w:val="left" w:pos="1517"/>
        </w:tabs>
        <w:spacing w:before="2" w:line="322" w:lineRule="exact"/>
        <w:ind w:firstLine="709"/>
        <w:rPr>
          <w:color w:val="000000" w:themeColor="text1"/>
          <w:sz w:val="28"/>
          <w:lang w:eastAsia="en-US" w:bidi="ar-SA"/>
        </w:rPr>
      </w:pPr>
      <w:r w:rsidRPr="00D72C19">
        <w:rPr>
          <w:color w:val="000000" w:themeColor="text1"/>
          <w:sz w:val="28"/>
          <w:lang w:eastAsia="en-US" w:bidi="ar-SA"/>
        </w:rPr>
        <w:t>в)</w:t>
      </w:r>
      <w:r w:rsidRPr="00D72C19">
        <w:rPr>
          <w:color w:val="000000" w:themeColor="text1"/>
          <w:spacing w:val="-4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на</w:t>
      </w:r>
      <w:r w:rsidRPr="00D72C19">
        <w:rPr>
          <w:color w:val="000000" w:themeColor="text1"/>
          <w:spacing w:val="-1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следующий</w:t>
      </w:r>
      <w:r w:rsidRPr="00D72C19">
        <w:rPr>
          <w:color w:val="000000" w:themeColor="text1"/>
          <w:spacing w:val="-3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день;</w:t>
      </w:r>
    </w:p>
    <w:p w:rsidR="00D72C19" w:rsidRPr="00D72C19" w:rsidRDefault="00D72C19" w:rsidP="00D05BE9">
      <w:pPr>
        <w:tabs>
          <w:tab w:val="left" w:pos="1517"/>
        </w:tabs>
        <w:spacing w:line="322" w:lineRule="exact"/>
        <w:ind w:firstLine="709"/>
        <w:rPr>
          <w:color w:val="000000" w:themeColor="text1"/>
          <w:sz w:val="28"/>
          <w:lang w:eastAsia="en-US" w:bidi="ar-SA"/>
        </w:rPr>
      </w:pPr>
      <w:r w:rsidRPr="00D72C19">
        <w:rPr>
          <w:color w:val="000000" w:themeColor="text1"/>
          <w:sz w:val="28"/>
          <w:lang w:eastAsia="en-US" w:bidi="ar-SA"/>
        </w:rPr>
        <w:t>г) через</w:t>
      </w:r>
      <w:r w:rsidRPr="00D72C19">
        <w:rPr>
          <w:color w:val="000000" w:themeColor="text1"/>
          <w:spacing w:val="-4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неделю.</w:t>
      </w:r>
    </w:p>
    <w:p w:rsidR="00D72C19" w:rsidRPr="00D72C19" w:rsidRDefault="00D72C19" w:rsidP="00D05BE9">
      <w:pPr>
        <w:numPr>
          <w:ilvl w:val="0"/>
          <w:numId w:val="34"/>
        </w:numPr>
        <w:tabs>
          <w:tab w:val="left" w:pos="998"/>
        </w:tabs>
        <w:spacing w:line="322" w:lineRule="exact"/>
        <w:rPr>
          <w:color w:val="000000" w:themeColor="text1"/>
          <w:sz w:val="28"/>
          <w:lang w:eastAsia="en-US" w:bidi="ar-SA"/>
        </w:rPr>
      </w:pPr>
      <w:r w:rsidRPr="00D72C19">
        <w:rPr>
          <w:color w:val="000000" w:themeColor="text1"/>
          <w:sz w:val="28"/>
          <w:lang w:eastAsia="en-US" w:bidi="ar-SA"/>
        </w:rPr>
        <w:t>Для</w:t>
      </w:r>
      <w:r w:rsidRPr="00D72C19">
        <w:rPr>
          <w:color w:val="000000" w:themeColor="text1"/>
          <w:spacing w:val="-4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микроскопического</w:t>
      </w:r>
      <w:r w:rsidRPr="00D72C19">
        <w:rPr>
          <w:color w:val="000000" w:themeColor="text1"/>
          <w:spacing w:val="-6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исследования</w:t>
      </w:r>
      <w:r w:rsidRPr="00D72C19">
        <w:rPr>
          <w:color w:val="000000" w:themeColor="text1"/>
          <w:spacing w:val="-4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в</w:t>
      </w:r>
      <w:r w:rsidRPr="00D72C19">
        <w:rPr>
          <w:color w:val="000000" w:themeColor="text1"/>
          <w:spacing w:val="-5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лаборатории</w:t>
      </w:r>
      <w:r w:rsidRPr="00D72C19">
        <w:rPr>
          <w:color w:val="000000" w:themeColor="text1"/>
          <w:spacing w:val="-4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готовят:</w:t>
      </w:r>
    </w:p>
    <w:p w:rsidR="00D72C19" w:rsidRPr="00D72C19" w:rsidRDefault="00D72C19" w:rsidP="00D05BE9">
      <w:pPr>
        <w:spacing w:line="322" w:lineRule="exact"/>
        <w:ind w:firstLine="709"/>
        <w:rPr>
          <w:color w:val="000000" w:themeColor="text1"/>
          <w:sz w:val="28"/>
          <w:szCs w:val="28"/>
          <w:lang w:eastAsia="en-US" w:bidi="ar-SA"/>
        </w:rPr>
      </w:pPr>
      <w:r w:rsidRPr="00D72C19">
        <w:rPr>
          <w:color w:val="000000" w:themeColor="text1"/>
          <w:sz w:val="28"/>
          <w:szCs w:val="28"/>
          <w:lang w:eastAsia="en-US" w:bidi="ar-SA"/>
        </w:rPr>
        <w:t>а)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мазок;</w:t>
      </w:r>
    </w:p>
    <w:p w:rsidR="00D72C19" w:rsidRPr="00D72C19" w:rsidRDefault="00D72C19" w:rsidP="00D05BE9">
      <w:pPr>
        <w:tabs>
          <w:tab w:val="left" w:pos="1579"/>
        </w:tabs>
        <w:spacing w:line="322" w:lineRule="exact"/>
        <w:ind w:firstLine="709"/>
        <w:rPr>
          <w:color w:val="000000" w:themeColor="text1"/>
          <w:sz w:val="28"/>
          <w:lang w:eastAsia="en-US" w:bidi="ar-SA"/>
        </w:rPr>
      </w:pPr>
      <w:r w:rsidRPr="00D72C19">
        <w:rPr>
          <w:color w:val="000000" w:themeColor="text1"/>
          <w:sz w:val="28"/>
          <w:lang w:eastAsia="en-US" w:bidi="ar-SA"/>
        </w:rPr>
        <w:t>б)</w:t>
      </w:r>
      <w:r w:rsidRPr="00D72C19">
        <w:rPr>
          <w:color w:val="000000" w:themeColor="text1"/>
          <w:spacing w:val="-2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посев</w:t>
      </w:r>
      <w:r w:rsidRPr="00D72C19">
        <w:rPr>
          <w:color w:val="000000" w:themeColor="text1"/>
          <w:spacing w:val="-2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на</w:t>
      </w:r>
      <w:r w:rsidRPr="00D72C19">
        <w:rPr>
          <w:color w:val="000000" w:themeColor="text1"/>
          <w:spacing w:val="-1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плотную</w:t>
      </w:r>
      <w:r w:rsidRPr="00D72C19">
        <w:rPr>
          <w:color w:val="000000" w:themeColor="text1"/>
          <w:spacing w:val="-2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питательную</w:t>
      </w:r>
      <w:r w:rsidRPr="00D72C19">
        <w:rPr>
          <w:color w:val="000000" w:themeColor="text1"/>
          <w:spacing w:val="-2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среду;</w:t>
      </w:r>
    </w:p>
    <w:p w:rsidR="00D72C19" w:rsidRPr="00D72C19" w:rsidRDefault="00D72C19" w:rsidP="00D05BE9">
      <w:pPr>
        <w:tabs>
          <w:tab w:val="left" w:pos="1579"/>
        </w:tabs>
        <w:ind w:firstLine="709"/>
        <w:rPr>
          <w:color w:val="000000" w:themeColor="text1"/>
          <w:sz w:val="28"/>
          <w:lang w:eastAsia="en-US" w:bidi="ar-SA"/>
        </w:rPr>
      </w:pPr>
      <w:r w:rsidRPr="00D72C19">
        <w:rPr>
          <w:color w:val="000000" w:themeColor="text1"/>
          <w:sz w:val="28"/>
          <w:lang w:eastAsia="en-US" w:bidi="ar-SA"/>
        </w:rPr>
        <w:t>в)</w:t>
      </w:r>
      <w:r w:rsidRPr="00D72C19">
        <w:rPr>
          <w:color w:val="000000" w:themeColor="text1"/>
          <w:spacing w:val="-3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посев</w:t>
      </w:r>
      <w:r w:rsidRPr="00D72C19">
        <w:rPr>
          <w:color w:val="000000" w:themeColor="text1"/>
          <w:spacing w:val="-2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на</w:t>
      </w:r>
      <w:r w:rsidRPr="00D72C19">
        <w:rPr>
          <w:color w:val="000000" w:themeColor="text1"/>
          <w:spacing w:val="-5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жидкую</w:t>
      </w:r>
      <w:r w:rsidRPr="00D72C19">
        <w:rPr>
          <w:color w:val="000000" w:themeColor="text1"/>
          <w:spacing w:val="-2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питательную</w:t>
      </w:r>
      <w:r w:rsidRPr="00D72C19">
        <w:rPr>
          <w:color w:val="000000" w:themeColor="text1"/>
          <w:spacing w:val="-1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среду;</w:t>
      </w:r>
    </w:p>
    <w:p w:rsidR="00D72C19" w:rsidRPr="00D72C19" w:rsidRDefault="00D72C19" w:rsidP="00D05BE9">
      <w:pPr>
        <w:tabs>
          <w:tab w:val="left" w:pos="1586"/>
        </w:tabs>
        <w:spacing w:before="1"/>
        <w:ind w:firstLine="709"/>
        <w:rPr>
          <w:color w:val="000000" w:themeColor="text1"/>
          <w:sz w:val="28"/>
          <w:lang w:eastAsia="en-US" w:bidi="ar-SA"/>
        </w:rPr>
      </w:pPr>
      <w:r w:rsidRPr="00D72C19">
        <w:rPr>
          <w:color w:val="000000" w:themeColor="text1"/>
          <w:sz w:val="28"/>
          <w:lang w:eastAsia="en-US" w:bidi="ar-SA"/>
        </w:rPr>
        <w:t>г)</w:t>
      </w:r>
      <w:r w:rsidRPr="00D72C19">
        <w:rPr>
          <w:color w:val="000000" w:themeColor="text1"/>
          <w:spacing w:val="-4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заражают</w:t>
      </w:r>
      <w:r w:rsidRPr="00D72C19">
        <w:rPr>
          <w:color w:val="000000" w:themeColor="text1"/>
          <w:spacing w:val="-4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лабораторных</w:t>
      </w:r>
      <w:r w:rsidRPr="00D72C19">
        <w:rPr>
          <w:color w:val="000000" w:themeColor="text1"/>
          <w:spacing w:val="-3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животных.</w:t>
      </w:r>
    </w:p>
    <w:p w:rsidR="00D72C19" w:rsidRPr="00D72C19" w:rsidRDefault="00D72C19" w:rsidP="00D05BE9">
      <w:pPr>
        <w:numPr>
          <w:ilvl w:val="0"/>
          <w:numId w:val="34"/>
        </w:numPr>
        <w:tabs>
          <w:tab w:val="left" w:pos="998"/>
        </w:tabs>
        <w:spacing w:before="1" w:line="322" w:lineRule="exact"/>
        <w:rPr>
          <w:color w:val="000000" w:themeColor="text1"/>
          <w:sz w:val="28"/>
          <w:lang w:eastAsia="en-US" w:bidi="ar-SA"/>
        </w:rPr>
      </w:pPr>
      <w:r w:rsidRPr="00D72C19">
        <w:rPr>
          <w:color w:val="000000" w:themeColor="text1"/>
          <w:sz w:val="28"/>
          <w:lang w:eastAsia="en-US" w:bidi="ar-SA"/>
        </w:rPr>
        <w:t>Слизь</w:t>
      </w:r>
      <w:r w:rsidRPr="00D72C19">
        <w:rPr>
          <w:color w:val="000000" w:themeColor="text1"/>
          <w:spacing w:val="-5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на</w:t>
      </w:r>
      <w:r w:rsidRPr="00D72C19">
        <w:rPr>
          <w:color w:val="000000" w:themeColor="text1"/>
          <w:spacing w:val="-2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менингококк</w:t>
      </w:r>
      <w:r w:rsidRPr="00D72C19">
        <w:rPr>
          <w:color w:val="000000" w:themeColor="text1"/>
          <w:spacing w:val="-2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lastRenderedPageBreak/>
        <w:t>берется:</w:t>
      </w:r>
    </w:p>
    <w:p w:rsidR="00D72C19" w:rsidRPr="00D72C19" w:rsidRDefault="00D72C19" w:rsidP="00D05BE9">
      <w:pPr>
        <w:tabs>
          <w:tab w:val="left" w:pos="1517"/>
        </w:tabs>
        <w:spacing w:line="322" w:lineRule="exact"/>
        <w:ind w:firstLine="709"/>
        <w:rPr>
          <w:color w:val="000000" w:themeColor="text1"/>
          <w:sz w:val="28"/>
          <w:lang w:eastAsia="en-US" w:bidi="ar-SA"/>
        </w:rPr>
      </w:pPr>
      <w:r w:rsidRPr="00D72C19">
        <w:rPr>
          <w:color w:val="000000" w:themeColor="text1"/>
          <w:sz w:val="28"/>
          <w:lang w:eastAsia="en-US" w:bidi="ar-SA"/>
        </w:rPr>
        <w:t>а)</w:t>
      </w:r>
      <w:r w:rsidRPr="00D72C19">
        <w:rPr>
          <w:color w:val="000000" w:themeColor="text1"/>
          <w:spacing w:val="-2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прямым</w:t>
      </w:r>
      <w:r w:rsidRPr="00D72C19">
        <w:rPr>
          <w:color w:val="000000" w:themeColor="text1"/>
          <w:spacing w:val="-1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тампоном</w:t>
      </w:r>
      <w:r w:rsidRPr="00D72C19">
        <w:rPr>
          <w:color w:val="000000" w:themeColor="text1"/>
          <w:spacing w:val="-2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с</w:t>
      </w:r>
      <w:r w:rsidRPr="00D72C19">
        <w:rPr>
          <w:color w:val="000000" w:themeColor="text1"/>
          <w:spacing w:val="-2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пораженного участка</w:t>
      </w:r>
      <w:r w:rsidRPr="00D72C19">
        <w:rPr>
          <w:color w:val="000000" w:themeColor="text1"/>
          <w:spacing w:val="-4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из</w:t>
      </w:r>
      <w:r w:rsidRPr="00D72C19">
        <w:rPr>
          <w:color w:val="000000" w:themeColor="text1"/>
          <w:spacing w:val="-2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зева;</w:t>
      </w:r>
    </w:p>
    <w:p w:rsidR="00D72C19" w:rsidRPr="00D72C19" w:rsidRDefault="00D72C19" w:rsidP="00D05BE9">
      <w:pPr>
        <w:spacing w:line="322" w:lineRule="exact"/>
        <w:ind w:firstLine="709"/>
        <w:rPr>
          <w:color w:val="000000" w:themeColor="text1"/>
          <w:sz w:val="28"/>
          <w:szCs w:val="28"/>
          <w:lang w:eastAsia="en-US" w:bidi="ar-SA"/>
        </w:rPr>
      </w:pPr>
      <w:r w:rsidRPr="00D72C19">
        <w:rPr>
          <w:color w:val="000000" w:themeColor="text1"/>
          <w:sz w:val="28"/>
          <w:szCs w:val="28"/>
          <w:lang w:eastAsia="en-US" w:bidi="ar-SA"/>
        </w:rPr>
        <w:t>б)</w:t>
      </w:r>
      <w:r w:rsidRPr="00D72C19">
        <w:rPr>
          <w:color w:val="000000" w:themeColor="text1"/>
          <w:spacing w:val="-3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изогнутым</w:t>
      </w:r>
      <w:r w:rsidRPr="00D72C19">
        <w:rPr>
          <w:color w:val="000000" w:themeColor="text1"/>
          <w:spacing w:val="-2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тампоном</w:t>
      </w:r>
      <w:r w:rsidRPr="00D72C19">
        <w:rPr>
          <w:color w:val="000000" w:themeColor="text1"/>
          <w:spacing w:val="-3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из</w:t>
      </w:r>
      <w:r w:rsidRPr="00D72C19">
        <w:rPr>
          <w:color w:val="000000" w:themeColor="text1"/>
          <w:spacing w:val="-3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носоглотки;</w:t>
      </w:r>
    </w:p>
    <w:p w:rsidR="00D72C19" w:rsidRPr="00D72C19" w:rsidRDefault="00D72C19" w:rsidP="00D05BE9">
      <w:pPr>
        <w:tabs>
          <w:tab w:val="left" w:pos="1517"/>
        </w:tabs>
        <w:spacing w:line="322" w:lineRule="exact"/>
        <w:ind w:firstLine="709"/>
        <w:rPr>
          <w:color w:val="000000" w:themeColor="text1"/>
          <w:sz w:val="28"/>
          <w:lang w:eastAsia="en-US" w:bidi="ar-SA"/>
        </w:rPr>
      </w:pPr>
      <w:r w:rsidRPr="00D72C19">
        <w:rPr>
          <w:color w:val="000000" w:themeColor="text1"/>
          <w:sz w:val="28"/>
          <w:lang w:eastAsia="en-US" w:bidi="ar-SA"/>
        </w:rPr>
        <w:t>в)</w:t>
      </w:r>
      <w:r w:rsidRPr="00D72C19">
        <w:rPr>
          <w:color w:val="000000" w:themeColor="text1"/>
          <w:spacing w:val="-3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ректальной</w:t>
      </w:r>
      <w:r w:rsidRPr="00D72C19">
        <w:rPr>
          <w:color w:val="000000" w:themeColor="text1"/>
          <w:spacing w:val="-4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петлей;</w:t>
      </w:r>
    </w:p>
    <w:p w:rsidR="00D72C19" w:rsidRPr="00D72C19" w:rsidRDefault="00D72C19" w:rsidP="00D05BE9">
      <w:pPr>
        <w:tabs>
          <w:tab w:val="left" w:pos="1517"/>
        </w:tabs>
        <w:spacing w:line="322" w:lineRule="exact"/>
        <w:ind w:firstLine="709"/>
        <w:rPr>
          <w:color w:val="000000" w:themeColor="text1"/>
          <w:sz w:val="28"/>
          <w:lang w:eastAsia="en-US" w:bidi="ar-SA"/>
        </w:rPr>
      </w:pPr>
      <w:r w:rsidRPr="00D72C19">
        <w:rPr>
          <w:color w:val="000000" w:themeColor="text1"/>
          <w:sz w:val="28"/>
          <w:lang w:eastAsia="en-US" w:bidi="ar-SA"/>
        </w:rPr>
        <w:t>г)</w:t>
      </w:r>
      <w:r w:rsidRPr="00D72C19">
        <w:rPr>
          <w:color w:val="000000" w:themeColor="text1"/>
          <w:spacing w:val="-1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шприцем.</w:t>
      </w:r>
    </w:p>
    <w:p w:rsidR="00D72C19" w:rsidRPr="00D72C19" w:rsidRDefault="00D72C19" w:rsidP="00D05BE9">
      <w:pPr>
        <w:numPr>
          <w:ilvl w:val="0"/>
          <w:numId w:val="34"/>
        </w:numPr>
        <w:tabs>
          <w:tab w:val="left" w:pos="1140"/>
        </w:tabs>
        <w:spacing w:line="322" w:lineRule="exact"/>
        <w:ind w:left="1139" w:hanging="423"/>
        <w:rPr>
          <w:color w:val="000000" w:themeColor="text1"/>
          <w:sz w:val="28"/>
          <w:lang w:eastAsia="en-US" w:bidi="ar-SA"/>
        </w:rPr>
      </w:pPr>
      <w:r w:rsidRPr="00D72C19">
        <w:rPr>
          <w:color w:val="000000" w:themeColor="text1"/>
          <w:sz w:val="28"/>
          <w:lang w:eastAsia="en-US" w:bidi="ar-SA"/>
        </w:rPr>
        <w:t>В</w:t>
      </w:r>
      <w:r w:rsidRPr="00D72C19">
        <w:rPr>
          <w:color w:val="000000" w:themeColor="text1"/>
          <w:spacing w:val="-3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термостате</w:t>
      </w:r>
      <w:r w:rsidRPr="00D72C19">
        <w:rPr>
          <w:color w:val="000000" w:themeColor="text1"/>
          <w:spacing w:val="-6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при</w:t>
      </w:r>
      <w:r w:rsidRPr="00D72C19">
        <w:rPr>
          <w:color w:val="000000" w:themeColor="text1"/>
          <w:spacing w:val="-3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lastRenderedPageBreak/>
        <w:t>проведении</w:t>
      </w:r>
      <w:r w:rsidRPr="00D72C19">
        <w:rPr>
          <w:color w:val="000000" w:themeColor="text1"/>
          <w:spacing w:val="-3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обычных</w:t>
      </w:r>
      <w:r w:rsidRPr="00D72C19">
        <w:rPr>
          <w:color w:val="000000" w:themeColor="text1"/>
          <w:spacing w:val="-5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исследований</w:t>
      </w:r>
      <w:r w:rsidRPr="00D72C19">
        <w:rPr>
          <w:color w:val="000000" w:themeColor="text1"/>
          <w:spacing w:val="2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t</w:t>
      </w:r>
      <w:r w:rsidRPr="00D72C19">
        <w:rPr>
          <w:color w:val="000000" w:themeColor="text1"/>
          <w:spacing w:val="-2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должна</w:t>
      </w:r>
      <w:r w:rsidRPr="00D72C19">
        <w:rPr>
          <w:color w:val="000000" w:themeColor="text1"/>
          <w:spacing w:val="-3"/>
          <w:sz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lang w:eastAsia="en-US" w:bidi="ar-SA"/>
        </w:rPr>
        <w:t>быть:</w:t>
      </w:r>
    </w:p>
    <w:p w:rsidR="00D72C19" w:rsidRPr="00D72C19" w:rsidRDefault="00D72C19" w:rsidP="00D05BE9">
      <w:pPr>
        <w:spacing w:before="2"/>
        <w:ind w:firstLine="709"/>
        <w:rPr>
          <w:color w:val="000000" w:themeColor="text1"/>
          <w:sz w:val="28"/>
          <w:szCs w:val="28"/>
          <w:lang w:eastAsia="en-US" w:bidi="ar-SA"/>
        </w:rPr>
      </w:pPr>
      <w:r w:rsidRPr="00D72C19">
        <w:rPr>
          <w:color w:val="000000" w:themeColor="text1"/>
          <w:sz w:val="28"/>
          <w:szCs w:val="28"/>
          <w:lang w:eastAsia="en-US" w:bidi="ar-SA"/>
        </w:rPr>
        <w:t>а) 20</w:t>
      </w:r>
      <w:proofErr w:type="gramStart"/>
      <w:r w:rsidRPr="00D72C19">
        <w:rPr>
          <w:color w:val="000000" w:themeColor="text1"/>
          <w:sz w:val="28"/>
          <w:szCs w:val="28"/>
          <w:lang w:eastAsia="en-US" w:bidi="ar-SA"/>
        </w:rPr>
        <w:t xml:space="preserve"> С</w:t>
      </w:r>
      <w:proofErr w:type="gramEnd"/>
      <w:r w:rsidRPr="00D72C19">
        <w:rPr>
          <w:color w:val="000000" w:themeColor="text1"/>
          <w:sz w:val="28"/>
          <w:szCs w:val="28"/>
          <w:lang w:eastAsia="en-US" w:bidi="ar-SA"/>
        </w:rPr>
        <w:t>;</w:t>
      </w:r>
    </w:p>
    <w:p w:rsidR="00D72C19" w:rsidRPr="00D72C19" w:rsidRDefault="00D72C19" w:rsidP="00D05BE9">
      <w:pPr>
        <w:spacing w:before="2"/>
        <w:ind w:firstLine="709"/>
        <w:rPr>
          <w:color w:val="000000" w:themeColor="text1"/>
          <w:sz w:val="28"/>
          <w:szCs w:val="28"/>
          <w:lang w:eastAsia="en-US" w:bidi="ar-SA"/>
        </w:rPr>
      </w:pPr>
      <w:r w:rsidRPr="00D72C19">
        <w:rPr>
          <w:color w:val="000000" w:themeColor="text1"/>
          <w:sz w:val="28"/>
          <w:szCs w:val="28"/>
          <w:lang w:eastAsia="en-US" w:bidi="ar-SA"/>
        </w:rPr>
        <w:t>б)</w:t>
      </w:r>
      <w:r w:rsidRPr="00D72C19">
        <w:rPr>
          <w:color w:val="000000" w:themeColor="text1"/>
          <w:spacing w:val="-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37</w:t>
      </w:r>
      <w:proofErr w:type="gramStart"/>
      <w:r w:rsidRPr="00D72C19">
        <w:rPr>
          <w:color w:val="000000" w:themeColor="text1"/>
          <w:sz w:val="28"/>
          <w:szCs w:val="28"/>
          <w:lang w:eastAsia="en-US" w:bidi="ar-SA"/>
        </w:rPr>
        <w:t xml:space="preserve"> С</w:t>
      </w:r>
      <w:proofErr w:type="gramEnd"/>
      <w:r w:rsidRPr="00D72C19">
        <w:rPr>
          <w:color w:val="000000" w:themeColor="text1"/>
          <w:sz w:val="28"/>
          <w:szCs w:val="28"/>
          <w:lang w:eastAsia="en-US" w:bidi="ar-SA"/>
        </w:rPr>
        <w:t>;</w:t>
      </w:r>
    </w:p>
    <w:p w:rsidR="00D72C19" w:rsidRPr="00D72C19" w:rsidRDefault="00D72C19" w:rsidP="00D05BE9">
      <w:pPr>
        <w:ind w:firstLine="709"/>
        <w:rPr>
          <w:color w:val="000000" w:themeColor="text1"/>
          <w:sz w:val="28"/>
          <w:szCs w:val="28"/>
          <w:lang w:eastAsia="en-US" w:bidi="ar-SA"/>
        </w:rPr>
      </w:pPr>
      <w:r w:rsidRPr="00D72C19">
        <w:rPr>
          <w:color w:val="000000" w:themeColor="text1"/>
          <w:sz w:val="28"/>
          <w:szCs w:val="28"/>
          <w:lang w:eastAsia="en-US" w:bidi="ar-SA"/>
        </w:rPr>
        <w:t>в)</w:t>
      </w:r>
      <w:r w:rsidRPr="00D72C19">
        <w:rPr>
          <w:color w:val="000000" w:themeColor="text1"/>
          <w:spacing w:val="-2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48</w:t>
      </w:r>
      <w:proofErr w:type="gramStart"/>
      <w:r w:rsidRPr="00D72C19">
        <w:rPr>
          <w:color w:val="000000" w:themeColor="text1"/>
          <w:sz w:val="28"/>
          <w:szCs w:val="28"/>
          <w:lang w:eastAsia="en-US" w:bidi="ar-SA"/>
        </w:rPr>
        <w:t xml:space="preserve"> С</w:t>
      </w:r>
      <w:proofErr w:type="gramEnd"/>
      <w:r w:rsidRPr="00D72C19">
        <w:rPr>
          <w:color w:val="000000" w:themeColor="text1"/>
          <w:sz w:val="28"/>
          <w:szCs w:val="28"/>
          <w:lang w:eastAsia="en-US" w:bidi="ar-SA"/>
        </w:rPr>
        <w:t>;</w:t>
      </w:r>
    </w:p>
    <w:p w:rsidR="00D72C19" w:rsidRDefault="00D72C19" w:rsidP="00D05BE9">
      <w:pPr>
        <w:tabs>
          <w:tab w:val="left" w:pos="1585"/>
        </w:tabs>
        <w:ind w:firstLine="709"/>
        <w:rPr>
          <w:color w:val="000000" w:themeColor="text1"/>
          <w:sz w:val="28"/>
          <w:szCs w:val="28"/>
          <w:lang w:eastAsia="en-US" w:bidi="ar-SA"/>
        </w:rPr>
      </w:pPr>
      <w:r w:rsidRPr="00D72C19">
        <w:rPr>
          <w:color w:val="000000" w:themeColor="text1"/>
          <w:sz w:val="28"/>
          <w:szCs w:val="28"/>
          <w:lang w:eastAsia="en-US" w:bidi="ar-SA"/>
        </w:rPr>
        <w:t>г) 60</w:t>
      </w:r>
      <w:r w:rsidRPr="00D72C19">
        <w:rPr>
          <w:color w:val="000000" w:themeColor="text1"/>
          <w:spacing w:val="1"/>
          <w:sz w:val="28"/>
          <w:szCs w:val="28"/>
          <w:lang w:eastAsia="en-US" w:bidi="ar-SA"/>
        </w:rPr>
        <w:t xml:space="preserve"> </w:t>
      </w:r>
      <w:r w:rsidRPr="00D72C19">
        <w:rPr>
          <w:color w:val="000000" w:themeColor="text1"/>
          <w:sz w:val="28"/>
          <w:szCs w:val="28"/>
          <w:lang w:eastAsia="en-US" w:bidi="ar-SA"/>
        </w:rPr>
        <w:t>С.</w:t>
      </w:r>
    </w:p>
    <w:p w:rsidR="00D05BE9" w:rsidRDefault="00D05BE9" w:rsidP="00D05BE9">
      <w:pPr>
        <w:tabs>
          <w:tab w:val="left" w:pos="1585"/>
        </w:tabs>
        <w:ind w:firstLine="709"/>
        <w:rPr>
          <w:color w:val="000000" w:themeColor="text1"/>
          <w:sz w:val="28"/>
          <w:szCs w:val="28"/>
          <w:lang w:eastAsia="en-US" w:bidi="ar-SA"/>
        </w:rPr>
        <w:sectPr w:rsidR="00D05BE9" w:rsidSect="00D05BE9">
          <w:type w:val="continuous"/>
          <w:pgSz w:w="11910" w:h="16840"/>
          <w:pgMar w:top="1134" w:right="850" w:bottom="1134" w:left="1701" w:header="722" w:footer="0" w:gutter="0"/>
          <w:cols w:num="2" w:space="720"/>
        </w:sectPr>
      </w:pPr>
    </w:p>
    <w:p w:rsidR="00D05BE9" w:rsidRDefault="00D05BE9" w:rsidP="00D05BE9">
      <w:pPr>
        <w:tabs>
          <w:tab w:val="left" w:pos="1585"/>
        </w:tabs>
        <w:ind w:firstLine="709"/>
        <w:rPr>
          <w:color w:val="000000" w:themeColor="text1"/>
          <w:sz w:val="28"/>
          <w:szCs w:val="28"/>
          <w:lang w:eastAsia="en-US" w:bidi="ar-SA"/>
        </w:rPr>
      </w:pPr>
    </w:p>
    <w:p w:rsidR="00D05BE9" w:rsidRPr="00D72C19" w:rsidRDefault="00D05BE9" w:rsidP="00D05BE9">
      <w:pPr>
        <w:spacing w:line="322" w:lineRule="exact"/>
        <w:ind w:left="717"/>
        <w:rPr>
          <w:i/>
          <w:color w:val="000000" w:themeColor="text1"/>
          <w:sz w:val="28"/>
          <w:lang w:eastAsia="en-US" w:bidi="ar-SA"/>
        </w:rPr>
      </w:pPr>
      <w:r w:rsidRPr="00D72C19">
        <w:rPr>
          <w:b/>
          <w:color w:val="000000" w:themeColor="text1"/>
          <w:sz w:val="28"/>
          <w:lang w:eastAsia="en-US" w:bidi="ar-SA"/>
        </w:rPr>
        <w:t>Задание</w:t>
      </w:r>
      <w:r w:rsidRPr="00D72C19">
        <w:rPr>
          <w:b/>
          <w:color w:val="000000" w:themeColor="text1"/>
          <w:spacing w:val="-6"/>
          <w:sz w:val="28"/>
          <w:lang w:eastAsia="en-US" w:bidi="ar-SA"/>
        </w:rPr>
        <w:t xml:space="preserve"> </w:t>
      </w:r>
      <w:r w:rsidRPr="00D72C19">
        <w:rPr>
          <w:b/>
          <w:color w:val="000000" w:themeColor="text1"/>
          <w:sz w:val="28"/>
          <w:lang w:eastAsia="en-US" w:bidi="ar-SA"/>
        </w:rPr>
        <w:t>2:</w:t>
      </w:r>
      <w:r w:rsidRPr="00D72C19">
        <w:rPr>
          <w:color w:val="000000" w:themeColor="text1"/>
          <w:spacing w:val="-3"/>
          <w:sz w:val="28"/>
          <w:lang w:eastAsia="en-US" w:bidi="ar-SA"/>
        </w:rPr>
        <w:t xml:space="preserve"> </w:t>
      </w:r>
      <w:r w:rsidRPr="00D72C19">
        <w:rPr>
          <w:i/>
          <w:color w:val="000000" w:themeColor="text1"/>
          <w:sz w:val="28"/>
          <w:lang w:eastAsia="en-US" w:bidi="ar-SA"/>
        </w:rPr>
        <w:t>Дополнить.</w:t>
      </w:r>
    </w:p>
    <w:p w:rsidR="00D05BE9" w:rsidRPr="00D72C19" w:rsidRDefault="00A34FA2" w:rsidP="00D05BE9">
      <w:pPr>
        <w:numPr>
          <w:ilvl w:val="0"/>
          <w:numId w:val="36"/>
        </w:numPr>
        <w:tabs>
          <w:tab w:val="left" w:pos="0"/>
          <w:tab w:val="left" w:pos="993"/>
        </w:tabs>
        <w:ind w:left="0" w:right="3" w:firstLine="709"/>
        <w:jc w:val="both"/>
        <w:rPr>
          <w:color w:val="000000" w:themeColor="text1"/>
          <w:sz w:val="28"/>
          <w:lang w:eastAsia="en-US" w:bidi="ar-SA"/>
        </w:rPr>
      </w:pPr>
      <w:r>
        <w:rPr>
          <w:noProof/>
          <w:color w:val="000000" w:themeColor="text1"/>
          <w:sz w:val="28"/>
          <w:lang w:bidi="ar-SA"/>
        </w:rPr>
        <w:pict>
          <v:rect id="_x0000_s1066" style="position:absolute;left:0;text-align:left;margin-left:313.1pt;margin-top:17.5pt;width:98.9pt;height:13.9pt;z-index:251669504"/>
        </w:pict>
      </w:r>
      <w:r>
        <w:rPr>
          <w:noProof/>
          <w:color w:val="000000" w:themeColor="text1"/>
          <w:sz w:val="28"/>
          <w:lang w:bidi="ar-SA"/>
        </w:rPr>
        <w:pict>
          <v:rect id="_x0000_s1065" style="position:absolute;left:0;text-align:left;margin-left:61.55pt;margin-top:17.5pt;width:75.45pt;height:13.9pt;z-index:251668480"/>
        </w:pict>
      </w:r>
      <w:r w:rsidR="00D05BE9" w:rsidRPr="00D72C19">
        <w:rPr>
          <w:color w:val="000000" w:themeColor="text1"/>
          <w:sz w:val="28"/>
          <w:lang w:eastAsia="en-US" w:bidi="ar-SA"/>
        </w:rPr>
        <w:t>В специальных санитарно-бактериологических лабораториях проводят</w:t>
      </w:r>
      <w:r w:rsidR="00D05BE9" w:rsidRPr="00D72C19">
        <w:rPr>
          <w:color w:val="000000" w:themeColor="text1"/>
          <w:spacing w:val="-67"/>
          <w:sz w:val="28"/>
          <w:lang w:eastAsia="en-US" w:bidi="ar-SA"/>
        </w:rPr>
        <w:t xml:space="preserve">  </w:t>
      </w:r>
      <w:r w:rsidR="00D05BE9" w:rsidRPr="00D72C19">
        <w:rPr>
          <w:i/>
          <w:color w:val="000000" w:themeColor="text1"/>
          <w:sz w:val="28"/>
          <w:u w:val="single"/>
          <w:lang w:eastAsia="en-US" w:bidi="ar-SA"/>
        </w:rPr>
        <w:t>исследования</w:t>
      </w:r>
      <w:r w:rsidR="00D05BE9" w:rsidRPr="00D72C19">
        <w:rPr>
          <w:i/>
          <w:color w:val="000000" w:themeColor="text1"/>
          <w:spacing w:val="1"/>
          <w:sz w:val="28"/>
          <w:lang w:eastAsia="en-US" w:bidi="ar-SA"/>
        </w:rPr>
        <w:t xml:space="preserve"> </w:t>
      </w:r>
      <w:r w:rsidR="00D05BE9" w:rsidRPr="00D72C19">
        <w:rPr>
          <w:color w:val="000000" w:themeColor="text1"/>
          <w:sz w:val="28"/>
          <w:lang w:eastAsia="en-US" w:bidi="ar-SA"/>
        </w:rPr>
        <w:t xml:space="preserve">с целью выявления степени </w:t>
      </w:r>
      <w:r w:rsidR="00D05BE9" w:rsidRPr="00D72C19">
        <w:rPr>
          <w:i/>
          <w:color w:val="000000" w:themeColor="text1"/>
          <w:sz w:val="28"/>
          <w:u w:val="single"/>
          <w:lang w:eastAsia="en-US" w:bidi="ar-SA"/>
        </w:rPr>
        <w:t>микробного загря</w:t>
      </w:r>
      <w:r w:rsidR="00D05BE9" w:rsidRPr="00D72C19">
        <w:rPr>
          <w:color w:val="000000" w:themeColor="text1"/>
          <w:sz w:val="28"/>
          <w:lang w:eastAsia="en-US" w:bidi="ar-SA"/>
        </w:rPr>
        <w:t>внешней среды</w:t>
      </w:r>
      <w:r w:rsidR="00D05BE9" w:rsidRPr="00D72C19">
        <w:rPr>
          <w:color w:val="000000" w:themeColor="text1"/>
          <w:spacing w:val="-3"/>
          <w:sz w:val="28"/>
          <w:lang w:eastAsia="en-US" w:bidi="ar-SA"/>
        </w:rPr>
        <w:t xml:space="preserve"> </w:t>
      </w:r>
      <w:r w:rsidR="00D05BE9" w:rsidRPr="00D72C19">
        <w:rPr>
          <w:color w:val="000000" w:themeColor="text1"/>
          <w:sz w:val="28"/>
          <w:lang w:eastAsia="en-US" w:bidi="ar-SA"/>
        </w:rPr>
        <w:t>и различных</w:t>
      </w:r>
      <w:r w:rsidR="00D05BE9" w:rsidRPr="00D72C19">
        <w:rPr>
          <w:color w:val="000000" w:themeColor="text1"/>
          <w:spacing w:val="-3"/>
          <w:sz w:val="28"/>
          <w:lang w:eastAsia="en-US" w:bidi="ar-SA"/>
        </w:rPr>
        <w:t xml:space="preserve"> </w:t>
      </w:r>
      <w:r w:rsidR="00D05BE9" w:rsidRPr="00D72C19">
        <w:rPr>
          <w:color w:val="000000" w:themeColor="text1"/>
          <w:sz w:val="28"/>
          <w:lang w:eastAsia="en-US" w:bidi="ar-SA"/>
        </w:rPr>
        <w:t>объектов.</w:t>
      </w:r>
    </w:p>
    <w:p w:rsidR="00D05BE9" w:rsidRPr="00D72C19" w:rsidRDefault="00A34FA2" w:rsidP="00D05BE9">
      <w:pPr>
        <w:numPr>
          <w:ilvl w:val="0"/>
          <w:numId w:val="36"/>
        </w:numPr>
        <w:tabs>
          <w:tab w:val="left" w:pos="0"/>
          <w:tab w:val="left" w:pos="993"/>
          <w:tab w:val="left" w:pos="2447"/>
          <w:tab w:val="left" w:pos="2988"/>
          <w:tab w:val="left" w:pos="4214"/>
          <w:tab w:val="left" w:pos="6452"/>
          <w:tab w:val="left" w:pos="8255"/>
          <w:tab w:val="left" w:pos="9112"/>
        </w:tabs>
        <w:ind w:left="0" w:right="3" w:firstLine="709"/>
        <w:jc w:val="both"/>
        <w:rPr>
          <w:color w:val="000000" w:themeColor="text1"/>
          <w:sz w:val="28"/>
          <w:lang w:eastAsia="en-US" w:bidi="ar-SA"/>
        </w:rPr>
      </w:pPr>
      <w:r>
        <w:rPr>
          <w:i/>
          <w:noProof/>
          <w:color w:val="000000" w:themeColor="text1"/>
          <w:sz w:val="28"/>
          <w:u w:val="single"/>
          <w:lang w:bidi="ar-SA"/>
        </w:rPr>
        <w:pict>
          <v:rect id="_x0000_s1070" style="position:absolute;left:0;text-align:left;margin-left:399pt;margin-top:30.8pt;width:45.95pt;height:15.6pt;z-index:251673600"/>
        </w:pict>
      </w:r>
      <w:r>
        <w:rPr>
          <w:i/>
          <w:noProof/>
          <w:color w:val="000000" w:themeColor="text1"/>
          <w:sz w:val="28"/>
          <w:u w:val="single"/>
          <w:lang w:bidi="ar-SA"/>
        </w:rPr>
        <w:pict>
          <v:rect id="_x0000_s1067" style="position:absolute;left:0;text-align:left;margin-left:50.3pt;margin-top:3.05pt;width:66.75pt;height:12.15pt;z-index:251670528"/>
        </w:pict>
      </w:r>
      <w:r w:rsidR="00D05BE9" w:rsidRPr="00D72C19">
        <w:rPr>
          <w:i/>
          <w:color w:val="000000" w:themeColor="text1"/>
          <w:sz w:val="28"/>
          <w:u w:val="single"/>
          <w:lang w:eastAsia="en-US" w:bidi="ar-SA"/>
        </w:rPr>
        <w:t>Бокс</w:t>
      </w:r>
      <w:r w:rsidR="00D05BE9" w:rsidRPr="00D72C19">
        <w:rPr>
          <w:i/>
          <w:color w:val="000000" w:themeColor="text1"/>
          <w:sz w:val="28"/>
          <w:lang w:eastAsia="en-US" w:bidi="ar-SA"/>
        </w:rPr>
        <w:tab/>
      </w:r>
      <w:r w:rsidR="00D05BE9" w:rsidRPr="00D72C19">
        <w:rPr>
          <w:color w:val="000000" w:themeColor="text1"/>
          <w:sz w:val="28"/>
          <w:lang w:eastAsia="en-US" w:bidi="ar-SA"/>
        </w:rPr>
        <w:t>-</w:t>
      </w:r>
      <w:r w:rsidR="00D05BE9" w:rsidRPr="00D72C19">
        <w:rPr>
          <w:color w:val="000000" w:themeColor="text1"/>
          <w:sz w:val="28"/>
          <w:lang w:eastAsia="en-US" w:bidi="ar-SA"/>
        </w:rPr>
        <w:tab/>
        <w:t>строго</w:t>
      </w:r>
      <w:r w:rsidR="00D05BE9" w:rsidRPr="00D72C19">
        <w:rPr>
          <w:color w:val="000000" w:themeColor="text1"/>
          <w:sz w:val="28"/>
          <w:lang w:eastAsia="en-US" w:bidi="ar-SA"/>
        </w:rPr>
        <w:tab/>
        <w:t>изолированное</w:t>
      </w:r>
      <w:r w:rsidR="00D05BE9" w:rsidRPr="00D72C19">
        <w:rPr>
          <w:color w:val="000000" w:themeColor="text1"/>
          <w:sz w:val="28"/>
          <w:lang w:eastAsia="en-US" w:bidi="ar-SA"/>
        </w:rPr>
        <w:tab/>
        <w:t>помещение</w:t>
      </w:r>
      <w:r w:rsidR="00D05BE9" w:rsidRPr="00D72C19">
        <w:rPr>
          <w:color w:val="000000" w:themeColor="text1"/>
          <w:sz w:val="28"/>
          <w:lang w:eastAsia="en-US" w:bidi="ar-SA"/>
        </w:rPr>
        <w:tab/>
        <w:t xml:space="preserve">для </w:t>
      </w:r>
      <w:r w:rsidR="00D05BE9" w:rsidRPr="00D72C19">
        <w:rPr>
          <w:color w:val="000000" w:themeColor="text1"/>
          <w:spacing w:val="-1"/>
          <w:sz w:val="28"/>
          <w:lang w:eastAsia="en-US" w:bidi="ar-SA"/>
        </w:rPr>
        <w:t>проведения</w:t>
      </w:r>
      <w:r w:rsidR="00D05BE9" w:rsidRPr="00D72C19">
        <w:rPr>
          <w:color w:val="000000" w:themeColor="text1"/>
          <w:spacing w:val="-67"/>
          <w:sz w:val="28"/>
          <w:lang w:eastAsia="en-US" w:bidi="ar-SA"/>
        </w:rPr>
        <w:t xml:space="preserve">              </w:t>
      </w:r>
      <w:r w:rsidR="00D05BE9" w:rsidRPr="00D72C19">
        <w:rPr>
          <w:color w:val="000000" w:themeColor="text1"/>
          <w:sz w:val="28"/>
          <w:lang w:eastAsia="en-US" w:bidi="ar-SA"/>
        </w:rPr>
        <w:t xml:space="preserve"> микробиологических исследований.</w:t>
      </w:r>
    </w:p>
    <w:p w:rsidR="00D05BE9" w:rsidRPr="00D72C19" w:rsidRDefault="00A34FA2" w:rsidP="00D05BE9">
      <w:pPr>
        <w:numPr>
          <w:ilvl w:val="0"/>
          <w:numId w:val="36"/>
        </w:numPr>
        <w:tabs>
          <w:tab w:val="left" w:pos="0"/>
          <w:tab w:val="left" w:pos="993"/>
        </w:tabs>
        <w:spacing w:line="321" w:lineRule="exact"/>
        <w:ind w:left="0" w:firstLine="709"/>
        <w:jc w:val="both"/>
        <w:rPr>
          <w:color w:val="000000" w:themeColor="text1"/>
          <w:sz w:val="28"/>
          <w:lang w:eastAsia="en-US" w:bidi="ar-SA"/>
        </w:rPr>
      </w:pPr>
      <w:r>
        <w:rPr>
          <w:noProof/>
          <w:color w:val="000000" w:themeColor="text1"/>
          <w:sz w:val="28"/>
          <w:lang w:bidi="ar-SA"/>
        </w:rPr>
        <w:pict>
          <v:rect id="_x0000_s1069" style="position:absolute;left:0;text-align:left;margin-left:261.05pt;margin-top:3.8pt;width:31.25pt;height:10.4pt;z-index:251672576"/>
        </w:pict>
      </w:r>
      <w:r w:rsidR="00D05BE9" w:rsidRPr="00D72C19">
        <w:rPr>
          <w:color w:val="000000" w:themeColor="text1"/>
          <w:sz w:val="28"/>
          <w:lang w:eastAsia="en-US" w:bidi="ar-SA"/>
        </w:rPr>
        <w:t>Рабочий</w:t>
      </w:r>
      <w:r w:rsidR="00D05BE9" w:rsidRPr="00D72C19">
        <w:rPr>
          <w:color w:val="000000" w:themeColor="text1"/>
          <w:spacing w:val="-2"/>
          <w:sz w:val="28"/>
          <w:lang w:eastAsia="en-US" w:bidi="ar-SA"/>
        </w:rPr>
        <w:t xml:space="preserve"> </w:t>
      </w:r>
      <w:r w:rsidR="00D05BE9" w:rsidRPr="00D72C19">
        <w:rPr>
          <w:color w:val="000000" w:themeColor="text1"/>
          <w:sz w:val="28"/>
          <w:lang w:eastAsia="en-US" w:bidi="ar-SA"/>
        </w:rPr>
        <w:t>стол</w:t>
      </w:r>
      <w:r w:rsidR="00D05BE9" w:rsidRPr="00D72C19">
        <w:rPr>
          <w:color w:val="000000" w:themeColor="text1"/>
          <w:spacing w:val="-2"/>
          <w:sz w:val="28"/>
          <w:lang w:eastAsia="en-US" w:bidi="ar-SA"/>
        </w:rPr>
        <w:t xml:space="preserve"> </w:t>
      </w:r>
      <w:r w:rsidR="00D05BE9" w:rsidRPr="00D72C19">
        <w:rPr>
          <w:color w:val="000000" w:themeColor="text1"/>
          <w:sz w:val="28"/>
          <w:lang w:eastAsia="en-US" w:bidi="ar-SA"/>
        </w:rPr>
        <w:t>устанавливают</w:t>
      </w:r>
      <w:r w:rsidR="00D05BE9" w:rsidRPr="00D72C19">
        <w:rPr>
          <w:color w:val="000000" w:themeColor="text1"/>
          <w:spacing w:val="-3"/>
          <w:sz w:val="28"/>
          <w:lang w:eastAsia="en-US" w:bidi="ar-SA"/>
        </w:rPr>
        <w:t xml:space="preserve"> </w:t>
      </w:r>
      <w:r w:rsidR="00D05BE9" w:rsidRPr="00D72C19">
        <w:rPr>
          <w:color w:val="000000" w:themeColor="text1"/>
          <w:sz w:val="28"/>
          <w:lang w:eastAsia="en-US" w:bidi="ar-SA"/>
        </w:rPr>
        <w:t xml:space="preserve">возле </w:t>
      </w:r>
      <w:proofErr w:type="gramStart"/>
      <w:r w:rsidR="00D05BE9" w:rsidRPr="00D72C19">
        <w:rPr>
          <w:i/>
          <w:color w:val="000000" w:themeColor="text1"/>
          <w:sz w:val="28"/>
          <w:u w:val="single"/>
          <w:lang w:eastAsia="en-US" w:bidi="ar-SA"/>
        </w:rPr>
        <w:t>окна</w:t>
      </w:r>
      <w:proofErr w:type="gramEnd"/>
      <w:r w:rsidR="00D05BE9" w:rsidRPr="00D72C19">
        <w:rPr>
          <w:i/>
          <w:color w:val="000000" w:themeColor="text1"/>
          <w:spacing w:val="-4"/>
          <w:sz w:val="28"/>
          <w:u w:val="single"/>
          <w:lang w:eastAsia="en-US" w:bidi="ar-SA"/>
        </w:rPr>
        <w:t xml:space="preserve"> </w:t>
      </w:r>
      <w:r w:rsidR="00D05BE9" w:rsidRPr="00D72C19">
        <w:rPr>
          <w:color w:val="000000" w:themeColor="text1"/>
          <w:sz w:val="28"/>
          <w:lang w:eastAsia="en-US" w:bidi="ar-SA"/>
        </w:rPr>
        <w:t>чтобы</w:t>
      </w:r>
      <w:r w:rsidR="00D05BE9" w:rsidRPr="00D72C19">
        <w:rPr>
          <w:color w:val="000000" w:themeColor="text1"/>
          <w:spacing w:val="-1"/>
          <w:sz w:val="28"/>
          <w:lang w:eastAsia="en-US" w:bidi="ar-SA"/>
        </w:rPr>
        <w:t xml:space="preserve"> </w:t>
      </w:r>
      <w:r w:rsidR="00D05BE9" w:rsidRPr="00D72C19">
        <w:rPr>
          <w:color w:val="000000" w:themeColor="text1"/>
          <w:sz w:val="28"/>
          <w:lang w:eastAsia="en-US" w:bidi="ar-SA"/>
        </w:rPr>
        <w:t>свет</w:t>
      </w:r>
      <w:r w:rsidR="00D05BE9" w:rsidRPr="00D72C19">
        <w:rPr>
          <w:color w:val="000000" w:themeColor="text1"/>
          <w:spacing w:val="-5"/>
          <w:sz w:val="28"/>
          <w:lang w:eastAsia="en-US" w:bidi="ar-SA"/>
        </w:rPr>
        <w:t xml:space="preserve"> </w:t>
      </w:r>
      <w:r w:rsidR="00D05BE9" w:rsidRPr="00D72C19">
        <w:rPr>
          <w:color w:val="000000" w:themeColor="text1"/>
          <w:sz w:val="28"/>
          <w:lang w:eastAsia="en-US" w:bidi="ar-SA"/>
        </w:rPr>
        <w:t>падал</w:t>
      </w:r>
      <w:r w:rsidR="00D05BE9" w:rsidRPr="00D72C19">
        <w:rPr>
          <w:color w:val="000000" w:themeColor="text1"/>
          <w:spacing w:val="-1"/>
          <w:sz w:val="28"/>
          <w:lang w:eastAsia="en-US" w:bidi="ar-SA"/>
        </w:rPr>
        <w:t xml:space="preserve"> </w:t>
      </w:r>
      <w:r w:rsidR="00D05BE9" w:rsidRPr="00D72C19">
        <w:rPr>
          <w:i/>
          <w:color w:val="000000" w:themeColor="text1"/>
          <w:sz w:val="28"/>
          <w:u w:val="single"/>
          <w:lang w:eastAsia="en-US" w:bidi="ar-SA"/>
        </w:rPr>
        <w:t>сбоку</w:t>
      </w:r>
      <w:r w:rsidR="00D05BE9" w:rsidRPr="00D72C19">
        <w:rPr>
          <w:color w:val="000000" w:themeColor="text1"/>
          <w:sz w:val="28"/>
          <w:lang w:eastAsia="en-US" w:bidi="ar-SA"/>
        </w:rPr>
        <w:t>.</w:t>
      </w:r>
    </w:p>
    <w:p w:rsidR="00D05BE9" w:rsidRPr="00D72C19" w:rsidRDefault="00A34FA2" w:rsidP="00D05BE9">
      <w:pPr>
        <w:numPr>
          <w:ilvl w:val="0"/>
          <w:numId w:val="36"/>
        </w:numPr>
        <w:tabs>
          <w:tab w:val="left" w:pos="0"/>
          <w:tab w:val="left" w:pos="993"/>
        </w:tabs>
        <w:spacing w:before="1"/>
        <w:ind w:left="0" w:right="3" w:firstLine="709"/>
        <w:jc w:val="both"/>
        <w:rPr>
          <w:color w:val="000000" w:themeColor="text1"/>
          <w:sz w:val="28"/>
          <w:lang w:eastAsia="en-US" w:bidi="ar-SA"/>
        </w:rPr>
      </w:pPr>
      <w:r>
        <w:rPr>
          <w:i/>
          <w:noProof/>
          <w:color w:val="000000" w:themeColor="text1"/>
          <w:sz w:val="28"/>
          <w:u w:val="single"/>
          <w:lang w:bidi="ar-SA"/>
        </w:rPr>
        <w:pict>
          <v:rect id="_x0000_s1068" style="position:absolute;left:0;text-align:left;margin-left:50.3pt;margin-top:2.5pt;width:105.8pt;height:12.15pt;z-index:251671552"/>
        </w:pict>
      </w:r>
      <w:proofErr w:type="gramStart"/>
      <w:r w:rsidR="00D05BE9" w:rsidRPr="00D72C19">
        <w:rPr>
          <w:i/>
          <w:color w:val="000000" w:themeColor="text1"/>
          <w:sz w:val="28"/>
          <w:u w:val="single"/>
          <w:lang w:eastAsia="en-US" w:bidi="ar-SA"/>
        </w:rPr>
        <w:t>Препараторскую</w:t>
      </w:r>
      <w:proofErr w:type="gramEnd"/>
      <w:r w:rsidR="00D05BE9" w:rsidRPr="00D72C19">
        <w:rPr>
          <w:i/>
          <w:color w:val="000000" w:themeColor="text1"/>
          <w:spacing w:val="1"/>
          <w:sz w:val="28"/>
          <w:lang w:eastAsia="en-US" w:bidi="ar-SA"/>
        </w:rPr>
        <w:t xml:space="preserve"> </w:t>
      </w:r>
      <w:r w:rsidR="00D05BE9" w:rsidRPr="00D72C19">
        <w:rPr>
          <w:color w:val="000000" w:themeColor="text1"/>
          <w:sz w:val="28"/>
          <w:lang w:eastAsia="en-US" w:bidi="ar-SA"/>
        </w:rPr>
        <w:t>используют для подготовки, упаковки посуды и другой</w:t>
      </w:r>
      <w:r w:rsidR="00D05BE9" w:rsidRPr="00D72C19">
        <w:rPr>
          <w:color w:val="000000" w:themeColor="text1"/>
          <w:spacing w:val="-67"/>
          <w:sz w:val="28"/>
          <w:lang w:eastAsia="en-US" w:bidi="ar-SA"/>
        </w:rPr>
        <w:t xml:space="preserve"> </w:t>
      </w:r>
      <w:r w:rsidR="00D05BE9" w:rsidRPr="00D72C19">
        <w:rPr>
          <w:color w:val="000000" w:themeColor="text1"/>
          <w:sz w:val="28"/>
          <w:lang w:eastAsia="en-US" w:bidi="ar-SA"/>
        </w:rPr>
        <w:t>подсобной</w:t>
      </w:r>
      <w:r w:rsidR="00D05BE9" w:rsidRPr="00D72C19">
        <w:rPr>
          <w:color w:val="000000" w:themeColor="text1"/>
          <w:spacing w:val="-4"/>
          <w:sz w:val="28"/>
          <w:lang w:eastAsia="en-US" w:bidi="ar-SA"/>
        </w:rPr>
        <w:t xml:space="preserve"> </w:t>
      </w:r>
      <w:r w:rsidR="00D05BE9" w:rsidRPr="00D72C19">
        <w:rPr>
          <w:color w:val="000000" w:themeColor="text1"/>
          <w:sz w:val="28"/>
          <w:lang w:eastAsia="en-US" w:bidi="ar-SA"/>
        </w:rPr>
        <w:t>работы.</w:t>
      </w:r>
    </w:p>
    <w:p w:rsidR="00D05BE9" w:rsidRPr="00D72C19" w:rsidRDefault="00A34FA2" w:rsidP="00D05BE9">
      <w:pPr>
        <w:numPr>
          <w:ilvl w:val="0"/>
          <w:numId w:val="36"/>
        </w:numPr>
        <w:tabs>
          <w:tab w:val="left" w:pos="0"/>
          <w:tab w:val="left" w:pos="993"/>
        </w:tabs>
        <w:spacing w:line="322" w:lineRule="exact"/>
        <w:ind w:left="0" w:firstLine="709"/>
        <w:jc w:val="both"/>
        <w:rPr>
          <w:i/>
          <w:color w:val="000000" w:themeColor="text1"/>
          <w:sz w:val="28"/>
          <w:lang w:eastAsia="en-US" w:bidi="ar-SA"/>
        </w:rPr>
      </w:pPr>
      <w:r>
        <w:rPr>
          <w:noProof/>
          <w:color w:val="000000" w:themeColor="text1"/>
          <w:spacing w:val="-1"/>
          <w:sz w:val="28"/>
          <w:lang w:bidi="ar-SA"/>
        </w:rPr>
        <w:pict>
          <v:rect id="_x0000_s1072" style="position:absolute;left:0;text-align:left;margin-left:203.8pt;margin-top:17.1pt;width:76.35pt;height:13pt;z-index:251675648"/>
        </w:pict>
      </w:r>
      <w:r>
        <w:rPr>
          <w:noProof/>
          <w:color w:val="000000" w:themeColor="text1"/>
          <w:spacing w:val="-1"/>
          <w:sz w:val="28"/>
          <w:lang w:bidi="ar-SA"/>
        </w:rPr>
        <w:pict>
          <v:rect id="_x0000_s1071" style="position:absolute;left:0;text-align:left;margin-left:28.6pt;margin-top:17.1pt;width:49.45pt;height:13pt;z-index:251674624"/>
        </w:pict>
      </w:r>
      <w:r w:rsidR="00D05BE9" w:rsidRPr="00D72C19">
        <w:rPr>
          <w:color w:val="000000" w:themeColor="text1"/>
          <w:spacing w:val="-1"/>
          <w:sz w:val="28"/>
          <w:lang w:eastAsia="en-US" w:bidi="ar-SA"/>
        </w:rPr>
        <w:t>Доставку</w:t>
      </w:r>
      <w:r w:rsidR="00D05BE9" w:rsidRPr="00D72C19">
        <w:rPr>
          <w:color w:val="000000" w:themeColor="text1"/>
          <w:spacing w:val="-21"/>
          <w:sz w:val="28"/>
          <w:lang w:eastAsia="en-US" w:bidi="ar-SA"/>
        </w:rPr>
        <w:t xml:space="preserve"> </w:t>
      </w:r>
      <w:r w:rsidR="00D05BE9" w:rsidRPr="00D72C19">
        <w:rPr>
          <w:color w:val="000000" w:themeColor="text1"/>
          <w:spacing w:val="-1"/>
          <w:sz w:val="28"/>
          <w:lang w:eastAsia="en-US" w:bidi="ar-SA"/>
        </w:rPr>
        <w:t>исследуемого</w:t>
      </w:r>
      <w:r w:rsidR="00D05BE9" w:rsidRPr="00D72C19">
        <w:rPr>
          <w:color w:val="000000" w:themeColor="text1"/>
          <w:spacing w:val="-16"/>
          <w:sz w:val="28"/>
          <w:lang w:eastAsia="en-US" w:bidi="ar-SA"/>
        </w:rPr>
        <w:t xml:space="preserve"> </w:t>
      </w:r>
      <w:r w:rsidR="00D05BE9" w:rsidRPr="00D72C19">
        <w:rPr>
          <w:color w:val="000000" w:themeColor="text1"/>
          <w:sz w:val="28"/>
          <w:lang w:eastAsia="en-US" w:bidi="ar-SA"/>
        </w:rPr>
        <w:t>материала</w:t>
      </w:r>
      <w:r w:rsidR="00D05BE9" w:rsidRPr="00D72C19">
        <w:rPr>
          <w:color w:val="000000" w:themeColor="text1"/>
          <w:spacing w:val="-18"/>
          <w:sz w:val="28"/>
          <w:lang w:eastAsia="en-US" w:bidi="ar-SA"/>
        </w:rPr>
        <w:t xml:space="preserve"> </w:t>
      </w:r>
      <w:r w:rsidR="00D05BE9" w:rsidRPr="00D72C19">
        <w:rPr>
          <w:color w:val="000000" w:themeColor="text1"/>
          <w:sz w:val="28"/>
          <w:lang w:eastAsia="en-US" w:bidi="ar-SA"/>
        </w:rPr>
        <w:t>в</w:t>
      </w:r>
      <w:r w:rsidR="00D05BE9" w:rsidRPr="00D72C19">
        <w:rPr>
          <w:color w:val="000000" w:themeColor="text1"/>
          <w:spacing w:val="-17"/>
          <w:sz w:val="28"/>
          <w:lang w:eastAsia="en-US" w:bidi="ar-SA"/>
        </w:rPr>
        <w:t xml:space="preserve"> </w:t>
      </w:r>
      <w:r w:rsidR="00D05BE9" w:rsidRPr="00D72C19">
        <w:rPr>
          <w:color w:val="000000" w:themeColor="text1"/>
          <w:sz w:val="28"/>
          <w:lang w:eastAsia="en-US" w:bidi="ar-SA"/>
        </w:rPr>
        <w:t>лабораторию</w:t>
      </w:r>
      <w:r w:rsidR="00D05BE9" w:rsidRPr="00D72C19">
        <w:rPr>
          <w:color w:val="000000" w:themeColor="text1"/>
          <w:spacing w:val="-20"/>
          <w:sz w:val="28"/>
          <w:lang w:eastAsia="en-US" w:bidi="ar-SA"/>
        </w:rPr>
        <w:t xml:space="preserve"> </w:t>
      </w:r>
      <w:r w:rsidR="00D05BE9" w:rsidRPr="00D72C19">
        <w:rPr>
          <w:color w:val="000000" w:themeColor="text1"/>
          <w:sz w:val="28"/>
          <w:lang w:eastAsia="en-US" w:bidi="ar-SA"/>
        </w:rPr>
        <w:t>производят</w:t>
      </w:r>
      <w:r w:rsidR="00D05BE9" w:rsidRPr="00D72C19">
        <w:rPr>
          <w:color w:val="000000" w:themeColor="text1"/>
          <w:spacing w:val="-18"/>
          <w:sz w:val="28"/>
          <w:lang w:eastAsia="en-US" w:bidi="ar-SA"/>
        </w:rPr>
        <w:t xml:space="preserve"> </w:t>
      </w:r>
      <w:r w:rsidR="00D05BE9" w:rsidRPr="00D72C19">
        <w:rPr>
          <w:color w:val="000000" w:themeColor="text1"/>
          <w:sz w:val="28"/>
          <w:lang w:eastAsia="en-US" w:bidi="ar-SA"/>
        </w:rPr>
        <w:t>в</w:t>
      </w:r>
      <w:r w:rsidR="00D05BE9" w:rsidRPr="00D72C19">
        <w:rPr>
          <w:color w:val="000000" w:themeColor="text1"/>
          <w:spacing w:val="-15"/>
          <w:sz w:val="28"/>
          <w:lang w:eastAsia="en-US" w:bidi="ar-SA"/>
        </w:rPr>
        <w:t xml:space="preserve"> </w:t>
      </w:r>
      <w:r w:rsidR="00D05BE9" w:rsidRPr="00D72C19">
        <w:rPr>
          <w:i/>
          <w:color w:val="000000" w:themeColor="text1"/>
          <w:sz w:val="28"/>
          <w:u w:val="single"/>
          <w:lang w:eastAsia="en-US" w:bidi="ar-SA"/>
        </w:rPr>
        <w:t>кратчайший</w:t>
      </w:r>
      <w:r w:rsidR="00D05BE9" w:rsidRPr="00D72C19">
        <w:rPr>
          <w:i/>
          <w:color w:val="000000" w:themeColor="text1"/>
          <w:sz w:val="28"/>
          <w:lang w:eastAsia="en-US" w:bidi="ar-SA"/>
        </w:rPr>
        <w:t xml:space="preserve"> </w:t>
      </w:r>
      <w:r w:rsidR="00D05BE9" w:rsidRPr="00D72C19">
        <w:rPr>
          <w:color w:val="000000" w:themeColor="text1"/>
          <w:sz w:val="28"/>
          <w:lang w:eastAsia="en-US" w:bidi="ar-SA"/>
        </w:rPr>
        <w:t>срок</w:t>
      </w:r>
      <w:r w:rsidR="00D05BE9" w:rsidRPr="00D72C19">
        <w:rPr>
          <w:color w:val="000000" w:themeColor="text1"/>
          <w:spacing w:val="-3"/>
          <w:sz w:val="28"/>
          <w:lang w:eastAsia="en-US" w:bidi="ar-SA"/>
        </w:rPr>
        <w:t xml:space="preserve"> </w:t>
      </w:r>
      <w:r w:rsidR="00D05BE9" w:rsidRPr="00D72C19">
        <w:rPr>
          <w:color w:val="000000" w:themeColor="text1"/>
          <w:sz w:val="28"/>
          <w:lang w:eastAsia="en-US" w:bidi="ar-SA"/>
        </w:rPr>
        <w:t>в</w:t>
      </w:r>
      <w:r w:rsidR="00D05BE9" w:rsidRPr="00D72C19">
        <w:rPr>
          <w:color w:val="000000" w:themeColor="text1"/>
          <w:spacing w:val="-4"/>
          <w:sz w:val="28"/>
          <w:lang w:eastAsia="en-US" w:bidi="ar-SA"/>
        </w:rPr>
        <w:t xml:space="preserve"> </w:t>
      </w:r>
      <w:r w:rsidR="00D05BE9" w:rsidRPr="00D72C19">
        <w:rPr>
          <w:color w:val="000000" w:themeColor="text1"/>
          <w:sz w:val="28"/>
          <w:lang w:eastAsia="en-US" w:bidi="ar-SA"/>
        </w:rPr>
        <w:t>специальных</w:t>
      </w:r>
      <w:r w:rsidR="00D05BE9" w:rsidRPr="00D72C19">
        <w:rPr>
          <w:color w:val="000000" w:themeColor="text1"/>
          <w:spacing w:val="-3"/>
          <w:sz w:val="28"/>
          <w:lang w:eastAsia="en-US" w:bidi="ar-SA"/>
        </w:rPr>
        <w:t xml:space="preserve"> </w:t>
      </w:r>
      <w:r w:rsidR="00D05BE9" w:rsidRPr="00D72C19">
        <w:rPr>
          <w:i/>
          <w:color w:val="000000" w:themeColor="text1"/>
          <w:sz w:val="28"/>
          <w:u w:val="single"/>
          <w:lang w:eastAsia="en-US" w:bidi="ar-SA"/>
        </w:rPr>
        <w:t>контейнерах</w:t>
      </w:r>
      <w:proofErr w:type="gramStart"/>
      <w:r w:rsidR="00D05BE9" w:rsidRPr="00D72C19">
        <w:rPr>
          <w:color w:val="000000" w:themeColor="text1"/>
          <w:sz w:val="28"/>
          <w:lang w:eastAsia="en-US" w:bidi="ar-SA"/>
        </w:rPr>
        <w:t>..</w:t>
      </w:r>
      <w:proofErr w:type="gramEnd"/>
    </w:p>
    <w:p w:rsidR="00D05BE9" w:rsidRPr="00D72C19" w:rsidRDefault="00A34FA2" w:rsidP="00D05BE9">
      <w:pPr>
        <w:numPr>
          <w:ilvl w:val="0"/>
          <w:numId w:val="36"/>
        </w:numPr>
        <w:tabs>
          <w:tab w:val="left" w:pos="0"/>
          <w:tab w:val="left" w:pos="993"/>
        </w:tabs>
        <w:ind w:left="0" w:firstLine="709"/>
        <w:jc w:val="both"/>
        <w:rPr>
          <w:color w:val="000000" w:themeColor="text1"/>
          <w:sz w:val="28"/>
          <w:lang w:eastAsia="en-US" w:bidi="ar-SA"/>
        </w:rPr>
      </w:pPr>
      <w:r>
        <w:rPr>
          <w:noProof/>
          <w:color w:val="000000" w:themeColor="text1"/>
          <w:sz w:val="28"/>
          <w:lang w:bidi="ar-SA"/>
        </w:rPr>
        <w:pict>
          <v:rect id="_x0000_s1073" style="position:absolute;left:0;text-align:left;margin-left:78.05pt;margin-top:21.3pt;width:172.6pt;height:10.45pt;z-index:251676672"/>
        </w:pict>
      </w:r>
      <w:r w:rsidR="00D05BE9" w:rsidRPr="00D72C19">
        <w:rPr>
          <w:color w:val="000000" w:themeColor="text1"/>
          <w:sz w:val="28"/>
          <w:lang w:eastAsia="en-US" w:bidi="ar-SA"/>
        </w:rPr>
        <w:t>Переливать</w:t>
      </w:r>
      <w:r w:rsidR="00D05BE9" w:rsidRPr="00D72C19">
        <w:rPr>
          <w:color w:val="000000" w:themeColor="text1"/>
          <w:spacing w:val="-4"/>
          <w:sz w:val="28"/>
          <w:lang w:eastAsia="en-US" w:bidi="ar-SA"/>
        </w:rPr>
        <w:t xml:space="preserve"> </w:t>
      </w:r>
      <w:r w:rsidR="00D05BE9" w:rsidRPr="00D72C19">
        <w:rPr>
          <w:color w:val="000000" w:themeColor="text1"/>
          <w:sz w:val="28"/>
          <w:lang w:eastAsia="en-US" w:bidi="ar-SA"/>
        </w:rPr>
        <w:t>исследуемый</w:t>
      </w:r>
      <w:r w:rsidR="00D05BE9" w:rsidRPr="00D72C19">
        <w:rPr>
          <w:color w:val="000000" w:themeColor="text1"/>
          <w:spacing w:val="-1"/>
          <w:sz w:val="28"/>
          <w:lang w:eastAsia="en-US" w:bidi="ar-SA"/>
        </w:rPr>
        <w:t xml:space="preserve"> </w:t>
      </w:r>
      <w:r w:rsidR="00D05BE9" w:rsidRPr="00D72C19">
        <w:rPr>
          <w:color w:val="000000" w:themeColor="text1"/>
          <w:sz w:val="28"/>
          <w:lang w:eastAsia="en-US" w:bidi="ar-SA"/>
        </w:rPr>
        <w:t>материал</w:t>
      </w:r>
      <w:r w:rsidR="00D05BE9" w:rsidRPr="00D72C19">
        <w:rPr>
          <w:color w:val="000000" w:themeColor="text1"/>
          <w:spacing w:val="-5"/>
          <w:sz w:val="28"/>
          <w:lang w:eastAsia="en-US" w:bidi="ar-SA"/>
        </w:rPr>
        <w:t xml:space="preserve"> </w:t>
      </w:r>
      <w:r w:rsidR="00D05BE9" w:rsidRPr="00D72C19">
        <w:rPr>
          <w:color w:val="000000" w:themeColor="text1"/>
          <w:sz w:val="28"/>
          <w:lang w:eastAsia="en-US" w:bidi="ar-SA"/>
        </w:rPr>
        <w:t>из</w:t>
      </w:r>
      <w:r w:rsidR="00D05BE9" w:rsidRPr="00D72C19">
        <w:rPr>
          <w:color w:val="000000" w:themeColor="text1"/>
          <w:spacing w:val="-2"/>
          <w:sz w:val="28"/>
          <w:lang w:eastAsia="en-US" w:bidi="ar-SA"/>
        </w:rPr>
        <w:t xml:space="preserve"> </w:t>
      </w:r>
      <w:r w:rsidR="00D05BE9" w:rsidRPr="00D72C19">
        <w:rPr>
          <w:color w:val="000000" w:themeColor="text1"/>
          <w:sz w:val="28"/>
          <w:lang w:eastAsia="en-US" w:bidi="ar-SA"/>
        </w:rPr>
        <w:t>одной</w:t>
      </w:r>
      <w:r w:rsidR="00D05BE9" w:rsidRPr="00D72C19">
        <w:rPr>
          <w:color w:val="000000" w:themeColor="text1"/>
          <w:spacing w:val="-2"/>
          <w:sz w:val="28"/>
          <w:lang w:eastAsia="en-US" w:bidi="ar-SA"/>
        </w:rPr>
        <w:t xml:space="preserve"> </w:t>
      </w:r>
      <w:r w:rsidR="00D05BE9" w:rsidRPr="00D72C19">
        <w:rPr>
          <w:color w:val="000000" w:themeColor="text1"/>
          <w:sz w:val="28"/>
          <w:lang w:eastAsia="en-US" w:bidi="ar-SA"/>
        </w:rPr>
        <w:t>емкости</w:t>
      </w:r>
      <w:r w:rsidR="00D05BE9" w:rsidRPr="00D72C19">
        <w:rPr>
          <w:color w:val="000000" w:themeColor="text1"/>
          <w:spacing w:val="-1"/>
          <w:sz w:val="28"/>
          <w:lang w:eastAsia="en-US" w:bidi="ar-SA"/>
        </w:rPr>
        <w:t xml:space="preserve"> </w:t>
      </w:r>
      <w:r w:rsidR="00D05BE9" w:rsidRPr="00D72C19">
        <w:rPr>
          <w:color w:val="000000" w:themeColor="text1"/>
          <w:sz w:val="28"/>
          <w:lang w:eastAsia="en-US" w:bidi="ar-SA"/>
        </w:rPr>
        <w:t>в</w:t>
      </w:r>
      <w:r w:rsidR="00D05BE9" w:rsidRPr="00D72C19">
        <w:rPr>
          <w:color w:val="000000" w:themeColor="text1"/>
          <w:spacing w:val="-5"/>
          <w:sz w:val="28"/>
          <w:lang w:eastAsia="en-US" w:bidi="ar-SA"/>
        </w:rPr>
        <w:t xml:space="preserve"> </w:t>
      </w:r>
      <w:r w:rsidR="00D05BE9" w:rsidRPr="00D72C19">
        <w:rPr>
          <w:color w:val="000000" w:themeColor="text1"/>
          <w:sz w:val="28"/>
          <w:lang w:eastAsia="en-US" w:bidi="ar-SA"/>
        </w:rPr>
        <w:t>другую</w:t>
      </w:r>
      <w:r w:rsidR="00D05BE9" w:rsidRPr="00D72C19">
        <w:rPr>
          <w:color w:val="000000" w:themeColor="text1"/>
          <w:spacing w:val="-2"/>
          <w:sz w:val="28"/>
          <w:lang w:eastAsia="en-US" w:bidi="ar-SA"/>
        </w:rPr>
        <w:t xml:space="preserve"> </w:t>
      </w:r>
      <w:r w:rsidR="00D05BE9" w:rsidRPr="00D72C19">
        <w:rPr>
          <w:color w:val="000000" w:themeColor="text1"/>
          <w:sz w:val="28"/>
          <w:lang w:eastAsia="en-US" w:bidi="ar-SA"/>
        </w:rPr>
        <w:t>следует</w:t>
      </w:r>
      <w:r w:rsidR="00D05BE9" w:rsidRPr="00D72C19">
        <w:rPr>
          <w:color w:val="000000" w:themeColor="text1"/>
          <w:spacing w:val="2"/>
          <w:sz w:val="28"/>
          <w:lang w:eastAsia="en-US" w:bidi="ar-SA"/>
        </w:rPr>
        <w:t xml:space="preserve"> </w:t>
      </w:r>
      <w:r w:rsidR="00D05BE9" w:rsidRPr="00D72C19">
        <w:rPr>
          <w:color w:val="000000" w:themeColor="text1"/>
          <w:sz w:val="28"/>
          <w:lang w:eastAsia="en-US" w:bidi="ar-SA"/>
        </w:rPr>
        <w:t xml:space="preserve">над </w:t>
      </w:r>
      <w:r w:rsidR="00D05BE9" w:rsidRPr="00D72C19">
        <w:rPr>
          <w:i/>
          <w:color w:val="000000" w:themeColor="text1"/>
          <w:sz w:val="28"/>
          <w:u w:val="single"/>
          <w:lang w:eastAsia="en-US" w:bidi="ar-SA"/>
        </w:rPr>
        <w:t>дезинфицирующим</w:t>
      </w:r>
      <w:r w:rsidR="00D05BE9" w:rsidRPr="00D72C19">
        <w:rPr>
          <w:i/>
          <w:color w:val="000000" w:themeColor="text1"/>
          <w:spacing w:val="-6"/>
          <w:sz w:val="28"/>
          <w:u w:val="single"/>
          <w:lang w:eastAsia="en-US" w:bidi="ar-SA"/>
        </w:rPr>
        <w:t xml:space="preserve"> </w:t>
      </w:r>
      <w:r w:rsidR="00D05BE9" w:rsidRPr="00D72C19">
        <w:rPr>
          <w:i/>
          <w:color w:val="000000" w:themeColor="text1"/>
          <w:sz w:val="28"/>
          <w:u w:val="single"/>
          <w:lang w:eastAsia="en-US" w:bidi="ar-SA"/>
        </w:rPr>
        <w:t>раствором</w:t>
      </w:r>
      <w:r w:rsidR="00D05BE9" w:rsidRPr="00D72C19">
        <w:rPr>
          <w:color w:val="000000" w:themeColor="text1"/>
          <w:sz w:val="28"/>
          <w:lang w:eastAsia="en-US" w:bidi="ar-SA"/>
        </w:rPr>
        <w:t>.</w:t>
      </w:r>
    </w:p>
    <w:p w:rsidR="00D05BE9" w:rsidRPr="00D72C19" w:rsidRDefault="00D05BE9" w:rsidP="00D05BE9">
      <w:pPr>
        <w:tabs>
          <w:tab w:val="left" w:pos="0"/>
          <w:tab w:val="left" w:pos="993"/>
        </w:tabs>
        <w:ind w:firstLine="709"/>
        <w:rPr>
          <w:color w:val="000000" w:themeColor="text1"/>
          <w:sz w:val="20"/>
          <w:szCs w:val="28"/>
          <w:lang w:eastAsia="en-US" w:bidi="ar-SA"/>
        </w:rPr>
      </w:pPr>
    </w:p>
    <w:p w:rsidR="00D05BE9" w:rsidRPr="00D72C19" w:rsidRDefault="00D05BE9" w:rsidP="00D05BE9">
      <w:pPr>
        <w:spacing w:before="89" w:after="6"/>
        <w:ind w:left="825"/>
        <w:rPr>
          <w:i/>
          <w:color w:val="000000" w:themeColor="text1"/>
          <w:sz w:val="28"/>
          <w:lang w:eastAsia="en-US" w:bidi="ar-SA"/>
        </w:rPr>
      </w:pPr>
      <w:r w:rsidRPr="00D72C19">
        <w:rPr>
          <w:b/>
          <w:color w:val="000000" w:themeColor="text1"/>
          <w:sz w:val="28"/>
          <w:lang w:eastAsia="en-US" w:bidi="ar-SA"/>
        </w:rPr>
        <w:t>Задание</w:t>
      </w:r>
      <w:r w:rsidRPr="00D72C19">
        <w:rPr>
          <w:b/>
          <w:color w:val="000000" w:themeColor="text1"/>
          <w:spacing w:val="-5"/>
          <w:sz w:val="28"/>
          <w:lang w:eastAsia="en-US" w:bidi="ar-SA"/>
        </w:rPr>
        <w:t xml:space="preserve"> </w:t>
      </w:r>
      <w:r w:rsidRPr="00D72C19">
        <w:rPr>
          <w:b/>
          <w:color w:val="000000" w:themeColor="text1"/>
          <w:sz w:val="28"/>
          <w:lang w:eastAsia="en-US" w:bidi="ar-SA"/>
        </w:rPr>
        <w:t>3:</w:t>
      </w:r>
      <w:r w:rsidRPr="00D72C19">
        <w:rPr>
          <w:color w:val="000000" w:themeColor="text1"/>
          <w:spacing w:val="-3"/>
          <w:sz w:val="28"/>
          <w:lang w:eastAsia="en-US" w:bidi="ar-SA"/>
        </w:rPr>
        <w:t xml:space="preserve"> </w:t>
      </w:r>
      <w:r w:rsidRPr="00D72C19">
        <w:rPr>
          <w:i/>
          <w:color w:val="000000" w:themeColor="text1"/>
          <w:sz w:val="28"/>
          <w:lang w:eastAsia="en-US" w:bidi="ar-SA"/>
        </w:rPr>
        <w:t>Перечислите</w:t>
      </w:r>
      <w:r w:rsidRPr="00D72C19">
        <w:rPr>
          <w:i/>
          <w:color w:val="000000" w:themeColor="text1"/>
          <w:spacing w:val="-2"/>
          <w:sz w:val="28"/>
          <w:lang w:eastAsia="en-US" w:bidi="ar-SA"/>
        </w:rPr>
        <w:t xml:space="preserve"> </w:t>
      </w:r>
      <w:r w:rsidRPr="00D72C19">
        <w:rPr>
          <w:i/>
          <w:color w:val="000000" w:themeColor="text1"/>
          <w:sz w:val="28"/>
          <w:lang w:eastAsia="en-US" w:bidi="ar-SA"/>
        </w:rPr>
        <w:t>лабораторную</w:t>
      </w:r>
      <w:r w:rsidRPr="00D72C19">
        <w:rPr>
          <w:i/>
          <w:color w:val="000000" w:themeColor="text1"/>
          <w:spacing w:val="-4"/>
          <w:sz w:val="28"/>
          <w:lang w:eastAsia="en-US" w:bidi="ar-SA"/>
        </w:rPr>
        <w:t xml:space="preserve"> </w:t>
      </w:r>
      <w:r w:rsidRPr="00D72C19">
        <w:rPr>
          <w:i/>
          <w:color w:val="000000" w:themeColor="text1"/>
          <w:sz w:val="28"/>
          <w:lang w:eastAsia="en-US" w:bidi="ar-SA"/>
        </w:rPr>
        <w:t>посуду</w:t>
      </w:r>
      <w:r w:rsidRPr="00D72C19">
        <w:rPr>
          <w:i/>
          <w:color w:val="000000" w:themeColor="text1"/>
          <w:spacing w:val="-3"/>
          <w:sz w:val="28"/>
          <w:lang w:eastAsia="en-US" w:bidi="ar-SA"/>
        </w:rPr>
        <w:t xml:space="preserve"> </w:t>
      </w:r>
      <w:r w:rsidRPr="00D72C19">
        <w:rPr>
          <w:i/>
          <w:color w:val="000000" w:themeColor="text1"/>
          <w:sz w:val="28"/>
          <w:lang w:eastAsia="en-US" w:bidi="ar-SA"/>
        </w:rPr>
        <w:t>на</w:t>
      </w:r>
      <w:r w:rsidRPr="00D72C19">
        <w:rPr>
          <w:i/>
          <w:color w:val="000000" w:themeColor="text1"/>
          <w:spacing w:val="62"/>
          <w:sz w:val="28"/>
          <w:lang w:eastAsia="en-US" w:bidi="ar-SA"/>
        </w:rPr>
        <w:t xml:space="preserve"> </w:t>
      </w:r>
      <w:proofErr w:type="gramStart"/>
      <w:r w:rsidRPr="00D72C19">
        <w:rPr>
          <w:i/>
          <w:color w:val="000000" w:themeColor="text1"/>
          <w:sz w:val="28"/>
          <w:lang w:eastAsia="en-US" w:bidi="ar-SA"/>
        </w:rPr>
        <w:t>изображениях</w:t>
      </w:r>
      <w:proofErr w:type="gramEnd"/>
      <w:r w:rsidRPr="00D72C19">
        <w:rPr>
          <w:i/>
          <w:color w:val="000000" w:themeColor="text1"/>
          <w:sz w:val="28"/>
          <w:lang w:eastAsia="en-US" w:bidi="ar-SA"/>
        </w:rPr>
        <w:t>.</w:t>
      </w:r>
    </w:p>
    <w:p w:rsidR="00D05BE9" w:rsidRPr="00D72C19" w:rsidRDefault="00D05BE9" w:rsidP="00D05BE9">
      <w:pPr>
        <w:jc w:val="center"/>
        <w:rPr>
          <w:color w:val="000000" w:themeColor="text1"/>
          <w:sz w:val="20"/>
          <w:szCs w:val="28"/>
          <w:lang w:eastAsia="en-US" w:bidi="ar-SA"/>
        </w:rPr>
      </w:pPr>
      <w:r w:rsidRPr="00D72C19">
        <w:rPr>
          <w:noProof/>
          <w:color w:val="000000" w:themeColor="text1"/>
          <w:sz w:val="20"/>
          <w:szCs w:val="28"/>
          <w:lang w:bidi="ar-SA"/>
        </w:rPr>
        <w:drawing>
          <wp:inline distT="0" distB="0" distL="0" distR="0" wp14:anchorId="72199A7A" wp14:editId="5B48253E">
            <wp:extent cx="5764012" cy="2399114"/>
            <wp:effectExtent l="0" t="0" r="0" b="0"/>
            <wp:docPr id="122" name="Рисунок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0033" cy="2401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05BE9" w:rsidRDefault="00D05BE9" w:rsidP="00D05BE9">
      <w:pPr>
        <w:autoSpaceDE/>
        <w:autoSpaceDN/>
        <w:ind w:firstLine="709"/>
        <w:rPr>
          <w:color w:val="000000" w:themeColor="text1"/>
          <w:sz w:val="28"/>
          <w:szCs w:val="28"/>
        </w:rPr>
      </w:pPr>
    </w:p>
    <w:p w:rsidR="00D05BE9" w:rsidRPr="007A4652" w:rsidRDefault="00D05BE9" w:rsidP="00D05BE9">
      <w:pPr>
        <w:autoSpaceDE/>
        <w:autoSpaceDN/>
        <w:ind w:firstLine="709"/>
        <w:rPr>
          <w:rFonts w:eastAsiaTheme="minorHAnsi"/>
          <w:b/>
          <w:bCs/>
          <w:noProof/>
          <w:sz w:val="28"/>
          <w:szCs w:val="28"/>
          <w:lang w:eastAsia="en-US" w:bidi="ar-SA"/>
        </w:rPr>
      </w:pPr>
      <w:r w:rsidRPr="00D72C19">
        <w:rPr>
          <w:color w:val="000000" w:themeColor="text1"/>
          <w:sz w:val="28"/>
          <w:szCs w:val="28"/>
        </w:rPr>
        <w:t xml:space="preserve"> </w:t>
      </w:r>
      <w:r>
        <w:rPr>
          <w:rFonts w:eastAsiaTheme="minorHAnsi"/>
          <w:b/>
          <w:bCs/>
          <w:noProof/>
          <w:sz w:val="28"/>
          <w:szCs w:val="28"/>
          <w:lang w:eastAsia="en-US" w:bidi="ar-SA"/>
        </w:rPr>
        <w:t>Задание 4</w:t>
      </w:r>
      <w:r w:rsidRPr="007A4652">
        <w:rPr>
          <w:rFonts w:eastAsiaTheme="minorHAnsi"/>
          <w:b/>
          <w:bCs/>
          <w:noProof/>
          <w:sz w:val="28"/>
          <w:szCs w:val="28"/>
          <w:lang w:eastAsia="en-US" w:bidi="ar-SA"/>
        </w:rPr>
        <w:t xml:space="preserve">. </w:t>
      </w:r>
      <w:r w:rsidRPr="007A4652">
        <w:rPr>
          <w:rFonts w:eastAsiaTheme="minorHAnsi"/>
          <w:bCs/>
          <w:noProof/>
          <w:sz w:val="28"/>
          <w:szCs w:val="28"/>
          <w:lang w:eastAsia="en-US" w:bidi="ar-SA"/>
        </w:rPr>
        <w:t>Решите ситуационные задачи с манипуляцией:</w:t>
      </w:r>
      <w:r w:rsidRPr="007A4652">
        <w:rPr>
          <w:rFonts w:eastAsiaTheme="minorHAnsi"/>
          <w:b/>
          <w:bCs/>
          <w:noProof/>
          <w:sz w:val="28"/>
          <w:szCs w:val="28"/>
          <w:lang w:eastAsia="en-US" w:bidi="ar-SA"/>
        </w:rPr>
        <w:t xml:space="preserve"> </w:t>
      </w:r>
    </w:p>
    <w:p w:rsidR="00D05BE9" w:rsidRDefault="00D05BE9" w:rsidP="00D05BE9">
      <w:pPr>
        <w:autoSpaceDE/>
        <w:autoSpaceDN/>
        <w:ind w:firstLine="709"/>
        <w:contextualSpacing/>
        <w:jc w:val="both"/>
        <w:rPr>
          <w:b/>
          <w:sz w:val="28"/>
          <w:szCs w:val="28"/>
          <w:lang w:bidi="ar-SA"/>
        </w:rPr>
      </w:pPr>
    </w:p>
    <w:p w:rsidR="00D05BE9" w:rsidRPr="00886BF5" w:rsidRDefault="00D05BE9" w:rsidP="00D05BE9">
      <w:pPr>
        <w:autoSpaceDE/>
        <w:autoSpaceDN/>
        <w:ind w:firstLine="709"/>
        <w:contextualSpacing/>
        <w:jc w:val="both"/>
        <w:rPr>
          <w:b/>
          <w:sz w:val="28"/>
          <w:szCs w:val="28"/>
          <w:lang w:bidi="ar-SA"/>
        </w:rPr>
      </w:pPr>
      <w:r w:rsidRPr="007A4652">
        <w:rPr>
          <w:b/>
          <w:sz w:val="28"/>
          <w:szCs w:val="28"/>
          <w:lang w:bidi="ar-SA"/>
        </w:rPr>
        <w:t>За</w:t>
      </w:r>
      <w:r>
        <w:rPr>
          <w:b/>
          <w:sz w:val="28"/>
          <w:szCs w:val="28"/>
          <w:lang w:bidi="ar-SA"/>
        </w:rPr>
        <w:t xml:space="preserve">дача 1. </w:t>
      </w:r>
      <w:r w:rsidRPr="007A4652">
        <w:rPr>
          <w:rFonts w:eastAsiaTheme="minorHAnsi"/>
          <w:sz w:val="28"/>
          <w:szCs w:val="28"/>
          <w:lang w:eastAsia="en-US" w:bidi="ar-SA"/>
        </w:rPr>
        <w:t xml:space="preserve">На прием к врачу обратилась пациентка с жалобами на боль в горле, повышение температуры, слабость. После осмотра врач направил ее на бактериологическое исследование отделяемого слизистых оболочек зева. Выпишите направление на анализ, объясните пациенту правила забора материала и выполните манипуляцию. </w:t>
      </w:r>
    </w:p>
    <w:p w:rsidR="00D05BE9" w:rsidRPr="00886BF5" w:rsidRDefault="00D05BE9" w:rsidP="00D05BE9">
      <w:pPr>
        <w:autoSpaceDE/>
        <w:autoSpaceDN/>
        <w:ind w:firstLine="709"/>
        <w:jc w:val="both"/>
        <w:rPr>
          <w:rFonts w:eastAsiaTheme="minorHAnsi"/>
          <w:b/>
          <w:sz w:val="28"/>
          <w:szCs w:val="28"/>
          <w:lang w:eastAsia="en-US" w:bidi="ar-SA"/>
        </w:rPr>
      </w:pPr>
      <w:r>
        <w:rPr>
          <w:rFonts w:eastAsiaTheme="minorHAnsi"/>
          <w:b/>
          <w:sz w:val="28"/>
          <w:szCs w:val="28"/>
          <w:lang w:eastAsia="en-US" w:bidi="ar-SA"/>
        </w:rPr>
        <w:t xml:space="preserve">Задача 2. </w:t>
      </w:r>
      <w:r w:rsidRPr="007A4652">
        <w:rPr>
          <w:rFonts w:eastAsiaTheme="minorHAnsi"/>
          <w:sz w:val="28"/>
          <w:szCs w:val="28"/>
          <w:lang w:eastAsia="en-US" w:bidi="ar-SA"/>
        </w:rPr>
        <w:t xml:space="preserve">В инфекционный кабинет поликлиники обратилась студентка </w:t>
      </w:r>
      <w:r w:rsidRPr="007A4652">
        <w:rPr>
          <w:rFonts w:eastAsiaTheme="minorHAnsi"/>
          <w:sz w:val="28"/>
          <w:szCs w:val="28"/>
          <w:lang w:eastAsia="en-US" w:bidi="ar-SA"/>
        </w:rPr>
        <w:lastRenderedPageBreak/>
        <w:t>1 курса медицинского колледжа с вопросом: как можно сдать мазок из носа на патогенный стафилококк. Выпишите направление, объясните студентке о заборе материала и выполните манипуляцию.</w:t>
      </w:r>
    </w:p>
    <w:p w:rsidR="00D05BE9" w:rsidRDefault="00D05BE9" w:rsidP="00D05BE9">
      <w:pPr>
        <w:autoSpaceDE/>
        <w:autoSpaceDN/>
        <w:ind w:firstLine="709"/>
        <w:jc w:val="both"/>
        <w:rPr>
          <w:rFonts w:eastAsiaTheme="minorHAnsi"/>
          <w:sz w:val="28"/>
          <w:szCs w:val="28"/>
          <w:lang w:eastAsia="en-US" w:bidi="ar-SA"/>
        </w:rPr>
      </w:pPr>
      <w:r w:rsidRPr="007A4652">
        <w:rPr>
          <w:rFonts w:eastAsiaTheme="minorHAnsi"/>
          <w:sz w:val="28"/>
          <w:szCs w:val="28"/>
          <w:lang w:eastAsia="en-US" w:bidi="ar-SA"/>
        </w:rPr>
        <w:t xml:space="preserve"> </w:t>
      </w:r>
    </w:p>
    <w:p w:rsidR="00D05BE9" w:rsidRPr="007A4652" w:rsidRDefault="00D05BE9" w:rsidP="00D05BE9">
      <w:pPr>
        <w:autoSpaceDE/>
        <w:autoSpaceDN/>
        <w:ind w:firstLine="709"/>
        <w:jc w:val="both"/>
        <w:rPr>
          <w:rFonts w:eastAsiaTheme="minorHAnsi"/>
          <w:sz w:val="28"/>
          <w:szCs w:val="28"/>
          <w:lang w:eastAsia="en-US" w:bidi="ar-SA"/>
        </w:rPr>
      </w:pPr>
      <w:r>
        <w:rPr>
          <w:rFonts w:eastAsiaTheme="minorHAnsi"/>
          <w:b/>
          <w:sz w:val="28"/>
          <w:szCs w:val="28"/>
          <w:lang w:eastAsia="en-US" w:bidi="ar-SA"/>
        </w:rPr>
        <w:t>Задание 5</w:t>
      </w:r>
      <w:r w:rsidRPr="007A4652">
        <w:rPr>
          <w:rFonts w:eastAsiaTheme="minorHAnsi"/>
          <w:b/>
          <w:sz w:val="28"/>
          <w:szCs w:val="28"/>
          <w:lang w:eastAsia="en-US" w:bidi="ar-SA"/>
        </w:rPr>
        <w:t>.</w:t>
      </w:r>
      <w:r w:rsidRPr="007A4652">
        <w:rPr>
          <w:rFonts w:eastAsiaTheme="minorHAnsi"/>
          <w:sz w:val="28"/>
          <w:szCs w:val="28"/>
          <w:lang w:eastAsia="en-US" w:bidi="ar-SA"/>
        </w:rPr>
        <w:t xml:space="preserve"> Заполните таблицу</w:t>
      </w:r>
    </w:p>
    <w:p w:rsidR="00D05BE9" w:rsidRPr="007A4652" w:rsidRDefault="00D05BE9" w:rsidP="00D05BE9">
      <w:pPr>
        <w:autoSpaceDE/>
        <w:autoSpaceDN/>
        <w:jc w:val="both"/>
        <w:rPr>
          <w:rFonts w:eastAsiaTheme="minorHAnsi"/>
          <w:sz w:val="28"/>
          <w:szCs w:val="28"/>
          <w:lang w:eastAsia="en-US" w:bidi="ar-SA"/>
        </w:rPr>
      </w:pPr>
    </w:p>
    <w:p w:rsidR="00D05BE9" w:rsidRPr="007A4652" w:rsidRDefault="00D05BE9" w:rsidP="00D05BE9">
      <w:pPr>
        <w:autoSpaceDE/>
        <w:autoSpaceDN/>
        <w:jc w:val="center"/>
        <w:rPr>
          <w:rFonts w:eastAsiaTheme="minorHAnsi"/>
          <w:sz w:val="28"/>
          <w:szCs w:val="28"/>
          <w:lang w:eastAsia="en-US" w:bidi="ar-SA"/>
        </w:rPr>
      </w:pPr>
      <w:r w:rsidRPr="007A4652">
        <w:rPr>
          <w:rFonts w:eastAsiaTheme="minorHAnsi"/>
          <w:sz w:val="28"/>
          <w:szCs w:val="28"/>
          <w:lang w:eastAsia="en-US" w:bidi="ar-SA"/>
        </w:rPr>
        <w:t>Классификация микроорганизмов по степени опасности заражения</w:t>
      </w:r>
    </w:p>
    <w:p w:rsidR="00D05BE9" w:rsidRPr="007A4652" w:rsidRDefault="00D05BE9" w:rsidP="00D05BE9">
      <w:pPr>
        <w:autoSpaceDE/>
        <w:autoSpaceDN/>
        <w:jc w:val="center"/>
        <w:rPr>
          <w:rFonts w:eastAsiaTheme="minorHAnsi"/>
          <w:sz w:val="28"/>
          <w:szCs w:val="28"/>
          <w:lang w:eastAsia="en-US" w:bidi="ar-SA"/>
        </w:rPr>
      </w:pPr>
    </w:p>
    <w:tbl>
      <w:tblPr>
        <w:tblStyle w:val="21"/>
        <w:tblW w:w="0" w:type="auto"/>
        <w:jc w:val="center"/>
        <w:tblLook w:val="04A0" w:firstRow="1" w:lastRow="0" w:firstColumn="1" w:lastColumn="0" w:noHBand="0" w:noVBand="1"/>
      </w:tblPr>
      <w:tblGrid>
        <w:gridCol w:w="817"/>
        <w:gridCol w:w="5563"/>
        <w:gridCol w:w="3191"/>
      </w:tblGrid>
      <w:tr w:rsidR="00D05BE9" w:rsidRPr="007A4652" w:rsidTr="00D05BE9">
        <w:trPr>
          <w:jc w:val="center"/>
        </w:trPr>
        <w:tc>
          <w:tcPr>
            <w:tcW w:w="817" w:type="dxa"/>
          </w:tcPr>
          <w:p w:rsidR="00D05BE9" w:rsidRPr="007A4652" w:rsidRDefault="00D05BE9" w:rsidP="00D05BE9">
            <w:pPr>
              <w:autoSpaceDE/>
              <w:autoSpaceDN/>
              <w:ind w:firstLine="0"/>
              <w:jc w:val="center"/>
              <w:rPr>
                <w:sz w:val="28"/>
                <w:szCs w:val="28"/>
                <w:lang w:bidi="ar-SA"/>
              </w:rPr>
            </w:pPr>
            <w:r w:rsidRPr="007A4652">
              <w:rPr>
                <w:sz w:val="28"/>
                <w:szCs w:val="28"/>
                <w:lang w:bidi="ar-SA"/>
              </w:rPr>
              <w:t xml:space="preserve">№ </w:t>
            </w:r>
            <w:proofErr w:type="gramStart"/>
            <w:r w:rsidRPr="007A4652">
              <w:rPr>
                <w:sz w:val="28"/>
                <w:szCs w:val="28"/>
                <w:lang w:bidi="ar-SA"/>
              </w:rPr>
              <w:t>п</w:t>
            </w:r>
            <w:proofErr w:type="gramEnd"/>
            <w:r w:rsidRPr="007A4652">
              <w:rPr>
                <w:sz w:val="28"/>
                <w:szCs w:val="28"/>
                <w:lang w:bidi="ar-SA"/>
              </w:rPr>
              <w:t>/п</w:t>
            </w:r>
          </w:p>
        </w:tc>
        <w:tc>
          <w:tcPr>
            <w:tcW w:w="5563" w:type="dxa"/>
          </w:tcPr>
          <w:p w:rsidR="00D05BE9" w:rsidRPr="007A4652" w:rsidRDefault="00D05BE9" w:rsidP="00D05BE9">
            <w:pPr>
              <w:autoSpaceDE/>
              <w:autoSpaceDN/>
              <w:jc w:val="center"/>
              <w:rPr>
                <w:sz w:val="28"/>
                <w:szCs w:val="28"/>
                <w:lang w:bidi="ar-SA"/>
              </w:rPr>
            </w:pPr>
            <w:r w:rsidRPr="007A4652">
              <w:rPr>
                <w:sz w:val="28"/>
                <w:szCs w:val="28"/>
                <w:lang w:bidi="ar-SA"/>
              </w:rPr>
              <w:t>Группа</w:t>
            </w:r>
          </w:p>
        </w:tc>
        <w:tc>
          <w:tcPr>
            <w:tcW w:w="3191" w:type="dxa"/>
          </w:tcPr>
          <w:p w:rsidR="00D05BE9" w:rsidRPr="007A4652" w:rsidRDefault="00D05BE9" w:rsidP="00D05BE9">
            <w:pPr>
              <w:autoSpaceDE/>
              <w:autoSpaceDN/>
              <w:jc w:val="center"/>
              <w:rPr>
                <w:sz w:val="28"/>
                <w:szCs w:val="28"/>
                <w:lang w:bidi="ar-SA"/>
              </w:rPr>
            </w:pPr>
            <w:r w:rsidRPr="007A4652">
              <w:rPr>
                <w:sz w:val="28"/>
                <w:szCs w:val="28"/>
                <w:lang w:bidi="ar-SA"/>
              </w:rPr>
              <w:t>Представители</w:t>
            </w:r>
          </w:p>
        </w:tc>
      </w:tr>
      <w:tr w:rsidR="00D05BE9" w:rsidRPr="007A4652" w:rsidTr="00D05BE9">
        <w:trPr>
          <w:jc w:val="center"/>
        </w:trPr>
        <w:tc>
          <w:tcPr>
            <w:tcW w:w="817" w:type="dxa"/>
          </w:tcPr>
          <w:p w:rsidR="00D05BE9" w:rsidRPr="007A4652" w:rsidRDefault="00D05BE9" w:rsidP="00D05BE9">
            <w:pPr>
              <w:autoSpaceDE/>
              <w:autoSpaceDN/>
              <w:jc w:val="center"/>
              <w:rPr>
                <w:sz w:val="28"/>
                <w:szCs w:val="28"/>
                <w:lang w:bidi="ar-SA"/>
              </w:rPr>
            </w:pPr>
            <w:r w:rsidRPr="007A4652">
              <w:rPr>
                <w:sz w:val="28"/>
                <w:szCs w:val="28"/>
                <w:lang w:bidi="ar-SA"/>
              </w:rPr>
              <w:t>1.</w:t>
            </w:r>
          </w:p>
        </w:tc>
        <w:tc>
          <w:tcPr>
            <w:tcW w:w="5563" w:type="dxa"/>
          </w:tcPr>
          <w:p w:rsidR="00D05BE9" w:rsidRPr="007A4652" w:rsidRDefault="00D05BE9" w:rsidP="00D05BE9">
            <w:pPr>
              <w:autoSpaceDE/>
              <w:autoSpaceDN/>
              <w:rPr>
                <w:sz w:val="28"/>
                <w:szCs w:val="28"/>
                <w:lang w:bidi="ar-SA"/>
              </w:rPr>
            </w:pPr>
          </w:p>
        </w:tc>
        <w:tc>
          <w:tcPr>
            <w:tcW w:w="3191" w:type="dxa"/>
          </w:tcPr>
          <w:p w:rsidR="00D05BE9" w:rsidRPr="007A4652" w:rsidRDefault="00D05BE9" w:rsidP="00D05BE9">
            <w:pPr>
              <w:autoSpaceDE/>
              <w:autoSpaceDN/>
              <w:rPr>
                <w:sz w:val="28"/>
                <w:szCs w:val="28"/>
                <w:lang w:bidi="ar-SA"/>
              </w:rPr>
            </w:pPr>
          </w:p>
        </w:tc>
      </w:tr>
      <w:tr w:rsidR="00D05BE9" w:rsidRPr="007A4652" w:rsidTr="00D05BE9">
        <w:trPr>
          <w:jc w:val="center"/>
        </w:trPr>
        <w:tc>
          <w:tcPr>
            <w:tcW w:w="817" w:type="dxa"/>
          </w:tcPr>
          <w:p w:rsidR="00D05BE9" w:rsidRPr="007A4652" w:rsidRDefault="00D05BE9" w:rsidP="00D05BE9">
            <w:pPr>
              <w:autoSpaceDE/>
              <w:autoSpaceDN/>
              <w:jc w:val="center"/>
              <w:rPr>
                <w:sz w:val="28"/>
                <w:szCs w:val="28"/>
                <w:lang w:bidi="ar-SA"/>
              </w:rPr>
            </w:pPr>
            <w:r w:rsidRPr="007A4652">
              <w:rPr>
                <w:sz w:val="28"/>
                <w:szCs w:val="28"/>
                <w:lang w:bidi="ar-SA"/>
              </w:rPr>
              <w:t>2.</w:t>
            </w:r>
          </w:p>
        </w:tc>
        <w:tc>
          <w:tcPr>
            <w:tcW w:w="5563" w:type="dxa"/>
          </w:tcPr>
          <w:p w:rsidR="00D05BE9" w:rsidRPr="007A4652" w:rsidRDefault="00D05BE9" w:rsidP="00D05BE9">
            <w:pPr>
              <w:autoSpaceDE/>
              <w:autoSpaceDN/>
              <w:rPr>
                <w:sz w:val="28"/>
                <w:szCs w:val="28"/>
                <w:lang w:bidi="ar-SA"/>
              </w:rPr>
            </w:pPr>
          </w:p>
        </w:tc>
        <w:tc>
          <w:tcPr>
            <w:tcW w:w="3191" w:type="dxa"/>
          </w:tcPr>
          <w:p w:rsidR="00D05BE9" w:rsidRPr="007A4652" w:rsidRDefault="00D05BE9" w:rsidP="00D05BE9">
            <w:pPr>
              <w:autoSpaceDE/>
              <w:autoSpaceDN/>
              <w:rPr>
                <w:sz w:val="28"/>
                <w:szCs w:val="28"/>
                <w:lang w:bidi="ar-SA"/>
              </w:rPr>
            </w:pPr>
          </w:p>
        </w:tc>
      </w:tr>
      <w:tr w:rsidR="00D05BE9" w:rsidRPr="007A4652" w:rsidTr="00D05BE9">
        <w:trPr>
          <w:jc w:val="center"/>
        </w:trPr>
        <w:tc>
          <w:tcPr>
            <w:tcW w:w="817" w:type="dxa"/>
          </w:tcPr>
          <w:p w:rsidR="00D05BE9" w:rsidRPr="007A4652" w:rsidRDefault="00D05BE9" w:rsidP="00D05BE9">
            <w:pPr>
              <w:autoSpaceDE/>
              <w:autoSpaceDN/>
              <w:jc w:val="center"/>
              <w:rPr>
                <w:sz w:val="28"/>
                <w:szCs w:val="28"/>
                <w:lang w:bidi="ar-SA"/>
              </w:rPr>
            </w:pPr>
            <w:r w:rsidRPr="007A4652">
              <w:rPr>
                <w:sz w:val="28"/>
                <w:szCs w:val="28"/>
                <w:lang w:bidi="ar-SA"/>
              </w:rPr>
              <w:t>3.</w:t>
            </w:r>
          </w:p>
        </w:tc>
        <w:tc>
          <w:tcPr>
            <w:tcW w:w="5563" w:type="dxa"/>
          </w:tcPr>
          <w:p w:rsidR="00D05BE9" w:rsidRPr="007A4652" w:rsidRDefault="00D05BE9" w:rsidP="00D05BE9">
            <w:pPr>
              <w:autoSpaceDE/>
              <w:autoSpaceDN/>
              <w:rPr>
                <w:sz w:val="28"/>
                <w:szCs w:val="28"/>
                <w:lang w:bidi="ar-SA"/>
              </w:rPr>
            </w:pPr>
          </w:p>
        </w:tc>
        <w:tc>
          <w:tcPr>
            <w:tcW w:w="3191" w:type="dxa"/>
          </w:tcPr>
          <w:p w:rsidR="00D05BE9" w:rsidRPr="007A4652" w:rsidRDefault="00D05BE9" w:rsidP="00D05BE9">
            <w:pPr>
              <w:autoSpaceDE/>
              <w:autoSpaceDN/>
              <w:rPr>
                <w:sz w:val="28"/>
                <w:szCs w:val="28"/>
                <w:lang w:bidi="ar-SA"/>
              </w:rPr>
            </w:pPr>
          </w:p>
        </w:tc>
      </w:tr>
      <w:tr w:rsidR="00D05BE9" w:rsidRPr="007A4652" w:rsidTr="00D05BE9">
        <w:trPr>
          <w:jc w:val="center"/>
        </w:trPr>
        <w:tc>
          <w:tcPr>
            <w:tcW w:w="817" w:type="dxa"/>
          </w:tcPr>
          <w:p w:rsidR="00D05BE9" w:rsidRPr="007A4652" w:rsidRDefault="00D05BE9" w:rsidP="00D05BE9">
            <w:pPr>
              <w:autoSpaceDE/>
              <w:autoSpaceDN/>
              <w:jc w:val="center"/>
              <w:rPr>
                <w:sz w:val="28"/>
                <w:szCs w:val="28"/>
                <w:lang w:bidi="ar-SA"/>
              </w:rPr>
            </w:pPr>
            <w:r w:rsidRPr="007A4652">
              <w:rPr>
                <w:sz w:val="28"/>
                <w:szCs w:val="28"/>
                <w:lang w:bidi="ar-SA"/>
              </w:rPr>
              <w:t>4.</w:t>
            </w:r>
          </w:p>
        </w:tc>
        <w:tc>
          <w:tcPr>
            <w:tcW w:w="5563" w:type="dxa"/>
          </w:tcPr>
          <w:p w:rsidR="00D05BE9" w:rsidRPr="007A4652" w:rsidRDefault="00D05BE9" w:rsidP="00D05BE9">
            <w:pPr>
              <w:autoSpaceDE/>
              <w:autoSpaceDN/>
              <w:rPr>
                <w:sz w:val="28"/>
                <w:szCs w:val="28"/>
                <w:lang w:bidi="ar-SA"/>
              </w:rPr>
            </w:pPr>
          </w:p>
        </w:tc>
        <w:tc>
          <w:tcPr>
            <w:tcW w:w="3191" w:type="dxa"/>
          </w:tcPr>
          <w:p w:rsidR="00D05BE9" w:rsidRPr="007A4652" w:rsidRDefault="00D05BE9" w:rsidP="00D05BE9">
            <w:pPr>
              <w:autoSpaceDE/>
              <w:autoSpaceDN/>
              <w:rPr>
                <w:sz w:val="28"/>
                <w:szCs w:val="28"/>
                <w:lang w:bidi="ar-SA"/>
              </w:rPr>
            </w:pPr>
          </w:p>
        </w:tc>
      </w:tr>
    </w:tbl>
    <w:p w:rsidR="00D05BE9" w:rsidRDefault="00D05BE9" w:rsidP="00D05BE9">
      <w:pPr>
        <w:autoSpaceDE/>
        <w:autoSpaceDN/>
        <w:ind w:firstLine="709"/>
        <w:jc w:val="both"/>
        <w:rPr>
          <w:rFonts w:eastAsiaTheme="minorHAnsi"/>
          <w:b/>
          <w:sz w:val="28"/>
          <w:szCs w:val="28"/>
          <w:lang w:eastAsia="en-US" w:bidi="ar-SA"/>
        </w:rPr>
      </w:pPr>
    </w:p>
    <w:p w:rsidR="00D05BE9" w:rsidRPr="007A4652" w:rsidRDefault="00D05BE9" w:rsidP="00D05BE9">
      <w:pPr>
        <w:autoSpaceDE/>
        <w:autoSpaceDN/>
        <w:ind w:firstLine="709"/>
        <w:jc w:val="both"/>
        <w:rPr>
          <w:rFonts w:eastAsiaTheme="minorHAnsi"/>
          <w:sz w:val="28"/>
          <w:szCs w:val="28"/>
          <w:lang w:eastAsia="en-US" w:bidi="ar-SA"/>
        </w:rPr>
      </w:pPr>
      <w:r>
        <w:rPr>
          <w:rFonts w:eastAsiaTheme="minorHAnsi"/>
          <w:b/>
          <w:sz w:val="28"/>
          <w:szCs w:val="28"/>
          <w:lang w:eastAsia="en-US" w:bidi="ar-SA"/>
        </w:rPr>
        <w:t>Задание 6</w:t>
      </w:r>
      <w:r w:rsidRPr="007A4652">
        <w:rPr>
          <w:rFonts w:eastAsiaTheme="minorHAnsi"/>
          <w:b/>
          <w:sz w:val="28"/>
          <w:szCs w:val="28"/>
          <w:lang w:eastAsia="en-US" w:bidi="ar-SA"/>
        </w:rPr>
        <w:t>.</w:t>
      </w:r>
      <w:r w:rsidRPr="007A4652">
        <w:rPr>
          <w:rFonts w:eastAsiaTheme="minorHAnsi"/>
          <w:sz w:val="28"/>
          <w:szCs w:val="28"/>
          <w:lang w:eastAsia="en-US" w:bidi="ar-SA"/>
        </w:rPr>
        <w:t xml:space="preserve"> Заполните направление на микробиологическое исследование.</w:t>
      </w:r>
    </w:p>
    <w:p w:rsidR="00D05BE9" w:rsidRPr="007A4652" w:rsidRDefault="00D05BE9" w:rsidP="00D05BE9">
      <w:pPr>
        <w:autoSpaceDE/>
        <w:autoSpaceDN/>
        <w:ind w:firstLine="709"/>
        <w:jc w:val="both"/>
        <w:rPr>
          <w:rFonts w:eastAsiaTheme="minorHAnsi"/>
          <w:sz w:val="28"/>
          <w:szCs w:val="28"/>
          <w:lang w:eastAsia="en-US" w:bidi="ar-SA"/>
        </w:rPr>
      </w:pPr>
    </w:p>
    <w:p w:rsidR="00D05BE9" w:rsidRPr="007A4652" w:rsidRDefault="00D05BE9" w:rsidP="00D05BE9">
      <w:pPr>
        <w:autoSpaceDE/>
        <w:autoSpaceDN/>
        <w:jc w:val="center"/>
        <w:rPr>
          <w:rFonts w:eastAsiaTheme="minorHAnsi"/>
          <w:sz w:val="28"/>
          <w:szCs w:val="28"/>
          <w:lang w:eastAsia="en-US" w:bidi="ar-SA"/>
        </w:rPr>
      </w:pPr>
      <w:r w:rsidRPr="007A4652">
        <w:rPr>
          <w:rFonts w:eastAsiaTheme="minorHAnsi"/>
          <w:sz w:val="28"/>
          <w:szCs w:val="28"/>
          <w:lang w:eastAsia="en-US" w:bidi="ar-SA"/>
        </w:rPr>
        <w:t>НАПРАВЛЕНИЕ  В БАКТЕРИОЛОГИЧЕСКУЮ ЛАБОРАТОРИЮ</w:t>
      </w:r>
    </w:p>
    <w:p w:rsidR="00D05BE9" w:rsidRPr="007A4652" w:rsidRDefault="00D05BE9" w:rsidP="00D05BE9">
      <w:pPr>
        <w:autoSpaceDE/>
        <w:autoSpaceDN/>
        <w:jc w:val="center"/>
        <w:rPr>
          <w:rFonts w:eastAsiaTheme="minorHAnsi"/>
          <w:lang w:eastAsia="en-US" w:bidi="ar-SA"/>
        </w:rPr>
      </w:pPr>
    </w:p>
    <w:p w:rsidR="00D05BE9" w:rsidRPr="007A4652" w:rsidRDefault="00D05BE9" w:rsidP="00D05BE9">
      <w:pPr>
        <w:autoSpaceDE/>
        <w:autoSpaceDN/>
        <w:rPr>
          <w:rFonts w:eastAsiaTheme="minorHAnsi"/>
          <w:sz w:val="28"/>
          <w:szCs w:val="28"/>
          <w:lang w:eastAsia="en-US" w:bidi="ar-SA"/>
        </w:rPr>
      </w:pPr>
      <w:r w:rsidRPr="007A4652">
        <w:rPr>
          <w:rFonts w:eastAsiaTheme="minorHAnsi"/>
          <w:sz w:val="28"/>
          <w:szCs w:val="28"/>
          <w:lang w:eastAsia="en-US" w:bidi="ar-SA"/>
        </w:rPr>
        <w:t xml:space="preserve">Материал  ________________________________________________________  </w:t>
      </w:r>
    </w:p>
    <w:p w:rsidR="00D05BE9" w:rsidRPr="007A4652" w:rsidRDefault="00D05BE9" w:rsidP="00D05BE9">
      <w:pPr>
        <w:autoSpaceDE/>
        <w:autoSpaceDN/>
        <w:rPr>
          <w:rFonts w:eastAsiaTheme="minorHAnsi"/>
          <w:sz w:val="28"/>
          <w:szCs w:val="28"/>
          <w:lang w:eastAsia="en-US" w:bidi="ar-SA"/>
        </w:rPr>
      </w:pPr>
      <w:r w:rsidRPr="007A4652">
        <w:rPr>
          <w:rFonts w:eastAsiaTheme="minorHAnsi"/>
          <w:sz w:val="28"/>
          <w:szCs w:val="28"/>
          <w:lang w:eastAsia="en-US" w:bidi="ar-SA"/>
        </w:rPr>
        <w:t>Цель исследования  ________________________________________________</w:t>
      </w:r>
    </w:p>
    <w:p w:rsidR="00D05BE9" w:rsidRPr="007A4652" w:rsidRDefault="00D05BE9" w:rsidP="00D05BE9">
      <w:pPr>
        <w:autoSpaceDE/>
        <w:autoSpaceDN/>
        <w:rPr>
          <w:rFonts w:eastAsiaTheme="minorHAnsi"/>
          <w:sz w:val="28"/>
          <w:szCs w:val="28"/>
          <w:lang w:eastAsia="en-US" w:bidi="ar-SA"/>
        </w:rPr>
      </w:pPr>
      <w:r w:rsidRPr="007A4652">
        <w:rPr>
          <w:rFonts w:eastAsiaTheme="minorHAnsi"/>
          <w:sz w:val="28"/>
          <w:szCs w:val="28"/>
          <w:lang w:eastAsia="en-US" w:bidi="ar-SA"/>
        </w:rPr>
        <w:t>Учреждение, направляющее материал ________________________________</w:t>
      </w:r>
    </w:p>
    <w:p w:rsidR="00D05BE9" w:rsidRPr="007A4652" w:rsidRDefault="00D05BE9" w:rsidP="00D05BE9">
      <w:pPr>
        <w:autoSpaceDE/>
        <w:autoSpaceDN/>
        <w:rPr>
          <w:rFonts w:eastAsiaTheme="minorHAnsi"/>
          <w:sz w:val="28"/>
          <w:szCs w:val="28"/>
          <w:lang w:eastAsia="en-US" w:bidi="ar-SA"/>
        </w:rPr>
      </w:pPr>
      <w:r w:rsidRPr="007A4652">
        <w:rPr>
          <w:rFonts w:eastAsiaTheme="minorHAnsi"/>
          <w:sz w:val="28"/>
          <w:szCs w:val="28"/>
          <w:lang w:eastAsia="en-US" w:bidi="ar-SA"/>
        </w:rPr>
        <w:t xml:space="preserve">ФИО </w:t>
      </w:r>
      <w:proofErr w:type="spellStart"/>
      <w:r w:rsidRPr="007A4652">
        <w:rPr>
          <w:rFonts w:eastAsiaTheme="minorHAnsi"/>
          <w:sz w:val="28"/>
          <w:szCs w:val="28"/>
          <w:lang w:eastAsia="en-US" w:bidi="ar-SA"/>
        </w:rPr>
        <w:t>пациента___________________________________возраст</w:t>
      </w:r>
      <w:proofErr w:type="spellEnd"/>
      <w:r w:rsidRPr="007A4652">
        <w:rPr>
          <w:rFonts w:eastAsiaTheme="minorHAnsi"/>
          <w:sz w:val="28"/>
          <w:szCs w:val="28"/>
          <w:lang w:eastAsia="en-US" w:bidi="ar-SA"/>
        </w:rPr>
        <w:t>___________</w:t>
      </w:r>
    </w:p>
    <w:p w:rsidR="00D05BE9" w:rsidRPr="007A4652" w:rsidRDefault="00D05BE9" w:rsidP="00D05BE9">
      <w:pPr>
        <w:autoSpaceDE/>
        <w:autoSpaceDN/>
        <w:rPr>
          <w:rFonts w:eastAsiaTheme="minorHAnsi"/>
          <w:sz w:val="28"/>
          <w:szCs w:val="28"/>
          <w:lang w:eastAsia="en-US" w:bidi="ar-SA"/>
        </w:rPr>
      </w:pPr>
      <w:r w:rsidRPr="007A4652">
        <w:rPr>
          <w:rFonts w:eastAsiaTheme="minorHAnsi"/>
          <w:sz w:val="28"/>
          <w:szCs w:val="28"/>
          <w:lang w:eastAsia="en-US" w:bidi="ar-SA"/>
        </w:rPr>
        <w:t>Адрес больного____________________________________________________</w:t>
      </w:r>
    </w:p>
    <w:p w:rsidR="00D05BE9" w:rsidRPr="007A4652" w:rsidRDefault="00D05BE9" w:rsidP="00D05BE9">
      <w:pPr>
        <w:autoSpaceDE/>
        <w:autoSpaceDN/>
        <w:rPr>
          <w:rFonts w:eastAsiaTheme="minorHAnsi"/>
          <w:sz w:val="28"/>
          <w:szCs w:val="28"/>
          <w:lang w:eastAsia="en-US" w:bidi="ar-SA"/>
        </w:rPr>
      </w:pPr>
      <w:r w:rsidRPr="007A4652">
        <w:rPr>
          <w:rFonts w:eastAsiaTheme="minorHAnsi"/>
          <w:sz w:val="28"/>
          <w:szCs w:val="28"/>
          <w:lang w:eastAsia="en-US" w:bidi="ar-SA"/>
        </w:rPr>
        <w:t>Дата заболевания __________________ дата взятия материала ____________</w:t>
      </w:r>
    </w:p>
    <w:p w:rsidR="00D05BE9" w:rsidRPr="007A4652" w:rsidRDefault="00D05BE9" w:rsidP="00D05BE9">
      <w:pPr>
        <w:autoSpaceDE/>
        <w:autoSpaceDN/>
        <w:rPr>
          <w:rFonts w:eastAsiaTheme="minorHAnsi"/>
          <w:sz w:val="28"/>
          <w:szCs w:val="28"/>
          <w:lang w:eastAsia="en-US" w:bidi="ar-SA"/>
        </w:rPr>
      </w:pPr>
      <w:r w:rsidRPr="007A4652">
        <w:rPr>
          <w:rFonts w:eastAsiaTheme="minorHAnsi"/>
          <w:sz w:val="28"/>
          <w:szCs w:val="28"/>
          <w:lang w:eastAsia="en-US" w:bidi="ar-SA"/>
        </w:rPr>
        <w:t>Предполагаемый клинический диагноз_________________________________</w:t>
      </w:r>
    </w:p>
    <w:p w:rsidR="00D05BE9" w:rsidRPr="007A4652" w:rsidRDefault="00D05BE9" w:rsidP="00D05BE9">
      <w:pPr>
        <w:autoSpaceDE/>
        <w:autoSpaceDN/>
        <w:rPr>
          <w:rFonts w:eastAsiaTheme="minorHAnsi"/>
          <w:sz w:val="28"/>
          <w:szCs w:val="28"/>
          <w:lang w:eastAsia="en-US" w:bidi="ar-SA"/>
        </w:rPr>
      </w:pPr>
      <w:r w:rsidRPr="007A4652">
        <w:rPr>
          <w:rFonts w:eastAsiaTheme="minorHAnsi"/>
          <w:sz w:val="28"/>
          <w:szCs w:val="28"/>
          <w:lang w:eastAsia="en-US" w:bidi="ar-SA"/>
        </w:rPr>
        <w:t>Принимаемые лекарственные препараты _______________________________</w:t>
      </w:r>
    </w:p>
    <w:p w:rsidR="00D05BE9" w:rsidRPr="00D72C19" w:rsidRDefault="00D05BE9" w:rsidP="00D05BE9">
      <w:pPr>
        <w:autoSpaceDE/>
        <w:autoSpaceDN/>
        <w:ind w:firstLine="709"/>
        <w:rPr>
          <w:color w:val="000000" w:themeColor="text1"/>
          <w:sz w:val="28"/>
          <w:szCs w:val="28"/>
        </w:rPr>
      </w:pPr>
      <w:r w:rsidRPr="007A4652">
        <w:rPr>
          <w:rFonts w:eastAsiaTheme="minorHAnsi"/>
          <w:sz w:val="28"/>
          <w:szCs w:val="28"/>
          <w:lang w:eastAsia="en-US" w:bidi="ar-SA"/>
        </w:rPr>
        <w:t>Подпись врача, направляющего материал_______________________________</w:t>
      </w:r>
      <w:r w:rsidRPr="00D72C19">
        <w:rPr>
          <w:color w:val="000000" w:themeColor="text1"/>
          <w:sz w:val="28"/>
          <w:szCs w:val="28"/>
        </w:rPr>
        <w:t xml:space="preserve">                                </w:t>
      </w:r>
    </w:p>
    <w:p w:rsidR="00D05BE9" w:rsidRDefault="00D05BE9" w:rsidP="00D05BE9">
      <w:pPr>
        <w:autoSpaceDE/>
        <w:autoSpaceDN/>
        <w:ind w:firstLine="709"/>
        <w:jc w:val="both"/>
        <w:rPr>
          <w:rFonts w:eastAsiaTheme="minorHAnsi"/>
          <w:b/>
          <w:i/>
          <w:color w:val="000000" w:themeColor="text1"/>
          <w:sz w:val="28"/>
          <w:szCs w:val="24"/>
          <w:lang w:eastAsia="en-US" w:bidi="ar-SA"/>
        </w:rPr>
      </w:pPr>
    </w:p>
    <w:p w:rsidR="00D05BE9" w:rsidRPr="00D72C19" w:rsidRDefault="00D05BE9" w:rsidP="00D05BE9">
      <w:pPr>
        <w:autoSpaceDE/>
        <w:autoSpaceDN/>
        <w:ind w:firstLine="709"/>
        <w:jc w:val="both"/>
        <w:rPr>
          <w:rFonts w:eastAsiaTheme="minorHAnsi"/>
          <w:color w:val="000000" w:themeColor="text1"/>
          <w:sz w:val="28"/>
          <w:lang w:eastAsia="en-US" w:bidi="ar-SA"/>
        </w:rPr>
      </w:pPr>
      <w:r w:rsidRPr="00D72C19">
        <w:rPr>
          <w:rFonts w:eastAsiaTheme="minorHAnsi"/>
          <w:b/>
          <w:i/>
          <w:color w:val="000000" w:themeColor="text1"/>
          <w:sz w:val="28"/>
          <w:szCs w:val="24"/>
          <w:lang w:val="en-US" w:eastAsia="en-US" w:bidi="ar-SA"/>
        </w:rPr>
        <w:t>VII</w:t>
      </w:r>
      <w:r w:rsidRPr="00D72C19">
        <w:rPr>
          <w:rFonts w:eastAsiaTheme="minorHAnsi"/>
          <w:b/>
          <w:i/>
          <w:color w:val="000000" w:themeColor="text1"/>
          <w:sz w:val="28"/>
          <w:szCs w:val="24"/>
          <w:lang w:eastAsia="en-US" w:bidi="ar-SA"/>
        </w:rPr>
        <w:t xml:space="preserve">. Рефлексия: </w:t>
      </w:r>
      <w:r w:rsidRPr="00D72C19">
        <w:rPr>
          <w:rFonts w:eastAsiaTheme="minorHAnsi"/>
          <w:color w:val="000000" w:themeColor="text1"/>
          <w:sz w:val="28"/>
          <w:lang w:eastAsia="en-US" w:bidi="ar-SA"/>
        </w:rPr>
        <w:t>обобщающая беседа в соответствии с планом лекции, с целью закрепить у студентов полученные знания, которые необходимы для формирования специалиста и для подготовки к практическому занятию.</w:t>
      </w:r>
    </w:p>
    <w:p w:rsidR="00D05BE9" w:rsidRPr="00D72C19" w:rsidRDefault="00D05BE9" w:rsidP="00D05BE9">
      <w:pPr>
        <w:autoSpaceDE/>
        <w:autoSpaceDN/>
        <w:ind w:firstLine="709"/>
        <w:jc w:val="both"/>
        <w:rPr>
          <w:rFonts w:eastAsiaTheme="minorHAnsi"/>
          <w:b/>
          <w:i/>
          <w:color w:val="000000" w:themeColor="text1"/>
          <w:sz w:val="28"/>
          <w:szCs w:val="24"/>
          <w:lang w:eastAsia="en-US" w:bidi="ar-SA"/>
        </w:rPr>
      </w:pPr>
      <w:r w:rsidRPr="00D72C19">
        <w:rPr>
          <w:rFonts w:eastAsiaTheme="minorHAnsi"/>
          <w:b/>
          <w:i/>
          <w:color w:val="000000" w:themeColor="text1"/>
          <w:sz w:val="28"/>
          <w:szCs w:val="24"/>
          <w:lang w:val="en-US" w:eastAsia="en-US" w:bidi="ar-SA"/>
        </w:rPr>
        <w:t>VIII</w:t>
      </w:r>
      <w:r w:rsidRPr="00D72C19">
        <w:rPr>
          <w:rFonts w:eastAsiaTheme="minorHAnsi"/>
          <w:b/>
          <w:i/>
          <w:color w:val="000000" w:themeColor="text1"/>
          <w:sz w:val="28"/>
          <w:szCs w:val="24"/>
          <w:lang w:eastAsia="en-US" w:bidi="ar-SA"/>
        </w:rPr>
        <w:t>. Домашнее задание:</w:t>
      </w:r>
    </w:p>
    <w:p w:rsidR="00D05BE9" w:rsidRPr="00D72C19" w:rsidRDefault="00D05BE9" w:rsidP="00D05BE9">
      <w:pPr>
        <w:autoSpaceDE/>
        <w:autoSpaceDN/>
        <w:ind w:firstLine="709"/>
        <w:jc w:val="both"/>
        <w:rPr>
          <w:color w:val="000000" w:themeColor="text1"/>
          <w:szCs w:val="21"/>
          <w:lang w:bidi="ar-SA"/>
        </w:rPr>
      </w:pPr>
      <w:r w:rsidRPr="00D72C19">
        <w:rPr>
          <w:color w:val="000000" w:themeColor="text1"/>
          <w:sz w:val="28"/>
          <w:szCs w:val="24"/>
          <w:lang w:bidi="ar-SA"/>
        </w:rPr>
        <w:t>1. Подготовка реферативного сообщения по теме занятия.</w:t>
      </w:r>
    </w:p>
    <w:p w:rsidR="00D05BE9" w:rsidRPr="00D72C19" w:rsidRDefault="00D05BE9" w:rsidP="00D05BE9">
      <w:pPr>
        <w:autoSpaceDE/>
        <w:autoSpaceDN/>
        <w:spacing w:line="276" w:lineRule="auto"/>
        <w:ind w:firstLine="709"/>
        <w:jc w:val="both"/>
        <w:rPr>
          <w:color w:val="000000" w:themeColor="text1"/>
          <w:sz w:val="28"/>
          <w:szCs w:val="28"/>
          <w:lang w:bidi="ar-SA"/>
        </w:rPr>
      </w:pPr>
      <w:r w:rsidRPr="00D72C19">
        <w:rPr>
          <w:color w:val="000000" w:themeColor="text1"/>
          <w:sz w:val="28"/>
          <w:szCs w:val="24"/>
          <w:lang w:bidi="ar-SA"/>
        </w:rPr>
        <w:t>2</w:t>
      </w:r>
      <w:r w:rsidRPr="00D72C19">
        <w:rPr>
          <w:rFonts w:eastAsiaTheme="minorHAnsi"/>
          <w:color w:val="000000" w:themeColor="text1"/>
          <w:sz w:val="28"/>
          <w:szCs w:val="28"/>
          <w:lang w:eastAsia="en-US" w:bidi="ar-SA"/>
        </w:rPr>
        <w:t>.</w:t>
      </w:r>
      <w:r w:rsidRPr="00D72C19">
        <w:rPr>
          <w:color w:val="000000" w:themeColor="text1"/>
          <w:sz w:val="28"/>
          <w:szCs w:val="28"/>
          <w:lang w:bidi="ar-SA"/>
        </w:rPr>
        <w:t xml:space="preserve"> Зверева, В.В. Основы микробиологии и иммунологии: учеб./ В.В. Зверева, Н.М. Бойченко. – М.: </w:t>
      </w:r>
      <w:proofErr w:type="spellStart"/>
      <w:r>
        <w:rPr>
          <w:color w:val="000000" w:themeColor="text1"/>
          <w:sz w:val="28"/>
          <w:szCs w:val="28"/>
          <w:lang w:bidi="ar-SA"/>
        </w:rPr>
        <w:t>Гэотар</w:t>
      </w:r>
      <w:proofErr w:type="spellEnd"/>
      <w:r>
        <w:rPr>
          <w:color w:val="000000" w:themeColor="text1"/>
          <w:sz w:val="28"/>
          <w:szCs w:val="28"/>
          <w:lang w:bidi="ar-SA"/>
        </w:rPr>
        <w:t>-медиа, 2021</w:t>
      </w:r>
      <w:r w:rsidRPr="00D72C19">
        <w:rPr>
          <w:color w:val="000000" w:themeColor="text1"/>
          <w:sz w:val="28"/>
          <w:szCs w:val="28"/>
          <w:lang w:bidi="ar-SA"/>
        </w:rPr>
        <w:t xml:space="preserve"> . – 368с.</w:t>
      </w:r>
    </w:p>
    <w:p w:rsidR="00D05BE9" w:rsidRDefault="00D05BE9" w:rsidP="00D05BE9">
      <w:pPr>
        <w:autoSpaceDE/>
        <w:autoSpaceDN/>
        <w:ind w:firstLine="709"/>
        <w:jc w:val="both"/>
        <w:rPr>
          <w:color w:val="000000" w:themeColor="text1"/>
          <w:sz w:val="28"/>
          <w:szCs w:val="24"/>
          <w:lang w:bidi="ar-SA"/>
        </w:rPr>
      </w:pPr>
      <w:r w:rsidRPr="00D72C19">
        <w:rPr>
          <w:rFonts w:eastAsiaTheme="minorHAnsi"/>
          <w:color w:val="000000" w:themeColor="text1"/>
          <w:sz w:val="28"/>
          <w:szCs w:val="24"/>
          <w:lang w:eastAsia="en-US" w:bidi="ar-SA"/>
        </w:rPr>
        <w:t>3</w:t>
      </w:r>
      <w:r w:rsidRPr="00D72C19">
        <w:rPr>
          <w:color w:val="000000" w:themeColor="text1"/>
          <w:sz w:val="28"/>
          <w:szCs w:val="24"/>
          <w:lang w:bidi="ar-SA"/>
        </w:rPr>
        <w:t>. Конспект лекции</w:t>
      </w:r>
      <w:r>
        <w:rPr>
          <w:color w:val="000000" w:themeColor="text1"/>
          <w:sz w:val="28"/>
          <w:szCs w:val="24"/>
          <w:lang w:bidi="ar-SA"/>
        </w:rPr>
        <w:t>.</w:t>
      </w:r>
    </w:p>
    <w:p w:rsidR="00D05BE9" w:rsidRPr="00D72C19" w:rsidRDefault="00D05BE9" w:rsidP="00D05BE9">
      <w:pPr>
        <w:autoSpaceDE/>
        <w:autoSpaceDN/>
        <w:ind w:firstLine="709"/>
        <w:jc w:val="both"/>
        <w:rPr>
          <w:color w:val="000000" w:themeColor="text1"/>
          <w:sz w:val="28"/>
          <w:szCs w:val="28"/>
        </w:rPr>
        <w:sectPr w:rsidR="00D05BE9" w:rsidRPr="00D72C19" w:rsidSect="00D05BE9">
          <w:type w:val="continuous"/>
          <w:pgSz w:w="11910" w:h="16840"/>
          <w:pgMar w:top="1134" w:right="850" w:bottom="1134" w:left="1701" w:header="722" w:footer="0" w:gutter="0"/>
          <w:cols w:space="720"/>
        </w:sectPr>
      </w:pPr>
    </w:p>
    <w:p w:rsidR="00A37015" w:rsidRPr="00D72C19" w:rsidRDefault="00A37015" w:rsidP="00D05BE9">
      <w:pPr>
        <w:ind w:right="14"/>
        <w:jc w:val="both"/>
        <w:rPr>
          <w:color w:val="000000" w:themeColor="text1"/>
          <w:sz w:val="28"/>
          <w:szCs w:val="28"/>
        </w:rPr>
      </w:pPr>
    </w:p>
    <w:sectPr w:rsidR="00A37015" w:rsidRPr="00D72C19" w:rsidSect="00D72C19">
      <w:footerReference w:type="default" r:id="rId56"/>
      <w:pgSz w:w="11900" w:h="16840"/>
      <w:pgMar w:top="1134" w:right="850" w:bottom="1134" w:left="1701" w:header="0" w:footer="51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4FA2" w:rsidRDefault="00A34FA2" w:rsidP="00480651">
      <w:r>
        <w:separator/>
      </w:r>
    </w:p>
  </w:endnote>
  <w:endnote w:type="continuationSeparator" w:id="0">
    <w:p w:rsidR="00A34FA2" w:rsidRDefault="00A34FA2" w:rsidP="00480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56472581"/>
      <w:docPartObj>
        <w:docPartGallery w:val="Page Numbers (Bottom of Page)"/>
        <w:docPartUnique/>
      </w:docPartObj>
    </w:sdtPr>
    <w:sdtEndPr/>
    <w:sdtContent>
      <w:p w:rsidR="009D2DC3" w:rsidRDefault="009D2DC3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D528D">
          <w:rPr>
            <w:noProof/>
          </w:rPr>
          <w:t>2</w:t>
        </w:r>
        <w:r>
          <w:fldChar w:fldCharType="end"/>
        </w:r>
      </w:p>
    </w:sdtContent>
  </w:sdt>
  <w:p w:rsidR="009D2DC3" w:rsidRDefault="009D2DC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4929890"/>
      <w:docPartObj>
        <w:docPartGallery w:val="Page Numbers (Bottom of Page)"/>
        <w:docPartUnique/>
      </w:docPartObj>
    </w:sdtPr>
    <w:sdtEndPr/>
    <w:sdtContent>
      <w:p w:rsidR="009D2DC3" w:rsidRPr="00480651" w:rsidRDefault="009D2DC3">
        <w:pPr>
          <w:pStyle w:val="a5"/>
          <w:jc w:val="right"/>
        </w:pPr>
        <w:r w:rsidRPr="00480651">
          <w:fldChar w:fldCharType="begin"/>
        </w:r>
        <w:r w:rsidRPr="00480651">
          <w:instrText>PAGE   \* MERGEFORMAT</w:instrText>
        </w:r>
        <w:r w:rsidRPr="00480651">
          <w:fldChar w:fldCharType="separate"/>
        </w:r>
        <w:r w:rsidR="005D528D">
          <w:rPr>
            <w:noProof/>
          </w:rPr>
          <w:t>35</w:t>
        </w:r>
        <w:r w:rsidRPr="00480651">
          <w:fldChar w:fldCharType="end"/>
        </w:r>
      </w:p>
    </w:sdtContent>
  </w:sdt>
  <w:p w:rsidR="009D2DC3" w:rsidRDefault="009D2DC3">
    <w:pPr>
      <w:pStyle w:val="a5"/>
    </w:pPr>
  </w:p>
  <w:p w:rsidR="009D2DC3" w:rsidRDefault="009D2DC3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2DC3" w:rsidRPr="00480651" w:rsidRDefault="009D2DC3" w:rsidP="003F3755">
    <w:pPr>
      <w:pStyle w:val="a5"/>
    </w:pPr>
  </w:p>
  <w:p w:rsidR="009D2DC3" w:rsidRDefault="009D2DC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4FA2" w:rsidRDefault="00A34FA2" w:rsidP="00480651">
      <w:r>
        <w:separator/>
      </w:r>
    </w:p>
  </w:footnote>
  <w:footnote w:type="continuationSeparator" w:id="0">
    <w:p w:rsidR="00A34FA2" w:rsidRDefault="00A34FA2" w:rsidP="004806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3704B"/>
    <w:multiLevelType w:val="hybridMultilevel"/>
    <w:tmpl w:val="B3566F2C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A62455"/>
    <w:multiLevelType w:val="multilevel"/>
    <w:tmpl w:val="0A9EB4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112D33"/>
    <w:multiLevelType w:val="hybridMultilevel"/>
    <w:tmpl w:val="C2A0EF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3F1972"/>
    <w:multiLevelType w:val="multilevel"/>
    <w:tmpl w:val="D7F8DD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2A73B3"/>
    <w:multiLevelType w:val="multilevel"/>
    <w:tmpl w:val="EBACBB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F6B2255"/>
    <w:multiLevelType w:val="hybridMultilevel"/>
    <w:tmpl w:val="B3EE5ECC"/>
    <w:lvl w:ilvl="0" w:tplc="7DBCFDD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0B93B82"/>
    <w:multiLevelType w:val="hybridMultilevel"/>
    <w:tmpl w:val="4B020B60"/>
    <w:lvl w:ilvl="0" w:tplc="7DBCFD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D903FC"/>
    <w:multiLevelType w:val="hybridMultilevel"/>
    <w:tmpl w:val="13ECBE28"/>
    <w:lvl w:ilvl="0" w:tplc="7C98411E">
      <w:numFmt w:val="bullet"/>
      <w:lvlText w:val="–"/>
      <w:lvlJc w:val="left"/>
      <w:pPr>
        <w:ind w:left="218" w:hanging="22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975C39F4">
      <w:numFmt w:val="bullet"/>
      <w:lvlText w:val="•"/>
      <w:lvlJc w:val="left"/>
      <w:pPr>
        <w:ind w:left="1220" w:hanging="221"/>
      </w:pPr>
      <w:rPr>
        <w:lang w:val="ru-RU" w:eastAsia="en-US" w:bidi="ar-SA"/>
      </w:rPr>
    </w:lvl>
    <w:lvl w:ilvl="2" w:tplc="C4FA2876">
      <w:numFmt w:val="bullet"/>
      <w:lvlText w:val="•"/>
      <w:lvlJc w:val="left"/>
      <w:pPr>
        <w:ind w:left="2220" w:hanging="221"/>
      </w:pPr>
      <w:rPr>
        <w:lang w:val="ru-RU" w:eastAsia="en-US" w:bidi="ar-SA"/>
      </w:rPr>
    </w:lvl>
    <w:lvl w:ilvl="3" w:tplc="C5109B88">
      <w:numFmt w:val="bullet"/>
      <w:lvlText w:val="•"/>
      <w:lvlJc w:val="left"/>
      <w:pPr>
        <w:ind w:left="3220" w:hanging="221"/>
      </w:pPr>
      <w:rPr>
        <w:lang w:val="ru-RU" w:eastAsia="en-US" w:bidi="ar-SA"/>
      </w:rPr>
    </w:lvl>
    <w:lvl w:ilvl="4" w:tplc="40BE2600">
      <w:numFmt w:val="bullet"/>
      <w:lvlText w:val="•"/>
      <w:lvlJc w:val="left"/>
      <w:pPr>
        <w:ind w:left="4220" w:hanging="221"/>
      </w:pPr>
      <w:rPr>
        <w:lang w:val="ru-RU" w:eastAsia="en-US" w:bidi="ar-SA"/>
      </w:rPr>
    </w:lvl>
    <w:lvl w:ilvl="5" w:tplc="17DA8B1C">
      <w:numFmt w:val="bullet"/>
      <w:lvlText w:val="•"/>
      <w:lvlJc w:val="left"/>
      <w:pPr>
        <w:ind w:left="5220" w:hanging="221"/>
      </w:pPr>
      <w:rPr>
        <w:lang w:val="ru-RU" w:eastAsia="en-US" w:bidi="ar-SA"/>
      </w:rPr>
    </w:lvl>
    <w:lvl w:ilvl="6" w:tplc="52944958">
      <w:numFmt w:val="bullet"/>
      <w:lvlText w:val="•"/>
      <w:lvlJc w:val="left"/>
      <w:pPr>
        <w:ind w:left="6220" w:hanging="221"/>
      </w:pPr>
      <w:rPr>
        <w:lang w:val="ru-RU" w:eastAsia="en-US" w:bidi="ar-SA"/>
      </w:rPr>
    </w:lvl>
    <w:lvl w:ilvl="7" w:tplc="3D7668CA">
      <w:numFmt w:val="bullet"/>
      <w:lvlText w:val="•"/>
      <w:lvlJc w:val="left"/>
      <w:pPr>
        <w:ind w:left="7220" w:hanging="221"/>
      </w:pPr>
      <w:rPr>
        <w:lang w:val="ru-RU" w:eastAsia="en-US" w:bidi="ar-SA"/>
      </w:rPr>
    </w:lvl>
    <w:lvl w:ilvl="8" w:tplc="715EC380">
      <w:numFmt w:val="bullet"/>
      <w:lvlText w:val="•"/>
      <w:lvlJc w:val="left"/>
      <w:pPr>
        <w:ind w:left="8220" w:hanging="221"/>
      </w:pPr>
      <w:rPr>
        <w:lang w:val="ru-RU" w:eastAsia="en-US" w:bidi="ar-SA"/>
      </w:rPr>
    </w:lvl>
  </w:abstractNum>
  <w:abstractNum w:abstractNumId="8">
    <w:nsid w:val="1A6D6DB8"/>
    <w:multiLevelType w:val="hybridMultilevel"/>
    <w:tmpl w:val="A16E83D8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9">
    <w:nsid w:val="1B7B7A99"/>
    <w:multiLevelType w:val="hybridMultilevel"/>
    <w:tmpl w:val="48E606A0"/>
    <w:lvl w:ilvl="0" w:tplc="AB265AD0">
      <w:start w:val="1"/>
      <w:numFmt w:val="decimal"/>
      <w:lvlText w:val="%1."/>
      <w:lvlJc w:val="left"/>
      <w:pPr>
        <w:ind w:left="997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5C94EC76">
      <w:numFmt w:val="bullet"/>
      <w:lvlText w:val="-"/>
      <w:lvlJc w:val="left"/>
      <w:pPr>
        <w:ind w:left="1516" w:hanging="23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 w:tplc="EE164D42">
      <w:numFmt w:val="bullet"/>
      <w:lvlText w:val="•"/>
      <w:lvlJc w:val="left"/>
      <w:pPr>
        <w:ind w:left="1580" w:hanging="233"/>
      </w:pPr>
      <w:rPr>
        <w:lang w:val="ru-RU" w:eastAsia="en-US" w:bidi="ar-SA"/>
      </w:rPr>
    </w:lvl>
    <w:lvl w:ilvl="3" w:tplc="57EEC774">
      <w:numFmt w:val="bullet"/>
      <w:lvlText w:val="•"/>
      <w:lvlJc w:val="left"/>
      <w:pPr>
        <w:ind w:left="2783" w:hanging="233"/>
      </w:pPr>
      <w:rPr>
        <w:lang w:val="ru-RU" w:eastAsia="en-US" w:bidi="ar-SA"/>
      </w:rPr>
    </w:lvl>
    <w:lvl w:ilvl="4" w:tplc="3FFCF632">
      <w:numFmt w:val="bullet"/>
      <w:lvlText w:val="•"/>
      <w:lvlJc w:val="left"/>
      <w:pPr>
        <w:ind w:left="3986" w:hanging="233"/>
      </w:pPr>
      <w:rPr>
        <w:lang w:val="ru-RU" w:eastAsia="en-US" w:bidi="ar-SA"/>
      </w:rPr>
    </w:lvl>
    <w:lvl w:ilvl="5" w:tplc="5ECE7558">
      <w:numFmt w:val="bullet"/>
      <w:lvlText w:val="•"/>
      <w:lvlJc w:val="left"/>
      <w:pPr>
        <w:ind w:left="5189" w:hanging="233"/>
      </w:pPr>
      <w:rPr>
        <w:lang w:val="ru-RU" w:eastAsia="en-US" w:bidi="ar-SA"/>
      </w:rPr>
    </w:lvl>
    <w:lvl w:ilvl="6" w:tplc="1E8C2FCE">
      <w:numFmt w:val="bullet"/>
      <w:lvlText w:val="•"/>
      <w:lvlJc w:val="left"/>
      <w:pPr>
        <w:ind w:left="6393" w:hanging="233"/>
      </w:pPr>
      <w:rPr>
        <w:lang w:val="ru-RU" w:eastAsia="en-US" w:bidi="ar-SA"/>
      </w:rPr>
    </w:lvl>
    <w:lvl w:ilvl="7" w:tplc="6BECA61C">
      <w:numFmt w:val="bullet"/>
      <w:lvlText w:val="•"/>
      <w:lvlJc w:val="left"/>
      <w:pPr>
        <w:ind w:left="7596" w:hanging="233"/>
      </w:pPr>
      <w:rPr>
        <w:lang w:val="ru-RU" w:eastAsia="en-US" w:bidi="ar-SA"/>
      </w:rPr>
    </w:lvl>
    <w:lvl w:ilvl="8" w:tplc="EDBE474C">
      <w:numFmt w:val="bullet"/>
      <w:lvlText w:val="•"/>
      <w:lvlJc w:val="left"/>
      <w:pPr>
        <w:ind w:left="8799" w:hanging="233"/>
      </w:pPr>
      <w:rPr>
        <w:lang w:val="ru-RU" w:eastAsia="en-US" w:bidi="ar-SA"/>
      </w:rPr>
    </w:lvl>
  </w:abstractNum>
  <w:abstractNum w:abstractNumId="10">
    <w:nsid w:val="230D61CD"/>
    <w:multiLevelType w:val="multilevel"/>
    <w:tmpl w:val="7332D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48C3544"/>
    <w:multiLevelType w:val="hybridMultilevel"/>
    <w:tmpl w:val="4B6E5298"/>
    <w:lvl w:ilvl="0" w:tplc="2222BB34">
      <w:numFmt w:val="bullet"/>
      <w:lvlText w:val="-"/>
      <w:lvlJc w:val="left"/>
      <w:pPr>
        <w:ind w:left="232" w:hanging="209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30EE77F0">
      <w:numFmt w:val="bullet"/>
      <w:lvlText w:val="-"/>
      <w:lvlJc w:val="left"/>
      <w:pPr>
        <w:ind w:left="23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 w:tplc="988A69CA">
      <w:numFmt w:val="bullet"/>
      <w:lvlText w:val="-"/>
      <w:lvlJc w:val="left"/>
      <w:pPr>
        <w:ind w:left="232" w:hanging="29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3" w:tplc="00146F6E">
      <w:numFmt w:val="bullet"/>
      <w:lvlText w:val="•"/>
      <w:lvlJc w:val="left"/>
      <w:pPr>
        <w:ind w:left="1240" w:hanging="293"/>
      </w:pPr>
      <w:rPr>
        <w:rFonts w:hint="default"/>
        <w:lang w:val="ru-RU" w:eastAsia="en-US" w:bidi="ar-SA"/>
      </w:rPr>
    </w:lvl>
    <w:lvl w:ilvl="4" w:tplc="4A561E6C">
      <w:numFmt w:val="bullet"/>
      <w:lvlText w:val="•"/>
      <w:lvlJc w:val="left"/>
      <w:pPr>
        <w:ind w:left="1260" w:hanging="293"/>
      </w:pPr>
      <w:rPr>
        <w:rFonts w:hint="default"/>
        <w:lang w:val="ru-RU" w:eastAsia="en-US" w:bidi="ar-SA"/>
      </w:rPr>
    </w:lvl>
    <w:lvl w:ilvl="5" w:tplc="9FD65704">
      <w:numFmt w:val="bullet"/>
      <w:lvlText w:val="•"/>
      <w:lvlJc w:val="left"/>
      <w:pPr>
        <w:ind w:left="2847" w:hanging="293"/>
      </w:pPr>
      <w:rPr>
        <w:rFonts w:hint="default"/>
        <w:lang w:val="ru-RU" w:eastAsia="en-US" w:bidi="ar-SA"/>
      </w:rPr>
    </w:lvl>
    <w:lvl w:ilvl="6" w:tplc="C37601AA">
      <w:numFmt w:val="bullet"/>
      <w:lvlText w:val="•"/>
      <w:lvlJc w:val="left"/>
      <w:pPr>
        <w:ind w:left="4435" w:hanging="293"/>
      </w:pPr>
      <w:rPr>
        <w:rFonts w:hint="default"/>
        <w:lang w:val="ru-RU" w:eastAsia="en-US" w:bidi="ar-SA"/>
      </w:rPr>
    </w:lvl>
    <w:lvl w:ilvl="7" w:tplc="3A60D028">
      <w:numFmt w:val="bullet"/>
      <w:lvlText w:val="•"/>
      <w:lvlJc w:val="left"/>
      <w:pPr>
        <w:ind w:left="6023" w:hanging="293"/>
      </w:pPr>
      <w:rPr>
        <w:rFonts w:hint="default"/>
        <w:lang w:val="ru-RU" w:eastAsia="en-US" w:bidi="ar-SA"/>
      </w:rPr>
    </w:lvl>
    <w:lvl w:ilvl="8" w:tplc="24BCAEB8">
      <w:numFmt w:val="bullet"/>
      <w:lvlText w:val="•"/>
      <w:lvlJc w:val="left"/>
      <w:pPr>
        <w:ind w:left="7610" w:hanging="293"/>
      </w:pPr>
      <w:rPr>
        <w:rFonts w:hint="default"/>
        <w:lang w:val="ru-RU" w:eastAsia="en-US" w:bidi="ar-SA"/>
      </w:rPr>
    </w:lvl>
  </w:abstractNum>
  <w:abstractNum w:abstractNumId="12">
    <w:nsid w:val="24A100A8"/>
    <w:multiLevelType w:val="hybridMultilevel"/>
    <w:tmpl w:val="460EEC3A"/>
    <w:lvl w:ilvl="0" w:tplc="B0B6A91C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6BD4D65"/>
    <w:multiLevelType w:val="hybridMultilevel"/>
    <w:tmpl w:val="5FFA5D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516153"/>
    <w:multiLevelType w:val="multilevel"/>
    <w:tmpl w:val="70E2182A"/>
    <w:lvl w:ilvl="0">
      <w:start w:val="1"/>
      <w:numFmt w:val="decimal"/>
      <w:lvlText w:val="%1."/>
      <w:lvlJc w:val="left"/>
      <w:pPr>
        <w:ind w:left="1233" w:hanging="28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44" w:hanging="492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460" w:hanging="49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625" w:hanging="49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791" w:hanging="49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957" w:hanging="49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23" w:hanging="49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89" w:hanging="49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54" w:hanging="492"/>
      </w:pPr>
      <w:rPr>
        <w:rFonts w:hint="default"/>
        <w:lang w:val="ru-RU" w:eastAsia="en-US" w:bidi="ar-SA"/>
      </w:rPr>
    </w:lvl>
  </w:abstractNum>
  <w:abstractNum w:abstractNumId="15">
    <w:nsid w:val="2A506CA2"/>
    <w:multiLevelType w:val="hybridMultilevel"/>
    <w:tmpl w:val="EC5C2D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914258"/>
    <w:multiLevelType w:val="hybridMultilevel"/>
    <w:tmpl w:val="97704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54847E9"/>
    <w:multiLevelType w:val="hybridMultilevel"/>
    <w:tmpl w:val="099CE5CE"/>
    <w:lvl w:ilvl="0" w:tplc="91783D7E">
      <w:start w:val="1"/>
      <w:numFmt w:val="upperRoman"/>
      <w:lvlText w:val="%1."/>
      <w:lvlJc w:val="left"/>
      <w:pPr>
        <w:ind w:left="218" w:hanging="25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7548DDD4">
      <w:numFmt w:val="bullet"/>
      <w:lvlText w:val="•"/>
      <w:lvlJc w:val="left"/>
      <w:pPr>
        <w:ind w:left="1220" w:hanging="250"/>
      </w:pPr>
      <w:rPr>
        <w:lang w:val="ru-RU" w:eastAsia="en-US" w:bidi="ar-SA"/>
      </w:rPr>
    </w:lvl>
    <w:lvl w:ilvl="2" w:tplc="9E8CE470">
      <w:numFmt w:val="bullet"/>
      <w:lvlText w:val="•"/>
      <w:lvlJc w:val="left"/>
      <w:pPr>
        <w:ind w:left="2220" w:hanging="250"/>
      </w:pPr>
      <w:rPr>
        <w:lang w:val="ru-RU" w:eastAsia="en-US" w:bidi="ar-SA"/>
      </w:rPr>
    </w:lvl>
    <w:lvl w:ilvl="3" w:tplc="60A407C0">
      <w:numFmt w:val="bullet"/>
      <w:lvlText w:val="•"/>
      <w:lvlJc w:val="left"/>
      <w:pPr>
        <w:ind w:left="3220" w:hanging="250"/>
      </w:pPr>
      <w:rPr>
        <w:lang w:val="ru-RU" w:eastAsia="en-US" w:bidi="ar-SA"/>
      </w:rPr>
    </w:lvl>
    <w:lvl w:ilvl="4" w:tplc="BE7C4FDC">
      <w:numFmt w:val="bullet"/>
      <w:lvlText w:val="•"/>
      <w:lvlJc w:val="left"/>
      <w:pPr>
        <w:ind w:left="4220" w:hanging="250"/>
      </w:pPr>
      <w:rPr>
        <w:lang w:val="ru-RU" w:eastAsia="en-US" w:bidi="ar-SA"/>
      </w:rPr>
    </w:lvl>
    <w:lvl w:ilvl="5" w:tplc="0D1E90BE">
      <w:numFmt w:val="bullet"/>
      <w:lvlText w:val="•"/>
      <w:lvlJc w:val="left"/>
      <w:pPr>
        <w:ind w:left="5220" w:hanging="250"/>
      </w:pPr>
      <w:rPr>
        <w:lang w:val="ru-RU" w:eastAsia="en-US" w:bidi="ar-SA"/>
      </w:rPr>
    </w:lvl>
    <w:lvl w:ilvl="6" w:tplc="33F6BAEC">
      <w:numFmt w:val="bullet"/>
      <w:lvlText w:val="•"/>
      <w:lvlJc w:val="left"/>
      <w:pPr>
        <w:ind w:left="6220" w:hanging="250"/>
      </w:pPr>
      <w:rPr>
        <w:lang w:val="ru-RU" w:eastAsia="en-US" w:bidi="ar-SA"/>
      </w:rPr>
    </w:lvl>
    <w:lvl w:ilvl="7" w:tplc="7A5478F4">
      <w:numFmt w:val="bullet"/>
      <w:lvlText w:val="•"/>
      <w:lvlJc w:val="left"/>
      <w:pPr>
        <w:ind w:left="7220" w:hanging="250"/>
      </w:pPr>
      <w:rPr>
        <w:lang w:val="ru-RU" w:eastAsia="en-US" w:bidi="ar-SA"/>
      </w:rPr>
    </w:lvl>
    <w:lvl w:ilvl="8" w:tplc="9D5C7D28">
      <w:numFmt w:val="bullet"/>
      <w:lvlText w:val="•"/>
      <w:lvlJc w:val="left"/>
      <w:pPr>
        <w:ind w:left="8220" w:hanging="250"/>
      </w:pPr>
      <w:rPr>
        <w:lang w:val="ru-RU" w:eastAsia="en-US" w:bidi="ar-SA"/>
      </w:rPr>
    </w:lvl>
  </w:abstractNum>
  <w:abstractNum w:abstractNumId="18">
    <w:nsid w:val="35C21875"/>
    <w:multiLevelType w:val="hybridMultilevel"/>
    <w:tmpl w:val="3C0262E0"/>
    <w:lvl w:ilvl="0" w:tplc="3064BD1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39594A6A"/>
    <w:multiLevelType w:val="hybridMultilevel"/>
    <w:tmpl w:val="DA103F1A"/>
    <w:lvl w:ilvl="0" w:tplc="63A29E2E">
      <w:start w:val="1"/>
      <w:numFmt w:val="decimal"/>
      <w:lvlText w:val="%1."/>
      <w:lvlJc w:val="left"/>
      <w:pPr>
        <w:ind w:left="270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426" w:hanging="360"/>
      </w:pPr>
    </w:lvl>
    <w:lvl w:ilvl="2" w:tplc="0419001B">
      <w:start w:val="1"/>
      <w:numFmt w:val="lowerRoman"/>
      <w:lvlText w:val="%3."/>
      <w:lvlJc w:val="right"/>
      <w:pPr>
        <w:ind w:left="4146" w:hanging="180"/>
      </w:pPr>
    </w:lvl>
    <w:lvl w:ilvl="3" w:tplc="0419000F" w:tentative="1">
      <w:start w:val="1"/>
      <w:numFmt w:val="decimal"/>
      <w:lvlText w:val="%4."/>
      <w:lvlJc w:val="left"/>
      <w:pPr>
        <w:ind w:left="4866" w:hanging="360"/>
      </w:pPr>
    </w:lvl>
    <w:lvl w:ilvl="4" w:tplc="04190019" w:tentative="1">
      <w:start w:val="1"/>
      <w:numFmt w:val="lowerLetter"/>
      <w:lvlText w:val="%5."/>
      <w:lvlJc w:val="left"/>
      <w:pPr>
        <w:ind w:left="5586" w:hanging="360"/>
      </w:pPr>
    </w:lvl>
    <w:lvl w:ilvl="5" w:tplc="0419001B" w:tentative="1">
      <w:start w:val="1"/>
      <w:numFmt w:val="lowerRoman"/>
      <w:lvlText w:val="%6."/>
      <w:lvlJc w:val="right"/>
      <w:pPr>
        <w:ind w:left="6306" w:hanging="180"/>
      </w:pPr>
    </w:lvl>
    <w:lvl w:ilvl="6" w:tplc="0419000F" w:tentative="1">
      <w:start w:val="1"/>
      <w:numFmt w:val="decimal"/>
      <w:lvlText w:val="%7."/>
      <w:lvlJc w:val="left"/>
      <w:pPr>
        <w:ind w:left="7026" w:hanging="360"/>
      </w:pPr>
    </w:lvl>
    <w:lvl w:ilvl="7" w:tplc="04190019" w:tentative="1">
      <w:start w:val="1"/>
      <w:numFmt w:val="lowerLetter"/>
      <w:lvlText w:val="%8."/>
      <w:lvlJc w:val="left"/>
      <w:pPr>
        <w:ind w:left="7746" w:hanging="360"/>
      </w:pPr>
    </w:lvl>
    <w:lvl w:ilvl="8" w:tplc="0419001B" w:tentative="1">
      <w:start w:val="1"/>
      <w:numFmt w:val="lowerRoman"/>
      <w:lvlText w:val="%9."/>
      <w:lvlJc w:val="right"/>
      <w:pPr>
        <w:ind w:left="8466" w:hanging="180"/>
      </w:pPr>
    </w:lvl>
  </w:abstractNum>
  <w:abstractNum w:abstractNumId="20">
    <w:nsid w:val="3CFA0288"/>
    <w:multiLevelType w:val="hybridMultilevel"/>
    <w:tmpl w:val="65BA1D80"/>
    <w:lvl w:ilvl="0" w:tplc="19D2127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/>
      </w:rPr>
    </w:lvl>
    <w:lvl w:ilvl="1" w:tplc="49EC49A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6486F6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816503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2B41FD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63E3E0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BA4830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20C02C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972C3C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1">
    <w:nsid w:val="3E172AC7"/>
    <w:multiLevelType w:val="hybridMultilevel"/>
    <w:tmpl w:val="BD609692"/>
    <w:lvl w:ilvl="0" w:tplc="09DE058A">
      <w:start w:val="1"/>
      <w:numFmt w:val="decimal"/>
      <w:lvlText w:val="%1."/>
      <w:lvlJc w:val="left"/>
      <w:pPr>
        <w:ind w:left="312" w:hanging="228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ru-RU" w:bidi="ru-RU"/>
      </w:rPr>
    </w:lvl>
    <w:lvl w:ilvl="1" w:tplc="E11A29DA">
      <w:numFmt w:val="bullet"/>
      <w:lvlText w:val="•"/>
      <w:lvlJc w:val="left"/>
      <w:pPr>
        <w:ind w:left="1017" w:hanging="228"/>
      </w:pPr>
      <w:rPr>
        <w:rFonts w:hint="default"/>
        <w:lang w:val="ru-RU" w:eastAsia="ru-RU" w:bidi="ru-RU"/>
      </w:rPr>
    </w:lvl>
    <w:lvl w:ilvl="2" w:tplc="FB9E8AF0">
      <w:numFmt w:val="bullet"/>
      <w:lvlText w:val="•"/>
      <w:lvlJc w:val="left"/>
      <w:pPr>
        <w:ind w:left="1714" w:hanging="228"/>
      </w:pPr>
      <w:rPr>
        <w:rFonts w:hint="default"/>
        <w:lang w:val="ru-RU" w:eastAsia="ru-RU" w:bidi="ru-RU"/>
      </w:rPr>
    </w:lvl>
    <w:lvl w:ilvl="3" w:tplc="87B6C2A6">
      <w:numFmt w:val="bullet"/>
      <w:lvlText w:val="•"/>
      <w:lvlJc w:val="left"/>
      <w:pPr>
        <w:ind w:left="2411" w:hanging="228"/>
      </w:pPr>
      <w:rPr>
        <w:rFonts w:hint="default"/>
        <w:lang w:val="ru-RU" w:eastAsia="ru-RU" w:bidi="ru-RU"/>
      </w:rPr>
    </w:lvl>
    <w:lvl w:ilvl="4" w:tplc="0E0C2CCC">
      <w:numFmt w:val="bullet"/>
      <w:lvlText w:val="•"/>
      <w:lvlJc w:val="left"/>
      <w:pPr>
        <w:ind w:left="3109" w:hanging="228"/>
      </w:pPr>
      <w:rPr>
        <w:rFonts w:hint="default"/>
        <w:lang w:val="ru-RU" w:eastAsia="ru-RU" w:bidi="ru-RU"/>
      </w:rPr>
    </w:lvl>
    <w:lvl w:ilvl="5" w:tplc="0CFEA8E0">
      <w:numFmt w:val="bullet"/>
      <w:lvlText w:val="•"/>
      <w:lvlJc w:val="left"/>
      <w:pPr>
        <w:ind w:left="3806" w:hanging="228"/>
      </w:pPr>
      <w:rPr>
        <w:rFonts w:hint="default"/>
        <w:lang w:val="ru-RU" w:eastAsia="ru-RU" w:bidi="ru-RU"/>
      </w:rPr>
    </w:lvl>
    <w:lvl w:ilvl="6" w:tplc="236C34FC">
      <w:numFmt w:val="bullet"/>
      <w:lvlText w:val="•"/>
      <w:lvlJc w:val="left"/>
      <w:pPr>
        <w:ind w:left="4503" w:hanging="228"/>
      </w:pPr>
      <w:rPr>
        <w:rFonts w:hint="default"/>
        <w:lang w:val="ru-RU" w:eastAsia="ru-RU" w:bidi="ru-RU"/>
      </w:rPr>
    </w:lvl>
    <w:lvl w:ilvl="7" w:tplc="297E37AC">
      <w:numFmt w:val="bullet"/>
      <w:lvlText w:val="•"/>
      <w:lvlJc w:val="left"/>
      <w:pPr>
        <w:ind w:left="5200" w:hanging="228"/>
      </w:pPr>
      <w:rPr>
        <w:rFonts w:hint="default"/>
        <w:lang w:val="ru-RU" w:eastAsia="ru-RU" w:bidi="ru-RU"/>
      </w:rPr>
    </w:lvl>
    <w:lvl w:ilvl="8" w:tplc="37145454">
      <w:numFmt w:val="bullet"/>
      <w:lvlText w:val="•"/>
      <w:lvlJc w:val="left"/>
      <w:pPr>
        <w:ind w:left="5898" w:hanging="228"/>
      </w:pPr>
      <w:rPr>
        <w:rFonts w:hint="default"/>
        <w:lang w:val="ru-RU" w:eastAsia="ru-RU" w:bidi="ru-RU"/>
      </w:rPr>
    </w:lvl>
  </w:abstractNum>
  <w:abstractNum w:abstractNumId="22">
    <w:nsid w:val="475D04BF"/>
    <w:multiLevelType w:val="hybridMultilevel"/>
    <w:tmpl w:val="8174B38C"/>
    <w:lvl w:ilvl="0" w:tplc="9606E1F2">
      <w:numFmt w:val="bullet"/>
      <w:lvlText w:val="–"/>
      <w:lvlJc w:val="left"/>
      <w:pPr>
        <w:ind w:left="1422" w:hanging="365"/>
      </w:pPr>
      <w:rPr>
        <w:rFonts w:ascii="Times New Roman" w:eastAsia="Times New Roman" w:hAnsi="Times New Roman" w:cs="Times New Roman" w:hint="default"/>
        <w:spacing w:val="-25"/>
        <w:w w:val="100"/>
        <w:sz w:val="24"/>
        <w:szCs w:val="24"/>
        <w:lang w:val="ru-RU" w:eastAsia="ru-RU" w:bidi="ru-RU"/>
      </w:rPr>
    </w:lvl>
    <w:lvl w:ilvl="1" w:tplc="7B746F00">
      <w:numFmt w:val="bullet"/>
      <w:lvlText w:val=""/>
      <w:lvlJc w:val="left"/>
      <w:pPr>
        <w:ind w:left="2142" w:hanging="360"/>
      </w:pPr>
      <w:rPr>
        <w:rFonts w:ascii="Symbol" w:eastAsia="Symbol" w:hAnsi="Symbol" w:cs="Symbol" w:hint="default"/>
        <w:w w:val="99"/>
        <w:sz w:val="20"/>
        <w:szCs w:val="20"/>
        <w:lang w:val="ru-RU" w:eastAsia="ru-RU" w:bidi="ru-RU"/>
      </w:rPr>
    </w:lvl>
    <w:lvl w:ilvl="2" w:tplc="B90CA63E">
      <w:numFmt w:val="bullet"/>
      <w:lvlText w:val="•"/>
      <w:lvlJc w:val="left"/>
      <w:pPr>
        <w:ind w:left="3174" w:hanging="360"/>
      </w:pPr>
      <w:rPr>
        <w:rFonts w:hint="default"/>
        <w:lang w:val="ru-RU" w:eastAsia="ru-RU" w:bidi="ru-RU"/>
      </w:rPr>
    </w:lvl>
    <w:lvl w:ilvl="3" w:tplc="0CF463BA">
      <w:numFmt w:val="bullet"/>
      <w:lvlText w:val="•"/>
      <w:lvlJc w:val="left"/>
      <w:pPr>
        <w:ind w:left="4208" w:hanging="360"/>
      </w:pPr>
      <w:rPr>
        <w:rFonts w:hint="default"/>
        <w:lang w:val="ru-RU" w:eastAsia="ru-RU" w:bidi="ru-RU"/>
      </w:rPr>
    </w:lvl>
    <w:lvl w:ilvl="4" w:tplc="5C188750">
      <w:numFmt w:val="bullet"/>
      <w:lvlText w:val="•"/>
      <w:lvlJc w:val="left"/>
      <w:pPr>
        <w:ind w:left="5242" w:hanging="360"/>
      </w:pPr>
      <w:rPr>
        <w:rFonts w:hint="default"/>
        <w:lang w:val="ru-RU" w:eastAsia="ru-RU" w:bidi="ru-RU"/>
      </w:rPr>
    </w:lvl>
    <w:lvl w:ilvl="5" w:tplc="8E9C9308">
      <w:numFmt w:val="bullet"/>
      <w:lvlText w:val="•"/>
      <w:lvlJc w:val="left"/>
      <w:pPr>
        <w:ind w:left="6276" w:hanging="360"/>
      </w:pPr>
      <w:rPr>
        <w:rFonts w:hint="default"/>
        <w:lang w:val="ru-RU" w:eastAsia="ru-RU" w:bidi="ru-RU"/>
      </w:rPr>
    </w:lvl>
    <w:lvl w:ilvl="6" w:tplc="2572ED78">
      <w:numFmt w:val="bullet"/>
      <w:lvlText w:val="•"/>
      <w:lvlJc w:val="left"/>
      <w:pPr>
        <w:ind w:left="7310" w:hanging="360"/>
      </w:pPr>
      <w:rPr>
        <w:rFonts w:hint="default"/>
        <w:lang w:val="ru-RU" w:eastAsia="ru-RU" w:bidi="ru-RU"/>
      </w:rPr>
    </w:lvl>
    <w:lvl w:ilvl="7" w:tplc="A30EC2AC">
      <w:numFmt w:val="bullet"/>
      <w:lvlText w:val="•"/>
      <w:lvlJc w:val="left"/>
      <w:pPr>
        <w:ind w:left="8344" w:hanging="360"/>
      </w:pPr>
      <w:rPr>
        <w:rFonts w:hint="default"/>
        <w:lang w:val="ru-RU" w:eastAsia="ru-RU" w:bidi="ru-RU"/>
      </w:rPr>
    </w:lvl>
    <w:lvl w:ilvl="8" w:tplc="CC84689C">
      <w:numFmt w:val="bullet"/>
      <w:lvlText w:val="•"/>
      <w:lvlJc w:val="left"/>
      <w:pPr>
        <w:ind w:left="9378" w:hanging="360"/>
      </w:pPr>
      <w:rPr>
        <w:rFonts w:hint="default"/>
        <w:lang w:val="ru-RU" w:eastAsia="ru-RU" w:bidi="ru-RU"/>
      </w:rPr>
    </w:lvl>
  </w:abstractNum>
  <w:abstractNum w:abstractNumId="23">
    <w:nsid w:val="4843791E"/>
    <w:multiLevelType w:val="hybridMultilevel"/>
    <w:tmpl w:val="DC680B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CF804F0"/>
    <w:multiLevelType w:val="multilevel"/>
    <w:tmpl w:val="FE8E34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27B08FC"/>
    <w:multiLevelType w:val="hybridMultilevel"/>
    <w:tmpl w:val="C5AE49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37D2795"/>
    <w:multiLevelType w:val="multilevel"/>
    <w:tmpl w:val="DE4CAC58"/>
    <w:lvl w:ilvl="0">
      <w:start w:val="1"/>
      <w:numFmt w:val="decimal"/>
      <w:lvlText w:val="%1."/>
      <w:lvlJc w:val="left"/>
      <w:pPr>
        <w:ind w:left="512" w:hanging="28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>
      <w:start w:val="2"/>
      <w:numFmt w:val="decimal"/>
      <w:lvlText w:val="%2."/>
      <w:lvlJc w:val="left"/>
      <w:pPr>
        <w:ind w:left="3796" w:hanging="281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2.%3."/>
      <w:lvlJc w:val="left"/>
      <w:pPr>
        <w:ind w:left="4118" w:hanging="492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4953" w:hanging="49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786" w:hanging="49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619" w:hanging="49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453" w:hanging="49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286" w:hanging="49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119" w:hanging="492"/>
      </w:pPr>
      <w:rPr>
        <w:rFonts w:hint="default"/>
        <w:lang w:val="ru-RU" w:eastAsia="en-US" w:bidi="ar-SA"/>
      </w:rPr>
    </w:lvl>
  </w:abstractNum>
  <w:abstractNum w:abstractNumId="27">
    <w:nsid w:val="59653E74"/>
    <w:multiLevelType w:val="hybridMultilevel"/>
    <w:tmpl w:val="A9247546"/>
    <w:lvl w:ilvl="0" w:tplc="7FA8D8FC">
      <w:start w:val="1"/>
      <w:numFmt w:val="upperRoman"/>
      <w:lvlText w:val="%1."/>
      <w:lvlJc w:val="left"/>
      <w:pPr>
        <w:ind w:left="780" w:hanging="720"/>
      </w:pPr>
      <w:rPr>
        <w:rFonts w:ascii="Times New Roman" w:eastAsiaTheme="minorHAnsi" w:hAnsi="Times New Roman" w:cs="Times New Roman" w:hint="default"/>
        <w:b/>
        <w:color w:val="000000" w:themeColor="text1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>
    <w:nsid w:val="5A4B47DB"/>
    <w:multiLevelType w:val="hybridMultilevel"/>
    <w:tmpl w:val="B8760A12"/>
    <w:lvl w:ilvl="0" w:tplc="A1721562">
      <w:start w:val="1"/>
      <w:numFmt w:val="decimal"/>
      <w:lvlText w:val="%1)"/>
      <w:lvlJc w:val="left"/>
      <w:pPr>
        <w:ind w:left="1231" w:hanging="305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D96C952C">
      <w:numFmt w:val="bullet"/>
      <w:lvlText w:val="•"/>
      <w:lvlJc w:val="left"/>
      <w:pPr>
        <w:ind w:left="2138" w:hanging="305"/>
      </w:pPr>
      <w:rPr>
        <w:lang w:val="ru-RU" w:eastAsia="en-US" w:bidi="ar-SA"/>
      </w:rPr>
    </w:lvl>
    <w:lvl w:ilvl="2" w:tplc="30C2CADA">
      <w:numFmt w:val="bullet"/>
      <w:lvlText w:val="•"/>
      <w:lvlJc w:val="left"/>
      <w:pPr>
        <w:ind w:left="3036" w:hanging="305"/>
      </w:pPr>
      <w:rPr>
        <w:lang w:val="ru-RU" w:eastAsia="en-US" w:bidi="ar-SA"/>
      </w:rPr>
    </w:lvl>
    <w:lvl w:ilvl="3" w:tplc="A20C1640">
      <w:numFmt w:val="bullet"/>
      <w:lvlText w:val="•"/>
      <w:lvlJc w:val="left"/>
      <w:pPr>
        <w:ind w:left="3934" w:hanging="305"/>
      </w:pPr>
      <w:rPr>
        <w:lang w:val="ru-RU" w:eastAsia="en-US" w:bidi="ar-SA"/>
      </w:rPr>
    </w:lvl>
    <w:lvl w:ilvl="4" w:tplc="1396DE96">
      <w:numFmt w:val="bullet"/>
      <w:lvlText w:val="•"/>
      <w:lvlJc w:val="left"/>
      <w:pPr>
        <w:ind w:left="4832" w:hanging="305"/>
      </w:pPr>
      <w:rPr>
        <w:lang w:val="ru-RU" w:eastAsia="en-US" w:bidi="ar-SA"/>
      </w:rPr>
    </w:lvl>
    <w:lvl w:ilvl="5" w:tplc="DA02212A">
      <w:numFmt w:val="bullet"/>
      <w:lvlText w:val="•"/>
      <w:lvlJc w:val="left"/>
      <w:pPr>
        <w:ind w:left="5730" w:hanging="305"/>
      </w:pPr>
      <w:rPr>
        <w:lang w:val="ru-RU" w:eastAsia="en-US" w:bidi="ar-SA"/>
      </w:rPr>
    </w:lvl>
    <w:lvl w:ilvl="6" w:tplc="8E609884">
      <w:numFmt w:val="bullet"/>
      <w:lvlText w:val="•"/>
      <w:lvlJc w:val="left"/>
      <w:pPr>
        <w:ind w:left="6628" w:hanging="305"/>
      </w:pPr>
      <w:rPr>
        <w:lang w:val="ru-RU" w:eastAsia="en-US" w:bidi="ar-SA"/>
      </w:rPr>
    </w:lvl>
    <w:lvl w:ilvl="7" w:tplc="7ECCE4F2">
      <w:numFmt w:val="bullet"/>
      <w:lvlText w:val="•"/>
      <w:lvlJc w:val="left"/>
      <w:pPr>
        <w:ind w:left="7526" w:hanging="305"/>
      </w:pPr>
      <w:rPr>
        <w:lang w:val="ru-RU" w:eastAsia="en-US" w:bidi="ar-SA"/>
      </w:rPr>
    </w:lvl>
    <w:lvl w:ilvl="8" w:tplc="CE121394">
      <w:numFmt w:val="bullet"/>
      <w:lvlText w:val="•"/>
      <w:lvlJc w:val="left"/>
      <w:pPr>
        <w:ind w:left="8424" w:hanging="305"/>
      </w:pPr>
      <w:rPr>
        <w:lang w:val="ru-RU" w:eastAsia="en-US" w:bidi="ar-SA"/>
      </w:rPr>
    </w:lvl>
  </w:abstractNum>
  <w:abstractNum w:abstractNumId="29">
    <w:nsid w:val="5F435B40"/>
    <w:multiLevelType w:val="hybridMultilevel"/>
    <w:tmpl w:val="C1EE3B78"/>
    <w:lvl w:ilvl="0" w:tplc="DF0E9E16">
      <w:start w:val="5"/>
      <w:numFmt w:val="decimal"/>
      <w:lvlText w:val="%1)"/>
      <w:lvlJc w:val="left"/>
      <w:pPr>
        <w:ind w:left="1422" w:hanging="260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ru-RU" w:bidi="ru-RU"/>
      </w:rPr>
    </w:lvl>
    <w:lvl w:ilvl="1" w:tplc="B8B46A22">
      <w:start w:val="1"/>
      <w:numFmt w:val="decimal"/>
      <w:lvlText w:val="%2."/>
      <w:lvlJc w:val="left"/>
      <w:pPr>
        <w:ind w:left="2142" w:hanging="360"/>
        <w:jc w:val="left"/>
      </w:pPr>
      <w:rPr>
        <w:rFonts w:ascii="Times New Roman" w:eastAsia="Times New Roman" w:hAnsi="Times New Roman" w:cs="Times New Roman" w:hint="default"/>
        <w:spacing w:val="-4"/>
        <w:w w:val="100"/>
        <w:sz w:val="28"/>
        <w:szCs w:val="24"/>
        <w:lang w:val="ru-RU" w:eastAsia="ru-RU" w:bidi="ru-RU"/>
      </w:rPr>
    </w:lvl>
    <w:lvl w:ilvl="2" w:tplc="3DC62BC2">
      <w:numFmt w:val="bullet"/>
      <w:lvlText w:val="•"/>
      <w:lvlJc w:val="left"/>
      <w:pPr>
        <w:ind w:left="3174" w:hanging="360"/>
      </w:pPr>
      <w:rPr>
        <w:rFonts w:hint="default"/>
        <w:lang w:val="ru-RU" w:eastAsia="ru-RU" w:bidi="ru-RU"/>
      </w:rPr>
    </w:lvl>
    <w:lvl w:ilvl="3" w:tplc="198EE2CA">
      <w:numFmt w:val="bullet"/>
      <w:lvlText w:val="•"/>
      <w:lvlJc w:val="left"/>
      <w:pPr>
        <w:ind w:left="4208" w:hanging="360"/>
      </w:pPr>
      <w:rPr>
        <w:rFonts w:hint="default"/>
        <w:lang w:val="ru-RU" w:eastAsia="ru-RU" w:bidi="ru-RU"/>
      </w:rPr>
    </w:lvl>
    <w:lvl w:ilvl="4" w:tplc="E1B80D92">
      <w:numFmt w:val="bullet"/>
      <w:lvlText w:val="•"/>
      <w:lvlJc w:val="left"/>
      <w:pPr>
        <w:ind w:left="5242" w:hanging="360"/>
      </w:pPr>
      <w:rPr>
        <w:rFonts w:hint="default"/>
        <w:lang w:val="ru-RU" w:eastAsia="ru-RU" w:bidi="ru-RU"/>
      </w:rPr>
    </w:lvl>
    <w:lvl w:ilvl="5" w:tplc="F0C0A6A8">
      <w:numFmt w:val="bullet"/>
      <w:lvlText w:val="•"/>
      <w:lvlJc w:val="left"/>
      <w:pPr>
        <w:ind w:left="6276" w:hanging="360"/>
      </w:pPr>
      <w:rPr>
        <w:rFonts w:hint="default"/>
        <w:lang w:val="ru-RU" w:eastAsia="ru-RU" w:bidi="ru-RU"/>
      </w:rPr>
    </w:lvl>
    <w:lvl w:ilvl="6" w:tplc="015EAA40">
      <w:numFmt w:val="bullet"/>
      <w:lvlText w:val="•"/>
      <w:lvlJc w:val="left"/>
      <w:pPr>
        <w:ind w:left="7310" w:hanging="360"/>
      </w:pPr>
      <w:rPr>
        <w:rFonts w:hint="default"/>
        <w:lang w:val="ru-RU" w:eastAsia="ru-RU" w:bidi="ru-RU"/>
      </w:rPr>
    </w:lvl>
    <w:lvl w:ilvl="7" w:tplc="0B82D806">
      <w:numFmt w:val="bullet"/>
      <w:lvlText w:val="•"/>
      <w:lvlJc w:val="left"/>
      <w:pPr>
        <w:ind w:left="8344" w:hanging="360"/>
      </w:pPr>
      <w:rPr>
        <w:rFonts w:hint="default"/>
        <w:lang w:val="ru-RU" w:eastAsia="ru-RU" w:bidi="ru-RU"/>
      </w:rPr>
    </w:lvl>
    <w:lvl w:ilvl="8" w:tplc="E0C45DA4">
      <w:numFmt w:val="bullet"/>
      <w:lvlText w:val="•"/>
      <w:lvlJc w:val="left"/>
      <w:pPr>
        <w:ind w:left="9378" w:hanging="360"/>
      </w:pPr>
      <w:rPr>
        <w:rFonts w:hint="default"/>
        <w:lang w:val="ru-RU" w:eastAsia="ru-RU" w:bidi="ru-RU"/>
      </w:rPr>
    </w:lvl>
  </w:abstractNum>
  <w:abstractNum w:abstractNumId="30">
    <w:nsid w:val="63CA75BB"/>
    <w:multiLevelType w:val="hybridMultilevel"/>
    <w:tmpl w:val="A9D6E680"/>
    <w:lvl w:ilvl="0" w:tplc="3A8C9B18">
      <w:start w:val="1"/>
      <w:numFmt w:val="decimal"/>
      <w:lvlText w:val="%1."/>
      <w:lvlJc w:val="left"/>
      <w:pPr>
        <w:ind w:left="1437" w:hanging="36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95D45296">
      <w:numFmt w:val="bullet"/>
      <w:lvlText w:val="•"/>
      <w:lvlJc w:val="left"/>
      <w:pPr>
        <w:ind w:left="2416" w:hanging="360"/>
      </w:pPr>
      <w:rPr>
        <w:lang w:val="ru-RU" w:eastAsia="en-US" w:bidi="ar-SA"/>
      </w:rPr>
    </w:lvl>
    <w:lvl w:ilvl="2" w:tplc="B4024180">
      <w:numFmt w:val="bullet"/>
      <w:lvlText w:val="•"/>
      <w:lvlJc w:val="left"/>
      <w:pPr>
        <w:ind w:left="3393" w:hanging="360"/>
      </w:pPr>
      <w:rPr>
        <w:lang w:val="ru-RU" w:eastAsia="en-US" w:bidi="ar-SA"/>
      </w:rPr>
    </w:lvl>
    <w:lvl w:ilvl="3" w:tplc="1D1C0B8A">
      <w:numFmt w:val="bullet"/>
      <w:lvlText w:val="•"/>
      <w:lvlJc w:val="left"/>
      <w:pPr>
        <w:ind w:left="4369" w:hanging="360"/>
      </w:pPr>
      <w:rPr>
        <w:lang w:val="ru-RU" w:eastAsia="en-US" w:bidi="ar-SA"/>
      </w:rPr>
    </w:lvl>
    <w:lvl w:ilvl="4" w:tplc="16702FC8">
      <w:numFmt w:val="bullet"/>
      <w:lvlText w:val="•"/>
      <w:lvlJc w:val="left"/>
      <w:pPr>
        <w:ind w:left="5346" w:hanging="360"/>
      </w:pPr>
      <w:rPr>
        <w:lang w:val="ru-RU" w:eastAsia="en-US" w:bidi="ar-SA"/>
      </w:rPr>
    </w:lvl>
    <w:lvl w:ilvl="5" w:tplc="88221326">
      <w:numFmt w:val="bullet"/>
      <w:lvlText w:val="•"/>
      <w:lvlJc w:val="left"/>
      <w:pPr>
        <w:ind w:left="6323" w:hanging="360"/>
      </w:pPr>
      <w:rPr>
        <w:lang w:val="ru-RU" w:eastAsia="en-US" w:bidi="ar-SA"/>
      </w:rPr>
    </w:lvl>
    <w:lvl w:ilvl="6" w:tplc="D9669C72">
      <w:numFmt w:val="bullet"/>
      <w:lvlText w:val="•"/>
      <w:lvlJc w:val="left"/>
      <w:pPr>
        <w:ind w:left="7299" w:hanging="360"/>
      </w:pPr>
      <w:rPr>
        <w:lang w:val="ru-RU" w:eastAsia="en-US" w:bidi="ar-SA"/>
      </w:rPr>
    </w:lvl>
    <w:lvl w:ilvl="7" w:tplc="4BE605FE">
      <w:numFmt w:val="bullet"/>
      <w:lvlText w:val="•"/>
      <w:lvlJc w:val="left"/>
      <w:pPr>
        <w:ind w:left="8276" w:hanging="360"/>
      </w:pPr>
      <w:rPr>
        <w:lang w:val="ru-RU" w:eastAsia="en-US" w:bidi="ar-SA"/>
      </w:rPr>
    </w:lvl>
    <w:lvl w:ilvl="8" w:tplc="2FBA783C">
      <w:numFmt w:val="bullet"/>
      <w:lvlText w:val="•"/>
      <w:lvlJc w:val="left"/>
      <w:pPr>
        <w:ind w:left="9253" w:hanging="360"/>
      </w:pPr>
      <w:rPr>
        <w:lang w:val="ru-RU" w:eastAsia="en-US" w:bidi="ar-SA"/>
      </w:rPr>
    </w:lvl>
  </w:abstractNum>
  <w:abstractNum w:abstractNumId="31">
    <w:nsid w:val="65DA30DF"/>
    <w:multiLevelType w:val="hybridMultilevel"/>
    <w:tmpl w:val="3808E8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6367389"/>
    <w:multiLevelType w:val="hybridMultilevel"/>
    <w:tmpl w:val="2B0A7068"/>
    <w:lvl w:ilvl="0" w:tplc="CAF83D94">
      <w:numFmt w:val="bullet"/>
      <w:lvlText w:val="-"/>
      <w:lvlJc w:val="left"/>
      <w:pPr>
        <w:ind w:left="23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B0484A2C">
      <w:numFmt w:val="bullet"/>
      <w:lvlText w:val="•"/>
      <w:lvlJc w:val="left"/>
      <w:pPr>
        <w:ind w:left="1294" w:hanging="164"/>
      </w:pPr>
      <w:rPr>
        <w:rFonts w:hint="default"/>
        <w:lang w:val="ru-RU" w:eastAsia="en-US" w:bidi="ar-SA"/>
      </w:rPr>
    </w:lvl>
    <w:lvl w:ilvl="2" w:tplc="1228F288">
      <w:numFmt w:val="bullet"/>
      <w:lvlText w:val="•"/>
      <w:lvlJc w:val="left"/>
      <w:pPr>
        <w:ind w:left="2349" w:hanging="164"/>
      </w:pPr>
      <w:rPr>
        <w:rFonts w:hint="default"/>
        <w:lang w:val="ru-RU" w:eastAsia="en-US" w:bidi="ar-SA"/>
      </w:rPr>
    </w:lvl>
    <w:lvl w:ilvl="3" w:tplc="ECFC4808">
      <w:numFmt w:val="bullet"/>
      <w:lvlText w:val="•"/>
      <w:lvlJc w:val="left"/>
      <w:pPr>
        <w:ind w:left="3403" w:hanging="164"/>
      </w:pPr>
      <w:rPr>
        <w:rFonts w:hint="default"/>
        <w:lang w:val="ru-RU" w:eastAsia="en-US" w:bidi="ar-SA"/>
      </w:rPr>
    </w:lvl>
    <w:lvl w:ilvl="4" w:tplc="D8302F24">
      <w:numFmt w:val="bullet"/>
      <w:lvlText w:val="•"/>
      <w:lvlJc w:val="left"/>
      <w:pPr>
        <w:ind w:left="4458" w:hanging="164"/>
      </w:pPr>
      <w:rPr>
        <w:rFonts w:hint="default"/>
        <w:lang w:val="ru-RU" w:eastAsia="en-US" w:bidi="ar-SA"/>
      </w:rPr>
    </w:lvl>
    <w:lvl w:ilvl="5" w:tplc="E9EC970E">
      <w:numFmt w:val="bullet"/>
      <w:lvlText w:val="•"/>
      <w:lvlJc w:val="left"/>
      <w:pPr>
        <w:ind w:left="5513" w:hanging="164"/>
      </w:pPr>
      <w:rPr>
        <w:rFonts w:hint="default"/>
        <w:lang w:val="ru-RU" w:eastAsia="en-US" w:bidi="ar-SA"/>
      </w:rPr>
    </w:lvl>
    <w:lvl w:ilvl="6" w:tplc="681A4A80">
      <w:numFmt w:val="bullet"/>
      <w:lvlText w:val="•"/>
      <w:lvlJc w:val="left"/>
      <w:pPr>
        <w:ind w:left="6567" w:hanging="164"/>
      </w:pPr>
      <w:rPr>
        <w:rFonts w:hint="default"/>
        <w:lang w:val="ru-RU" w:eastAsia="en-US" w:bidi="ar-SA"/>
      </w:rPr>
    </w:lvl>
    <w:lvl w:ilvl="7" w:tplc="A9189BD6">
      <w:numFmt w:val="bullet"/>
      <w:lvlText w:val="•"/>
      <w:lvlJc w:val="left"/>
      <w:pPr>
        <w:ind w:left="7622" w:hanging="164"/>
      </w:pPr>
      <w:rPr>
        <w:rFonts w:hint="default"/>
        <w:lang w:val="ru-RU" w:eastAsia="en-US" w:bidi="ar-SA"/>
      </w:rPr>
    </w:lvl>
    <w:lvl w:ilvl="8" w:tplc="DBE2F274">
      <w:numFmt w:val="bullet"/>
      <w:lvlText w:val="•"/>
      <w:lvlJc w:val="left"/>
      <w:pPr>
        <w:ind w:left="8677" w:hanging="164"/>
      </w:pPr>
      <w:rPr>
        <w:rFonts w:hint="default"/>
        <w:lang w:val="ru-RU" w:eastAsia="en-US" w:bidi="ar-SA"/>
      </w:rPr>
    </w:lvl>
  </w:abstractNum>
  <w:abstractNum w:abstractNumId="33">
    <w:nsid w:val="68C35151"/>
    <w:multiLevelType w:val="hybridMultilevel"/>
    <w:tmpl w:val="A40E3E82"/>
    <w:lvl w:ilvl="0" w:tplc="7DBCFD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C072370"/>
    <w:multiLevelType w:val="multilevel"/>
    <w:tmpl w:val="9746CC1C"/>
    <w:lvl w:ilvl="0">
      <w:start w:val="3"/>
      <w:numFmt w:val="decimal"/>
      <w:lvlText w:val="%1"/>
      <w:lvlJc w:val="left"/>
      <w:pPr>
        <w:ind w:left="1269" w:hanging="492"/>
        <w:jc w:val="left"/>
      </w:pPr>
      <w:rPr>
        <w:rFonts w:hint="default"/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1269" w:hanging="492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926" w:hanging="360"/>
        <w:jc w:val="left"/>
      </w:pPr>
      <w:rPr>
        <w:rFonts w:hint="default"/>
        <w:spacing w:val="0"/>
        <w:w w:val="100"/>
        <w:lang w:val="ru-RU" w:eastAsia="en-US" w:bidi="ar-SA"/>
      </w:rPr>
    </w:lvl>
    <w:lvl w:ilvl="3">
      <w:start w:val="1"/>
      <w:numFmt w:val="decimal"/>
      <w:lvlText w:val="%3.%4."/>
      <w:lvlJc w:val="left"/>
      <w:pPr>
        <w:ind w:left="1418" w:hanging="492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8"/>
        <w:szCs w:val="28"/>
        <w:lang w:val="ru-RU" w:eastAsia="en-US" w:bidi="ar-SA"/>
      </w:rPr>
    </w:lvl>
    <w:lvl w:ilvl="4">
      <w:numFmt w:val="bullet"/>
      <w:lvlText w:val="•"/>
      <w:lvlJc w:val="left"/>
      <w:pPr>
        <w:ind w:left="5248" w:hanging="49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077" w:hanging="49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05" w:hanging="49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34" w:hanging="49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62" w:hanging="492"/>
      </w:pPr>
      <w:rPr>
        <w:rFonts w:hint="default"/>
        <w:lang w:val="ru-RU" w:eastAsia="en-US" w:bidi="ar-SA"/>
      </w:rPr>
    </w:lvl>
  </w:abstractNum>
  <w:abstractNum w:abstractNumId="35">
    <w:nsid w:val="6E9A5187"/>
    <w:multiLevelType w:val="hybridMultilevel"/>
    <w:tmpl w:val="F99A0F36"/>
    <w:lvl w:ilvl="0" w:tplc="CE9485B6">
      <w:start w:val="1"/>
      <w:numFmt w:val="decimal"/>
      <w:lvlText w:val="%1."/>
      <w:lvlJc w:val="left"/>
      <w:pPr>
        <w:ind w:left="1377" w:hanging="28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193EC0F8">
      <w:numFmt w:val="bullet"/>
      <w:lvlText w:val="•"/>
      <w:lvlJc w:val="left"/>
      <w:pPr>
        <w:ind w:left="2320" w:hanging="281"/>
      </w:pPr>
      <w:rPr>
        <w:rFonts w:hint="default"/>
        <w:lang w:val="ru-RU" w:eastAsia="en-US" w:bidi="ar-SA"/>
      </w:rPr>
    </w:lvl>
    <w:lvl w:ilvl="2" w:tplc="A4B41E66">
      <w:numFmt w:val="bullet"/>
      <w:lvlText w:val="•"/>
      <w:lvlJc w:val="left"/>
      <w:pPr>
        <w:ind w:left="3261" w:hanging="281"/>
      </w:pPr>
      <w:rPr>
        <w:rFonts w:hint="default"/>
        <w:lang w:val="ru-RU" w:eastAsia="en-US" w:bidi="ar-SA"/>
      </w:rPr>
    </w:lvl>
    <w:lvl w:ilvl="3" w:tplc="888AACEA">
      <w:numFmt w:val="bullet"/>
      <w:lvlText w:val="•"/>
      <w:lvlJc w:val="left"/>
      <w:pPr>
        <w:ind w:left="4201" w:hanging="281"/>
      </w:pPr>
      <w:rPr>
        <w:rFonts w:hint="default"/>
        <w:lang w:val="ru-RU" w:eastAsia="en-US" w:bidi="ar-SA"/>
      </w:rPr>
    </w:lvl>
    <w:lvl w:ilvl="4" w:tplc="42169DCC">
      <w:numFmt w:val="bullet"/>
      <w:lvlText w:val="•"/>
      <w:lvlJc w:val="left"/>
      <w:pPr>
        <w:ind w:left="5142" w:hanging="281"/>
      </w:pPr>
      <w:rPr>
        <w:rFonts w:hint="default"/>
        <w:lang w:val="ru-RU" w:eastAsia="en-US" w:bidi="ar-SA"/>
      </w:rPr>
    </w:lvl>
    <w:lvl w:ilvl="5" w:tplc="31505704">
      <w:numFmt w:val="bullet"/>
      <w:lvlText w:val="•"/>
      <w:lvlJc w:val="left"/>
      <w:pPr>
        <w:ind w:left="6083" w:hanging="281"/>
      </w:pPr>
      <w:rPr>
        <w:rFonts w:hint="default"/>
        <w:lang w:val="ru-RU" w:eastAsia="en-US" w:bidi="ar-SA"/>
      </w:rPr>
    </w:lvl>
    <w:lvl w:ilvl="6" w:tplc="B2B69758">
      <w:numFmt w:val="bullet"/>
      <w:lvlText w:val="•"/>
      <w:lvlJc w:val="left"/>
      <w:pPr>
        <w:ind w:left="7023" w:hanging="281"/>
      </w:pPr>
      <w:rPr>
        <w:rFonts w:hint="default"/>
        <w:lang w:val="ru-RU" w:eastAsia="en-US" w:bidi="ar-SA"/>
      </w:rPr>
    </w:lvl>
    <w:lvl w:ilvl="7" w:tplc="A2E6DDF4">
      <w:numFmt w:val="bullet"/>
      <w:lvlText w:val="•"/>
      <w:lvlJc w:val="left"/>
      <w:pPr>
        <w:ind w:left="7964" w:hanging="281"/>
      </w:pPr>
      <w:rPr>
        <w:rFonts w:hint="default"/>
        <w:lang w:val="ru-RU" w:eastAsia="en-US" w:bidi="ar-SA"/>
      </w:rPr>
    </w:lvl>
    <w:lvl w:ilvl="8" w:tplc="5D166A10">
      <w:numFmt w:val="bullet"/>
      <w:lvlText w:val="•"/>
      <w:lvlJc w:val="left"/>
      <w:pPr>
        <w:ind w:left="8905" w:hanging="281"/>
      </w:pPr>
      <w:rPr>
        <w:rFonts w:hint="default"/>
        <w:lang w:val="ru-RU" w:eastAsia="en-US" w:bidi="ar-SA"/>
      </w:rPr>
    </w:lvl>
  </w:abstractNum>
  <w:abstractNum w:abstractNumId="36">
    <w:nsid w:val="6F8228C1"/>
    <w:multiLevelType w:val="multilevel"/>
    <w:tmpl w:val="5A725B7A"/>
    <w:lvl w:ilvl="0">
      <w:start w:val="1"/>
      <w:numFmt w:val="decimal"/>
      <w:lvlText w:val="%1"/>
      <w:lvlJc w:val="left"/>
      <w:pPr>
        <w:ind w:left="2838" w:hanging="492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838" w:hanging="492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4429" w:hanging="49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5223" w:hanging="49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018" w:hanging="49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813" w:hanging="49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607" w:hanging="49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402" w:hanging="49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197" w:hanging="492"/>
      </w:pPr>
      <w:rPr>
        <w:rFonts w:hint="default"/>
        <w:lang w:val="ru-RU" w:eastAsia="en-US" w:bidi="ar-SA"/>
      </w:rPr>
    </w:lvl>
  </w:abstractNum>
  <w:abstractNum w:abstractNumId="37">
    <w:nsid w:val="7B652306"/>
    <w:multiLevelType w:val="hybridMultilevel"/>
    <w:tmpl w:val="B680E11A"/>
    <w:lvl w:ilvl="0" w:tplc="46F0CA7A">
      <w:numFmt w:val="bullet"/>
      <w:lvlText w:val="-"/>
      <w:lvlJc w:val="left"/>
      <w:pPr>
        <w:ind w:left="23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528E83CE">
      <w:numFmt w:val="bullet"/>
      <w:lvlText w:val="•"/>
      <w:lvlJc w:val="left"/>
      <w:pPr>
        <w:ind w:left="1294" w:hanging="164"/>
      </w:pPr>
      <w:rPr>
        <w:rFonts w:hint="default"/>
        <w:lang w:val="ru-RU" w:eastAsia="en-US" w:bidi="ar-SA"/>
      </w:rPr>
    </w:lvl>
    <w:lvl w:ilvl="2" w:tplc="D7A6ABCE">
      <w:numFmt w:val="bullet"/>
      <w:lvlText w:val="•"/>
      <w:lvlJc w:val="left"/>
      <w:pPr>
        <w:ind w:left="2349" w:hanging="164"/>
      </w:pPr>
      <w:rPr>
        <w:rFonts w:hint="default"/>
        <w:lang w:val="ru-RU" w:eastAsia="en-US" w:bidi="ar-SA"/>
      </w:rPr>
    </w:lvl>
    <w:lvl w:ilvl="3" w:tplc="83C47140">
      <w:numFmt w:val="bullet"/>
      <w:lvlText w:val="•"/>
      <w:lvlJc w:val="left"/>
      <w:pPr>
        <w:ind w:left="3403" w:hanging="164"/>
      </w:pPr>
      <w:rPr>
        <w:rFonts w:hint="default"/>
        <w:lang w:val="ru-RU" w:eastAsia="en-US" w:bidi="ar-SA"/>
      </w:rPr>
    </w:lvl>
    <w:lvl w:ilvl="4" w:tplc="07C08B4A">
      <w:numFmt w:val="bullet"/>
      <w:lvlText w:val="•"/>
      <w:lvlJc w:val="left"/>
      <w:pPr>
        <w:ind w:left="4458" w:hanging="164"/>
      </w:pPr>
      <w:rPr>
        <w:rFonts w:hint="default"/>
        <w:lang w:val="ru-RU" w:eastAsia="en-US" w:bidi="ar-SA"/>
      </w:rPr>
    </w:lvl>
    <w:lvl w:ilvl="5" w:tplc="2C340CF4">
      <w:numFmt w:val="bullet"/>
      <w:lvlText w:val="•"/>
      <w:lvlJc w:val="left"/>
      <w:pPr>
        <w:ind w:left="5513" w:hanging="164"/>
      </w:pPr>
      <w:rPr>
        <w:rFonts w:hint="default"/>
        <w:lang w:val="ru-RU" w:eastAsia="en-US" w:bidi="ar-SA"/>
      </w:rPr>
    </w:lvl>
    <w:lvl w:ilvl="6" w:tplc="2DE6558C">
      <w:numFmt w:val="bullet"/>
      <w:lvlText w:val="•"/>
      <w:lvlJc w:val="left"/>
      <w:pPr>
        <w:ind w:left="6567" w:hanging="164"/>
      </w:pPr>
      <w:rPr>
        <w:rFonts w:hint="default"/>
        <w:lang w:val="ru-RU" w:eastAsia="en-US" w:bidi="ar-SA"/>
      </w:rPr>
    </w:lvl>
    <w:lvl w:ilvl="7" w:tplc="67A244C4">
      <w:numFmt w:val="bullet"/>
      <w:lvlText w:val="•"/>
      <w:lvlJc w:val="left"/>
      <w:pPr>
        <w:ind w:left="7622" w:hanging="164"/>
      </w:pPr>
      <w:rPr>
        <w:rFonts w:hint="default"/>
        <w:lang w:val="ru-RU" w:eastAsia="en-US" w:bidi="ar-SA"/>
      </w:rPr>
    </w:lvl>
    <w:lvl w:ilvl="8" w:tplc="96CEFFDE">
      <w:numFmt w:val="bullet"/>
      <w:lvlText w:val="•"/>
      <w:lvlJc w:val="left"/>
      <w:pPr>
        <w:ind w:left="8677" w:hanging="164"/>
      </w:pPr>
      <w:rPr>
        <w:rFonts w:hint="default"/>
        <w:lang w:val="ru-RU" w:eastAsia="en-US" w:bidi="ar-SA"/>
      </w:rPr>
    </w:lvl>
  </w:abstractNum>
  <w:num w:numId="1">
    <w:abstractNumId w:val="22"/>
  </w:num>
  <w:num w:numId="2">
    <w:abstractNumId w:val="29"/>
  </w:num>
  <w:num w:numId="3">
    <w:abstractNumId w:val="5"/>
  </w:num>
  <w:num w:numId="4">
    <w:abstractNumId w:val="4"/>
  </w:num>
  <w:num w:numId="5">
    <w:abstractNumId w:val="25"/>
  </w:num>
  <w:num w:numId="6">
    <w:abstractNumId w:val="27"/>
  </w:num>
  <w:num w:numId="7">
    <w:abstractNumId w:val="20"/>
  </w:num>
  <w:num w:numId="8">
    <w:abstractNumId w:val="24"/>
  </w:num>
  <w:num w:numId="9">
    <w:abstractNumId w:val="33"/>
  </w:num>
  <w:num w:numId="10">
    <w:abstractNumId w:val="10"/>
  </w:num>
  <w:num w:numId="11">
    <w:abstractNumId w:val="1"/>
  </w:num>
  <w:num w:numId="12">
    <w:abstractNumId w:val="12"/>
  </w:num>
  <w:num w:numId="13">
    <w:abstractNumId w:val="35"/>
  </w:num>
  <w:num w:numId="14">
    <w:abstractNumId w:val="11"/>
  </w:num>
  <w:num w:numId="15">
    <w:abstractNumId w:val="14"/>
  </w:num>
  <w:num w:numId="16">
    <w:abstractNumId w:val="32"/>
  </w:num>
  <w:num w:numId="17">
    <w:abstractNumId w:val="36"/>
  </w:num>
  <w:num w:numId="18">
    <w:abstractNumId w:val="19"/>
  </w:num>
  <w:num w:numId="19">
    <w:abstractNumId w:val="37"/>
  </w:num>
  <w:num w:numId="20">
    <w:abstractNumId w:val="26"/>
  </w:num>
  <w:num w:numId="21">
    <w:abstractNumId w:val="31"/>
  </w:num>
  <w:num w:numId="22">
    <w:abstractNumId w:val="3"/>
  </w:num>
  <w:num w:numId="23">
    <w:abstractNumId w:val="21"/>
  </w:num>
  <w:num w:numId="24">
    <w:abstractNumId w:val="6"/>
  </w:num>
  <w:num w:numId="25">
    <w:abstractNumId w:val="27"/>
  </w:num>
  <w:num w:numId="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7"/>
  </w:num>
  <w:num w:numId="28">
    <w:abstractNumId w:val="17"/>
  </w:num>
  <w:num w:numId="29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>
    <w:abstractNumId w:val="28"/>
  </w:num>
  <w:num w:numId="31">
    <w:abstractNumId w:val="2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2">
    <w:abstractNumId w:val="7"/>
  </w:num>
  <w:num w:numId="33">
    <w:abstractNumId w:val="7"/>
  </w:num>
  <w:num w:numId="34">
    <w:abstractNumId w:val="9"/>
  </w:num>
  <w:num w:numId="35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30"/>
  </w:num>
  <w:num w:numId="37">
    <w:abstractNumId w:val="3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34"/>
  </w:num>
  <w:num w:numId="39">
    <w:abstractNumId w:val="15"/>
  </w:num>
  <w:num w:numId="40">
    <w:abstractNumId w:val="23"/>
  </w:num>
  <w:num w:numId="41">
    <w:abstractNumId w:val="2"/>
  </w:num>
  <w:num w:numId="42">
    <w:abstractNumId w:val="16"/>
  </w:num>
  <w:num w:numId="43">
    <w:abstractNumId w:val="13"/>
  </w:num>
  <w:num w:numId="44">
    <w:abstractNumId w:val="0"/>
  </w:num>
  <w:num w:numId="45">
    <w:abstractNumId w:val="8"/>
  </w:num>
  <w:num w:numId="4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46C15"/>
    <w:rsid w:val="000720F2"/>
    <w:rsid w:val="00074A3D"/>
    <w:rsid w:val="000A4D14"/>
    <w:rsid w:val="000D478E"/>
    <w:rsid w:val="000F00ED"/>
    <w:rsid w:val="0016121A"/>
    <w:rsid w:val="0017235F"/>
    <w:rsid w:val="001C7539"/>
    <w:rsid w:val="001F4439"/>
    <w:rsid w:val="0021262F"/>
    <w:rsid w:val="00230850"/>
    <w:rsid w:val="0026135F"/>
    <w:rsid w:val="00272012"/>
    <w:rsid w:val="002F70A4"/>
    <w:rsid w:val="00343796"/>
    <w:rsid w:val="003E656B"/>
    <w:rsid w:val="003F3755"/>
    <w:rsid w:val="00480651"/>
    <w:rsid w:val="004948A4"/>
    <w:rsid w:val="004A52C5"/>
    <w:rsid w:val="004B596E"/>
    <w:rsid w:val="004D018A"/>
    <w:rsid w:val="004F510F"/>
    <w:rsid w:val="005646C9"/>
    <w:rsid w:val="005C6453"/>
    <w:rsid w:val="005D496D"/>
    <w:rsid w:val="005D528D"/>
    <w:rsid w:val="005D6913"/>
    <w:rsid w:val="00681244"/>
    <w:rsid w:val="006B3BA8"/>
    <w:rsid w:val="006C66D1"/>
    <w:rsid w:val="006D7658"/>
    <w:rsid w:val="006E7167"/>
    <w:rsid w:val="00725A32"/>
    <w:rsid w:val="00747E5E"/>
    <w:rsid w:val="00751AEB"/>
    <w:rsid w:val="007613CC"/>
    <w:rsid w:val="007947BC"/>
    <w:rsid w:val="007B0FF3"/>
    <w:rsid w:val="007B6E3C"/>
    <w:rsid w:val="007D6410"/>
    <w:rsid w:val="007E3006"/>
    <w:rsid w:val="007E5861"/>
    <w:rsid w:val="007F71CB"/>
    <w:rsid w:val="00842FC4"/>
    <w:rsid w:val="00883607"/>
    <w:rsid w:val="008C3CD6"/>
    <w:rsid w:val="008E6A33"/>
    <w:rsid w:val="00921F3F"/>
    <w:rsid w:val="00936515"/>
    <w:rsid w:val="0095722E"/>
    <w:rsid w:val="009618CE"/>
    <w:rsid w:val="009842A4"/>
    <w:rsid w:val="009A4971"/>
    <w:rsid w:val="009D2DC3"/>
    <w:rsid w:val="00A34FA2"/>
    <w:rsid w:val="00A37015"/>
    <w:rsid w:val="00AE3061"/>
    <w:rsid w:val="00AE360A"/>
    <w:rsid w:val="00AF630F"/>
    <w:rsid w:val="00B470F5"/>
    <w:rsid w:val="00B675D5"/>
    <w:rsid w:val="00B91D47"/>
    <w:rsid w:val="00BA27FF"/>
    <w:rsid w:val="00BE0D5B"/>
    <w:rsid w:val="00C16FF1"/>
    <w:rsid w:val="00CB42F0"/>
    <w:rsid w:val="00D05BE9"/>
    <w:rsid w:val="00D17F0A"/>
    <w:rsid w:val="00D72C19"/>
    <w:rsid w:val="00DD54FF"/>
    <w:rsid w:val="00DF5B84"/>
    <w:rsid w:val="00E46C15"/>
    <w:rsid w:val="00E73023"/>
    <w:rsid w:val="00E730B0"/>
    <w:rsid w:val="00E80E72"/>
    <w:rsid w:val="00E823BF"/>
    <w:rsid w:val="00E86FD1"/>
    <w:rsid w:val="00EA4D14"/>
    <w:rsid w:val="00F113E2"/>
    <w:rsid w:val="00F803FA"/>
    <w:rsid w:val="00FB2E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1" w:qFormat="1"/>
    <w:lsdException w:name="heading 4" w:uiPriority="9" w:qFormat="1"/>
    <w:lsdException w:name="heading 5" w:uiPriority="1" w:qFormat="1"/>
    <w:lsdException w:name="heading 6" w:uiPriority="1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F113E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paragraph" w:styleId="1">
    <w:name w:val="heading 1"/>
    <w:basedOn w:val="a"/>
    <w:next w:val="a"/>
    <w:link w:val="10"/>
    <w:uiPriority w:val="9"/>
    <w:qFormat/>
    <w:rsid w:val="00EA4D1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C645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1"/>
    <w:qFormat/>
    <w:rsid w:val="00F113E2"/>
    <w:pPr>
      <w:ind w:left="1988"/>
      <w:outlineLvl w:val="2"/>
    </w:pPr>
    <w:rPr>
      <w:b/>
      <w:bCs/>
      <w:sz w:val="28"/>
      <w:szCs w:val="28"/>
    </w:rPr>
  </w:style>
  <w:style w:type="paragraph" w:styleId="5">
    <w:name w:val="heading 5"/>
    <w:basedOn w:val="a"/>
    <w:link w:val="50"/>
    <w:uiPriority w:val="1"/>
    <w:qFormat/>
    <w:rsid w:val="00F113E2"/>
    <w:pPr>
      <w:ind w:left="1422"/>
      <w:outlineLvl w:val="4"/>
    </w:pPr>
    <w:rPr>
      <w:b/>
      <w:bCs/>
      <w:sz w:val="24"/>
      <w:szCs w:val="24"/>
    </w:rPr>
  </w:style>
  <w:style w:type="paragraph" w:styleId="6">
    <w:name w:val="heading 6"/>
    <w:basedOn w:val="a"/>
    <w:link w:val="60"/>
    <w:uiPriority w:val="1"/>
    <w:qFormat/>
    <w:rsid w:val="00F113E2"/>
    <w:pPr>
      <w:ind w:left="1422"/>
      <w:outlineLvl w:val="5"/>
    </w:pPr>
    <w:rPr>
      <w:b/>
      <w:bCs/>
      <w:i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A4D1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 w:bidi="ru-RU"/>
    </w:rPr>
  </w:style>
  <w:style w:type="character" w:customStyle="1" w:styleId="20">
    <w:name w:val="Заголовок 2 Знак"/>
    <w:basedOn w:val="a0"/>
    <w:link w:val="2"/>
    <w:uiPriority w:val="9"/>
    <w:semiHidden/>
    <w:rsid w:val="005C645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 w:bidi="ru-RU"/>
    </w:rPr>
  </w:style>
  <w:style w:type="character" w:customStyle="1" w:styleId="30">
    <w:name w:val="Заголовок 3 Знак"/>
    <w:basedOn w:val="a0"/>
    <w:link w:val="3"/>
    <w:uiPriority w:val="1"/>
    <w:rsid w:val="00F113E2"/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character" w:customStyle="1" w:styleId="50">
    <w:name w:val="Заголовок 5 Знак"/>
    <w:basedOn w:val="a0"/>
    <w:link w:val="5"/>
    <w:uiPriority w:val="1"/>
    <w:rsid w:val="00F113E2"/>
    <w:rPr>
      <w:rFonts w:ascii="Times New Roman" w:eastAsia="Times New Roman" w:hAnsi="Times New Roman" w:cs="Times New Roman"/>
      <w:b/>
      <w:bCs/>
      <w:sz w:val="24"/>
      <w:szCs w:val="24"/>
      <w:lang w:eastAsia="ru-RU" w:bidi="ru-RU"/>
    </w:rPr>
  </w:style>
  <w:style w:type="character" w:customStyle="1" w:styleId="60">
    <w:name w:val="Заголовок 6 Знак"/>
    <w:basedOn w:val="a0"/>
    <w:link w:val="6"/>
    <w:uiPriority w:val="1"/>
    <w:rsid w:val="00F113E2"/>
    <w:rPr>
      <w:rFonts w:ascii="Times New Roman" w:eastAsia="Times New Roman" w:hAnsi="Times New Roman" w:cs="Times New Roman"/>
      <w:b/>
      <w:bCs/>
      <w:i/>
      <w:sz w:val="24"/>
      <w:szCs w:val="24"/>
      <w:lang w:eastAsia="ru-RU" w:bidi="ru-RU"/>
    </w:rPr>
  </w:style>
  <w:style w:type="paragraph" w:styleId="a3">
    <w:name w:val="header"/>
    <w:basedOn w:val="a"/>
    <w:link w:val="a4"/>
    <w:uiPriority w:val="99"/>
    <w:unhideWhenUsed/>
    <w:rsid w:val="0048065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80651"/>
  </w:style>
  <w:style w:type="paragraph" w:styleId="a5">
    <w:name w:val="footer"/>
    <w:basedOn w:val="a"/>
    <w:link w:val="a6"/>
    <w:uiPriority w:val="99"/>
    <w:unhideWhenUsed/>
    <w:rsid w:val="0048065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80651"/>
  </w:style>
  <w:style w:type="paragraph" w:styleId="a7">
    <w:name w:val="Body Text"/>
    <w:basedOn w:val="a"/>
    <w:link w:val="a8"/>
    <w:uiPriority w:val="1"/>
    <w:qFormat/>
    <w:rsid w:val="00F113E2"/>
    <w:rPr>
      <w:sz w:val="24"/>
      <w:szCs w:val="24"/>
    </w:rPr>
  </w:style>
  <w:style w:type="character" w:customStyle="1" w:styleId="a8">
    <w:name w:val="Основной текст Знак"/>
    <w:basedOn w:val="a0"/>
    <w:link w:val="a7"/>
    <w:uiPriority w:val="1"/>
    <w:rsid w:val="00F113E2"/>
    <w:rPr>
      <w:rFonts w:ascii="Times New Roman" w:eastAsia="Times New Roman" w:hAnsi="Times New Roman" w:cs="Times New Roman"/>
      <w:sz w:val="24"/>
      <w:szCs w:val="24"/>
      <w:lang w:eastAsia="ru-RU" w:bidi="ru-RU"/>
    </w:rPr>
  </w:style>
  <w:style w:type="paragraph" w:styleId="a9">
    <w:name w:val="List Paragraph"/>
    <w:basedOn w:val="a"/>
    <w:qFormat/>
    <w:rsid w:val="00F113E2"/>
    <w:pPr>
      <w:ind w:left="2142" w:hanging="360"/>
    </w:pPr>
  </w:style>
  <w:style w:type="paragraph" w:styleId="aa">
    <w:name w:val="Balloon Text"/>
    <w:basedOn w:val="a"/>
    <w:link w:val="ab"/>
    <w:uiPriority w:val="99"/>
    <w:semiHidden/>
    <w:unhideWhenUsed/>
    <w:rsid w:val="00F113E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113E2"/>
    <w:rPr>
      <w:rFonts w:ascii="Tahoma" w:eastAsia="Times New Roman" w:hAnsi="Tahoma" w:cs="Tahoma"/>
      <w:sz w:val="16"/>
      <w:szCs w:val="16"/>
      <w:lang w:eastAsia="ru-RU" w:bidi="ru-RU"/>
    </w:rPr>
  </w:style>
  <w:style w:type="character" w:styleId="ac">
    <w:name w:val="Hyperlink"/>
    <w:basedOn w:val="a0"/>
    <w:uiPriority w:val="99"/>
    <w:unhideWhenUsed/>
    <w:rsid w:val="00A37015"/>
    <w:rPr>
      <w:color w:val="0000FF" w:themeColor="hyperlink"/>
      <w:u w:val="single"/>
    </w:rPr>
  </w:style>
  <w:style w:type="table" w:customStyle="1" w:styleId="11">
    <w:name w:val="Сетка таблицы1"/>
    <w:basedOn w:val="a1"/>
    <w:next w:val="ad"/>
    <w:rsid w:val="000F00ED"/>
    <w:pPr>
      <w:spacing w:after="0" w:line="360" w:lineRule="auto"/>
      <w:ind w:firstLine="34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d">
    <w:name w:val="Table Grid"/>
    <w:basedOn w:val="a1"/>
    <w:uiPriority w:val="59"/>
    <w:rsid w:val="000F00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EA4D1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EA4D14"/>
    <w:rPr>
      <w:lang w:eastAsia="en-US" w:bidi="ar-SA"/>
    </w:rPr>
  </w:style>
  <w:style w:type="paragraph" w:styleId="ae">
    <w:name w:val="Normal (Web)"/>
    <w:basedOn w:val="a"/>
    <w:uiPriority w:val="99"/>
    <w:unhideWhenUsed/>
    <w:rsid w:val="00F803FA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character" w:styleId="af">
    <w:name w:val="FollowedHyperlink"/>
    <w:basedOn w:val="a0"/>
    <w:uiPriority w:val="99"/>
    <w:semiHidden/>
    <w:unhideWhenUsed/>
    <w:rsid w:val="003F3755"/>
    <w:rPr>
      <w:color w:val="800080" w:themeColor="followedHyperlink"/>
      <w:u w:val="single"/>
    </w:rPr>
  </w:style>
  <w:style w:type="table" w:customStyle="1" w:styleId="TableNormal1">
    <w:name w:val="Table Normal1"/>
    <w:uiPriority w:val="2"/>
    <w:semiHidden/>
    <w:qFormat/>
    <w:rsid w:val="003F375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">
    <w:name w:val="Сетка таблицы3"/>
    <w:basedOn w:val="a1"/>
    <w:next w:val="ad"/>
    <w:rsid w:val="00D72C19"/>
    <w:pPr>
      <w:spacing w:after="0" w:line="360" w:lineRule="auto"/>
      <w:ind w:firstLine="34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d"/>
    <w:rsid w:val="00D72C19"/>
    <w:pPr>
      <w:spacing w:after="0" w:line="360" w:lineRule="auto"/>
      <w:ind w:firstLine="34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1" w:qFormat="1"/>
    <w:lsdException w:name="heading 4" w:uiPriority="9" w:qFormat="1"/>
    <w:lsdException w:name="heading 5" w:uiPriority="1" w:qFormat="1"/>
    <w:lsdException w:name="heading 6" w:uiPriority="1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F113E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paragraph" w:styleId="2">
    <w:name w:val="heading 2"/>
    <w:basedOn w:val="a"/>
    <w:next w:val="a"/>
    <w:link w:val="ab"/>
    <w:uiPriority w:val="9"/>
    <w:semiHidden/>
    <w:unhideWhenUsed/>
    <w:qFormat/>
    <w:rsid w:val="005C645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60"/>
    <w:uiPriority w:val="1"/>
    <w:qFormat/>
    <w:rsid w:val="00F113E2"/>
    <w:pPr>
      <w:ind w:left="1988"/>
      <w:outlineLvl w:val="2"/>
    </w:pPr>
    <w:rPr>
      <w:b/>
      <w:bCs/>
      <w:sz w:val="28"/>
      <w:szCs w:val="28"/>
    </w:rPr>
  </w:style>
  <w:style w:type="paragraph" w:styleId="5">
    <w:name w:val="heading 5"/>
    <w:basedOn w:val="a"/>
    <w:link w:val="a3"/>
    <w:uiPriority w:val="1"/>
    <w:qFormat/>
    <w:rsid w:val="00F113E2"/>
    <w:pPr>
      <w:ind w:left="1422"/>
      <w:outlineLvl w:val="4"/>
    </w:pPr>
    <w:rPr>
      <w:b/>
      <w:bCs/>
      <w:sz w:val="24"/>
      <w:szCs w:val="24"/>
    </w:rPr>
  </w:style>
  <w:style w:type="paragraph" w:styleId="6">
    <w:name w:val="heading 6"/>
    <w:basedOn w:val="a"/>
    <w:link w:val="a4"/>
    <w:uiPriority w:val="1"/>
    <w:qFormat/>
    <w:rsid w:val="00F113E2"/>
    <w:pPr>
      <w:ind w:left="1422"/>
      <w:outlineLvl w:val="5"/>
    </w:pPr>
    <w:rPr>
      <w:b/>
      <w:bCs/>
      <w:i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0">
    <w:name w:val="header"/>
    <w:basedOn w:val="a"/>
    <w:link w:val="20"/>
    <w:uiPriority w:val="99"/>
    <w:unhideWhenUsed/>
    <w:rsid w:val="00480651"/>
    <w:pPr>
      <w:tabs>
        <w:tab w:val="center" w:pos="4677"/>
        <w:tab w:val="right" w:pos="9355"/>
      </w:tabs>
    </w:pPr>
  </w:style>
  <w:style w:type="character" w:customStyle="1" w:styleId="20">
    <w:name w:val="Верхний колонтитул Знак"/>
    <w:basedOn w:val="a0"/>
    <w:link w:val="10"/>
    <w:uiPriority w:val="99"/>
    <w:rsid w:val="00480651"/>
  </w:style>
  <w:style w:type="paragraph" w:styleId="30">
    <w:name w:val="footer"/>
    <w:basedOn w:val="a"/>
    <w:link w:val="50"/>
    <w:uiPriority w:val="99"/>
    <w:unhideWhenUsed/>
    <w:rsid w:val="00480651"/>
    <w:pPr>
      <w:tabs>
        <w:tab w:val="center" w:pos="4677"/>
        <w:tab w:val="right" w:pos="9355"/>
      </w:tabs>
    </w:pPr>
  </w:style>
  <w:style w:type="character" w:customStyle="1" w:styleId="50">
    <w:name w:val="Нижний колонтитул Знак"/>
    <w:basedOn w:val="a0"/>
    <w:link w:val="30"/>
    <w:uiPriority w:val="99"/>
    <w:rsid w:val="00480651"/>
  </w:style>
  <w:style w:type="character" w:customStyle="1" w:styleId="60">
    <w:name w:val="Заголовок 3 Знак"/>
    <w:basedOn w:val="a0"/>
    <w:link w:val="3"/>
    <w:uiPriority w:val="1"/>
    <w:rsid w:val="00F113E2"/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character" w:customStyle="1" w:styleId="a3">
    <w:name w:val="Заголовок 5 Знак"/>
    <w:basedOn w:val="a0"/>
    <w:link w:val="5"/>
    <w:uiPriority w:val="1"/>
    <w:rsid w:val="00F113E2"/>
    <w:rPr>
      <w:rFonts w:ascii="Times New Roman" w:eastAsia="Times New Roman" w:hAnsi="Times New Roman" w:cs="Times New Roman"/>
      <w:b/>
      <w:bCs/>
      <w:sz w:val="24"/>
      <w:szCs w:val="24"/>
      <w:lang w:eastAsia="ru-RU" w:bidi="ru-RU"/>
    </w:rPr>
  </w:style>
  <w:style w:type="character" w:customStyle="1" w:styleId="a4">
    <w:name w:val="Заголовок 6 Знак"/>
    <w:basedOn w:val="a0"/>
    <w:link w:val="6"/>
    <w:uiPriority w:val="1"/>
    <w:rsid w:val="00F113E2"/>
    <w:rPr>
      <w:rFonts w:ascii="Times New Roman" w:eastAsia="Times New Roman" w:hAnsi="Times New Roman" w:cs="Times New Roman"/>
      <w:b/>
      <w:bCs/>
      <w:i/>
      <w:sz w:val="24"/>
      <w:szCs w:val="24"/>
      <w:lang w:eastAsia="ru-RU" w:bidi="ru-RU"/>
    </w:rPr>
  </w:style>
  <w:style w:type="paragraph" w:styleId="a5">
    <w:name w:val="Body Text"/>
    <w:basedOn w:val="a"/>
    <w:link w:val="a6"/>
    <w:uiPriority w:val="1"/>
    <w:qFormat/>
    <w:rsid w:val="00F113E2"/>
    <w:rPr>
      <w:sz w:val="24"/>
      <w:szCs w:val="24"/>
    </w:rPr>
  </w:style>
  <w:style w:type="character" w:customStyle="1" w:styleId="a6">
    <w:name w:val="Основной текст Знак"/>
    <w:basedOn w:val="a0"/>
    <w:link w:val="a5"/>
    <w:uiPriority w:val="1"/>
    <w:rsid w:val="00F113E2"/>
    <w:rPr>
      <w:rFonts w:ascii="Times New Roman" w:eastAsia="Times New Roman" w:hAnsi="Times New Roman" w:cs="Times New Roman"/>
      <w:sz w:val="24"/>
      <w:szCs w:val="24"/>
      <w:lang w:eastAsia="ru-RU" w:bidi="ru-RU"/>
    </w:rPr>
  </w:style>
  <w:style w:type="paragraph" w:styleId="a7">
    <w:name w:val="List Paragraph"/>
    <w:basedOn w:val="a"/>
    <w:uiPriority w:val="1"/>
    <w:qFormat/>
    <w:rsid w:val="00F113E2"/>
    <w:pPr>
      <w:ind w:left="2142" w:hanging="360"/>
    </w:pPr>
  </w:style>
  <w:style w:type="paragraph" w:styleId="a8">
    <w:name w:val="Balloon Text"/>
    <w:basedOn w:val="a"/>
    <w:link w:val="a9"/>
    <w:uiPriority w:val="99"/>
    <w:semiHidden/>
    <w:unhideWhenUsed/>
    <w:rsid w:val="00F113E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113E2"/>
    <w:rPr>
      <w:rFonts w:ascii="Tahoma" w:eastAsia="Times New Roman" w:hAnsi="Tahoma" w:cs="Tahoma"/>
      <w:sz w:val="16"/>
      <w:szCs w:val="16"/>
      <w:lang w:eastAsia="ru-RU" w:bidi="ru-RU"/>
    </w:rPr>
  </w:style>
  <w:style w:type="character" w:styleId="aa">
    <w:name w:val="Hyperlink"/>
    <w:basedOn w:val="a0"/>
    <w:uiPriority w:val="99"/>
    <w:unhideWhenUsed/>
    <w:rsid w:val="00A37015"/>
    <w:rPr>
      <w:color w:val="0000FF" w:themeColor="hyperlink"/>
      <w:u w:val="single"/>
    </w:rPr>
  </w:style>
  <w:style w:type="character" w:customStyle="1" w:styleId="ab">
    <w:name w:val="Заголовок 2 Знак"/>
    <w:basedOn w:val="a0"/>
    <w:link w:val="2"/>
    <w:uiPriority w:val="9"/>
    <w:semiHidden/>
    <w:rsid w:val="005C645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 w:bidi="ru-RU"/>
    </w:rPr>
  </w:style>
  <w:style w:type="table" w:customStyle="1" w:styleId="ac">
    <w:name w:val="Сетка таблицы1"/>
    <w:basedOn w:val="a1"/>
    <w:next w:val="11"/>
    <w:rsid w:val="000F00ED"/>
    <w:pPr>
      <w:spacing w:after="0" w:line="360" w:lineRule="auto"/>
      <w:ind w:firstLine="34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Table Grid"/>
    <w:basedOn w:val="a1"/>
    <w:uiPriority w:val="59"/>
    <w:rsid w:val="000F00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45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60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1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5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4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2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0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7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4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6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19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2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9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7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0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1.xml"/><Relationship Id="rId18" Type="http://schemas.openxmlformats.org/officeDocument/2006/relationships/image" Target="media/image10.png"/><Relationship Id="rId26" Type="http://schemas.openxmlformats.org/officeDocument/2006/relationships/image" Target="media/image18.jpeg"/><Relationship Id="rId39" Type="http://schemas.openxmlformats.org/officeDocument/2006/relationships/image" Target="media/image31.png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42" Type="http://schemas.openxmlformats.org/officeDocument/2006/relationships/image" Target="media/image34.png"/><Relationship Id="rId47" Type="http://schemas.openxmlformats.org/officeDocument/2006/relationships/image" Target="media/image39.jpeg"/><Relationship Id="rId50" Type="http://schemas.openxmlformats.org/officeDocument/2006/relationships/image" Target="media/image42.jpeg"/><Relationship Id="rId55" Type="http://schemas.openxmlformats.org/officeDocument/2006/relationships/image" Target="media/image46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46" Type="http://schemas.openxmlformats.org/officeDocument/2006/relationships/image" Target="media/image38.png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41" Type="http://schemas.openxmlformats.org/officeDocument/2006/relationships/image" Target="media/image33.png"/><Relationship Id="rId54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image" Target="media/image32.png"/><Relationship Id="rId45" Type="http://schemas.openxmlformats.org/officeDocument/2006/relationships/image" Target="media/image37.jpeg"/><Relationship Id="rId53" Type="http://schemas.openxmlformats.org/officeDocument/2006/relationships/image" Target="media/image45.jpeg"/><Relationship Id="rId58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49" Type="http://schemas.openxmlformats.org/officeDocument/2006/relationships/image" Target="media/image41.jpeg"/><Relationship Id="rId57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4" Type="http://schemas.openxmlformats.org/officeDocument/2006/relationships/image" Target="media/image36.png"/><Relationship Id="rId52" Type="http://schemas.openxmlformats.org/officeDocument/2006/relationships/image" Target="media/image44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jpeg"/><Relationship Id="rId43" Type="http://schemas.openxmlformats.org/officeDocument/2006/relationships/image" Target="media/image35.png"/><Relationship Id="rId48" Type="http://schemas.openxmlformats.org/officeDocument/2006/relationships/image" Target="media/image40.jpeg"/><Relationship Id="rId56" Type="http://schemas.openxmlformats.org/officeDocument/2006/relationships/footer" Target="footer3.xml"/><Relationship Id="rId8" Type="http://schemas.openxmlformats.org/officeDocument/2006/relationships/image" Target="media/image1.png"/><Relationship Id="rId51" Type="http://schemas.openxmlformats.org/officeDocument/2006/relationships/image" Target="media/image43.jpeg"/><Relationship Id="rId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469</TotalTime>
  <Pages>1</Pages>
  <Words>7414</Words>
  <Characters>42263</Characters>
  <Application>Microsoft Office Word</Application>
  <DocSecurity>0</DocSecurity>
  <Lines>352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25</cp:revision>
  <cp:lastPrinted>2024-01-08T18:06:00Z</cp:lastPrinted>
  <dcterms:created xsi:type="dcterms:W3CDTF">2020-07-20T15:55:00Z</dcterms:created>
  <dcterms:modified xsi:type="dcterms:W3CDTF">2024-04-10T16:41:00Z</dcterms:modified>
</cp:coreProperties>
</file>