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CF6D02" w14:textId="77777777" w:rsidR="00D90A20" w:rsidRDefault="00D90A20" w:rsidP="00D90A20">
      <w:pPr>
        <w:spacing w:after="0" w:line="240" w:lineRule="auto"/>
        <w:jc w:val="center"/>
        <w:rPr>
          <w:rFonts w:ascii="Times New Roman" w:eastAsia="Times New Roman" w:hAnsi="Times New Roman" w:cs="Times New Roman"/>
          <w:bCs/>
          <w:sz w:val="24"/>
          <w:szCs w:val="24"/>
          <w:lang w:eastAsia="ru-RU"/>
        </w:rPr>
      </w:pPr>
    </w:p>
    <w:p w14:paraId="2346B02F" w14:textId="3041BBDE" w:rsidR="00D34384" w:rsidRDefault="00D34384" w:rsidP="00D90A20">
      <w:pPr>
        <w:spacing w:after="0" w:line="360" w:lineRule="auto"/>
        <w:ind w:firstLine="709"/>
        <w:jc w:val="center"/>
        <w:rPr>
          <w:rFonts w:ascii="Times New Roman" w:eastAsia="Times New Roman" w:hAnsi="Times New Roman" w:cs="Times New Roman"/>
          <w:bCs/>
          <w:sz w:val="24"/>
          <w:szCs w:val="24"/>
          <w:lang w:eastAsia="ru-RU"/>
        </w:rPr>
      </w:pPr>
      <w:r w:rsidRPr="00D34384">
        <w:rPr>
          <w:rFonts w:ascii="Times New Roman" w:eastAsia="Times New Roman" w:hAnsi="Times New Roman" w:cs="Times New Roman"/>
          <w:bCs/>
          <w:sz w:val="24"/>
          <w:szCs w:val="24"/>
          <w:lang w:eastAsia="ru-RU"/>
        </w:rPr>
        <w:t>V ВСЕРОССИЙСКИЙ ПЕДАГОГИЧЕСКИЙ КОНКУРС «ИКТ-КОМПЕТЕНТНОСТЬ ПЕДАГОГА В СОВРЕМЕННОМ ОБРАЗОВАНИИ»</w:t>
      </w:r>
    </w:p>
    <w:p w14:paraId="64D0F2A9" w14:textId="77777777" w:rsidR="00D34384" w:rsidRPr="00D90A20" w:rsidRDefault="00D34384" w:rsidP="00D90A20">
      <w:pPr>
        <w:spacing w:after="0" w:line="360" w:lineRule="auto"/>
        <w:ind w:firstLine="709"/>
        <w:jc w:val="center"/>
        <w:rPr>
          <w:rFonts w:ascii="Times New Roman" w:hAnsi="Times New Roman" w:cs="Times New Roman"/>
          <w:b/>
          <w:sz w:val="24"/>
          <w:szCs w:val="24"/>
        </w:rPr>
      </w:pPr>
      <w:bookmarkStart w:id="0" w:name="_GoBack"/>
      <w:bookmarkEnd w:id="0"/>
    </w:p>
    <w:p w14:paraId="00C4AC24" w14:textId="22D5DD3B" w:rsidR="001214C0" w:rsidRPr="00D90A20" w:rsidRDefault="00413752"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noProof/>
          <w:sz w:val="24"/>
          <w:szCs w:val="24"/>
        </w:rPr>
        <w:drawing>
          <wp:inline distT="0" distB="0" distL="0" distR="0" wp14:anchorId="139B6648" wp14:editId="368837EA">
            <wp:extent cx="2705100" cy="204787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100" cy="2047875"/>
                    </a:xfrm>
                    <a:prstGeom prst="rect">
                      <a:avLst/>
                    </a:prstGeom>
                    <a:noFill/>
                    <a:ln>
                      <a:noFill/>
                    </a:ln>
                  </pic:spPr>
                </pic:pic>
              </a:graphicData>
            </a:graphic>
          </wp:inline>
        </w:drawing>
      </w:r>
    </w:p>
    <w:p w14:paraId="48BCE21D" w14:textId="77777777" w:rsidR="00D90A20" w:rsidRDefault="00D90A20" w:rsidP="00D90A20">
      <w:pPr>
        <w:spacing w:after="0" w:line="360" w:lineRule="auto"/>
        <w:ind w:firstLine="709"/>
        <w:jc w:val="center"/>
        <w:rPr>
          <w:rFonts w:ascii="Times New Roman" w:hAnsi="Times New Roman" w:cs="Times New Roman"/>
          <w:b/>
          <w:sz w:val="24"/>
          <w:szCs w:val="24"/>
        </w:rPr>
      </w:pPr>
    </w:p>
    <w:p w14:paraId="3F393974" w14:textId="297D589A" w:rsidR="001214C0" w:rsidRPr="00D90A20" w:rsidRDefault="00A70402" w:rsidP="00D90A20">
      <w:pPr>
        <w:spacing w:after="0" w:line="360" w:lineRule="auto"/>
        <w:ind w:firstLine="709"/>
        <w:jc w:val="center"/>
        <w:rPr>
          <w:rFonts w:ascii="Times New Roman" w:hAnsi="Times New Roman" w:cs="Times New Roman"/>
          <w:b/>
          <w:sz w:val="24"/>
          <w:szCs w:val="24"/>
        </w:rPr>
      </w:pPr>
      <w:proofErr w:type="spellStart"/>
      <w:r w:rsidRPr="00D90A20">
        <w:rPr>
          <w:rFonts w:ascii="Times New Roman" w:hAnsi="Times New Roman" w:cs="Times New Roman"/>
          <w:b/>
          <w:sz w:val="24"/>
          <w:szCs w:val="24"/>
        </w:rPr>
        <w:t>Мосевич</w:t>
      </w:r>
      <w:proofErr w:type="spellEnd"/>
      <w:r w:rsidRPr="00D90A20">
        <w:rPr>
          <w:rFonts w:ascii="Times New Roman" w:hAnsi="Times New Roman" w:cs="Times New Roman"/>
          <w:b/>
          <w:sz w:val="24"/>
          <w:szCs w:val="24"/>
        </w:rPr>
        <w:t xml:space="preserve"> Галина Геннадьевна</w:t>
      </w:r>
    </w:p>
    <w:p w14:paraId="75CEEB49" w14:textId="12F3DFD2" w:rsidR="00A70402" w:rsidRPr="00D90A20" w:rsidRDefault="008E05E7" w:rsidP="00D90A2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Тема: «</w:t>
      </w:r>
      <w:bookmarkStart w:id="1" w:name="_Hlk158291612"/>
      <w:r>
        <w:rPr>
          <w:rFonts w:ascii="Times New Roman" w:eastAsia="Times New Roman" w:hAnsi="Times New Roman" w:cs="Times New Roman"/>
          <w:b/>
          <w:caps/>
          <w:sz w:val="24"/>
          <w:szCs w:val="24"/>
          <w:lang w:eastAsia="ru-RU"/>
        </w:rPr>
        <w:t xml:space="preserve">Курс лекций по учебной дисциплине </w:t>
      </w:r>
      <w:r w:rsidR="00A70402" w:rsidRPr="00D90A20">
        <w:rPr>
          <w:rFonts w:ascii="Times New Roman" w:eastAsia="Times New Roman" w:hAnsi="Times New Roman" w:cs="Times New Roman"/>
          <w:b/>
          <w:caps/>
          <w:sz w:val="24"/>
          <w:szCs w:val="24"/>
          <w:lang w:eastAsia="ru-RU"/>
        </w:rPr>
        <w:t>ОП.16 СЕМЕЙНОЕ ПРАВО</w:t>
      </w:r>
      <w:bookmarkEnd w:id="1"/>
      <w:r>
        <w:rPr>
          <w:rFonts w:ascii="Times New Roman" w:eastAsia="Times New Roman" w:hAnsi="Times New Roman" w:cs="Times New Roman"/>
          <w:b/>
          <w:caps/>
          <w:sz w:val="24"/>
          <w:szCs w:val="24"/>
          <w:lang w:eastAsia="ru-RU"/>
        </w:rPr>
        <w:t>»</w:t>
      </w:r>
    </w:p>
    <w:p w14:paraId="59E99F01" w14:textId="77777777" w:rsidR="00A70402" w:rsidRPr="00D90A20" w:rsidRDefault="00A70402" w:rsidP="00D90A2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программы подготовки специалистов среднего звена</w:t>
      </w:r>
    </w:p>
    <w:p w14:paraId="7285C825" w14:textId="77777777" w:rsidR="00A70402" w:rsidRPr="00D90A20" w:rsidRDefault="00A70402" w:rsidP="00D90A2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по специальности</w:t>
      </w:r>
    </w:p>
    <w:p w14:paraId="115C2B08" w14:textId="715849E7" w:rsidR="00A70402" w:rsidRPr="00D90A20" w:rsidRDefault="00A70402" w:rsidP="00D90A2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D90A20">
        <w:rPr>
          <w:rFonts w:ascii="Times New Roman" w:eastAsia="Times New Roman" w:hAnsi="Times New Roman" w:cs="Times New Roman"/>
          <w:b/>
          <w:sz w:val="24"/>
          <w:szCs w:val="24"/>
          <w:lang w:eastAsia="ru-RU"/>
        </w:rPr>
        <w:t>40.02.02 Правоохранительные органы</w:t>
      </w:r>
    </w:p>
    <w:p w14:paraId="17EB817D" w14:textId="77777777" w:rsidR="00A70402" w:rsidRPr="00D90A20" w:rsidRDefault="00A70402" w:rsidP="00D90A20">
      <w:pPr>
        <w:spacing w:after="0" w:line="360" w:lineRule="auto"/>
        <w:rPr>
          <w:rFonts w:ascii="Times New Roman" w:eastAsia="Times New Roman" w:hAnsi="Times New Roman" w:cs="Times New Roman"/>
          <w:sz w:val="24"/>
          <w:szCs w:val="24"/>
          <w:lang w:eastAsia="ru-RU"/>
        </w:rPr>
      </w:pPr>
    </w:p>
    <w:p w14:paraId="43243319" w14:textId="77777777" w:rsidR="009C7678" w:rsidRPr="00D90A20" w:rsidRDefault="009C7678" w:rsidP="00D90A20">
      <w:pPr>
        <w:spacing w:after="0" w:line="360" w:lineRule="auto"/>
        <w:ind w:hanging="567"/>
        <w:jc w:val="center"/>
        <w:rPr>
          <w:rFonts w:ascii="Times New Roman" w:eastAsia="Calibri" w:hAnsi="Times New Roman" w:cs="Times New Roman"/>
          <w:b/>
          <w:sz w:val="24"/>
          <w:szCs w:val="24"/>
        </w:rPr>
      </w:pPr>
      <w:r w:rsidRPr="00D90A20">
        <w:rPr>
          <w:rFonts w:ascii="Times New Roman" w:eastAsia="Calibri" w:hAnsi="Times New Roman" w:cs="Times New Roman"/>
          <w:b/>
          <w:sz w:val="24"/>
          <w:szCs w:val="24"/>
        </w:rPr>
        <w:t>Аннотация</w:t>
      </w:r>
    </w:p>
    <w:p w14:paraId="6E782EDC" w14:textId="77777777" w:rsidR="009C7678" w:rsidRPr="00D90A20" w:rsidRDefault="009C7678" w:rsidP="00D90A20">
      <w:pPr>
        <w:spacing w:after="0" w:line="360" w:lineRule="auto"/>
        <w:ind w:firstLine="709"/>
        <w:jc w:val="both"/>
        <w:rPr>
          <w:rFonts w:ascii="Times New Roman" w:hAnsi="Times New Roman" w:cs="Times New Roman"/>
          <w:bCs/>
          <w:sz w:val="24"/>
          <w:szCs w:val="24"/>
        </w:rPr>
      </w:pPr>
      <w:r w:rsidRPr="00D90A20">
        <w:rPr>
          <w:rFonts w:ascii="Times New Roman" w:hAnsi="Times New Roman" w:cs="Times New Roman"/>
          <w:bCs/>
          <w:sz w:val="24"/>
          <w:szCs w:val="24"/>
        </w:rPr>
        <w:t xml:space="preserve">Курс лекций учебной дисциплины ОП 16 Семейное право является вариативной частью программы подготовки специалистов среднего звена в соответствии с ФГОС СПО по </w:t>
      </w:r>
      <w:proofErr w:type="gramStart"/>
      <w:r w:rsidRPr="00D90A20">
        <w:rPr>
          <w:rFonts w:ascii="Times New Roman" w:hAnsi="Times New Roman" w:cs="Times New Roman"/>
          <w:bCs/>
          <w:sz w:val="24"/>
          <w:szCs w:val="24"/>
        </w:rPr>
        <w:t>специальности  42.02.02</w:t>
      </w:r>
      <w:proofErr w:type="gramEnd"/>
      <w:r w:rsidRPr="00D90A20">
        <w:rPr>
          <w:rFonts w:ascii="Times New Roman" w:hAnsi="Times New Roman" w:cs="Times New Roman"/>
          <w:bCs/>
          <w:sz w:val="24"/>
          <w:szCs w:val="24"/>
        </w:rPr>
        <w:t xml:space="preserve"> Правоохранительная деятельность.</w:t>
      </w:r>
    </w:p>
    <w:p w14:paraId="13AAA67C" w14:textId="2F386DB5" w:rsidR="009C7678" w:rsidRPr="00D90A20" w:rsidRDefault="009C7678" w:rsidP="00D90A20">
      <w:pPr>
        <w:spacing w:after="0" w:line="360" w:lineRule="auto"/>
        <w:ind w:firstLine="709"/>
        <w:jc w:val="both"/>
        <w:rPr>
          <w:rFonts w:ascii="Times New Roman" w:hAnsi="Times New Roman" w:cs="Times New Roman"/>
          <w:bCs/>
          <w:sz w:val="24"/>
          <w:szCs w:val="24"/>
        </w:rPr>
      </w:pPr>
      <w:r w:rsidRPr="00D90A20">
        <w:rPr>
          <w:rFonts w:ascii="Times New Roman" w:hAnsi="Times New Roman" w:cs="Times New Roman"/>
          <w:bCs/>
          <w:sz w:val="24"/>
          <w:szCs w:val="24"/>
        </w:rPr>
        <w:t>Курс лекций учебной дисциплины может быть использован в дополнительном профессиональном образовании (переподготовка и курсы повышения квалификации – управления качеством, делопроизводство и архивоведение, право социального обеспечения), а также для профессиональной подготовки по очной, очно-заочной, заочной формы и в форме экстерната в рамках реализации программ в учреждениях СПО.</w:t>
      </w:r>
    </w:p>
    <w:p w14:paraId="6A8DBCE7" w14:textId="77777777" w:rsidR="00CE62F4" w:rsidRPr="00D90A20" w:rsidRDefault="00CE62F4" w:rsidP="00D90A20">
      <w:pPr>
        <w:spacing w:after="0" w:line="360" w:lineRule="auto"/>
        <w:ind w:left="-567"/>
        <w:jc w:val="center"/>
        <w:rPr>
          <w:rFonts w:ascii="Times New Roman" w:eastAsia="Calibri" w:hAnsi="Times New Roman" w:cs="Times New Roman"/>
          <w:sz w:val="24"/>
          <w:szCs w:val="24"/>
        </w:rPr>
      </w:pPr>
    </w:p>
    <w:p w14:paraId="1B8AD418" w14:textId="77777777" w:rsidR="00CE62F4" w:rsidRPr="00D90A20" w:rsidRDefault="00CE62F4" w:rsidP="00D90A20">
      <w:pPr>
        <w:spacing w:after="0" w:line="360" w:lineRule="auto"/>
        <w:ind w:left="-567"/>
        <w:jc w:val="center"/>
        <w:rPr>
          <w:rFonts w:ascii="Times New Roman" w:eastAsia="Calibri" w:hAnsi="Times New Roman" w:cs="Times New Roman"/>
          <w:sz w:val="24"/>
          <w:szCs w:val="24"/>
        </w:rPr>
      </w:pPr>
    </w:p>
    <w:p w14:paraId="50BA4FB6" w14:textId="37F7652D" w:rsidR="009C7678" w:rsidRPr="00D90A20" w:rsidRDefault="009C7678" w:rsidP="00D90A20">
      <w:pPr>
        <w:spacing w:after="0" w:line="360" w:lineRule="auto"/>
        <w:ind w:left="-567"/>
        <w:jc w:val="center"/>
        <w:rPr>
          <w:rFonts w:ascii="Times New Roman" w:eastAsia="Calibri" w:hAnsi="Times New Roman" w:cs="Times New Roman"/>
          <w:sz w:val="24"/>
          <w:szCs w:val="24"/>
        </w:rPr>
      </w:pPr>
      <w:r w:rsidRPr="00D90A20">
        <w:rPr>
          <w:rFonts w:ascii="Times New Roman" w:eastAsia="Calibri" w:hAnsi="Times New Roman" w:cs="Times New Roman"/>
          <w:sz w:val="24"/>
          <w:szCs w:val="24"/>
        </w:rPr>
        <w:t>Российская Федерация, Кемеровская область – Кузбасс, г. Юрга</w:t>
      </w:r>
    </w:p>
    <w:p w14:paraId="1690D369" w14:textId="77777777" w:rsidR="009C7678" w:rsidRPr="00D90A20" w:rsidRDefault="009C7678" w:rsidP="00D90A20">
      <w:pPr>
        <w:spacing w:after="0" w:line="360" w:lineRule="auto"/>
        <w:ind w:left="-567"/>
        <w:jc w:val="center"/>
        <w:rPr>
          <w:rFonts w:ascii="Times New Roman" w:eastAsia="Calibri" w:hAnsi="Times New Roman" w:cs="Times New Roman"/>
          <w:sz w:val="24"/>
          <w:szCs w:val="24"/>
        </w:rPr>
      </w:pPr>
      <w:r w:rsidRPr="00D90A20">
        <w:rPr>
          <w:rFonts w:ascii="Times New Roman" w:eastAsia="Calibri" w:hAnsi="Times New Roman" w:cs="Times New Roman"/>
          <w:sz w:val="24"/>
          <w:szCs w:val="24"/>
        </w:rPr>
        <w:t>2024 г.</w:t>
      </w:r>
    </w:p>
    <w:p w14:paraId="23A8E362" w14:textId="3A81106C" w:rsidR="001D57B5" w:rsidRPr="00D90A20" w:rsidRDefault="001D57B5"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lastRenderedPageBreak/>
        <w:t>Содержание</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4"/>
        <w:gridCol w:w="957"/>
      </w:tblGrid>
      <w:tr w:rsidR="00CE62F4" w:rsidRPr="00D90A20" w14:paraId="4B8BD248" w14:textId="10310A3A" w:rsidTr="00CE62F4">
        <w:tc>
          <w:tcPr>
            <w:tcW w:w="9464" w:type="dxa"/>
          </w:tcPr>
          <w:p w14:paraId="613BBB43"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Ведение</w:t>
            </w:r>
          </w:p>
        </w:tc>
        <w:tc>
          <w:tcPr>
            <w:tcW w:w="957" w:type="dxa"/>
          </w:tcPr>
          <w:p w14:paraId="44621741" w14:textId="738D6A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3</w:t>
            </w:r>
          </w:p>
        </w:tc>
      </w:tr>
      <w:tr w:rsidR="00CE62F4" w:rsidRPr="00D90A20" w14:paraId="2B8B5B4E" w14:textId="0222FDB2" w:rsidTr="00CE62F4">
        <w:tc>
          <w:tcPr>
            <w:tcW w:w="9464" w:type="dxa"/>
          </w:tcPr>
          <w:p w14:paraId="4E0EDEEF"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Общая часть семейного права</w:t>
            </w:r>
          </w:p>
        </w:tc>
        <w:tc>
          <w:tcPr>
            <w:tcW w:w="957" w:type="dxa"/>
          </w:tcPr>
          <w:p w14:paraId="136B4A6B" w14:textId="133A494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5</w:t>
            </w:r>
          </w:p>
        </w:tc>
      </w:tr>
      <w:tr w:rsidR="00CE62F4" w:rsidRPr="00D90A20" w14:paraId="0CA920D4" w14:textId="1612998F" w:rsidTr="00CE62F4">
        <w:tc>
          <w:tcPr>
            <w:tcW w:w="9464" w:type="dxa"/>
          </w:tcPr>
          <w:p w14:paraId="1C3A8911"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1 «Понятие, предмет, метод, принципы семейного права»</w:t>
            </w:r>
          </w:p>
        </w:tc>
        <w:tc>
          <w:tcPr>
            <w:tcW w:w="957" w:type="dxa"/>
          </w:tcPr>
          <w:p w14:paraId="6299AD48" w14:textId="3E19DE84"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5</w:t>
            </w:r>
          </w:p>
        </w:tc>
      </w:tr>
      <w:tr w:rsidR="00CE62F4" w:rsidRPr="00D90A20" w14:paraId="41FD05E2" w14:textId="3C99950C" w:rsidTr="00CE62F4">
        <w:tc>
          <w:tcPr>
            <w:tcW w:w="9464" w:type="dxa"/>
          </w:tcPr>
          <w:p w14:paraId="4F5D1BB6"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2 «Система и источники семейного права»</w:t>
            </w:r>
          </w:p>
        </w:tc>
        <w:tc>
          <w:tcPr>
            <w:tcW w:w="957" w:type="dxa"/>
          </w:tcPr>
          <w:p w14:paraId="6AF7CACB" w14:textId="017A50DD"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8</w:t>
            </w:r>
          </w:p>
        </w:tc>
      </w:tr>
      <w:tr w:rsidR="00CE62F4" w:rsidRPr="00D90A20" w14:paraId="43CC9EC8" w14:textId="3F2BBAFE" w:rsidTr="00CE62F4">
        <w:tc>
          <w:tcPr>
            <w:tcW w:w="9464" w:type="dxa"/>
          </w:tcPr>
          <w:p w14:paraId="22D7971B"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3 «Семейные правоотношения: понятие, содержание»</w:t>
            </w:r>
          </w:p>
        </w:tc>
        <w:tc>
          <w:tcPr>
            <w:tcW w:w="957" w:type="dxa"/>
          </w:tcPr>
          <w:p w14:paraId="0BB175D2" w14:textId="12D249EE"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1</w:t>
            </w:r>
            <w:r w:rsidR="008D1947">
              <w:rPr>
                <w:rFonts w:ascii="Times New Roman" w:hAnsi="Times New Roman" w:cs="Times New Roman"/>
                <w:bCs/>
                <w:sz w:val="24"/>
                <w:szCs w:val="24"/>
              </w:rPr>
              <w:t>1</w:t>
            </w:r>
          </w:p>
        </w:tc>
      </w:tr>
      <w:tr w:rsidR="00CE62F4" w:rsidRPr="00D90A20" w14:paraId="015966A2" w14:textId="3201C112" w:rsidTr="00CE62F4">
        <w:tc>
          <w:tcPr>
            <w:tcW w:w="9464" w:type="dxa"/>
          </w:tcPr>
          <w:p w14:paraId="1BF42C6F"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Особенная часть семейного права</w:t>
            </w:r>
          </w:p>
        </w:tc>
        <w:tc>
          <w:tcPr>
            <w:tcW w:w="957" w:type="dxa"/>
          </w:tcPr>
          <w:p w14:paraId="0858A9D5" w14:textId="12A93071"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13</w:t>
            </w:r>
          </w:p>
        </w:tc>
      </w:tr>
      <w:tr w:rsidR="00CE62F4" w:rsidRPr="00D90A20" w14:paraId="1FC41D70" w14:textId="4C77FF22" w:rsidTr="00CE62F4">
        <w:tc>
          <w:tcPr>
            <w:tcW w:w="9464" w:type="dxa"/>
          </w:tcPr>
          <w:p w14:paraId="5DC31331" w14:textId="62BECBC5"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4 «Понятие брака, условия и порядок его заключения»</w:t>
            </w:r>
          </w:p>
        </w:tc>
        <w:tc>
          <w:tcPr>
            <w:tcW w:w="957" w:type="dxa"/>
          </w:tcPr>
          <w:p w14:paraId="3283A261" w14:textId="2783389C"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1</w:t>
            </w:r>
            <w:r w:rsidR="008D1947">
              <w:rPr>
                <w:rFonts w:ascii="Times New Roman" w:hAnsi="Times New Roman" w:cs="Times New Roman"/>
                <w:bCs/>
                <w:sz w:val="24"/>
                <w:szCs w:val="24"/>
              </w:rPr>
              <w:t>6</w:t>
            </w:r>
          </w:p>
        </w:tc>
      </w:tr>
      <w:tr w:rsidR="00CE62F4" w:rsidRPr="00D90A20" w14:paraId="36AB3EDB" w14:textId="7EF933B5" w:rsidTr="00CE62F4">
        <w:tc>
          <w:tcPr>
            <w:tcW w:w="9464" w:type="dxa"/>
          </w:tcPr>
          <w:p w14:paraId="41AA2070"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5 «Недействительность брака: основания и порядок признания»</w:t>
            </w:r>
          </w:p>
        </w:tc>
        <w:tc>
          <w:tcPr>
            <w:tcW w:w="957" w:type="dxa"/>
          </w:tcPr>
          <w:p w14:paraId="3941AA1B" w14:textId="69635BEC"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16</w:t>
            </w:r>
          </w:p>
        </w:tc>
      </w:tr>
      <w:tr w:rsidR="00CE62F4" w:rsidRPr="00D90A20" w14:paraId="5CA82F3A" w14:textId="27279152" w:rsidTr="00CE62F4">
        <w:tc>
          <w:tcPr>
            <w:tcW w:w="9464" w:type="dxa"/>
          </w:tcPr>
          <w:p w14:paraId="62972D0D"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6 «Прекращение брачных правоотношений»</w:t>
            </w:r>
          </w:p>
        </w:tc>
        <w:tc>
          <w:tcPr>
            <w:tcW w:w="957" w:type="dxa"/>
          </w:tcPr>
          <w:p w14:paraId="33FEC384" w14:textId="03AF5B03"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1</w:t>
            </w:r>
            <w:r w:rsidR="008D1947">
              <w:rPr>
                <w:rFonts w:ascii="Times New Roman" w:hAnsi="Times New Roman" w:cs="Times New Roman"/>
                <w:bCs/>
                <w:sz w:val="24"/>
                <w:szCs w:val="24"/>
              </w:rPr>
              <w:t>8</w:t>
            </w:r>
          </w:p>
        </w:tc>
      </w:tr>
      <w:tr w:rsidR="00CE62F4" w:rsidRPr="00D90A20" w14:paraId="2180B6D6" w14:textId="4F9F78CB" w:rsidTr="00CE62F4">
        <w:tc>
          <w:tcPr>
            <w:tcW w:w="9464" w:type="dxa"/>
          </w:tcPr>
          <w:p w14:paraId="3B28A64D" w14:textId="55CCC5C8"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7 «Личные и имущественные отношения супругов»</w:t>
            </w:r>
          </w:p>
        </w:tc>
        <w:tc>
          <w:tcPr>
            <w:tcW w:w="957" w:type="dxa"/>
          </w:tcPr>
          <w:p w14:paraId="33E9D56B" w14:textId="20AA6186"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2</w:t>
            </w:r>
            <w:r w:rsidR="008D1947">
              <w:rPr>
                <w:rFonts w:ascii="Times New Roman" w:hAnsi="Times New Roman" w:cs="Times New Roman"/>
                <w:bCs/>
                <w:sz w:val="24"/>
                <w:szCs w:val="24"/>
              </w:rPr>
              <w:t>1</w:t>
            </w:r>
          </w:p>
        </w:tc>
      </w:tr>
      <w:tr w:rsidR="00CE62F4" w:rsidRPr="00D90A20" w14:paraId="3DC46FDC" w14:textId="2CAD4343" w:rsidTr="00CE62F4">
        <w:tc>
          <w:tcPr>
            <w:tcW w:w="9464" w:type="dxa"/>
          </w:tcPr>
          <w:p w14:paraId="61F2E191" w14:textId="71133B72"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8 «Брачный договор (контракт) как институт семейного права»</w:t>
            </w:r>
          </w:p>
        </w:tc>
        <w:tc>
          <w:tcPr>
            <w:tcW w:w="957" w:type="dxa"/>
          </w:tcPr>
          <w:p w14:paraId="0DFA2F92" w14:textId="265E6F8B"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2</w:t>
            </w:r>
            <w:r w:rsidR="008D1947">
              <w:rPr>
                <w:rFonts w:ascii="Times New Roman" w:hAnsi="Times New Roman" w:cs="Times New Roman"/>
                <w:bCs/>
                <w:sz w:val="24"/>
                <w:szCs w:val="24"/>
              </w:rPr>
              <w:t>4</w:t>
            </w:r>
          </w:p>
        </w:tc>
      </w:tr>
      <w:tr w:rsidR="00CE62F4" w:rsidRPr="00D90A20" w14:paraId="2008873C" w14:textId="51FF996D" w:rsidTr="00CE62F4">
        <w:tc>
          <w:tcPr>
            <w:tcW w:w="9464" w:type="dxa"/>
          </w:tcPr>
          <w:p w14:paraId="34043240"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9 «Заключение, содержание брачного договора (контракта)»</w:t>
            </w:r>
          </w:p>
        </w:tc>
        <w:tc>
          <w:tcPr>
            <w:tcW w:w="957" w:type="dxa"/>
          </w:tcPr>
          <w:p w14:paraId="55ADDCF0" w14:textId="1DC0E33F"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2</w:t>
            </w:r>
            <w:r w:rsidR="008D1947">
              <w:rPr>
                <w:rFonts w:ascii="Times New Roman" w:hAnsi="Times New Roman" w:cs="Times New Roman"/>
                <w:bCs/>
                <w:sz w:val="24"/>
                <w:szCs w:val="24"/>
              </w:rPr>
              <w:t>6</w:t>
            </w:r>
          </w:p>
        </w:tc>
      </w:tr>
      <w:tr w:rsidR="00CE62F4" w:rsidRPr="00D90A20" w14:paraId="595BAFE8" w14:textId="0A01C413" w:rsidTr="00CE62F4">
        <w:trPr>
          <w:trHeight w:val="838"/>
        </w:trPr>
        <w:tc>
          <w:tcPr>
            <w:tcW w:w="9464" w:type="dxa"/>
          </w:tcPr>
          <w:p w14:paraId="209B6EE8"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 xml:space="preserve">Лекция № 10 «Изменение и расторжение брачного договора, </w:t>
            </w:r>
          </w:p>
          <w:p w14:paraId="0238D54E" w14:textId="05FA71F5"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 xml:space="preserve">признание </w:t>
            </w:r>
            <w:proofErr w:type="gramStart"/>
            <w:r w:rsidRPr="00D90A20">
              <w:rPr>
                <w:rFonts w:ascii="Times New Roman" w:hAnsi="Times New Roman" w:cs="Times New Roman"/>
                <w:bCs/>
                <w:sz w:val="24"/>
                <w:szCs w:val="24"/>
              </w:rPr>
              <w:t>его  недействительным</w:t>
            </w:r>
            <w:proofErr w:type="gramEnd"/>
            <w:r w:rsidRPr="00D90A20">
              <w:rPr>
                <w:rFonts w:ascii="Times New Roman" w:hAnsi="Times New Roman" w:cs="Times New Roman"/>
                <w:bCs/>
                <w:sz w:val="24"/>
                <w:szCs w:val="24"/>
              </w:rPr>
              <w:t>»</w:t>
            </w:r>
          </w:p>
        </w:tc>
        <w:tc>
          <w:tcPr>
            <w:tcW w:w="957" w:type="dxa"/>
          </w:tcPr>
          <w:p w14:paraId="00CBBB10" w14:textId="5EBA771C"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2</w:t>
            </w:r>
            <w:r w:rsidR="008D1947">
              <w:rPr>
                <w:rFonts w:ascii="Times New Roman" w:hAnsi="Times New Roman" w:cs="Times New Roman"/>
                <w:bCs/>
                <w:sz w:val="24"/>
                <w:szCs w:val="24"/>
              </w:rPr>
              <w:t>8</w:t>
            </w:r>
          </w:p>
        </w:tc>
      </w:tr>
      <w:tr w:rsidR="00CE62F4" w:rsidRPr="00D90A20" w14:paraId="0795F0FF" w14:textId="3A3C929A" w:rsidTr="00CE62F4">
        <w:tc>
          <w:tcPr>
            <w:tcW w:w="9464" w:type="dxa"/>
          </w:tcPr>
          <w:p w14:paraId="2971A364"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11«Права и обязанности родителей и детей»</w:t>
            </w:r>
          </w:p>
        </w:tc>
        <w:tc>
          <w:tcPr>
            <w:tcW w:w="957" w:type="dxa"/>
          </w:tcPr>
          <w:p w14:paraId="40D0E5E0" w14:textId="4AE75429"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3</w:t>
            </w:r>
            <w:r w:rsidR="008D1947">
              <w:rPr>
                <w:rFonts w:ascii="Times New Roman" w:hAnsi="Times New Roman" w:cs="Times New Roman"/>
                <w:bCs/>
                <w:sz w:val="24"/>
                <w:szCs w:val="24"/>
              </w:rPr>
              <w:t>0</w:t>
            </w:r>
          </w:p>
        </w:tc>
      </w:tr>
      <w:tr w:rsidR="00CE62F4" w:rsidRPr="00D90A20" w14:paraId="45071BBF" w14:textId="290FAA9A" w:rsidTr="00CE62F4">
        <w:trPr>
          <w:trHeight w:val="838"/>
        </w:trPr>
        <w:tc>
          <w:tcPr>
            <w:tcW w:w="9464" w:type="dxa"/>
          </w:tcPr>
          <w:p w14:paraId="1E4B2CEC" w14:textId="2B1362D3"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12«Лишение и ограничение родительских прав: основание, порядок, правовые последствия. Восстановление в родительских правах»</w:t>
            </w:r>
          </w:p>
        </w:tc>
        <w:tc>
          <w:tcPr>
            <w:tcW w:w="957" w:type="dxa"/>
          </w:tcPr>
          <w:p w14:paraId="5910A2D2" w14:textId="05574FC5"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3</w:t>
            </w:r>
            <w:r w:rsidR="008D1947">
              <w:rPr>
                <w:rFonts w:ascii="Times New Roman" w:hAnsi="Times New Roman" w:cs="Times New Roman"/>
                <w:bCs/>
                <w:sz w:val="24"/>
                <w:szCs w:val="24"/>
              </w:rPr>
              <w:t>4</w:t>
            </w:r>
          </w:p>
        </w:tc>
      </w:tr>
      <w:tr w:rsidR="00CE62F4" w:rsidRPr="00D90A20" w14:paraId="290A075F" w14:textId="30EE7F73" w:rsidTr="00CE62F4">
        <w:tc>
          <w:tcPr>
            <w:tcW w:w="9464" w:type="dxa"/>
          </w:tcPr>
          <w:p w14:paraId="1CF974FE" w14:textId="2C8C758C"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13«Алиментные обязательства членов семьи»</w:t>
            </w:r>
          </w:p>
        </w:tc>
        <w:tc>
          <w:tcPr>
            <w:tcW w:w="957" w:type="dxa"/>
          </w:tcPr>
          <w:p w14:paraId="489C25F6" w14:textId="545103F6"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3</w:t>
            </w:r>
            <w:r w:rsidR="008D1947">
              <w:rPr>
                <w:rFonts w:ascii="Times New Roman" w:hAnsi="Times New Roman" w:cs="Times New Roman"/>
                <w:bCs/>
                <w:sz w:val="24"/>
                <w:szCs w:val="24"/>
              </w:rPr>
              <w:t>8</w:t>
            </w:r>
          </w:p>
        </w:tc>
      </w:tr>
      <w:tr w:rsidR="00CE62F4" w:rsidRPr="00D90A20" w14:paraId="4F06D07C" w14:textId="29691746" w:rsidTr="00CE62F4">
        <w:tc>
          <w:tcPr>
            <w:tcW w:w="9464" w:type="dxa"/>
          </w:tcPr>
          <w:p w14:paraId="00C98BDA" w14:textId="06041775"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Лекция № 14«Размер алиментов, порядок взыскания»</w:t>
            </w:r>
          </w:p>
        </w:tc>
        <w:tc>
          <w:tcPr>
            <w:tcW w:w="957" w:type="dxa"/>
          </w:tcPr>
          <w:p w14:paraId="3FAEA827" w14:textId="202301BC"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4</w:t>
            </w:r>
            <w:r w:rsidR="008D1947">
              <w:rPr>
                <w:rFonts w:ascii="Times New Roman" w:hAnsi="Times New Roman" w:cs="Times New Roman"/>
                <w:bCs/>
                <w:sz w:val="24"/>
                <w:szCs w:val="24"/>
              </w:rPr>
              <w:t>3</w:t>
            </w:r>
          </w:p>
        </w:tc>
      </w:tr>
      <w:tr w:rsidR="00CE62F4" w:rsidRPr="00D90A20" w14:paraId="62CBD3A0" w14:textId="2A75C433" w:rsidTr="00CE62F4">
        <w:trPr>
          <w:trHeight w:val="838"/>
        </w:trPr>
        <w:tc>
          <w:tcPr>
            <w:tcW w:w="9464" w:type="dxa"/>
          </w:tcPr>
          <w:p w14:paraId="49B29D30"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 xml:space="preserve">Лекция № 15«Выявление и устройство детей, оставшихся без </w:t>
            </w:r>
          </w:p>
          <w:p w14:paraId="5378F7EB" w14:textId="64451746"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попечения родителей»</w:t>
            </w:r>
          </w:p>
        </w:tc>
        <w:tc>
          <w:tcPr>
            <w:tcW w:w="957" w:type="dxa"/>
          </w:tcPr>
          <w:p w14:paraId="02F49ED0" w14:textId="5C47EA3F"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5</w:t>
            </w:r>
            <w:r w:rsidR="008D1947">
              <w:rPr>
                <w:rFonts w:ascii="Times New Roman" w:hAnsi="Times New Roman" w:cs="Times New Roman"/>
                <w:bCs/>
                <w:sz w:val="24"/>
                <w:szCs w:val="24"/>
              </w:rPr>
              <w:t>1</w:t>
            </w:r>
          </w:p>
        </w:tc>
      </w:tr>
      <w:tr w:rsidR="00CE62F4" w:rsidRPr="00D90A20" w14:paraId="09D30A65" w14:textId="1EFA7998" w:rsidTr="00CE62F4">
        <w:trPr>
          <w:trHeight w:val="838"/>
        </w:trPr>
        <w:tc>
          <w:tcPr>
            <w:tcW w:w="9464" w:type="dxa"/>
          </w:tcPr>
          <w:p w14:paraId="5B9C5882"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 xml:space="preserve">Лекция № 16 «Основания и порядок установления опеки и попечительства </w:t>
            </w:r>
          </w:p>
          <w:p w14:paraId="1AB76CBB" w14:textId="17FC6831"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над детьми»</w:t>
            </w:r>
          </w:p>
        </w:tc>
        <w:tc>
          <w:tcPr>
            <w:tcW w:w="957" w:type="dxa"/>
          </w:tcPr>
          <w:p w14:paraId="0A17844E" w14:textId="667E6A52"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5</w:t>
            </w:r>
            <w:r w:rsidR="008D1947">
              <w:rPr>
                <w:rFonts w:ascii="Times New Roman" w:hAnsi="Times New Roman" w:cs="Times New Roman"/>
                <w:bCs/>
                <w:sz w:val="24"/>
                <w:szCs w:val="24"/>
              </w:rPr>
              <w:t>4</w:t>
            </w:r>
          </w:p>
        </w:tc>
      </w:tr>
      <w:tr w:rsidR="00CE62F4" w:rsidRPr="00D90A20" w14:paraId="7FD7861A" w14:textId="4A95A1D6" w:rsidTr="00CE62F4">
        <w:tc>
          <w:tcPr>
            <w:tcW w:w="9464" w:type="dxa"/>
          </w:tcPr>
          <w:p w14:paraId="2408C76E"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 xml:space="preserve">Лекция № 17 «Права и обязанности детей оставшихся без </w:t>
            </w:r>
          </w:p>
        </w:tc>
        <w:tc>
          <w:tcPr>
            <w:tcW w:w="957" w:type="dxa"/>
            <w:vMerge w:val="restart"/>
          </w:tcPr>
          <w:p w14:paraId="696E777D" w14:textId="17A4A1FC"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5</w:t>
            </w:r>
            <w:r w:rsidR="008D1947">
              <w:rPr>
                <w:rFonts w:ascii="Times New Roman" w:hAnsi="Times New Roman" w:cs="Times New Roman"/>
                <w:bCs/>
                <w:sz w:val="24"/>
                <w:szCs w:val="24"/>
              </w:rPr>
              <w:t>7</w:t>
            </w:r>
          </w:p>
        </w:tc>
      </w:tr>
      <w:tr w:rsidR="00CE62F4" w:rsidRPr="00D90A20" w14:paraId="6C500353" w14:textId="4DEAF410" w:rsidTr="00CE62F4">
        <w:tc>
          <w:tcPr>
            <w:tcW w:w="9464" w:type="dxa"/>
          </w:tcPr>
          <w:p w14:paraId="0A40A03D" w14:textId="77777777" w:rsidR="00CE62F4" w:rsidRPr="00D90A20" w:rsidRDefault="00CE62F4" w:rsidP="00D90A20">
            <w:pPr>
              <w:spacing w:line="360" w:lineRule="auto"/>
              <w:rPr>
                <w:rFonts w:ascii="Times New Roman" w:hAnsi="Times New Roman" w:cs="Times New Roman"/>
                <w:bCs/>
                <w:sz w:val="24"/>
                <w:szCs w:val="24"/>
              </w:rPr>
            </w:pPr>
            <w:proofErr w:type="gramStart"/>
            <w:r w:rsidRPr="00D90A20">
              <w:rPr>
                <w:rFonts w:ascii="Times New Roman" w:hAnsi="Times New Roman" w:cs="Times New Roman"/>
                <w:bCs/>
                <w:sz w:val="24"/>
                <w:szCs w:val="24"/>
              </w:rPr>
              <w:t>попечения  родителей</w:t>
            </w:r>
            <w:proofErr w:type="gramEnd"/>
            <w:r w:rsidRPr="00D90A20">
              <w:rPr>
                <w:rFonts w:ascii="Times New Roman" w:hAnsi="Times New Roman" w:cs="Times New Roman"/>
                <w:bCs/>
                <w:sz w:val="24"/>
                <w:szCs w:val="24"/>
              </w:rPr>
              <w:t>, опекунов (попечителей)»</w:t>
            </w:r>
          </w:p>
        </w:tc>
        <w:tc>
          <w:tcPr>
            <w:tcW w:w="957" w:type="dxa"/>
            <w:vMerge/>
          </w:tcPr>
          <w:p w14:paraId="49A1FB1B" w14:textId="77777777" w:rsidR="00CE62F4" w:rsidRPr="00D90A20" w:rsidRDefault="00CE62F4" w:rsidP="00D90A20">
            <w:pPr>
              <w:spacing w:line="360" w:lineRule="auto"/>
              <w:rPr>
                <w:rFonts w:ascii="Times New Roman" w:hAnsi="Times New Roman" w:cs="Times New Roman"/>
                <w:bCs/>
                <w:sz w:val="24"/>
                <w:szCs w:val="24"/>
              </w:rPr>
            </w:pPr>
          </w:p>
        </w:tc>
      </w:tr>
      <w:tr w:rsidR="00CE62F4" w:rsidRPr="00D90A20" w14:paraId="0EF6D9F3" w14:textId="662B06DC" w:rsidTr="00CE62F4">
        <w:tc>
          <w:tcPr>
            <w:tcW w:w="9464" w:type="dxa"/>
          </w:tcPr>
          <w:p w14:paraId="549C65B6" w14:textId="77777777"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Список источников</w:t>
            </w:r>
          </w:p>
        </w:tc>
        <w:tc>
          <w:tcPr>
            <w:tcW w:w="957" w:type="dxa"/>
          </w:tcPr>
          <w:p w14:paraId="1BB30DC6" w14:textId="334C25F1" w:rsidR="00CE62F4" w:rsidRPr="00D90A20" w:rsidRDefault="00CE62F4" w:rsidP="00D90A20">
            <w:pPr>
              <w:spacing w:line="360" w:lineRule="auto"/>
              <w:rPr>
                <w:rFonts w:ascii="Times New Roman" w:hAnsi="Times New Roman" w:cs="Times New Roman"/>
                <w:bCs/>
                <w:sz w:val="24"/>
                <w:szCs w:val="24"/>
              </w:rPr>
            </w:pPr>
            <w:r w:rsidRPr="00D90A20">
              <w:rPr>
                <w:rFonts w:ascii="Times New Roman" w:hAnsi="Times New Roman" w:cs="Times New Roman"/>
                <w:bCs/>
                <w:sz w:val="24"/>
                <w:szCs w:val="24"/>
              </w:rPr>
              <w:t>6</w:t>
            </w:r>
            <w:r w:rsidR="008D1947">
              <w:rPr>
                <w:rFonts w:ascii="Times New Roman" w:hAnsi="Times New Roman" w:cs="Times New Roman"/>
                <w:bCs/>
                <w:sz w:val="24"/>
                <w:szCs w:val="24"/>
              </w:rPr>
              <w:t>0</w:t>
            </w:r>
          </w:p>
        </w:tc>
      </w:tr>
      <w:tr w:rsidR="00CE62F4" w:rsidRPr="00D90A20" w14:paraId="2EB0211E" w14:textId="3F243554" w:rsidTr="00CE62F4">
        <w:tc>
          <w:tcPr>
            <w:tcW w:w="9464" w:type="dxa"/>
          </w:tcPr>
          <w:p w14:paraId="2F140928" w14:textId="77777777" w:rsidR="00CE62F4" w:rsidRPr="00D90A20" w:rsidRDefault="00CE62F4" w:rsidP="00D90A20">
            <w:pPr>
              <w:spacing w:line="360" w:lineRule="auto"/>
              <w:jc w:val="center"/>
              <w:rPr>
                <w:rFonts w:ascii="Times New Roman" w:hAnsi="Times New Roman" w:cs="Times New Roman"/>
                <w:bCs/>
                <w:sz w:val="24"/>
                <w:szCs w:val="24"/>
              </w:rPr>
            </w:pPr>
          </w:p>
        </w:tc>
        <w:tc>
          <w:tcPr>
            <w:tcW w:w="957" w:type="dxa"/>
          </w:tcPr>
          <w:p w14:paraId="6B1EAD88" w14:textId="77777777" w:rsidR="00CE62F4" w:rsidRPr="00D90A20" w:rsidRDefault="00CE62F4" w:rsidP="00D90A20">
            <w:pPr>
              <w:spacing w:line="360" w:lineRule="auto"/>
              <w:jc w:val="center"/>
              <w:rPr>
                <w:rFonts w:ascii="Times New Roman" w:hAnsi="Times New Roman" w:cs="Times New Roman"/>
                <w:bCs/>
                <w:sz w:val="24"/>
                <w:szCs w:val="24"/>
              </w:rPr>
            </w:pPr>
          </w:p>
        </w:tc>
      </w:tr>
    </w:tbl>
    <w:p w14:paraId="5EDE3AC6" w14:textId="49893F84" w:rsidR="001D57B5" w:rsidRPr="00D90A20" w:rsidRDefault="001D57B5" w:rsidP="00D90A20">
      <w:pPr>
        <w:spacing w:after="0" w:line="360" w:lineRule="auto"/>
        <w:ind w:firstLine="709"/>
        <w:jc w:val="center"/>
        <w:rPr>
          <w:rFonts w:ascii="Times New Roman" w:hAnsi="Times New Roman" w:cs="Times New Roman"/>
          <w:bCs/>
          <w:sz w:val="24"/>
          <w:szCs w:val="24"/>
        </w:rPr>
      </w:pPr>
    </w:p>
    <w:p w14:paraId="3156955A" w14:textId="77777777" w:rsidR="00CE62F4" w:rsidRPr="00D90A20" w:rsidRDefault="00CE62F4" w:rsidP="00D90A20">
      <w:pPr>
        <w:spacing w:after="0" w:line="360" w:lineRule="auto"/>
        <w:ind w:firstLine="709"/>
        <w:jc w:val="center"/>
        <w:rPr>
          <w:rFonts w:ascii="Times New Roman" w:hAnsi="Times New Roman" w:cs="Times New Roman"/>
          <w:bCs/>
          <w:sz w:val="24"/>
          <w:szCs w:val="24"/>
        </w:rPr>
      </w:pPr>
    </w:p>
    <w:p w14:paraId="1DF15365" w14:textId="77777777" w:rsidR="001D57B5" w:rsidRPr="00D90A20" w:rsidRDefault="001D57B5" w:rsidP="00D90A20">
      <w:pPr>
        <w:spacing w:after="0" w:line="360" w:lineRule="auto"/>
        <w:ind w:firstLine="709"/>
        <w:jc w:val="center"/>
        <w:rPr>
          <w:rFonts w:ascii="Times New Roman" w:hAnsi="Times New Roman" w:cs="Times New Roman"/>
          <w:b/>
          <w:sz w:val="24"/>
          <w:szCs w:val="24"/>
        </w:rPr>
      </w:pPr>
    </w:p>
    <w:p w14:paraId="20AE285C" w14:textId="3BBBC65B" w:rsidR="0070282C" w:rsidRPr="00D90A20" w:rsidRDefault="0070282C"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lastRenderedPageBreak/>
        <w:t>Введение</w:t>
      </w:r>
    </w:p>
    <w:p w14:paraId="2A43F18F" w14:textId="3D0D1E1F" w:rsidR="0070282C" w:rsidRPr="00D90A20" w:rsidRDefault="0070282C" w:rsidP="00D90A20">
      <w:pPr>
        <w:spacing w:after="0" w:line="360" w:lineRule="auto"/>
        <w:ind w:firstLine="709"/>
        <w:jc w:val="both"/>
        <w:rPr>
          <w:rFonts w:ascii="Times New Roman" w:hAnsi="Times New Roman" w:cs="Times New Roman"/>
          <w:bCs/>
          <w:sz w:val="24"/>
          <w:szCs w:val="24"/>
        </w:rPr>
      </w:pPr>
      <w:r w:rsidRPr="00D90A20">
        <w:rPr>
          <w:rFonts w:ascii="Times New Roman" w:hAnsi="Times New Roman" w:cs="Times New Roman"/>
          <w:bCs/>
          <w:sz w:val="24"/>
          <w:szCs w:val="24"/>
        </w:rPr>
        <w:t>Курс лекций</w:t>
      </w:r>
      <w:r w:rsidR="00FE6888" w:rsidRPr="00D90A20">
        <w:rPr>
          <w:rFonts w:ascii="Times New Roman" w:hAnsi="Times New Roman" w:cs="Times New Roman"/>
          <w:bCs/>
          <w:sz w:val="24"/>
          <w:szCs w:val="24"/>
        </w:rPr>
        <w:t xml:space="preserve"> учебной дисциплины ОП 16 Семейное право является вариативной частью программы подготовки специалистов среднего звена в соответствии с ФГОС СПО по </w:t>
      </w:r>
      <w:proofErr w:type="gramStart"/>
      <w:r w:rsidR="00FE6888" w:rsidRPr="00D90A20">
        <w:rPr>
          <w:rFonts w:ascii="Times New Roman" w:hAnsi="Times New Roman" w:cs="Times New Roman"/>
          <w:bCs/>
          <w:sz w:val="24"/>
          <w:szCs w:val="24"/>
        </w:rPr>
        <w:t>специальности  42.02.02</w:t>
      </w:r>
      <w:proofErr w:type="gramEnd"/>
      <w:r w:rsidR="00FE6888" w:rsidRPr="00D90A20">
        <w:rPr>
          <w:rFonts w:ascii="Times New Roman" w:hAnsi="Times New Roman" w:cs="Times New Roman"/>
          <w:bCs/>
          <w:sz w:val="24"/>
          <w:szCs w:val="24"/>
        </w:rPr>
        <w:t xml:space="preserve"> Правоохранительная деятельность.</w:t>
      </w:r>
    </w:p>
    <w:p w14:paraId="2B1C5B78" w14:textId="4A46FEFD" w:rsidR="00FE6888" w:rsidRPr="00D90A20" w:rsidRDefault="00FE6888" w:rsidP="00D90A20">
      <w:pPr>
        <w:spacing w:after="0" w:line="360" w:lineRule="auto"/>
        <w:ind w:firstLine="709"/>
        <w:jc w:val="both"/>
        <w:rPr>
          <w:rFonts w:ascii="Times New Roman" w:hAnsi="Times New Roman" w:cs="Times New Roman"/>
          <w:bCs/>
          <w:sz w:val="24"/>
          <w:szCs w:val="24"/>
        </w:rPr>
      </w:pPr>
      <w:r w:rsidRPr="00D90A20">
        <w:rPr>
          <w:rFonts w:ascii="Times New Roman" w:hAnsi="Times New Roman" w:cs="Times New Roman"/>
          <w:bCs/>
          <w:sz w:val="24"/>
          <w:szCs w:val="24"/>
        </w:rPr>
        <w:t>Учебная дисциплина относится к профессиональному циклу и направлена на формирование общих (ОК), профессиональных компетенций (ПК)</w:t>
      </w:r>
      <w:r w:rsidR="00E50648" w:rsidRPr="00D90A20">
        <w:rPr>
          <w:rFonts w:ascii="Times New Roman" w:hAnsi="Times New Roman" w:cs="Times New Roman"/>
          <w:bCs/>
          <w:sz w:val="24"/>
          <w:szCs w:val="24"/>
        </w:rPr>
        <w:t xml:space="preserve"> и дополнительных профессиональных компетенций (ДПК)</w:t>
      </w:r>
      <w:r w:rsidR="002C7AB6" w:rsidRPr="00D90A20">
        <w:rPr>
          <w:rFonts w:ascii="Times New Roman" w:hAnsi="Times New Roman" w:cs="Times New Roman"/>
          <w:bCs/>
          <w:sz w:val="24"/>
          <w:szCs w:val="24"/>
        </w:rPr>
        <w:t>.</w:t>
      </w:r>
      <w:r w:rsidRPr="00D90A20">
        <w:rPr>
          <w:rFonts w:ascii="Times New Roman" w:hAnsi="Times New Roman" w:cs="Times New Roman"/>
          <w:bCs/>
          <w:sz w:val="24"/>
          <w:szCs w:val="24"/>
        </w:rPr>
        <w:t xml:space="preserve"> </w:t>
      </w:r>
    </w:p>
    <w:p w14:paraId="20B119F0" w14:textId="77777777" w:rsidR="00E50648" w:rsidRPr="00D90A20" w:rsidRDefault="00E50648" w:rsidP="00D90A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Учебная дисциплина относится к профессиональному циклу и направлена на формирование общих (ОК) и профессиональных (ПК) компетенций:</w:t>
      </w:r>
    </w:p>
    <w:p w14:paraId="453CCBF4" w14:textId="77777777" w:rsidR="00E50648" w:rsidRPr="00D90A20" w:rsidRDefault="00E50648" w:rsidP="00D90A20">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ОК 2. Понимать и анализировать вопросы ценностно-мотивационной сферы.</w:t>
      </w:r>
    </w:p>
    <w:p w14:paraId="48691938" w14:textId="77777777" w:rsidR="00E50648" w:rsidRPr="00D90A20" w:rsidRDefault="00E50648" w:rsidP="00D90A20">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ОК 4. Принимать решения в стандартных и нестандартных ситуациях, в том числе ситуациях риска, и нести за них ответственность.</w:t>
      </w:r>
    </w:p>
    <w:p w14:paraId="02F9616C" w14:textId="77777777" w:rsidR="00E50648" w:rsidRPr="00D90A20" w:rsidRDefault="00E50648" w:rsidP="00D90A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ОК 5. Проявлять психологическую устойчивость в сложных и экстремальных ситуациях, предупреждать и разрешать конфликты в процессе профессиональной деятельности.</w:t>
      </w:r>
    </w:p>
    <w:p w14:paraId="341B2B2D" w14:textId="77777777" w:rsidR="00E50648" w:rsidRPr="00D90A20" w:rsidRDefault="00E50648" w:rsidP="00D90A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ОК 8. Правильно строить отношения с коллегами, с различными категориями граждан, в том числе с представителями различных национальностей и конфессий.</w:t>
      </w:r>
    </w:p>
    <w:p w14:paraId="11542702" w14:textId="77777777" w:rsidR="00E50648" w:rsidRPr="00D90A20" w:rsidRDefault="00E50648" w:rsidP="00D90A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ОК 9. Устанавливать психологический контакт с окружающими.</w:t>
      </w:r>
    </w:p>
    <w:p w14:paraId="6469310B" w14:textId="77777777" w:rsidR="00E50648" w:rsidRPr="00D90A20" w:rsidRDefault="00E50648" w:rsidP="00D90A20">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ОК 14. Организовывать свою жизнь в соответствии с социально значимыми представлениями о здоровом образе жизни, поддерживать должный уровень физической подготовленности, необходимый для социальной и профессиональной деятельности.</w:t>
      </w:r>
    </w:p>
    <w:p w14:paraId="328B717A" w14:textId="77777777" w:rsidR="00E50648" w:rsidRPr="00D90A20" w:rsidRDefault="00E50648" w:rsidP="00D90A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 xml:space="preserve">ПК 1.3. Осуществлять реализацию норм материального и процессуального права. </w:t>
      </w:r>
    </w:p>
    <w:p w14:paraId="2A8D202D" w14:textId="77777777" w:rsidR="00E50648" w:rsidRPr="00D90A20" w:rsidRDefault="00E50648" w:rsidP="00D90A20">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ПК 1.12. Осуществлять предупреждение преступлений и иных правонарушений на основе использования знаний о закономерностях преступности, преступного поведения и методов их предупреждения, выявлять и устранять причины и условия, способствующие совершению правонарушений.</w:t>
      </w:r>
    </w:p>
    <w:p w14:paraId="03182370" w14:textId="77777777" w:rsidR="00E50648" w:rsidRPr="00D90A20" w:rsidRDefault="00E50648" w:rsidP="00D90A20">
      <w:pPr>
        <w:widowControl w:val="0"/>
        <w:autoSpaceDE w:val="0"/>
        <w:autoSpaceDN w:val="0"/>
        <w:adjustRightInd w:val="0"/>
        <w:spacing w:after="0" w:line="360" w:lineRule="auto"/>
        <w:ind w:firstLine="709"/>
        <w:jc w:val="both"/>
        <w:rPr>
          <w:rFonts w:ascii="Times New Roman" w:eastAsia="Times New Roman" w:hAnsi="Times New Roman" w:cs="Times New Roman"/>
          <w:i/>
          <w:iCs/>
          <w:sz w:val="24"/>
          <w:szCs w:val="24"/>
          <w:lang w:eastAsia="ru-RU"/>
        </w:rPr>
      </w:pPr>
      <w:r w:rsidRPr="00D90A20">
        <w:rPr>
          <w:rFonts w:ascii="Times New Roman" w:eastAsia="Times New Roman" w:hAnsi="Times New Roman" w:cs="Times New Roman"/>
          <w:i/>
          <w:iCs/>
          <w:sz w:val="24"/>
          <w:szCs w:val="24"/>
          <w:lang w:eastAsia="ru-RU"/>
        </w:rPr>
        <w:t>ДПК 1.16. Оказывать правовую помощь, с целью восстановления нарушенных прав граждан.</w:t>
      </w:r>
    </w:p>
    <w:p w14:paraId="353FB2A8" w14:textId="77777777" w:rsidR="002C7AB6" w:rsidRPr="00D90A20" w:rsidRDefault="002C7AB6" w:rsidP="00D90A20">
      <w:pPr>
        <w:spacing w:after="0" w:line="360" w:lineRule="auto"/>
        <w:ind w:firstLine="567"/>
        <w:jc w:val="both"/>
        <w:rPr>
          <w:rFonts w:ascii="Times New Roman" w:eastAsia="Times New Roman" w:hAnsi="Times New Roman" w:cs="Times New Roman"/>
          <w:sz w:val="24"/>
          <w:szCs w:val="24"/>
          <w:lang w:eastAsia="ru-RU"/>
        </w:rPr>
      </w:pPr>
    </w:p>
    <w:p w14:paraId="6AEB02F6" w14:textId="77777777" w:rsidR="002C7AB6" w:rsidRPr="00D90A20" w:rsidRDefault="002C7AB6" w:rsidP="00D90A20">
      <w:pPr>
        <w:spacing w:after="0" w:line="360" w:lineRule="auto"/>
        <w:ind w:firstLine="709"/>
        <w:contextualSpacing/>
        <w:jc w:val="both"/>
        <w:rPr>
          <w:rFonts w:ascii="Times New Roman" w:eastAsia="Times New Roman" w:hAnsi="Times New Roman" w:cs="Times New Roman"/>
          <w:b/>
          <w:sz w:val="24"/>
          <w:szCs w:val="24"/>
          <w:lang w:eastAsia="ru-RU"/>
        </w:rPr>
      </w:pPr>
      <w:r w:rsidRPr="00D90A20">
        <w:rPr>
          <w:rFonts w:ascii="Times New Roman" w:eastAsia="Times New Roman" w:hAnsi="Times New Roman" w:cs="Times New Roman"/>
          <w:b/>
          <w:sz w:val="24"/>
          <w:szCs w:val="24"/>
          <w:lang w:eastAsia="ru-RU"/>
        </w:rPr>
        <w:t>В результате освоения дисциплины обучающийся должен</w:t>
      </w:r>
      <w:r w:rsidRPr="00D90A20">
        <w:rPr>
          <w:rFonts w:ascii="Times New Roman" w:eastAsia="Times New Roman" w:hAnsi="Times New Roman" w:cs="Times New Roman"/>
          <w:sz w:val="24"/>
          <w:szCs w:val="24"/>
          <w:lang w:eastAsia="ru-RU"/>
        </w:rPr>
        <w:t xml:space="preserve"> </w:t>
      </w:r>
      <w:r w:rsidRPr="00D90A20">
        <w:rPr>
          <w:rFonts w:ascii="Times New Roman" w:eastAsia="Times New Roman" w:hAnsi="Times New Roman" w:cs="Times New Roman"/>
          <w:b/>
          <w:sz w:val="24"/>
          <w:szCs w:val="24"/>
          <w:lang w:eastAsia="ru-RU"/>
        </w:rPr>
        <w:t>уметь:</w:t>
      </w:r>
    </w:p>
    <w:p w14:paraId="72C71A3E" w14:textId="77777777" w:rsidR="00E50648" w:rsidRPr="00D90A20" w:rsidRDefault="00E50648" w:rsidP="00D90A20">
      <w:pPr>
        <w:spacing w:before="240"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 применять нормативные правовые акты при разрешении практических ситуаций;</w:t>
      </w:r>
    </w:p>
    <w:p w14:paraId="5B46AB57" w14:textId="77777777" w:rsidR="00E50648" w:rsidRPr="00D90A20" w:rsidRDefault="00E50648" w:rsidP="00D90A20">
      <w:pPr>
        <w:spacing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 составлять брачный договор и алиментное соглашение;</w:t>
      </w:r>
    </w:p>
    <w:p w14:paraId="41281B52" w14:textId="77777777" w:rsidR="00E50648" w:rsidRPr="00D90A20" w:rsidRDefault="00E50648" w:rsidP="00D90A20">
      <w:pPr>
        <w:spacing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lastRenderedPageBreak/>
        <w:t>- анализировать и решать юридические ситуации в сфере семейно-правовых отношений.</w:t>
      </w:r>
    </w:p>
    <w:p w14:paraId="3AACF626" w14:textId="77777777" w:rsidR="00E50648" w:rsidRPr="00D90A20" w:rsidRDefault="00E50648" w:rsidP="00D90A20">
      <w:pPr>
        <w:shd w:val="clear" w:color="auto" w:fill="FFFFFF"/>
        <w:spacing w:after="0" w:line="360" w:lineRule="auto"/>
        <w:ind w:firstLine="709"/>
        <w:jc w:val="both"/>
        <w:rPr>
          <w:rFonts w:ascii="Times New Roman" w:eastAsia="Times New Roman" w:hAnsi="Times New Roman" w:cs="Times New Roman"/>
          <w:i/>
          <w:sz w:val="24"/>
          <w:szCs w:val="24"/>
          <w:lang w:eastAsia="ru-RU"/>
        </w:rPr>
      </w:pPr>
      <w:r w:rsidRPr="00D90A20">
        <w:rPr>
          <w:rFonts w:ascii="Times New Roman" w:eastAsia="Times New Roman" w:hAnsi="Times New Roman" w:cs="Times New Roman"/>
          <w:sz w:val="24"/>
          <w:szCs w:val="24"/>
          <w:lang w:eastAsia="ru-RU"/>
        </w:rPr>
        <w:t xml:space="preserve">- </w:t>
      </w:r>
      <w:r w:rsidRPr="00D90A20">
        <w:rPr>
          <w:rFonts w:ascii="Times New Roman" w:eastAsia="Times New Roman" w:hAnsi="Times New Roman" w:cs="Times New Roman"/>
          <w:i/>
          <w:sz w:val="24"/>
          <w:szCs w:val="24"/>
          <w:lang w:eastAsia="ru-RU"/>
        </w:rPr>
        <w:t>составлять процессуальные документы</w:t>
      </w:r>
      <w:r w:rsidRPr="00D90A20">
        <w:rPr>
          <w:rFonts w:ascii="Times New Roman" w:eastAsia="Times New Roman" w:hAnsi="Times New Roman" w:cs="Times New Roman"/>
          <w:sz w:val="24"/>
          <w:szCs w:val="24"/>
          <w:lang w:eastAsia="ru-RU"/>
        </w:rPr>
        <w:t xml:space="preserve">, </w:t>
      </w:r>
      <w:r w:rsidRPr="00D90A20">
        <w:rPr>
          <w:rFonts w:ascii="Times New Roman" w:eastAsia="Times New Roman" w:hAnsi="Times New Roman" w:cs="Times New Roman"/>
          <w:i/>
          <w:sz w:val="24"/>
          <w:szCs w:val="24"/>
          <w:lang w:eastAsia="ru-RU"/>
        </w:rPr>
        <w:t>с целью восстановления нарушенных прав граждан;</w:t>
      </w:r>
    </w:p>
    <w:p w14:paraId="186BF616" w14:textId="77777777" w:rsidR="00E50648" w:rsidRPr="00D90A20" w:rsidRDefault="00E50648" w:rsidP="00D90A20">
      <w:pPr>
        <w:spacing w:after="0" w:line="360" w:lineRule="auto"/>
        <w:ind w:firstLine="709"/>
        <w:contextualSpacing/>
        <w:jc w:val="both"/>
        <w:rPr>
          <w:rFonts w:ascii="Times New Roman" w:eastAsia="Times New Roman" w:hAnsi="Times New Roman" w:cs="Times New Roman"/>
          <w:b/>
          <w:i/>
          <w:sz w:val="24"/>
          <w:szCs w:val="24"/>
          <w:lang w:eastAsia="ru-RU"/>
        </w:rPr>
      </w:pPr>
      <w:r w:rsidRPr="00D90A20">
        <w:rPr>
          <w:rFonts w:ascii="Times New Roman" w:eastAsia="Times New Roman" w:hAnsi="Times New Roman" w:cs="Times New Roman"/>
          <w:b/>
          <w:sz w:val="24"/>
          <w:szCs w:val="24"/>
          <w:lang w:eastAsia="ru-RU"/>
        </w:rPr>
        <w:t xml:space="preserve">- </w:t>
      </w:r>
      <w:r w:rsidRPr="00D90A20">
        <w:rPr>
          <w:rFonts w:ascii="Times New Roman" w:eastAsia="Times New Roman" w:hAnsi="Times New Roman" w:cs="Times New Roman"/>
          <w:i/>
          <w:sz w:val="24"/>
          <w:szCs w:val="24"/>
          <w:shd w:val="clear" w:color="auto" w:fill="FFFFFF"/>
          <w:lang w:eastAsia="ru-RU"/>
        </w:rPr>
        <w:t>устанавливать причинно-следственные связи и проводить сравнительный анализ правовых вопросов, возникающих в семейных правоотношениях.</w:t>
      </w:r>
    </w:p>
    <w:p w14:paraId="1C8BFA8B" w14:textId="77777777" w:rsidR="002C7AB6" w:rsidRPr="00D90A20" w:rsidRDefault="002C7AB6" w:rsidP="00D90A20">
      <w:pPr>
        <w:spacing w:after="0" w:line="360" w:lineRule="auto"/>
        <w:ind w:firstLine="709"/>
        <w:contextualSpacing/>
        <w:jc w:val="both"/>
        <w:rPr>
          <w:rFonts w:ascii="Times New Roman" w:eastAsia="Times New Roman" w:hAnsi="Times New Roman" w:cs="Times New Roman"/>
          <w:b/>
          <w:sz w:val="24"/>
          <w:szCs w:val="24"/>
          <w:lang w:eastAsia="ru-RU"/>
        </w:rPr>
      </w:pPr>
      <w:r w:rsidRPr="00D90A20">
        <w:rPr>
          <w:rFonts w:ascii="Times New Roman" w:eastAsia="Times New Roman" w:hAnsi="Times New Roman" w:cs="Times New Roman"/>
          <w:b/>
          <w:sz w:val="24"/>
          <w:szCs w:val="24"/>
          <w:lang w:eastAsia="ru-RU"/>
        </w:rPr>
        <w:t>В результате освоения дисциплины обучающийся должен знать:</w:t>
      </w:r>
    </w:p>
    <w:p w14:paraId="77584D29" w14:textId="77777777" w:rsidR="00E50648" w:rsidRPr="00D90A20" w:rsidRDefault="00E50648" w:rsidP="00D90A20">
      <w:pPr>
        <w:spacing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 основные понятия и источники семейного права;</w:t>
      </w:r>
    </w:p>
    <w:p w14:paraId="11951B1A" w14:textId="77777777" w:rsidR="00E50648" w:rsidRPr="00D90A20" w:rsidRDefault="00E50648" w:rsidP="00D90A20">
      <w:pPr>
        <w:spacing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 содержание основных институтов семейного права.</w:t>
      </w:r>
    </w:p>
    <w:p w14:paraId="0794719E" w14:textId="642BAAC7" w:rsidR="002C7AB6" w:rsidRPr="00D90A20" w:rsidRDefault="002C7AB6" w:rsidP="00D90A20">
      <w:pPr>
        <w:spacing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 xml:space="preserve"> </w:t>
      </w:r>
      <w:proofErr w:type="gramStart"/>
      <w:r w:rsidRPr="00D90A20">
        <w:rPr>
          <w:rFonts w:ascii="Times New Roman" w:eastAsia="Times New Roman" w:hAnsi="Times New Roman" w:cs="Times New Roman"/>
          <w:sz w:val="24"/>
          <w:szCs w:val="24"/>
          <w:lang w:eastAsia="ru-RU"/>
        </w:rPr>
        <w:t>Основная  задача</w:t>
      </w:r>
      <w:proofErr w:type="gramEnd"/>
      <w:r w:rsidRPr="00D90A20">
        <w:rPr>
          <w:rFonts w:ascii="Times New Roman" w:eastAsia="Times New Roman" w:hAnsi="Times New Roman" w:cs="Times New Roman"/>
          <w:sz w:val="24"/>
          <w:szCs w:val="24"/>
          <w:lang w:eastAsia="ru-RU"/>
        </w:rPr>
        <w:t xml:space="preserve"> представленного пособия и заключается в том,  чтобы компактно представить содержание программного материала и помочь студентам в успешном изучении этой фундаментальной дисциплины.</w:t>
      </w:r>
    </w:p>
    <w:p w14:paraId="7A439325" w14:textId="01A74702" w:rsidR="002C7AB6" w:rsidRPr="00D90A20" w:rsidRDefault="002C7AB6" w:rsidP="00D90A20">
      <w:pPr>
        <w:spacing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 xml:space="preserve">Данное пособие служит учебной </w:t>
      </w:r>
      <w:proofErr w:type="gramStart"/>
      <w:r w:rsidRPr="00D90A20">
        <w:rPr>
          <w:rFonts w:ascii="Times New Roman" w:eastAsia="Times New Roman" w:hAnsi="Times New Roman" w:cs="Times New Roman"/>
          <w:sz w:val="24"/>
          <w:szCs w:val="24"/>
          <w:lang w:eastAsia="ru-RU"/>
        </w:rPr>
        <w:t>базой  для</w:t>
      </w:r>
      <w:proofErr w:type="gramEnd"/>
      <w:r w:rsidRPr="00D90A20">
        <w:rPr>
          <w:rFonts w:ascii="Times New Roman" w:eastAsia="Times New Roman" w:hAnsi="Times New Roman" w:cs="Times New Roman"/>
          <w:sz w:val="24"/>
          <w:szCs w:val="24"/>
          <w:lang w:eastAsia="ru-RU"/>
        </w:rPr>
        <w:t xml:space="preserve"> успешно</w:t>
      </w:r>
      <w:r w:rsidR="001D57B5" w:rsidRPr="00D90A20">
        <w:rPr>
          <w:rFonts w:ascii="Times New Roman" w:eastAsia="Times New Roman" w:hAnsi="Times New Roman" w:cs="Times New Roman"/>
          <w:sz w:val="24"/>
          <w:szCs w:val="24"/>
          <w:lang w:eastAsia="ru-RU"/>
        </w:rPr>
        <w:t>го изучения дисциплины, благодаря которой студенты смогут в сжатые сроки изучить программный материал, систематизировать и конкретизировать свои знания по дисциплине.</w:t>
      </w:r>
    </w:p>
    <w:p w14:paraId="530570AE" w14:textId="77777777" w:rsidR="002C7AB6" w:rsidRPr="00D90A20" w:rsidRDefault="002C7AB6" w:rsidP="00D90A20">
      <w:pPr>
        <w:spacing w:after="0" w:line="360" w:lineRule="auto"/>
        <w:contextualSpacing/>
        <w:jc w:val="both"/>
        <w:rPr>
          <w:rFonts w:ascii="Times New Roman" w:eastAsia="Times New Roman" w:hAnsi="Times New Roman" w:cs="Times New Roman"/>
          <w:b/>
          <w:sz w:val="24"/>
          <w:szCs w:val="24"/>
          <w:lang w:eastAsia="ru-RU"/>
        </w:rPr>
      </w:pPr>
    </w:p>
    <w:p w14:paraId="7789F111" w14:textId="0F60F0D2" w:rsidR="0070282C" w:rsidRPr="00D90A20" w:rsidRDefault="002C7AB6"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 xml:space="preserve"> </w:t>
      </w:r>
    </w:p>
    <w:p w14:paraId="3F23773A" w14:textId="77777777" w:rsidR="0070282C" w:rsidRPr="00D90A20" w:rsidRDefault="0070282C" w:rsidP="00D90A20">
      <w:pPr>
        <w:spacing w:after="0" w:line="360" w:lineRule="auto"/>
        <w:ind w:firstLine="709"/>
        <w:jc w:val="center"/>
        <w:rPr>
          <w:rFonts w:ascii="Times New Roman" w:hAnsi="Times New Roman" w:cs="Times New Roman"/>
          <w:b/>
          <w:sz w:val="24"/>
          <w:szCs w:val="24"/>
        </w:rPr>
      </w:pPr>
    </w:p>
    <w:p w14:paraId="30437809" w14:textId="77777777" w:rsidR="0070282C" w:rsidRPr="00D90A20" w:rsidRDefault="0070282C" w:rsidP="00D90A20">
      <w:pPr>
        <w:spacing w:after="0" w:line="360" w:lineRule="auto"/>
        <w:ind w:firstLine="709"/>
        <w:jc w:val="center"/>
        <w:rPr>
          <w:rFonts w:ascii="Times New Roman" w:hAnsi="Times New Roman" w:cs="Times New Roman"/>
          <w:b/>
          <w:sz w:val="24"/>
          <w:szCs w:val="24"/>
        </w:rPr>
      </w:pPr>
    </w:p>
    <w:p w14:paraId="44C1E0D9" w14:textId="77777777" w:rsidR="0070282C" w:rsidRPr="00D90A20" w:rsidRDefault="0070282C" w:rsidP="00D90A20">
      <w:pPr>
        <w:spacing w:after="0" w:line="360" w:lineRule="auto"/>
        <w:ind w:firstLine="709"/>
        <w:jc w:val="center"/>
        <w:rPr>
          <w:rFonts w:ascii="Times New Roman" w:hAnsi="Times New Roman" w:cs="Times New Roman"/>
          <w:b/>
          <w:sz w:val="24"/>
          <w:szCs w:val="24"/>
        </w:rPr>
      </w:pPr>
    </w:p>
    <w:p w14:paraId="74AA641A" w14:textId="77777777" w:rsidR="0070282C" w:rsidRPr="00D90A20" w:rsidRDefault="0070282C" w:rsidP="00D90A20">
      <w:pPr>
        <w:spacing w:after="0" w:line="360" w:lineRule="auto"/>
        <w:ind w:firstLine="709"/>
        <w:jc w:val="center"/>
        <w:rPr>
          <w:rFonts w:ascii="Times New Roman" w:hAnsi="Times New Roman" w:cs="Times New Roman"/>
          <w:b/>
          <w:sz w:val="24"/>
          <w:szCs w:val="24"/>
        </w:rPr>
      </w:pPr>
    </w:p>
    <w:p w14:paraId="737BEBB4" w14:textId="77777777" w:rsidR="0070282C" w:rsidRPr="00D90A20" w:rsidRDefault="0070282C" w:rsidP="00D90A20">
      <w:pPr>
        <w:spacing w:after="0" w:line="360" w:lineRule="auto"/>
        <w:ind w:firstLine="709"/>
        <w:jc w:val="center"/>
        <w:rPr>
          <w:rFonts w:ascii="Times New Roman" w:hAnsi="Times New Roman" w:cs="Times New Roman"/>
          <w:b/>
          <w:sz w:val="24"/>
          <w:szCs w:val="24"/>
        </w:rPr>
      </w:pPr>
    </w:p>
    <w:p w14:paraId="65A02E95" w14:textId="77777777" w:rsidR="0070282C" w:rsidRPr="00D90A20" w:rsidRDefault="0070282C" w:rsidP="00D90A20">
      <w:pPr>
        <w:spacing w:after="0" w:line="360" w:lineRule="auto"/>
        <w:ind w:firstLine="709"/>
        <w:jc w:val="center"/>
        <w:rPr>
          <w:rFonts w:ascii="Times New Roman" w:hAnsi="Times New Roman" w:cs="Times New Roman"/>
          <w:b/>
          <w:sz w:val="24"/>
          <w:szCs w:val="24"/>
        </w:rPr>
      </w:pPr>
    </w:p>
    <w:p w14:paraId="102D5E14" w14:textId="77777777" w:rsidR="0070282C" w:rsidRPr="00D90A20" w:rsidRDefault="0070282C" w:rsidP="00D90A20">
      <w:pPr>
        <w:spacing w:after="0" w:line="360" w:lineRule="auto"/>
        <w:ind w:firstLine="709"/>
        <w:jc w:val="center"/>
        <w:rPr>
          <w:rFonts w:ascii="Times New Roman" w:hAnsi="Times New Roman" w:cs="Times New Roman"/>
          <w:b/>
          <w:sz w:val="24"/>
          <w:szCs w:val="24"/>
        </w:rPr>
      </w:pPr>
    </w:p>
    <w:p w14:paraId="17288FE4" w14:textId="2C131B0A" w:rsidR="0070282C" w:rsidRPr="00D90A20" w:rsidRDefault="0070282C" w:rsidP="00D90A20">
      <w:pPr>
        <w:spacing w:after="0" w:line="360" w:lineRule="auto"/>
        <w:ind w:firstLine="709"/>
        <w:jc w:val="center"/>
        <w:rPr>
          <w:rFonts w:ascii="Times New Roman" w:hAnsi="Times New Roman" w:cs="Times New Roman"/>
          <w:b/>
          <w:sz w:val="24"/>
          <w:szCs w:val="24"/>
        </w:rPr>
      </w:pPr>
    </w:p>
    <w:p w14:paraId="740122A0" w14:textId="6A9A45B7" w:rsidR="00E7401A" w:rsidRPr="00D90A20" w:rsidRDefault="00E7401A" w:rsidP="00D90A20">
      <w:pPr>
        <w:spacing w:after="0" w:line="360" w:lineRule="auto"/>
        <w:ind w:firstLine="709"/>
        <w:jc w:val="center"/>
        <w:rPr>
          <w:rFonts w:ascii="Times New Roman" w:hAnsi="Times New Roman" w:cs="Times New Roman"/>
          <w:b/>
          <w:sz w:val="24"/>
          <w:szCs w:val="24"/>
        </w:rPr>
      </w:pPr>
    </w:p>
    <w:p w14:paraId="3B716568" w14:textId="021FC56F" w:rsidR="00E7401A" w:rsidRPr="00D90A20" w:rsidRDefault="00E7401A" w:rsidP="00D90A20">
      <w:pPr>
        <w:spacing w:after="0" w:line="360" w:lineRule="auto"/>
        <w:ind w:firstLine="709"/>
        <w:jc w:val="center"/>
        <w:rPr>
          <w:rFonts w:ascii="Times New Roman" w:hAnsi="Times New Roman" w:cs="Times New Roman"/>
          <w:b/>
          <w:sz w:val="24"/>
          <w:szCs w:val="24"/>
        </w:rPr>
      </w:pPr>
    </w:p>
    <w:p w14:paraId="17E5EA79" w14:textId="6A60F1CF" w:rsidR="00CA30EC" w:rsidRPr="00D90A20" w:rsidRDefault="00CA30EC" w:rsidP="00D90A20">
      <w:pPr>
        <w:spacing w:after="0" w:line="360" w:lineRule="auto"/>
        <w:ind w:firstLine="709"/>
        <w:jc w:val="center"/>
        <w:rPr>
          <w:rFonts w:ascii="Times New Roman" w:hAnsi="Times New Roman" w:cs="Times New Roman"/>
          <w:b/>
          <w:sz w:val="24"/>
          <w:szCs w:val="24"/>
        </w:rPr>
      </w:pPr>
    </w:p>
    <w:p w14:paraId="2429787A" w14:textId="61114F97" w:rsidR="00CA30EC" w:rsidRPr="00D90A20" w:rsidRDefault="00CA30EC" w:rsidP="00D90A20">
      <w:pPr>
        <w:spacing w:after="0" w:line="360" w:lineRule="auto"/>
        <w:ind w:firstLine="709"/>
        <w:jc w:val="center"/>
        <w:rPr>
          <w:rFonts w:ascii="Times New Roman" w:hAnsi="Times New Roman" w:cs="Times New Roman"/>
          <w:b/>
          <w:sz w:val="24"/>
          <w:szCs w:val="24"/>
        </w:rPr>
      </w:pPr>
    </w:p>
    <w:p w14:paraId="7027496A" w14:textId="77777777" w:rsidR="0010199E" w:rsidRPr="00D90A20" w:rsidRDefault="0010199E" w:rsidP="00D90A20">
      <w:pPr>
        <w:spacing w:after="0" w:line="360" w:lineRule="auto"/>
        <w:ind w:firstLine="709"/>
        <w:jc w:val="center"/>
        <w:rPr>
          <w:rFonts w:ascii="Times New Roman" w:hAnsi="Times New Roman" w:cs="Times New Roman"/>
          <w:b/>
          <w:sz w:val="24"/>
          <w:szCs w:val="24"/>
        </w:rPr>
      </w:pPr>
    </w:p>
    <w:p w14:paraId="6B2D69B3" w14:textId="483CE652" w:rsidR="00E7401A" w:rsidRPr="00D90A20" w:rsidRDefault="00E7401A" w:rsidP="00D90A20">
      <w:pPr>
        <w:spacing w:after="0" w:line="360" w:lineRule="auto"/>
        <w:ind w:firstLine="709"/>
        <w:jc w:val="center"/>
        <w:rPr>
          <w:rFonts w:ascii="Times New Roman" w:hAnsi="Times New Roman" w:cs="Times New Roman"/>
          <w:b/>
          <w:sz w:val="24"/>
          <w:szCs w:val="24"/>
        </w:rPr>
      </w:pPr>
    </w:p>
    <w:p w14:paraId="34193514" w14:textId="77777777" w:rsidR="00897FC9" w:rsidRPr="00D90A20" w:rsidRDefault="00897FC9" w:rsidP="00D90A20">
      <w:pPr>
        <w:spacing w:after="0" w:line="360" w:lineRule="auto"/>
        <w:ind w:firstLine="709"/>
        <w:jc w:val="center"/>
        <w:rPr>
          <w:rFonts w:ascii="Times New Roman" w:hAnsi="Times New Roman" w:cs="Times New Roman"/>
          <w:b/>
          <w:sz w:val="24"/>
          <w:szCs w:val="24"/>
        </w:rPr>
      </w:pPr>
    </w:p>
    <w:p w14:paraId="5FF66E7D" w14:textId="3E75465D" w:rsidR="00534B9D" w:rsidRPr="00D90A20" w:rsidRDefault="00534B9D"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lastRenderedPageBreak/>
        <w:t>Общая часть семейного права</w:t>
      </w:r>
    </w:p>
    <w:p w14:paraId="0BF9A8C6" w14:textId="77777777" w:rsidR="0050335A" w:rsidRPr="00D90A20" w:rsidRDefault="00786826"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Лекция № 1</w:t>
      </w:r>
    </w:p>
    <w:p w14:paraId="03CC74F9" w14:textId="77777777" w:rsidR="00786826" w:rsidRPr="00D90A20" w:rsidRDefault="00786826"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 xml:space="preserve">Тема: «Понятие, предмет, метод, </w:t>
      </w:r>
      <w:r w:rsidR="005A1743" w:rsidRPr="00D90A20">
        <w:rPr>
          <w:rFonts w:ascii="Times New Roman" w:hAnsi="Times New Roman" w:cs="Times New Roman"/>
          <w:b/>
          <w:sz w:val="24"/>
          <w:szCs w:val="24"/>
        </w:rPr>
        <w:t>принципы семейного</w:t>
      </w:r>
      <w:r w:rsidRPr="00D90A20">
        <w:rPr>
          <w:rFonts w:ascii="Times New Roman" w:hAnsi="Times New Roman" w:cs="Times New Roman"/>
          <w:b/>
          <w:sz w:val="24"/>
          <w:szCs w:val="24"/>
        </w:rPr>
        <w:t xml:space="preserve"> права»</w:t>
      </w:r>
    </w:p>
    <w:p w14:paraId="55B01B0B" w14:textId="77777777" w:rsidR="00786826" w:rsidRPr="00D90A20" w:rsidRDefault="0078682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План</w:t>
      </w:r>
      <w:r w:rsidR="005A1743" w:rsidRPr="00D90A20">
        <w:rPr>
          <w:rFonts w:ascii="Times New Roman" w:hAnsi="Times New Roman" w:cs="Times New Roman"/>
          <w:sz w:val="24"/>
          <w:szCs w:val="24"/>
        </w:rPr>
        <w:t>:</w:t>
      </w:r>
    </w:p>
    <w:p w14:paraId="600A63BD" w14:textId="77777777" w:rsidR="00786826" w:rsidRPr="00D90A20" w:rsidRDefault="00786826" w:rsidP="00D90A20">
      <w:pPr>
        <w:pStyle w:val="a3"/>
        <w:numPr>
          <w:ilvl w:val="0"/>
          <w:numId w:val="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Понятие семейного права.</w:t>
      </w:r>
    </w:p>
    <w:p w14:paraId="09A13556" w14:textId="77777777" w:rsidR="00786826" w:rsidRPr="00D90A20" w:rsidRDefault="00786826" w:rsidP="00D90A20">
      <w:pPr>
        <w:pStyle w:val="a3"/>
        <w:numPr>
          <w:ilvl w:val="0"/>
          <w:numId w:val="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Предмет семейного права.</w:t>
      </w:r>
    </w:p>
    <w:p w14:paraId="0887D865" w14:textId="77777777" w:rsidR="00786826" w:rsidRPr="00D90A20" w:rsidRDefault="00786826" w:rsidP="00D90A20">
      <w:pPr>
        <w:pStyle w:val="a3"/>
        <w:numPr>
          <w:ilvl w:val="0"/>
          <w:numId w:val="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Метод семейного права.</w:t>
      </w:r>
    </w:p>
    <w:p w14:paraId="5E855E5A" w14:textId="77777777" w:rsidR="00786826" w:rsidRPr="00D90A20" w:rsidRDefault="00786826" w:rsidP="00D90A20">
      <w:pPr>
        <w:pStyle w:val="a3"/>
        <w:numPr>
          <w:ilvl w:val="0"/>
          <w:numId w:val="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Принципы семейного права.</w:t>
      </w:r>
    </w:p>
    <w:p w14:paraId="3D817D5C" w14:textId="77777777" w:rsidR="00786826" w:rsidRPr="00D90A20" w:rsidRDefault="00786826" w:rsidP="00D90A20">
      <w:pPr>
        <w:pStyle w:val="a3"/>
        <w:numPr>
          <w:ilvl w:val="0"/>
          <w:numId w:val="2"/>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Понятие семейного права.</w:t>
      </w:r>
    </w:p>
    <w:p w14:paraId="2BB30405" w14:textId="77777777" w:rsidR="00786826" w:rsidRPr="00D90A20" w:rsidRDefault="0078682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Семейное право – это отрасль российского права, регулирующая личные неимущественные и имущественные отношения между членами семьи, основанные на браке, родстве, принятии детей на воспитание в семью.</w:t>
      </w:r>
    </w:p>
    <w:p w14:paraId="0DAE063E" w14:textId="77777777" w:rsidR="00786826" w:rsidRPr="00D90A20" w:rsidRDefault="0078682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соответствии со ст. 2 СК РФ семейное законодательство:</w:t>
      </w:r>
    </w:p>
    <w:p w14:paraId="68322481" w14:textId="77777777" w:rsidR="00786826" w:rsidRPr="00D90A20" w:rsidRDefault="0078682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устанавливает условия и порядок вступления в брак, прекращения брака и признания его недействительным;</w:t>
      </w:r>
    </w:p>
    <w:p w14:paraId="66AF5A9A" w14:textId="77777777" w:rsidR="00786826" w:rsidRPr="00D90A20" w:rsidRDefault="0078682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регулирует личные неимущественные и имущественные отношения между членами семьи, а в случаях, предусмотренных семейным законодательством, между другими родственниками и иными лицами;</w:t>
      </w:r>
    </w:p>
    <w:p w14:paraId="7033BBCE" w14:textId="77777777" w:rsidR="00786826" w:rsidRPr="00D90A20" w:rsidRDefault="0078682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определяет формы и порядок устройства в семью детей, ос­тавшихся без попечения родителей.</w:t>
      </w:r>
    </w:p>
    <w:p w14:paraId="0BB8C354" w14:textId="77777777" w:rsidR="00FA41ED" w:rsidRPr="00D90A20" w:rsidRDefault="00FA41ED" w:rsidP="00D90A20">
      <w:pPr>
        <w:pStyle w:val="a3"/>
        <w:numPr>
          <w:ilvl w:val="0"/>
          <w:numId w:val="2"/>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Предмет семейного права.</w:t>
      </w:r>
    </w:p>
    <w:p w14:paraId="4C2C8E5C" w14:textId="52F6BB8B" w:rsidR="00FA41ED" w:rsidRPr="00D90A20" w:rsidRDefault="00FA41E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Предмет семейного права - это возникающие на основе определенных юридических фактов, подлежащих государственной регистрации, имущественные и личные неимущественные отношения, складывающиеся между членами семьи, а также бывшими членами семьи и другими родственниками в случаях, предусмотренных семейным </w:t>
      </w:r>
      <w:proofErr w:type="gramStart"/>
      <w:r w:rsidRPr="00D90A20">
        <w:rPr>
          <w:rFonts w:ascii="Times New Roman" w:hAnsi="Times New Roman" w:cs="Times New Roman"/>
          <w:sz w:val="24"/>
          <w:szCs w:val="24"/>
        </w:rPr>
        <w:t>законодательством</w:t>
      </w:r>
      <w:r w:rsidR="001028F2" w:rsidRPr="00D90A20">
        <w:rPr>
          <w:rFonts w:ascii="Times New Roman" w:hAnsi="Times New Roman" w:cs="Times New Roman"/>
          <w:b/>
          <w:sz w:val="24"/>
          <w:szCs w:val="24"/>
        </w:rPr>
        <w:t xml:space="preserve"> </w:t>
      </w:r>
      <w:r w:rsidRPr="00D90A20">
        <w:rPr>
          <w:rFonts w:ascii="Times New Roman" w:hAnsi="Times New Roman" w:cs="Times New Roman"/>
          <w:sz w:val="24"/>
          <w:szCs w:val="24"/>
        </w:rPr>
        <w:t>.</w:t>
      </w:r>
      <w:proofErr w:type="gramEnd"/>
      <w:r w:rsidR="001456AD" w:rsidRPr="00D90A20">
        <w:rPr>
          <w:rFonts w:ascii="Times New Roman" w:hAnsi="Times New Roman" w:cs="Times New Roman"/>
          <w:sz w:val="24"/>
          <w:szCs w:val="24"/>
        </w:rPr>
        <w:t xml:space="preserve"> [</w:t>
      </w:r>
      <w:r w:rsidR="00100D45" w:rsidRPr="00D90A20">
        <w:rPr>
          <w:rFonts w:ascii="Times New Roman" w:hAnsi="Times New Roman" w:cs="Times New Roman"/>
          <w:sz w:val="24"/>
          <w:szCs w:val="24"/>
        </w:rPr>
        <w:t>9</w:t>
      </w:r>
      <w:r w:rsidR="001456AD" w:rsidRPr="00D90A20">
        <w:rPr>
          <w:rFonts w:ascii="Times New Roman" w:hAnsi="Times New Roman" w:cs="Times New Roman"/>
          <w:sz w:val="24"/>
          <w:szCs w:val="24"/>
        </w:rPr>
        <w:t>]</w:t>
      </w:r>
    </w:p>
    <w:p w14:paraId="645E44CC" w14:textId="77777777" w:rsidR="00FA41ED" w:rsidRPr="00D90A20" w:rsidRDefault="00FA41E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предмет семейного права входят</w:t>
      </w:r>
      <w:r w:rsidR="001028F2" w:rsidRPr="00D90A20">
        <w:rPr>
          <w:rFonts w:ascii="Times New Roman" w:hAnsi="Times New Roman" w:cs="Times New Roman"/>
          <w:sz w:val="24"/>
          <w:szCs w:val="24"/>
        </w:rPr>
        <w:t xml:space="preserve"> (Рис. 1)</w:t>
      </w:r>
      <w:r w:rsidRPr="00D90A20">
        <w:rPr>
          <w:rFonts w:ascii="Times New Roman" w:hAnsi="Times New Roman" w:cs="Times New Roman"/>
          <w:sz w:val="24"/>
          <w:szCs w:val="24"/>
        </w:rPr>
        <w:t>:</w:t>
      </w:r>
    </w:p>
    <w:p w14:paraId="0F823D19" w14:textId="77777777" w:rsidR="00FA41ED" w:rsidRPr="00D90A20" w:rsidRDefault="00FA41E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1. Личные неимущественные семейные отношения.</w:t>
      </w:r>
    </w:p>
    <w:p w14:paraId="4A0C2592" w14:textId="77777777" w:rsidR="009C7678" w:rsidRPr="00D90A20" w:rsidRDefault="00FA41E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Данные семейные отношения являются базовыми, на основе которых возникают имущественные отношения. В частности, супруги обязаны строить свои отношения в семье на основе взаимоуважения и взаимопомощи, содействовать благополучию и укреплению семьи, </w:t>
      </w:r>
    </w:p>
    <w:p w14:paraId="126EACA5" w14:textId="4F0A1C98" w:rsidR="00FA41ED" w:rsidRPr="00D90A20" w:rsidRDefault="00FA41ED" w:rsidP="00D90A20">
      <w:pPr>
        <w:spacing w:after="0" w:line="360" w:lineRule="auto"/>
        <w:jc w:val="both"/>
        <w:rPr>
          <w:rFonts w:ascii="Times New Roman" w:hAnsi="Times New Roman" w:cs="Times New Roman"/>
          <w:sz w:val="24"/>
          <w:szCs w:val="24"/>
        </w:rPr>
      </w:pPr>
      <w:r w:rsidRPr="00D90A20">
        <w:rPr>
          <w:rFonts w:ascii="Times New Roman" w:hAnsi="Times New Roman" w:cs="Times New Roman"/>
          <w:sz w:val="24"/>
          <w:szCs w:val="24"/>
        </w:rPr>
        <w:lastRenderedPageBreak/>
        <w:t>заботиться о благосостоянии и развитии своих детей (п. 3 ст. 31 СК РФ). В том случае, если в семье не исполняются надлежащим образом данные обязанности, которые носят неимущественный характер, это приводит к распаду семьи и прекращению брачно-семейных правоотношений.</w:t>
      </w:r>
    </w:p>
    <w:p w14:paraId="3AE1F123" w14:textId="77777777" w:rsidR="00FA41ED" w:rsidRPr="00D90A20" w:rsidRDefault="00FA41E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2. Имущественные семейные отношения.</w:t>
      </w:r>
    </w:p>
    <w:p w14:paraId="08EC923A" w14:textId="77777777" w:rsidR="00FA41ED" w:rsidRPr="00D90A20" w:rsidRDefault="00FA41E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Являются производными от предыдущей группы правоотношений и возникают между участниками семейных отношений по поводу различного рода материальных благ, предметов внешнего материального мира (движимое, недвижимое имущество, денежные средства и т.д.). Например, общим имуществом супругов являются приобретенные за счет общих доходов движимые и недвижимые вещи, ценные бумаги, паи, вклады, доли в капитале, внесенные в кредитные учреждения или в иные коммерческие организации, и любое другое нажитое супругами в период брака имущество независимо от того, на имя кого из супругов оно приобретено либо на имя кого или кем из супругов внесены денежные средства (п. 2 ст. 34 СК РФ). Таким образом, к числу имущественных семейных правоотношений могут быть отнесены имущественные правоотношения супругов (ст. 35 СК РФ), имущественные правоотношения родителей и детей (ст. 60 СК РФ) и т.д.</w:t>
      </w:r>
    </w:p>
    <w:p w14:paraId="76B26B9F" w14:textId="7C41348A" w:rsidR="0043597A" w:rsidRPr="00D90A20" w:rsidRDefault="0041375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noProof/>
          <w:sz w:val="24"/>
          <w:szCs w:val="24"/>
        </w:rPr>
        <w:drawing>
          <wp:inline distT="0" distB="0" distL="0" distR="0" wp14:anchorId="70641085" wp14:editId="029C6E23">
            <wp:extent cx="5343525" cy="21050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3525" cy="2105025"/>
                    </a:xfrm>
                    <a:prstGeom prst="rect">
                      <a:avLst/>
                    </a:prstGeom>
                    <a:noFill/>
                    <a:ln>
                      <a:noFill/>
                    </a:ln>
                  </pic:spPr>
                </pic:pic>
              </a:graphicData>
            </a:graphic>
          </wp:inline>
        </w:drawing>
      </w:r>
    </w:p>
    <w:p w14:paraId="35D7A793" w14:textId="77777777" w:rsidR="008E06F4" w:rsidRPr="00D90A20" w:rsidRDefault="008E06F4" w:rsidP="00D90A20">
      <w:pPr>
        <w:spacing w:after="0"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t>Рисунок 1- Предмет семейного права</w:t>
      </w:r>
    </w:p>
    <w:p w14:paraId="2D449323" w14:textId="77777777" w:rsidR="00FA41ED" w:rsidRPr="00D90A20" w:rsidRDefault="00FA41ED" w:rsidP="00D90A20">
      <w:pPr>
        <w:pStyle w:val="a3"/>
        <w:numPr>
          <w:ilvl w:val="0"/>
          <w:numId w:val="2"/>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Метод семейного права.</w:t>
      </w:r>
    </w:p>
    <w:p w14:paraId="3ACD6C4C" w14:textId="77777777" w:rsidR="005A1743" w:rsidRPr="00D90A20" w:rsidRDefault="005A174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Метод семейного права — это совокупность приемов и способов, при помощи которых нормы семейного права воздействуют на общественные семейные отношения.</w:t>
      </w:r>
    </w:p>
    <w:p w14:paraId="75C07D7E" w14:textId="77777777" w:rsidR="005A1743" w:rsidRPr="00D90A20" w:rsidRDefault="005A174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Метод семейного права является дозволительно-императивным</w:t>
      </w:r>
      <w:r w:rsidR="001028F2" w:rsidRPr="00D90A20">
        <w:rPr>
          <w:rFonts w:ascii="Times New Roman" w:hAnsi="Times New Roman" w:cs="Times New Roman"/>
          <w:sz w:val="24"/>
          <w:szCs w:val="24"/>
        </w:rPr>
        <w:t xml:space="preserve"> (Рис.2)</w:t>
      </w:r>
      <w:r w:rsidRPr="00D90A20">
        <w:rPr>
          <w:rFonts w:ascii="Times New Roman" w:hAnsi="Times New Roman" w:cs="Times New Roman"/>
          <w:sz w:val="24"/>
          <w:szCs w:val="24"/>
        </w:rPr>
        <w:t>.</w:t>
      </w:r>
    </w:p>
    <w:p w14:paraId="749B3B76" w14:textId="77777777" w:rsidR="005A1743" w:rsidRPr="00D90A20" w:rsidRDefault="005A174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Характерными особенностями метода семейно-правового регулирования являются:</w:t>
      </w:r>
    </w:p>
    <w:p w14:paraId="02452544" w14:textId="77777777" w:rsidR="005A1743" w:rsidRPr="00D90A20" w:rsidRDefault="005A174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юридическое равенство участников семейных правоотношений;</w:t>
      </w:r>
    </w:p>
    <w:p w14:paraId="31B35DDF" w14:textId="77777777" w:rsidR="005A1743" w:rsidRPr="00D90A20" w:rsidRDefault="005A174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автономия воли участников семейных правоотношений;</w:t>
      </w:r>
    </w:p>
    <w:p w14:paraId="49250862" w14:textId="77777777" w:rsidR="005A1743" w:rsidRPr="00D90A20" w:rsidRDefault="005A174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усиление диспозитивного начала в семейно-правовом регули­ровании;</w:t>
      </w:r>
    </w:p>
    <w:p w14:paraId="2CBF7650" w14:textId="77777777" w:rsidR="00F91FCD" w:rsidRPr="00D90A20" w:rsidRDefault="005A174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индивидуальное ситуационное регулирование.</w:t>
      </w:r>
    </w:p>
    <w:p w14:paraId="482AA551" w14:textId="5834A267" w:rsidR="0043597A" w:rsidRPr="00D90A20" w:rsidRDefault="00BC4F69"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noProof/>
          <w:sz w:val="24"/>
          <w:szCs w:val="24"/>
        </w:rPr>
        <w:drawing>
          <wp:inline distT="0" distB="0" distL="0" distR="0" wp14:anchorId="6B335BFE" wp14:editId="7A270E35">
            <wp:extent cx="5372100" cy="25717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2100" cy="2571750"/>
                    </a:xfrm>
                    <a:prstGeom prst="rect">
                      <a:avLst/>
                    </a:prstGeom>
                    <a:noFill/>
                    <a:ln>
                      <a:noFill/>
                    </a:ln>
                  </pic:spPr>
                </pic:pic>
              </a:graphicData>
            </a:graphic>
          </wp:inline>
        </w:drawing>
      </w:r>
    </w:p>
    <w:p w14:paraId="2714EE7E" w14:textId="77777777" w:rsidR="008E06F4" w:rsidRPr="00D90A20" w:rsidRDefault="008E06F4" w:rsidP="00D90A20">
      <w:pPr>
        <w:spacing w:after="0"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t>Рисунок 2- Метод семейного права</w:t>
      </w:r>
    </w:p>
    <w:p w14:paraId="690E17FC" w14:textId="77777777" w:rsidR="00FA41ED" w:rsidRPr="00D90A20" w:rsidRDefault="005A1743" w:rsidP="00D90A20">
      <w:pPr>
        <w:pStyle w:val="a3"/>
        <w:numPr>
          <w:ilvl w:val="0"/>
          <w:numId w:val="2"/>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Принципы семейного права.</w:t>
      </w:r>
    </w:p>
    <w:p w14:paraId="5CBB11EF" w14:textId="77777777" w:rsidR="00FA41ED" w:rsidRPr="00D90A20" w:rsidRDefault="00B44399"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FA41ED" w:rsidRPr="00D90A20">
        <w:rPr>
          <w:rFonts w:ascii="Times New Roman" w:hAnsi="Times New Roman" w:cs="Times New Roman"/>
          <w:sz w:val="24"/>
          <w:szCs w:val="24"/>
        </w:rPr>
        <w:t>Основные принципы семейного права находят свое законодательное закрепление в ст. 1 СК РФ и представляют собой основополагающие, ведущие начала, руководящие идеи, закрепленные в нормах семейного законодательства, на основе которых осуществляется правовое регулирование семейных отношений, входящих в предмет семейного права.</w:t>
      </w:r>
    </w:p>
    <w:p w14:paraId="0FABF38A" w14:textId="77777777" w:rsidR="00FA41ED" w:rsidRPr="00D90A20" w:rsidRDefault="00FA41E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 числу основополагающих принципов семейного права можно отнести:</w:t>
      </w:r>
    </w:p>
    <w:p w14:paraId="52AAB652" w14:textId="459BAD4E" w:rsidR="00FA41ED" w:rsidRPr="00D90A20" w:rsidRDefault="00734641" w:rsidP="00D90A20">
      <w:pPr>
        <w:pStyle w:val="a3"/>
        <w:numPr>
          <w:ilvl w:val="0"/>
          <w:numId w:val="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w:t>
      </w:r>
      <w:r w:rsidR="00FA41ED" w:rsidRPr="00D90A20">
        <w:rPr>
          <w:rFonts w:ascii="Times New Roman" w:hAnsi="Times New Roman" w:cs="Times New Roman"/>
          <w:sz w:val="24"/>
          <w:szCs w:val="24"/>
        </w:rPr>
        <w:t>еобходимость укрепления семьи;</w:t>
      </w:r>
    </w:p>
    <w:p w14:paraId="7A2142AD" w14:textId="3F1D3627" w:rsidR="00FA41ED" w:rsidRPr="00D90A20" w:rsidRDefault="00734641" w:rsidP="00D90A20">
      <w:pPr>
        <w:pStyle w:val="a3"/>
        <w:numPr>
          <w:ilvl w:val="0"/>
          <w:numId w:val="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w:t>
      </w:r>
      <w:r w:rsidR="00FA41ED" w:rsidRPr="00D90A20">
        <w:rPr>
          <w:rFonts w:ascii="Times New Roman" w:hAnsi="Times New Roman" w:cs="Times New Roman"/>
          <w:sz w:val="24"/>
          <w:szCs w:val="24"/>
        </w:rPr>
        <w:t>остроение семейных отношений на чувствах взаимной любви и уважения, взаимопомощи и ответственности перед семьей всех ее членов;</w:t>
      </w:r>
    </w:p>
    <w:p w14:paraId="6907CD59" w14:textId="1D84BA25" w:rsidR="00FA41ED" w:rsidRPr="00D90A20" w:rsidRDefault="00734641" w:rsidP="00D90A20">
      <w:pPr>
        <w:pStyle w:val="a3"/>
        <w:numPr>
          <w:ilvl w:val="0"/>
          <w:numId w:val="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w:t>
      </w:r>
      <w:r w:rsidR="00FA41ED" w:rsidRPr="00D90A20">
        <w:rPr>
          <w:rFonts w:ascii="Times New Roman" w:hAnsi="Times New Roman" w:cs="Times New Roman"/>
          <w:sz w:val="24"/>
          <w:szCs w:val="24"/>
        </w:rPr>
        <w:t>едопустимость произвольного вмешательства кого-либо в дела семьи;</w:t>
      </w:r>
    </w:p>
    <w:p w14:paraId="6B5DBBC0" w14:textId="17F9A89F" w:rsidR="00FA41ED" w:rsidRPr="00D90A20" w:rsidRDefault="00734641" w:rsidP="00D90A20">
      <w:pPr>
        <w:pStyle w:val="a3"/>
        <w:numPr>
          <w:ilvl w:val="0"/>
          <w:numId w:val="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w:t>
      </w:r>
      <w:r w:rsidR="00FA41ED" w:rsidRPr="00D90A20">
        <w:rPr>
          <w:rFonts w:ascii="Times New Roman" w:hAnsi="Times New Roman" w:cs="Times New Roman"/>
          <w:sz w:val="24"/>
          <w:szCs w:val="24"/>
        </w:rPr>
        <w:t>беспечение беспрепятственного осуществления членами семьи своих прав;</w:t>
      </w:r>
    </w:p>
    <w:p w14:paraId="05F8AE96" w14:textId="616EB1F1" w:rsidR="00FA41ED" w:rsidRPr="00D90A20" w:rsidRDefault="00734641" w:rsidP="00D90A20">
      <w:pPr>
        <w:pStyle w:val="a3"/>
        <w:numPr>
          <w:ilvl w:val="0"/>
          <w:numId w:val="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w:t>
      </w:r>
      <w:r w:rsidR="00FA41ED" w:rsidRPr="00D90A20">
        <w:rPr>
          <w:rFonts w:ascii="Times New Roman" w:hAnsi="Times New Roman" w:cs="Times New Roman"/>
          <w:sz w:val="24"/>
          <w:szCs w:val="24"/>
        </w:rPr>
        <w:t>беспечение возможности судебной защиты семейных прав;</w:t>
      </w:r>
    </w:p>
    <w:p w14:paraId="304E7175" w14:textId="080023AF" w:rsidR="00FA41ED" w:rsidRPr="00D90A20" w:rsidRDefault="00734641" w:rsidP="00D90A20">
      <w:pPr>
        <w:pStyle w:val="a3"/>
        <w:numPr>
          <w:ilvl w:val="0"/>
          <w:numId w:val="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w:t>
      </w:r>
      <w:r w:rsidR="00FA41ED" w:rsidRPr="00D90A20">
        <w:rPr>
          <w:rFonts w:ascii="Times New Roman" w:hAnsi="Times New Roman" w:cs="Times New Roman"/>
          <w:sz w:val="24"/>
          <w:szCs w:val="24"/>
        </w:rPr>
        <w:t>ризнание брака, заключенного в органах записи актов гражданского состояния;</w:t>
      </w:r>
    </w:p>
    <w:p w14:paraId="4C635B7D" w14:textId="408C7ECA" w:rsidR="00FA41ED" w:rsidRPr="00D90A20" w:rsidRDefault="00734641" w:rsidP="00D90A20">
      <w:pPr>
        <w:pStyle w:val="a3"/>
        <w:numPr>
          <w:ilvl w:val="0"/>
          <w:numId w:val="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Д</w:t>
      </w:r>
      <w:r w:rsidR="00FA41ED" w:rsidRPr="00D90A20">
        <w:rPr>
          <w:rFonts w:ascii="Times New Roman" w:hAnsi="Times New Roman" w:cs="Times New Roman"/>
          <w:sz w:val="24"/>
          <w:szCs w:val="24"/>
        </w:rPr>
        <w:t>обровольность брачного союза мужчины и женщины;</w:t>
      </w:r>
    </w:p>
    <w:p w14:paraId="1AB996EA" w14:textId="4810A000" w:rsidR="00FA41ED" w:rsidRPr="00D90A20" w:rsidRDefault="00734641" w:rsidP="00D90A20">
      <w:pPr>
        <w:pStyle w:val="a3"/>
        <w:numPr>
          <w:ilvl w:val="0"/>
          <w:numId w:val="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w:t>
      </w:r>
      <w:r w:rsidR="00FA41ED" w:rsidRPr="00D90A20">
        <w:rPr>
          <w:rFonts w:ascii="Times New Roman" w:hAnsi="Times New Roman" w:cs="Times New Roman"/>
          <w:sz w:val="24"/>
          <w:szCs w:val="24"/>
        </w:rPr>
        <w:t>авенство прав супругов в семье;</w:t>
      </w:r>
    </w:p>
    <w:p w14:paraId="5CDF53F1" w14:textId="14DC2085" w:rsidR="00FA41ED" w:rsidRPr="00D90A20" w:rsidRDefault="00734641" w:rsidP="00D90A20">
      <w:pPr>
        <w:pStyle w:val="a3"/>
        <w:numPr>
          <w:ilvl w:val="0"/>
          <w:numId w:val="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w:t>
      </w:r>
      <w:r w:rsidR="00FA41ED" w:rsidRPr="00D90A20">
        <w:rPr>
          <w:rFonts w:ascii="Times New Roman" w:hAnsi="Times New Roman" w:cs="Times New Roman"/>
          <w:sz w:val="24"/>
          <w:szCs w:val="24"/>
        </w:rPr>
        <w:t>азрешение внутрисемейных вопросов по взаимному согласию;</w:t>
      </w:r>
    </w:p>
    <w:p w14:paraId="7EA42295" w14:textId="11866440" w:rsidR="00FA41ED" w:rsidRPr="00D90A20" w:rsidRDefault="00734641" w:rsidP="00D90A20">
      <w:pPr>
        <w:pStyle w:val="a3"/>
        <w:numPr>
          <w:ilvl w:val="0"/>
          <w:numId w:val="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П</w:t>
      </w:r>
      <w:r w:rsidR="00FA41ED" w:rsidRPr="00D90A20">
        <w:rPr>
          <w:rFonts w:ascii="Times New Roman" w:hAnsi="Times New Roman" w:cs="Times New Roman"/>
          <w:sz w:val="24"/>
          <w:szCs w:val="24"/>
        </w:rPr>
        <w:t>риоритет семейного воспитания детей, заботы об их благосостоянии и развитии;</w:t>
      </w:r>
    </w:p>
    <w:p w14:paraId="79CFACC1" w14:textId="58764D27" w:rsidR="00FA41ED" w:rsidRPr="00D90A20" w:rsidRDefault="00734641" w:rsidP="00D90A20">
      <w:pPr>
        <w:pStyle w:val="a3"/>
        <w:numPr>
          <w:ilvl w:val="0"/>
          <w:numId w:val="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w:t>
      </w:r>
      <w:r w:rsidR="00FA41ED" w:rsidRPr="00D90A20">
        <w:rPr>
          <w:rFonts w:ascii="Times New Roman" w:hAnsi="Times New Roman" w:cs="Times New Roman"/>
          <w:sz w:val="24"/>
          <w:szCs w:val="24"/>
        </w:rPr>
        <w:t>беспечение приоритетной защиты прав и интересов несовершеннолетних и нетрудоспособных членов семьи;</w:t>
      </w:r>
    </w:p>
    <w:p w14:paraId="2F23676B" w14:textId="7980150C" w:rsidR="00FA41ED" w:rsidRPr="00D90A20" w:rsidRDefault="00734641" w:rsidP="00D90A20">
      <w:pPr>
        <w:pStyle w:val="a3"/>
        <w:numPr>
          <w:ilvl w:val="0"/>
          <w:numId w:val="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w:t>
      </w:r>
      <w:r w:rsidR="00FA41ED" w:rsidRPr="00D90A20">
        <w:rPr>
          <w:rFonts w:ascii="Times New Roman" w:hAnsi="Times New Roman" w:cs="Times New Roman"/>
          <w:sz w:val="24"/>
          <w:szCs w:val="24"/>
        </w:rPr>
        <w:t>едопустимость ограничения прав граждан при вступлении в брак и в семейных отношениях по признакам социальной, расовой, национальной, языковой</w:t>
      </w:r>
      <w:r w:rsidR="005A1743" w:rsidRPr="00D90A20">
        <w:rPr>
          <w:rFonts w:ascii="Times New Roman" w:hAnsi="Times New Roman" w:cs="Times New Roman"/>
          <w:sz w:val="24"/>
          <w:szCs w:val="24"/>
        </w:rPr>
        <w:t xml:space="preserve"> или религиозной принадлежности.</w:t>
      </w:r>
    </w:p>
    <w:p w14:paraId="7C433EB9" w14:textId="77777777" w:rsidR="00101570" w:rsidRPr="00D90A20" w:rsidRDefault="00101570" w:rsidP="00D90A20">
      <w:pPr>
        <w:spacing w:after="0" w:line="360" w:lineRule="auto"/>
        <w:ind w:left="360"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3ACA2AA8" w14:textId="77777777" w:rsidR="00101570" w:rsidRPr="00D90A20" w:rsidRDefault="00101570" w:rsidP="00D90A20">
      <w:pPr>
        <w:pStyle w:val="a3"/>
        <w:numPr>
          <w:ilvl w:val="0"/>
          <w:numId w:val="1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Раскройте понятие семейного права как отрасли российского права?</w:t>
      </w:r>
    </w:p>
    <w:p w14:paraId="78D334C9" w14:textId="77777777" w:rsidR="00101570" w:rsidRPr="00D90A20" w:rsidRDefault="005B1649" w:rsidP="00D90A20">
      <w:pPr>
        <w:pStyle w:val="a3"/>
        <w:numPr>
          <w:ilvl w:val="0"/>
          <w:numId w:val="1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Что такое предмет семейного права?</w:t>
      </w:r>
    </w:p>
    <w:p w14:paraId="599D0757" w14:textId="77777777" w:rsidR="005B1649" w:rsidRPr="00D90A20" w:rsidRDefault="005B1649" w:rsidP="00D90A20">
      <w:pPr>
        <w:pStyle w:val="a3"/>
        <w:numPr>
          <w:ilvl w:val="0"/>
          <w:numId w:val="1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Что такое метод семейного права?</w:t>
      </w:r>
    </w:p>
    <w:p w14:paraId="782F8C6A" w14:textId="77777777" w:rsidR="005B1649" w:rsidRPr="00D90A20" w:rsidRDefault="005B1649" w:rsidP="00D90A20">
      <w:pPr>
        <w:pStyle w:val="a3"/>
        <w:numPr>
          <w:ilvl w:val="0"/>
          <w:numId w:val="1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Перечислите принципы семейного права?</w:t>
      </w:r>
    </w:p>
    <w:p w14:paraId="3ED3E1FA" w14:textId="77777777" w:rsidR="00734641" w:rsidRPr="00D90A20" w:rsidRDefault="00734641" w:rsidP="00D90A20">
      <w:pPr>
        <w:spacing w:after="0" w:line="360" w:lineRule="auto"/>
        <w:ind w:firstLine="709"/>
        <w:jc w:val="center"/>
        <w:rPr>
          <w:rFonts w:ascii="Times New Roman" w:hAnsi="Times New Roman" w:cs="Times New Roman"/>
          <w:b/>
          <w:sz w:val="24"/>
          <w:szCs w:val="24"/>
        </w:rPr>
      </w:pPr>
    </w:p>
    <w:p w14:paraId="26AFE2CC" w14:textId="41B45955" w:rsidR="005A1743" w:rsidRPr="00D90A20" w:rsidRDefault="005A1743"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Лекция № 2</w:t>
      </w:r>
    </w:p>
    <w:p w14:paraId="449C84AD" w14:textId="58742534" w:rsidR="005A1743" w:rsidRPr="00D90A20" w:rsidRDefault="005A1743"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Тема</w:t>
      </w:r>
      <w:bookmarkStart w:id="2" w:name="_Hlk157435355"/>
      <w:r w:rsidR="00E7401A" w:rsidRPr="00D90A20">
        <w:rPr>
          <w:rFonts w:ascii="Times New Roman" w:hAnsi="Times New Roman" w:cs="Times New Roman"/>
          <w:b/>
          <w:sz w:val="24"/>
          <w:szCs w:val="24"/>
        </w:rPr>
        <w:t>:</w:t>
      </w:r>
      <w:r w:rsidRPr="00D90A20">
        <w:rPr>
          <w:rFonts w:ascii="Times New Roman" w:hAnsi="Times New Roman" w:cs="Times New Roman"/>
          <w:b/>
          <w:sz w:val="24"/>
          <w:szCs w:val="24"/>
        </w:rPr>
        <w:t xml:space="preserve"> «Система и источники семейного права»</w:t>
      </w:r>
    </w:p>
    <w:bookmarkEnd w:id="2"/>
    <w:p w14:paraId="439AAF26" w14:textId="77777777" w:rsidR="005A1743" w:rsidRPr="00D90A20" w:rsidRDefault="005A1743" w:rsidP="00D90A20">
      <w:p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План:</w:t>
      </w:r>
    </w:p>
    <w:p w14:paraId="203E1787" w14:textId="77777777" w:rsidR="005A1743" w:rsidRPr="00D90A20" w:rsidRDefault="005A1743" w:rsidP="00D90A20">
      <w:p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1.Система семейного права.</w:t>
      </w:r>
    </w:p>
    <w:p w14:paraId="09195DE7" w14:textId="77777777" w:rsidR="005A1743" w:rsidRPr="00D90A20" w:rsidRDefault="005A1743" w:rsidP="00D90A20">
      <w:p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2. Источники семейного права.</w:t>
      </w:r>
    </w:p>
    <w:p w14:paraId="2D3421D0" w14:textId="77777777" w:rsidR="005A1743" w:rsidRPr="00D90A20" w:rsidRDefault="005A1743" w:rsidP="00D90A20">
      <w:pPr>
        <w:spacing w:after="0" w:line="360" w:lineRule="auto"/>
        <w:ind w:firstLine="709"/>
        <w:rPr>
          <w:rFonts w:ascii="Times New Roman" w:hAnsi="Times New Roman" w:cs="Times New Roman"/>
          <w:b/>
          <w:sz w:val="24"/>
          <w:szCs w:val="24"/>
        </w:rPr>
      </w:pPr>
      <w:r w:rsidRPr="00D90A20">
        <w:rPr>
          <w:rFonts w:ascii="Times New Roman" w:hAnsi="Times New Roman" w:cs="Times New Roman"/>
          <w:b/>
          <w:sz w:val="24"/>
          <w:szCs w:val="24"/>
        </w:rPr>
        <w:t>1.Система семейного права.</w:t>
      </w:r>
    </w:p>
    <w:p w14:paraId="4401F98F" w14:textId="77777777" w:rsidR="005A1743" w:rsidRPr="00D90A20" w:rsidRDefault="005A174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Система семейного права - это его структура, состав отдельных его институтов и норм в их определенной последовательности.</w:t>
      </w:r>
    </w:p>
    <w:p w14:paraId="1ACFCA5A" w14:textId="77777777" w:rsidR="00100D45" w:rsidRPr="00D90A20" w:rsidRDefault="005A174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Система семейного права включает в себя общую и специальную (особенную) части</w:t>
      </w:r>
      <w:r w:rsidR="001028F2" w:rsidRPr="00D90A20">
        <w:rPr>
          <w:rFonts w:ascii="Times New Roman" w:hAnsi="Times New Roman" w:cs="Times New Roman"/>
          <w:sz w:val="24"/>
          <w:szCs w:val="24"/>
        </w:rPr>
        <w:t xml:space="preserve"> (Рис. 3)</w:t>
      </w:r>
      <w:r w:rsidRPr="00D90A20">
        <w:rPr>
          <w:rFonts w:ascii="Times New Roman" w:hAnsi="Times New Roman" w:cs="Times New Roman"/>
          <w:sz w:val="24"/>
          <w:szCs w:val="24"/>
        </w:rPr>
        <w:t xml:space="preserve">. </w:t>
      </w:r>
      <w:r w:rsidR="00100D45" w:rsidRPr="00D90A20">
        <w:rPr>
          <w:rFonts w:ascii="Times New Roman" w:hAnsi="Times New Roman" w:cs="Times New Roman"/>
          <w:sz w:val="24"/>
          <w:szCs w:val="24"/>
        </w:rPr>
        <w:t>[10]</w:t>
      </w:r>
    </w:p>
    <w:p w14:paraId="3092ABA6" w14:textId="77777777" w:rsidR="00824316" w:rsidRPr="00D90A20" w:rsidRDefault="005A174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Общая часть содержит нормы, имеющие значение для всех институтов специальной части семейного права. Это нормы, определяющие задачи и основные начала семейного права; круг регулируемых им отношений и субъектов этих отношений; источники семейного права; основания применения к семейным отношениям гражданского законодательства, а также аналогии закона или аналогии права (например: ст. 7, 38 Конституции РФ; ст. 1-6 СК</w:t>
      </w:r>
      <w:r w:rsidR="00824316" w:rsidRPr="00D90A20">
        <w:rPr>
          <w:rFonts w:ascii="Times New Roman" w:hAnsi="Times New Roman" w:cs="Times New Roman"/>
          <w:sz w:val="24"/>
          <w:szCs w:val="24"/>
        </w:rPr>
        <w:t>).</w:t>
      </w:r>
    </w:p>
    <w:p w14:paraId="05CFC7B0" w14:textId="77777777" w:rsidR="00824316" w:rsidRPr="00D90A20" w:rsidRDefault="005A174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Специальная часть семейного права включает институт</w:t>
      </w:r>
      <w:r w:rsidR="00824316" w:rsidRPr="00D90A20">
        <w:rPr>
          <w:rFonts w:ascii="Times New Roman" w:hAnsi="Times New Roman" w:cs="Times New Roman"/>
          <w:sz w:val="24"/>
          <w:szCs w:val="24"/>
        </w:rPr>
        <w:t>ы</w:t>
      </w:r>
      <w:r w:rsidRPr="00D90A20">
        <w:rPr>
          <w:rFonts w:ascii="Times New Roman" w:hAnsi="Times New Roman" w:cs="Times New Roman"/>
          <w:sz w:val="24"/>
          <w:szCs w:val="24"/>
        </w:rPr>
        <w:t>, каждый из которых регулирует определенную разновидность обществе</w:t>
      </w:r>
      <w:r w:rsidR="00824316" w:rsidRPr="00D90A20">
        <w:rPr>
          <w:rFonts w:ascii="Times New Roman" w:hAnsi="Times New Roman" w:cs="Times New Roman"/>
          <w:sz w:val="24"/>
          <w:szCs w:val="24"/>
        </w:rPr>
        <w:t xml:space="preserve">нных отношений. </w:t>
      </w:r>
    </w:p>
    <w:p w14:paraId="0F2C7040" w14:textId="77777777" w:rsidR="00824316" w:rsidRPr="00D90A20" w:rsidRDefault="0082431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 ним относятся:</w:t>
      </w:r>
    </w:p>
    <w:p w14:paraId="36DAFB67" w14:textId="77777777" w:rsidR="005A1743" w:rsidRPr="00D90A20" w:rsidRDefault="005A1743" w:rsidP="00D90A20">
      <w:pPr>
        <w:pStyle w:val="a3"/>
        <w:numPr>
          <w:ilvl w:val="0"/>
          <w:numId w:val="4"/>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брак (условия и порядок заключения брака, прекращения брака, недействительность брака);</w:t>
      </w:r>
    </w:p>
    <w:p w14:paraId="09EB6215" w14:textId="77777777" w:rsidR="005A1743" w:rsidRPr="00D90A20" w:rsidRDefault="005A1743" w:rsidP="00D90A20">
      <w:pPr>
        <w:pStyle w:val="a3"/>
        <w:numPr>
          <w:ilvl w:val="0"/>
          <w:numId w:val="4"/>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права и обязанности супругов (личные права и обязанности супругов, законный режим имущества супругов, договорный режим имущества супругов, ответственность супругов по обязательствам);</w:t>
      </w:r>
    </w:p>
    <w:p w14:paraId="261E73EE" w14:textId="77777777" w:rsidR="005A1743" w:rsidRPr="00D90A20" w:rsidRDefault="005A1743" w:rsidP="00D90A20">
      <w:pPr>
        <w:pStyle w:val="a3"/>
        <w:numPr>
          <w:ilvl w:val="0"/>
          <w:numId w:val="4"/>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права и обязанности родителей и детей (установление происхождения детей, права несовершеннолетних детей, права и обязанности родителей);</w:t>
      </w:r>
    </w:p>
    <w:p w14:paraId="7952430E" w14:textId="77777777" w:rsidR="005A1743" w:rsidRPr="00D90A20" w:rsidRDefault="005A1743" w:rsidP="00D90A20">
      <w:pPr>
        <w:pStyle w:val="a3"/>
        <w:numPr>
          <w:ilvl w:val="0"/>
          <w:numId w:val="4"/>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алиментные обязательства членов семьи (алиментные обязательства родителей и детей, алиментные обязательства супругов и бывших супругов, алиментные обязательства других членов семьи, соглашения об уплате алиментов, порядок уплаты и взыскания алиментов);</w:t>
      </w:r>
    </w:p>
    <w:p w14:paraId="63E368DE" w14:textId="77777777" w:rsidR="005A1743" w:rsidRPr="00D90A20" w:rsidRDefault="005A1743" w:rsidP="00D90A20">
      <w:pPr>
        <w:pStyle w:val="a3"/>
        <w:numPr>
          <w:ilvl w:val="0"/>
          <w:numId w:val="4"/>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формы воспитания детей, оставшихся без попечения родителей (выявление и устройство детей, оставшихся без попечения родителей, усыновление (удочерение) детей, опека и попечительство над детьми, приемная семья);</w:t>
      </w:r>
    </w:p>
    <w:p w14:paraId="168E3F30" w14:textId="77777777" w:rsidR="00696D92" w:rsidRDefault="005A1743" w:rsidP="00696D92">
      <w:pPr>
        <w:pStyle w:val="a3"/>
        <w:numPr>
          <w:ilvl w:val="0"/>
          <w:numId w:val="4"/>
        </w:numPr>
        <w:spacing w:after="0" w:line="360" w:lineRule="auto"/>
        <w:ind w:left="360" w:firstLine="709"/>
        <w:jc w:val="both"/>
        <w:rPr>
          <w:rFonts w:ascii="Times New Roman" w:hAnsi="Times New Roman" w:cs="Times New Roman"/>
          <w:sz w:val="24"/>
          <w:szCs w:val="24"/>
        </w:rPr>
      </w:pPr>
      <w:r w:rsidRPr="00696D92">
        <w:rPr>
          <w:rFonts w:ascii="Times New Roman" w:hAnsi="Times New Roman" w:cs="Times New Roman"/>
          <w:sz w:val="24"/>
          <w:szCs w:val="24"/>
        </w:rPr>
        <w:t>применение семейного законодательства к семейным   отношениям с участием иностранцев и лиц без гражданства.</w:t>
      </w:r>
    </w:p>
    <w:p w14:paraId="414965CD" w14:textId="4A9D7B41" w:rsidR="0043597A" w:rsidRPr="00696D92" w:rsidRDefault="00BC4F69" w:rsidP="00696D92">
      <w:pPr>
        <w:pStyle w:val="a3"/>
        <w:spacing w:after="0" w:line="360" w:lineRule="auto"/>
        <w:ind w:left="1069"/>
        <w:jc w:val="both"/>
        <w:rPr>
          <w:rFonts w:ascii="Times New Roman" w:hAnsi="Times New Roman" w:cs="Times New Roman"/>
          <w:sz w:val="24"/>
          <w:szCs w:val="24"/>
        </w:rPr>
      </w:pPr>
      <w:r w:rsidRPr="00D90A20">
        <w:rPr>
          <w:rFonts w:ascii="Times New Roman" w:hAnsi="Times New Roman" w:cs="Times New Roman"/>
          <w:noProof/>
          <w:sz w:val="24"/>
          <w:szCs w:val="24"/>
        </w:rPr>
        <w:drawing>
          <wp:inline distT="0" distB="0" distL="0" distR="0" wp14:anchorId="0E466EC2" wp14:editId="228CB4D0">
            <wp:extent cx="3829050" cy="37147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9050" cy="3714750"/>
                    </a:xfrm>
                    <a:prstGeom prst="rect">
                      <a:avLst/>
                    </a:prstGeom>
                    <a:noFill/>
                    <a:ln>
                      <a:noFill/>
                    </a:ln>
                  </pic:spPr>
                </pic:pic>
              </a:graphicData>
            </a:graphic>
          </wp:inline>
        </w:drawing>
      </w:r>
    </w:p>
    <w:p w14:paraId="37D338F9" w14:textId="77777777" w:rsidR="008E06F4" w:rsidRPr="00D90A20" w:rsidRDefault="008E06F4" w:rsidP="00D90A20">
      <w:pPr>
        <w:spacing w:after="0" w:line="360" w:lineRule="auto"/>
        <w:ind w:left="360" w:firstLine="709"/>
        <w:jc w:val="center"/>
        <w:rPr>
          <w:rFonts w:ascii="Times New Roman" w:hAnsi="Times New Roman" w:cs="Times New Roman"/>
          <w:sz w:val="24"/>
          <w:szCs w:val="24"/>
        </w:rPr>
      </w:pPr>
      <w:r w:rsidRPr="00D90A20">
        <w:rPr>
          <w:rFonts w:ascii="Times New Roman" w:hAnsi="Times New Roman" w:cs="Times New Roman"/>
          <w:sz w:val="24"/>
          <w:szCs w:val="24"/>
        </w:rPr>
        <w:t xml:space="preserve">Рисунок 3 - </w:t>
      </w:r>
      <w:r w:rsidR="001028F2" w:rsidRPr="00D90A20">
        <w:rPr>
          <w:rFonts w:ascii="Times New Roman" w:hAnsi="Times New Roman" w:cs="Times New Roman"/>
          <w:sz w:val="24"/>
          <w:szCs w:val="24"/>
        </w:rPr>
        <w:t>С</w:t>
      </w:r>
      <w:r w:rsidRPr="00D90A20">
        <w:rPr>
          <w:rFonts w:ascii="Times New Roman" w:hAnsi="Times New Roman" w:cs="Times New Roman"/>
          <w:sz w:val="24"/>
          <w:szCs w:val="24"/>
        </w:rPr>
        <w:t>истема семейного права</w:t>
      </w:r>
    </w:p>
    <w:p w14:paraId="1BF899A1" w14:textId="77777777" w:rsidR="00E50648" w:rsidRPr="00D90A20" w:rsidRDefault="00E50648" w:rsidP="00D90A20">
      <w:pPr>
        <w:spacing w:after="0" w:line="360" w:lineRule="auto"/>
        <w:ind w:left="360" w:firstLine="709"/>
        <w:rPr>
          <w:rFonts w:ascii="Times New Roman" w:hAnsi="Times New Roman" w:cs="Times New Roman"/>
          <w:b/>
          <w:sz w:val="24"/>
          <w:szCs w:val="24"/>
        </w:rPr>
      </w:pPr>
    </w:p>
    <w:p w14:paraId="3D3D7795" w14:textId="128F3BDF" w:rsidR="00824316" w:rsidRPr="00D90A20" w:rsidRDefault="00824316" w:rsidP="00D90A20">
      <w:pPr>
        <w:spacing w:after="0" w:line="360" w:lineRule="auto"/>
        <w:ind w:left="360" w:firstLine="709"/>
        <w:rPr>
          <w:rFonts w:ascii="Times New Roman" w:hAnsi="Times New Roman" w:cs="Times New Roman"/>
          <w:b/>
          <w:sz w:val="24"/>
          <w:szCs w:val="24"/>
        </w:rPr>
      </w:pPr>
      <w:r w:rsidRPr="00D90A20">
        <w:rPr>
          <w:rFonts w:ascii="Times New Roman" w:hAnsi="Times New Roman" w:cs="Times New Roman"/>
          <w:b/>
          <w:sz w:val="24"/>
          <w:szCs w:val="24"/>
        </w:rPr>
        <w:t>2. Источники семейного права.</w:t>
      </w:r>
    </w:p>
    <w:p w14:paraId="7A2161C6" w14:textId="77777777" w:rsidR="00824316" w:rsidRPr="00D90A20" w:rsidRDefault="0082431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Источники семейного права – это формы внешнего выражения семейно-правовых норм. Семейное законодательство находится в совместном ведении РФ и субъектов РФ (ст. 72 Конституции РФ). Семейное законодательство состоит из СК РФ, других федеральных законов, принимаемых в соответствии с СК РФ, а также законов субъектов РФ. </w:t>
      </w:r>
    </w:p>
    <w:p w14:paraId="6DB0D02E" w14:textId="7E32CB16" w:rsidR="00824316" w:rsidRPr="00D90A20" w:rsidRDefault="0082431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Источники семейного права:</w:t>
      </w:r>
    </w:p>
    <w:p w14:paraId="332F5A3D"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1) Семейный кодекс РФ – основной источник семейного права. Принят Государственной Думой 8 декабря 1995 г. и вступил в силу с 1 марта 1996 г. Отдельные положения СК РФ вводятся в действие не с 1 марта 1996 г., а в иные сроки (например, о судебном порядке усыновления детей, об установлении момента прекращения брака при его расторжении в суде со дня вступления решения суда в законную силу). Эти сроки определяются либо конкретной датой, либо связаны с принятием отдельного законодательного акта;</w:t>
      </w:r>
    </w:p>
    <w:p w14:paraId="3AA5B4CC"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2) федеральные законы, принимаемые в соответствии с СК РФ;</w:t>
      </w:r>
    </w:p>
    <w:p w14:paraId="0215B966"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3) законы субъектов РФ. Они регулируют семейные отношения лишь в пределах, установленных СК РФ. Законы субъектов РФ:</w:t>
      </w:r>
    </w:p>
    <w:p w14:paraId="167635E1"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регулируют отношения по вопросам, непосредственно отнесенным СК РФ к ведению субъектов РФ (например, установление порядка и условий, при наличии которых вступление в брак может быть разрешено до достижения возраста шестнадцати лет в виде исключения);</w:t>
      </w:r>
    </w:p>
    <w:p w14:paraId="4FFDB894"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могут приниматься по вопросам, непосредственно СК РФ не урегулированным;</w:t>
      </w:r>
    </w:p>
    <w:p w14:paraId="539EED51"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не должны противоречить СК РФ и иным федеральным законам;</w:t>
      </w:r>
    </w:p>
    <w:p w14:paraId="13031751"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4) указы Президента РФ. В основном ими утверждаются мероприятия общегосударственного уровня (например, федеральные целевые программы);</w:t>
      </w:r>
    </w:p>
    <w:p w14:paraId="78A23E90"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5) нормативные правовые акты</w:t>
      </w:r>
      <w:r w:rsidR="00100D45" w:rsidRPr="00D90A20">
        <w:rPr>
          <w:rFonts w:ascii="Times New Roman" w:hAnsi="Times New Roman" w:cs="Times New Roman"/>
          <w:sz w:val="24"/>
          <w:szCs w:val="24"/>
        </w:rPr>
        <w:t xml:space="preserve"> </w:t>
      </w:r>
      <w:r w:rsidRPr="00D90A20">
        <w:rPr>
          <w:rFonts w:ascii="Times New Roman" w:hAnsi="Times New Roman" w:cs="Times New Roman"/>
          <w:sz w:val="24"/>
          <w:szCs w:val="24"/>
        </w:rPr>
        <w:t>Правительства РФ. Издаются на основании и во исполнение СК РФ, других федеральных законов и нормативных указов Президента РФ;</w:t>
      </w:r>
    </w:p>
    <w:p w14:paraId="034706BD"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6) ведомственные нормативные акты по вопросам семейного права могут издаваться только по прямому поручению Правительства РФ, содержащемуся в принятом им постановлении, на основании и во исполнение СК (других федеральных законов) и указов Президента РФ. Постановление Правительства РФ, противоречащее СК, другим федеральным </w:t>
      </w:r>
      <w:r w:rsidRPr="00D90A20">
        <w:rPr>
          <w:rFonts w:ascii="Times New Roman" w:hAnsi="Times New Roman" w:cs="Times New Roman"/>
          <w:sz w:val="24"/>
          <w:szCs w:val="24"/>
        </w:rPr>
        <w:lastRenderedPageBreak/>
        <w:t>законам и указам Президента РФ, может быть отменено Президентом РФ.К компетенции Правительства РФ СК РФ относит следующие вопросы:</w:t>
      </w:r>
    </w:p>
    <w:p w14:paraId="56DA2DD7"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определение видов заработка и (или) иного дохода родителей, из которых производится удержание алиментов;</w:t>
      </w:r>
    </w:p>
    <w:p w14:paraId="0B1D7F42"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установление порядка организации централизованного учета детей, оставшихся без попечения родителей (ст. 132 СК РФ), определение перечня заболеваний, при наличии которых лицо не может усыновить ребенка, принять его под опеку (попечительство), взять на воспитание в приемную семью;</w:t>
      </w:r>
    </w:p>
    <w:p w14:paraId="05A7AB8C"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порядок выплаты и размера денежных средств, выплачиваемых ежемесячно на содержание детей опекуну или попечителю (ст. 149 СК);</w:t>
      </w:r>
    </w:p>
    <w:p w14:paraId="0C6CBF8D"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утверждение Положения о приемной семье (ст. 151 СК);</w:t>
      </w:r>
    </w:p>
    <w:p w14:paraId="42FD45B6" w14:textId="77777777" w:rsidR="00824316" w:rsidRPr="00D90A20" w:rsidRDefault="0082431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установление порядка выплаты и размера денежных средств, выплачиваемых ежемесячно на содержание детей приемной семьей (ст. 155 СК).</w:t>
      </w:r>
    </w:p>
    <w:p w14:paraId="09682785" w14:textId="77777777" w:rsidR="00101570" w:rsidRPr="00D90A20" w:rsidRDefault="00101570" w:rsidP="00D90A20">
      <w:pPr>
        <w:spacing w:after="0" w:line="360" w:lineRule="auto"/>
        <w:ind w:left="360"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7BC0C8F8" w14:textId="77777777" w:rsidR="00101570" w:rsidRPr="00D90A20" w:rsidRDefault="00101570" w:rsidP="00D90A20">
      <w:pPr>
        <w:pStyle w:val="a3"/>
        <w:numPr>
          <w:ilvl w:val="0"/>
          <w:numId w:val="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Что такое система семейного права?</w:t>
      </w:r>
    </w:p>
    <w:p w14:paraId="2DEAC004" w14:textId="77777777" w:rsidR="00101570" w:rsidRPr="00D90A20" w:rsidRDefault="00101570" w:rsidP="00D90A20">
      <w:pPr>
        <w:pStyle w:val="a3"/>
        <w:numPr>
          <w:ilvl w:val="0"/>
          <w:numId w:val="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Перечислите источники семейного права.</w:t>
      </w:r>
    </w:p>
    <w:p w14:paraId="21D51EEA" w14:textId="77777777" w:rsidR="00824316" w:rsidRPr="00D90A20" w:rsidRDefault="00824316" w:rsidP="00D90A20">
      <w:pPr>
        <w:spacing w:after="0" w:line="360" w:lineRule="auto"/>
        <w:ind w:left="360" w:firstLine="709"/>
        <w:rPr>
          <w:rFonts w:ascii="Times New Roman" w:hAnsi="Times New Roman" w:cs="Times New Roman"/>
          <w:sz w:val="24"/>
          <w:szCs w:val="24"/>
        </w:rPr>
      </w:pPr>
    </w:p>
    <w:p w14:paraId="080FB919" w14:textId="77777777" w:rsidR="008D16AB" w:rsidRPr="00D90A20" w:rsidRDefault="008D16AB"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Лекция №3</w:t>
      </w:r>
    </w:p>
    <w:p w14:paraId="5E3CAF80" w14:textId="77777777" w:rsidR="008D16AB" w:rsidRPr="00D90A20" w:rsidRDefault="008D16AB"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 xml:space="preserve">Тема </w:t>
      </w:r>
      <w:bookmarkStart w:id="3" w:name="_Hlk157435429"/>
      <w:r w:rsidRPr="00D90A20">
        <w:rPr>
          <w:rFonts w:ascii="Times New Roman" w:hAnsi="Times New Roman" w:cs="Times New Roman"/>
          <w:b/>
          <w:sz w:val="24"/>
          <w:szCs w:val="24"/>
        </w:rPr>
        <w:t>«Семейные правоотношения: понятие, содержание»</w:t>
      </w:r>
      <w:bookmarkEnd w:id="3"/>
    </w:p>
    <w:p w14:paraId="59259CE9" w14:textId="77777777" w:rsidR="008D16AB" w:rsidRPr="00D90A20" w:rsidRDefault="008D16AB" w:rsidP="00D90A20">
      <w:pPr>
        <w:spacing w:after="0" w:line="360" w:lineRule="auto"/>
        <w:ind w:left="360" w:firstLine="709"/>
        <w:rPr>
          <w:rFonts w:ascii="Times New Roman" w:hAnsi="Times New Roman" w:cs="Times New Roman"/>
          <w:sz w:val="24"/>
          <w:szCs w:val="24"/>
        </w:rPr>
      </w:pPr>
      <w:r w:rsidRPr="00D90A20">
        <w:rPr>
          <w:rFonts w:ascii="Times New Roman" w:hAnsi="Times New Roman" w:cs="Times New Roman"/>
          <w:sz w:val="24"/>
          <w:szCs w:val="24"/>
        </w:rPr>
        <w:t>План:</w:t>
      </w:r>
    </w:p>
    <w:p w14:paraId="13018791" w14:textId="77777777" w:rsidR="008D16AB" w:rsidRPr="00D90A20" w:rsidRDefault="008D16AB" w:rsidP="00D90A20">
      <w:pPr>
        <w:pStyle w:val="a3"/>
        <w:numPr>
          <w:ilvl w:val="0"/>
          <w:numId w:val="5"/>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Понятие семейных правоотношений.</w:t>
      </w:r>
    </w:p>
    <w:p w14:paraId="3CBA6EE3" w14:textId="77777777" w:rsidR="008D16AB" w:rsidRPr="00D90A20" w:rsidRDefault="008D16AB" w:rsidP="00D90A20">
      <w:pPr>
        <w:pStyle w:val="a3"/>
        <w:numPr>
          <w:ilvl w:val="0"/>
          <w:numId w:val="5"/>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Содержание семейных правоотношений.</w:t>
      </w:r>
    </w:p>
    <w:p w14:paraId="573CD08E" w14:textId="77777777" w:rsidR="008D16AB" w:rsidRPr="00D90A20" w:rsidRDefault="008D16AB" w:rsidP="00D90A20">
      <w:pPr>
        <w:pStyle w:val="a3"/>
        <w:numPr>
          <w:ilvl w:val="0"/>
          <w:numId w:val="6"/>
        </w:numPr>
        <w:spacing w:after="0" w:line="360" w:lineRule="auto"/>
        <w:ind w:firstLine="709"/>
        <w:rPr>
          <w:rFonts w:ascii="Times New Roman" w:hAnsi="Times New Roman" w:cs="Times New Roman"/>
          <w:b/>
          <w:sz w:val="24"/>
          <w:szCs w:val="24"/>
        </w:rPr>
      </w:pPr>
      <w:r w:rsidRPr="00D90A20">
        <w:rPr>
          <w:rFonts w:ascii="Times New Roman" w:hAnsi="Times New Roman" w:cs="Times New Roman"/>
          <w:b/>
          <w:sz w:val="24"/>
          <w:szCs w:val="24"/>
        </w:rPr>
        <w:t>Понятие семейных правоотношений.</w:t>
      </w:r>
    </w:p>
    <w:p w14:paraId="5319CC79" w14:textId="77777777" w:rsidR="00100D45" w:rsidRPr="00D90A20" w:rsidRDefault="008D16A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Под семейными правоотношениями понимаются общественные отношения, урегулированные нормами семейного права, возникающие из определенных юридических фактов между членами семьи, а также бывшими членами </w:t>
      </w:r>
      <w:r w:rsidR="00101570" w:rsidRPr="00D90A20">
        <w:rPr>
          <w:rFonts w:ascii="Times New Roman" w:hAnsi="Times New Roman" w:cs="Times New Roman"/>
          <w:sz w:val="24"/>
          <w:szCs w:val="24"/>
        </w:rPr>
        <w:t>с</w:t>
      </w:r>
      <w:r w:rsidRPr="00D90A20">
        <w:rPr>
          <w:rFonts w:ascii="Times New Roman" w:hAnsi="Times New Roman" w:cs="Times New Roman"/>
          <w:sz w:val="24"/>
          <w:szCs w:val="24"/>
        </w:rPr>
        <w:t>емьи, другими родственниками и иными лицами.</w:t>
      </w:r>
      <w:r w:rsidR="00100D45" w:rsidRPr="00D90A20">
        <w:rPr>
          <w:rFonts w:ascii="Times New Roman" w:hAnsi="Times New Roman" w:cs="Times New Roman"/>
          <w:sz w:val="24"/>
          <w:szCs w:val="24"/>
        </w:rPr>
        <w:t xml:space="preserve"> [11]</w:t>
      </w:r>
    </w:p>
    <w:p w14:paraId="1FC62596" w14:textId="77777777" w:rsidR="008D16AB" w:rsidRPr="00D90A20" w:rsidRDefault="008D16A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 признакам семейных правоотношений можно отнести следующие:</w:t>
      </w:r>
    </w:p>
    <w:p w14:paraId="0F9CA6FD" w14:textId="77777777" w:rsidR="008D16AB" w:rsidRPr="00D90A20" w:rsidRDefault="008D16AB" w:rsidP="00D90A20">
      <w:pPr>
        <w:pStyle w:val="a3"/>
        <w:numPr>
          <w:ilvl w:val="0"/>
          <w:numId w:val="7"/>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Возникают из юридических фактов, подлежащих обязательной государственной регистрации в органах записи актов гражданского состояния.</w:t>
      </w:r>
    </w:p>
    <w:p w14:paraId="07BEF3EE" w14:textId="77777777" w:rsidR="008D16AB" w:rsidRPr="00D90A20" w:rsidRDefault="008D16AB" w:rsidP="00D90A20">
      <w:pPr>
        <w:pStyle w:val="a3"/>
        <w:numPr>
          <w:ilvl w:val="0"/>
          <w:numId w:val="7"/>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Характеризуются фидуциарным (лично-доверительным характером).</w:t>
      </w:r>
    </w:p>
    <w:p w14:paraId="43A0B7E5" w14:textId="77777777" w:rsidR="008D16AB" w:rsidRPr="00D90A20" w:rsidRDefault="008D16AB" w:rsidP="00D90A20">
      <w:pPr>
        <w:pStyle w:val="a3"/>
        <w:numPr>
          <w:ilvl w:val="0"/>
          <w:numId w:val="7"/>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Участниками являются преимущественно физические лица (члены семьи, бывшие члены семьи и другие родственники).</w:t>
      </w:r>
    </w:p>
    <w:p w14:paraId="07BB9C25" w14:textId="77777777" w:rsidR="008D16AB" w:rsidRPr="00D90A20" w:rsidRDefault="008D16AB" w:rsidP="00D90A20">
      <w:pPr>
        <w:pStyle w:val="a3"/>
        <w:numPr>
          <w:ilvl w:val="0"/>
          <w:numId w:val="7"/>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Рассчитаны на длительный период времени.</w:t>
      </w:r>
    </w:p>
    <w:p w14:paraId="4361E3A6" w14:textId="77777777" w:rsidR="008D16AB" w:rsidRPr="00D90A20" w:rsidRDefault="008D16AB" w:rsidP="00D90A20">
      <w:pPr>
        <w:pStyle w:val="a3"/>
        <w:numPr>
          <w:ilvl w:val="0"/>
          <w:numId w:val="7"/>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Носят безвозмездный характер.</w:t>
      </w:r>
    </w:p>
    <w:p w14:paraId="1D673797" w14:textId="77777777" w:rsidR="008D16AB" w:rsidRPr="00D90A20" w:rsidRDefault="008D16AB" w:rsidP="00D90A20">
      <w:pPr>
        <w:pStyle w:val="a3"/>
        <w:numPr>
          <w:ilvl w:val="0"/>
          <w:numId w:val="7"/>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Характеризуются неотчуждаемостью и непередаваемостью.</w:t>
      </w:r>
    </w:p>
    <w:p w14:paraId="1BCC5EFE" w14:textId="77777777" w:rsidR="008D16AB" w:rsidRPr="00D90A20" w:rsidRDefault="008D16AB" w:rsidP="00D90A20">
      <w:pPr>
        <w:pStyle w:val="a3"/>
        <w:numPr>
          <w:ilvl w:val="0"/>
          <w:numId w:val="7"/>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случаях, предусмотренных законом, возможно участие иных субъектов (органы опеки и попечительства, комиссии по делам несовершеннолетних, орган внутренних дел и т.п.).</w:t>
      </w:r>
    </w:p>
    <w:p w14:paraId="0A650686" w14:textId="77777777" w:rsidR="008D16AB" w:rsidRPr="00D90A20" w:rsidRDefault="008D16AB" w:rsidP="00D90A20">
      <w:pPr>
        <w:pStyle w:val="a3"/>
        <w:numPr>
          <w:ilvl w:val="0"/>
          <w:numId w:val="6"/>
        </w:numPr>
        <w:spacing w:line="360" w:lineRule="auto"/>
        <w:ind w:firstLine="709"/>
        <w:rPr>
          <w:rFonts w:ascii="Times New Roman" w:hAnsi="Times New Roman" w:cs="Times New Roman"/>
          <w:b/>
          <w:sz w:val="24"/>
          <w:szCs w:val="24"/>
        </w:rPr>
      </w:pPr>
      <w:r w:rsidRPr="00D90A20">
        <w:rPr>
          <w:rFonts w:ascii="Times New Roman" w:hAnsi="Times New Roman" w:cs="Times New Roman"/>
          <w:b/>
          <w:sz w:val="24"/>
          <w:szCs w:val="24"/>
        </w:rPr>
        <w:t>Содержание семейных правоотношений.</w:t>
      </w:r>
    </w:p>
    <w:p w14:paraId="60B80AC2" w14:textId="77777777" w:rsidR="00101570" w:rsidRPr="00D90A20" w:rsidRDefault="00101570" w:rsidP="00D90A20">
      <w:p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Содержание семейного правоотношения составляют установленные нормами семейного права субъективные права и юридические обязанности его участников, приобретаемые ими при возникновении юридических фактов, предусмотренных семейным законодательством</w:t>
      </w:r>
      <w:r w:rsidR="001028F2" w:rsidRPr="00D90A20">
        <w:rPr>
          <w:rFonts w:ascii="Times New Roman" w:hAnsi="Times New Roman" w:cs="Times New Roman"/>
          <w:sz w:val="24"/>
          <w:szCs w:val="24"/>
        </w:rPr>
        <w:t xml:space="preserve"> (Рис.4)</w:t>
      </w:r>
      <w:r w:rsidRPr="00D90A20">
        <w:rPr>
          <w:rFonts w:ascii="Times New Roman" w:hAnsi="Times New Roman" w:cs="Times New Roman"/>
          <w:sz w:val="24"/>
          <w:szCs w:val="24"/>
        </w:rPr>
        <w:t>.</w:t>
      </w:r>
    </w:p>
    <w:p w14:paraId="0F81AAA4" w14:textId="77777777" w:rsidR="00101570" w:rsidRPr="00D90A20" w:rsidRDefault="00101570" w:rsidP="00D90A20">
      <w:p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Субъективное право – это мера дозволенного поведения субъекта, а юридическая обязанность – мера его должного поведения. Субъективное право включает в себя право на собственное положительное действие и право требовать исполнение встречной обязанности, при этом его реализация обеспечивается наличием юридических гарантий. </w:t>
      </w:r>
    </w:p>
    <w:p w14:paraId="7C7C1A36" w14:textId="77777777" w:rsidR="00F91FCD" w:rsidRPr="00D90A20" w:rsidRDefault="00101570" w:rsidP="00D90A20">
      <w:p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Юридическая обязанность предполагает совершение обязанным лицом определенного законом или договором действия либо воздержание от его совершения под угрозой применения к нарушителю мер</w:t>
      </w:r>
      <w:r w:rsidR="00F91FCD" w:rsidRPr="00D90A20">
        <w:rPr>
          <w:rFonts w:ascii="Times New Roman" w:hAnsi="Times New Roman" w:cs="Times New Roman"/>
          <w:sz w:val="24"/>
          <w:szCs w:val="24"/>
        </w:rPr>
        <w:t xml:space="preserve"> субъективной</w:t>
      </w:r>
      <w:r w:rsidRPr="00D90A20">
        <w:rPr>
          <w:rFonts w:ascii="Times New Roman" w:hAnsi="Times New Roman" w:cs="Times New Roman"/>
          <w:sz w:val="24"/>
          <w:szCs w:val="24"/>
        </w:rPr>
        <w:t xml:space="preserve"> </w:t>
      </w:r>
    </w:p>
    <w:p w14:paraId="40067224" w14:textId="563C6E51" w:rsidR="00F91FCD" w:rsidRPr="00D90A20" w:rsidRDefault="00BC4F69" w:rsidP="00D90A20">
      <w:pPr>
        <w:spacing w:line="360" w:lineRule="auto"/>
        <w:ind w:firstLine="709"/>
        <w:jc w:val="both"/>
        <w:rPr>
          <w:rFonts w:ascii="Times New Roman" w:hAnsi="Times New Roman" w:cs="Times New Roman"/>
          <w:sz w:val="24"/>
          <w:szCs w:val="24"/>
        </w:rPr>
      </w:pPr>
      <w:r w:rsidRPr="00D90A20">
        <w:rPr>
          <w:rFonts w:ascii="Times New Roman" w:hAnsi="Times New Roman" w:cs="Times New Roman"/>
          <w:noProof/>
          <w:sz w:val="24"/>
          <w:szCs w:val="24"/>
        </w:rPr>
        <w:drawing>
          <wp:inline distT="0" distB="0" distL="0" distR="0" wp14:anchorId="57EE868C" wp14:editId="00B16BF3">
            <wp:extent cx="5534025" cy="19621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4025" cy="1962150"/>
                    </a:xfrm>
                    <a:prstGeom prst="rect">
                      <a:avLst/>
                    </a:prstGeom>
                    <a:noFill/>
                    <a:ln>
                      <a:noFill/>
                    </a:ln>
                  </pic:spPr>
                </pic:pic>
              </a:graphicData>
            </a:graphic>
          </wp:inline>
        </w:drawing>
      </w:r>
    </w:p>
    <w:p w14:paraId="5255B7E7" w14:textId="77777777" w:rsidR="008E06F4" w:rsidRPr="00D90A20" w:rsidRDefault="008E06F4" w:rsidP="00D90A20">
      <w:pPr>
        <w:spacing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t xml:space="preserve">Рисунок 4 – </w:t>
      </w:r>
      <w:r w:rsidR="001028F2" w:rsidRPr="00D90A20">
        <w:rPr>
          <w:rFonts w:ascii="Times New Roman" w:hAnsi="Times New Roman" w:cs="Times New Roman"/>
          <w:sz w:val="24"/>
          <w:szCs w:val="24"/>
        </w:rPr>
        <w:t>С</w:t>
      </w:r>
      <w:r w:rsidRPr="00D90A20">
        <w:rPr>
          <w:rFonts w:ascii="Times New Roman" w:hAnsi="Times New Roman" w:cs="Times New Roman"/>
          <w:sz w:val="24"/>
          <w:szCs w:val="24"/>
        </w:rPr>
        <w:t>одержание семейных правоотношений</w:t>
      </w:r>
    </w:p>
    <w:p w14:paraId="3D7CF72E" w14:textId="77777777" w:rsidR="00101570" w:rsidRPr="00D90A20" w:rsidRDefault="00101570" w:rsidP="00D90A20">
      <w:pPr>
        <w:spacing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7E236684" w14:textId="77777777" w:rsidR="00101570" w:rsidRPr="00D90A20" w:rsidRDefault="00101570" w:rsidP="00D90A20">
      <w:pPr>
        <w:pStyle w:val="a3"/>
        <w:numPr>
          <w:ilvl w:val="0"/>
          <w:numId w:val="8"/>
        </w:num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Что понимают под семейными правоотношениями?</w:t>
      </w:r>
    </w:p>
    <w:p w14:paraId="2F20C8BF" w14:textId="77777777" w:rsidR="00101570" w:rsidRPr="00D90A20" w:rsidRDefault="00101570" w:rsidP="00D90A20">
      <w:pPr>
        <w:pStyle w:val="a3"/>
        <w:numPr>
          <w:ilvl w:val="0"/>
          <w:numId w:val="8"/>
        </w:num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Дайте определение содержанию семейных правоотношений?</w:t>
      </w:r>
    </w:p>
    <w:p w14:paraId="17C2055B" w14:textId="4D485A32" w:rsidR="00101570" w:rsidRPr="00D90A20" w:rsidRDefault="00101570" w:rsidP="00D90A20">
      <w:pPr>
        <w:pStyle w:val="a3"/>
        <w:numPr>
          <w:ilvl w:val="0"/>
          <w:numId w:val="8"/>
        </w:num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Что такое субъективное право и юридическая обязанность?</w:t>
      </w:r>
    </w:p>
    <w:p w14:paraId="6BB916C7" w14:textId="77777777" w:rsidR="00734641" w:rsidRPr="00D90A20" w:rsidRDefault="00734641" w:rsidP="00D90A20">
      <w:pPr>
        <w:pStyle w:val="a3"/>
        <w:spacing w:line="360" w:lineRule="auto"/>
        <w:ind w:left="1429"/>
        <w:jc w:val="both"/>
        <w:rPr>
          <w:rFonts w:ascii="Times New Roman" w:hAnsi="Times New Roman" w:cs="Times New Roman"/>
          <w:sz w:val="24"/>
          <w:szCs w:val="24"/>
        </w:rPr>
      </w:pPr>
    </w:p>
    <w:p w14:paraId="7DBC9615" w14:textId="47D3EB3F" w:rsidR="00534B9D" w:rsidRPr="00D90A20" w:rsidRDefault="00534B9D"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Особенная часть семейного права</w:t>
      </w:r>
    </w:p>
    <w:p w14:paraId="46D6A64E" w14:textId="142F4E5E" w:rsidR="008D16AB" w:rsidRPr="00D90A20" w:rsidRDefault="005B1649"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Лекция № 4</w:t>
      </w:r>
    </w:p>
    <w:p w14:paraId="33B6CFC9" w14:textId="77777777" w:rsidR="0073620A" w:rsidRPr="00D90A20" w:rsidRDefault="0073620A"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Тема: «Понятие брака, условия и порядок его заключения»</w:t>
      </w:r>
    </w:p>
    <w:p w14:paraId="074E1682" w14:textId="77777777" w:rsidR="0073620A" w:rsidRPr="00D90A20" w:rsidRDefault="0073620A" w:rsidP="00D90A20">
      <w:pPr>
        <w:spacing w:after="0" w:line="360" w:lineRule="auto"/>
        <w:ind w:left="360" w:firstLine="709"/>
        <w:rPr>
          <w:rFonts w:ascii="Times New Roman" w:hAnsi="Times New Roman" w:cs="Times New Roman"/>
          <w:sz w:val="24"/>
          <w:szCs w:val="24"/>
        </w:rPr>
      </w:pPr>
      <w:r w:rsidRPr="00D90A20">
        <w:rPr>
          <w:rFonts w:ascii="Times New Roman" w:hAnsi="Times New Roman" w:cs="Times New Roman"/>
          <w:sz w:val="24"/>
          <w:szCs w:val="24"/>
        </w:rPr>
        <w:t>План:</w:t>
      </w:r>
    </w:p>
    <w:p w14:paraId="59C22D73" w14:textId="77777777" w:rsidR="0073620A" w:rsidRPr="00D90A20" w:rsidRDefault="0073620A" w:rsidP="00D90A20">
      <w:pPr>
        <w:pStyle w:val="a3"/>
        <w:numPr>
          <w:ilvl w:val="0"/>
          <w:numId w:val="11"/>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Понятие брака.</w:t>
      </w:r>
    </w:p>
    <w:p w14:paraId="095685C6" w14:textId="77777777" w:rsidR="0073620A" w:rsidRPr="00D90A20" w:rsidRDefault="0073620A" w:rsidP="00D90A20">
      <w:pPr>
        <w:pStyle w:val="a3"/>
        <w:numPr>
          <w:ilvl w:val="0"/>
          <w:numId w:val="11"/>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Условия заключения брака.</w:t>
      </w:r>
    </w:p>
    <w:p w14:paraId="5756AD1C" w14:textId="77777777" w:rsidR="0073620A" w:rsidRPr="00D90A20" w:rsidRDefault="0073620A" w:rsidP="00D90A20">
      <w:pPr>
        <w:pStyle w:val="a3"/>
        <w:numPr>
          <w:ilvl w:val="0"/>
          <w:numId w:val="11"/>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Порядок заключения брака.</w:t>
      </w:r>
    </w:p>
    <w:p w14:paraId="333BDD25" w14:textId="77777777" w:rsidR="0073620A" w:rsidRPr="00D90A20" w:rsidRDefault="0073620A" w:rsidP="00D90A20">
      <w:pPr>
        <w:pStyle w:val="a3"/>
        <w:numPr>
          <w:ilvl w:val="0"/>
          <w:numId w:val="12"/>
        </w:numPr>
        <w:spacing w:after="0" w:line="360" w:lineRule="auto"/>
        <w:ind w:firstLine="709"/>
        <w:rPr>
          <w:rFonts w:ascii="Times New Roman" w:hAnsi="Times New Roman" w:cs="Times New Roman"/>
          <w:b/>
          <w:sz w:val="24"/>
          <w:szCs w:val="24"/>
        </w:rPr>
      </w:pPr>
      <w:r w:rsidRPr="00D90A20">
        <w:rPr>
          <w:rFonts w:ascii="Times New Roman" w:hAnsi="Times New Roman" w:cs="Times New Roman"/>
          <w:b/>
          <w:sz w:val="24"/>
          <w:szCs w:val="24"/>
        </w:rPr>
        <w:t>Понятие брака.</w:t>
      </w:r>
    </w:p>
    <w:p w14:paraId="1A9FA358" w14:textId="77777777" w:rsidR="0073620A" w:rsidRPr="00D90A20" w:rsidRDefault="0073620A" w:rsidP="00D90A20">
      <w:p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 xml:space="preserve">Брак </w:t>
      </w:r>
      <w:proofErr w:type="gramStart"/>
      <w:r w:rsidRPr="00D90A20">
        <w:rPr>
          <w:rFonts w:ascii="Times New Roman" w:hAnsi="Times New Roman" w:cs="Times New Roman"/>
          <w:sz w:val="24"/>
          <w:szCs w:val="24"/>
        </w:rPr>
        <w:t>- это</w:t>
      </w:r>
      <w:proofErr w:type="gramEnd"/>
      <w:r w:rsidRPr="00D90A20">
        <w:rPr>
          <w:rFonts w:ascii="Times New Roman" w:hAnsi="Times New Roman" w:cs="Times New Roman"/>
          <w:sz w:val="24"/>
          <w:szCs w:val="24"/>
        </w:rPr>
        <w:t xml:space="preserve"> юридически оформленный добровольный и равноправный союз мужчины и женщины, направленный на создание семьи и порождающий для супругов личные и имущественные права и обязанности.</w:t>
      </w:r>
    </w:p>
    <w:p w14:paraId="794A24B5" w14:textId="77777777" w:rsidR="0073620A" w:rsidRPr="00D90A20" w:rsidRDefault="0073620A" w:rsidP="00D90A20">
      <w:p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Юридические признаки брака — это отраженные в законе его характерные черты. К ним относятся следующие:</w:t>
      </w:r>
    </w:p>
    <w:p w14:paraId="2C6F275F" w14:textId="77777777" w:rsidR="0073620A" w:rsidRPr="00D90A20" w:rsidRDefault="0073620A" w:rsidP="00D90A20">
      <w:pPr>
        <w:pStyle w:val="a3"/>
        <w:numPr>
          <w:ilvl w:val="0"/>
          <w:numId w:val="13"/>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брак может быть заключен только между мужчиной и женщиной;</w:t>
      </w:r>
    </w:p>
    <w:p w14:paraId="3F46257A" w14:textId="77777777" w:rsidR="0073620A" w:rsidRPr="00D90A20" w:rsidRDefault="0073620A" w:rsidP="00D90A20">
      <w:pPr>
        <w:pStyle w:val="a3"/>
        <w:numPr>
          <w:ilvl w:val="0"/>
          <w:numId w:val="13"/>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для заключения брака необходимо наличие свободного добровольного волеизъявления лиц, вступающих в брак;</w:t>
      </w:r>
    </w:p>
    <w:p w14:paraId="01189B7B" w14:textId="77777777" w:rsidR="0073620A" w:rsidRPr="00D90A20" w:rsidRDefault="0073620A" w:rsidP="00D90A20">
      <w:pPr>
        <w:pStyle w:val="a3"/>
        <w:numPr>
          <w:ilvl w:val="0"/>
          <w:numId w:val="13"/>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 xml:space="preserve">брак </w:t>
      </w:r>
      <w:proofErr w:type="gramStart"/>
      <w:r w:rsidRPr="00D90A20">
        <w:rPr>
          <w:rFonts w:ascii="Times New Roman" w:hAnsi="Times New Roman" w:cs="Times New Roman"/>
          <w:sz w:val="24"/>
          <w:szCs w:val="24"/>
        </w:rPr>
        <w:t>- это</w:t>
      </w:r>
      <w:proofErr w:type="gramEnd"/>
      <w:r w:rsidRPr="00D90A20">
        <w:rPr>
          <w:rFonts w:ascii="Times New Roman" w:hAnsi="Times New Roman" w:cs="Times New Roman"/>
          <w:sz w:val="24"/>
          <w:szCs w:val="24"/>
        </w:rPr>
        <w:t xml:space="preserve"> равноправный союз;</w:t>
      </w:r>
    </w:p>
    <w:p w14:paraId="28116F37" w14:textId="77777777" w:rsidR="0073620A" w:rsidRPr="00D90A20" w:rsidRDefault="0073620A" w:rsidP="00D90A20">
      <w:pPr>
        <w:pStyle w:val="a3"/>
        <w:numPr>
          <w:ilvl w:val="0"/>
          <w:numId w:val="13"/>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брак должен быть юридически оформлен: зарегистрирован в органах записи актов гражданского состояния;</w:t>
      </w:r>
    </w:p>
    <w:p w14:paraId="3FE446EE" w14:textId="77777777" w:rsidR="0073620A" w:rsidRPr="00D90A20" w:rsidRDefault="0073620A" w:rsidP="00D90A20">
      <w:pPr>
        <w:pStyle w:val="a3"/>
        <w:numPr>
          <w:ilvl w:val="0"/>
          <w:numId w:val="13"/>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целью брака является создание семьи, в противном случае брак признается недействительным;</w:t>
      </w:r>
    </w:p>
    <w:p w14:paraId="3381F569" w14:textId="77777777" w:rsidR="0013041B" w:rsidRPr="00D90A20" w:rsidRDefault="0073620A" w:rsidP="00D90A20">
      <w:pPr>
        <w:pStyle w:val="a3"/>
        <w:numPr>
          <w:ilvl w:val="0"/>
          <w:numId w:val="13"/>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регистрация брака, наряду с другими юридическими фактами, влечет возникновение взаимных личных и имущественных прав и обязанностей супругов.</w:t>
      </w:r>
    </w:p>
    <w:p w14:paraId="1BB09051" w14:textId="77777777" w:rsidR="0013041B" w:rsidRPr="00D90A20" w:rsidRDefault="0013041B" w:rsidP="00D90A20">
      <w:pPr>
        <w:pStyle w:val="a3"/>
        <w:numPr>
          <w:ilvl w:val="0"/>
          <w:numId w:val="12"/>
        </w:numPr>
        <w:spacing w:after="0" w:line="360" w:lineRule="auto"/>
        <w:ind w:firstLine="709"/>
        <w:rPr>
          <w:rFonts w:ascii="Times New Roman" w:hAnsi="Times New Roman" w:cs="Times New Roman"/>
          <w:b/>
          <w:sz w:val="24"/>
          <w:szCs w:val="24"/>
        </w:rPr>
      </w:pPr>
      <w:r w:rsidRPr="00D90A20">
        <w:rPr>
          <w:rFonts w:ascii="Times New Roman" w:hAnsi="Times New Roman" w:cs="Times New Roman"/>
          <w:b/>
          <w:sz w:val="24"/>
          <w:szCs w:val="24"/>
        </w:rPr>
        <w:t>Условия заключения брака.</w:t>
      </w:r>
    </w:p>
    <w:p w14:paraId="5F9D3EBA" w14:textId="77777777" w:rsidR="0013041B" w:rsidRPr="00D90A20" w:rsidRDefault="00B44399"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3041B" w:rsidRPr="00D90A20">
        <w:rPr>
          <w:rFonts w:ascii="Times New Roman" w:hAnsi="Times New Roman" w:cs="Times New Roman"/>
          <w:sz w:val="24"/>
          <w:szCs w:val="24"/>
        </w:rPr>
        <w:t>В СК РФ предусмотрены условия заключения брака и препятствия к его заключению.</w:t>
      </w:r>
    </w:p>
    <w:p w14:paraId="2E7C5477" w14:textId="77777777" w:rsidR="0013041B" w:rsidRPr="00D90A20" w:rsidRDefault="00B44399"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3041B" w:rsidRPr="00D90A20">
        <w:rPr>
          <w:rFonts w:ascii="Times New Roman" w:hAnsi="Times New Roman" w:cs="Times New Roman"/>
          <w:sz w:val="24"/>
          <w:szCs w:val="24"/>
        </w:rPr>
        <w:t xml:space="preserve">Условия вступления в брак </w:t>
      </w:r>
      <w:proofErr w:type="gramStart"/>
      <w:r w:rsidR="0013041B" w:rsidRPr="00D90A20">
        <w:rPr>
          <w:rFonts w:ascii="Times New Roman" w:hAnsi="Times New Roman" w:cs="Times New Roman"/>
          <w:sz w:val="24"/>
          <w:szCs w:val="24"/>
        </w:rPr>
        <w:t>- это</w:t>
      </w:r>
      <w:proofErr w:type="gramEnd"/>
      <w:r w:rsidR="0013041B" w:rsidRPr="00D90A20">
        <w:rPr>
          <w:rFonts w:ascii="Times New Roman" w:hAnsi="Times New Roman" w:cs="Times New Roman"/>
          <w:sz w:val="24"/>
          <w:szCs w:val="24"/>
        </w:rPr>
        <w:t xml:space="preserve"> обстоятельства, при наличии которых брак может быть зарегистрирован в загсе и будет иметь правовую силу.</w:t>
      </w:r>
    </w:p>
    <w:p w14:paraId="72C12C79" w14:textId="77777777" w:rsidR="0013041B" w:rsidRPr="00D90A20" w:rsidRDefault="00B44399"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xml:space="preserve">     </w:t>
      </w:r>
      <w:r w:rsidR="0013041B" w:rsidRPr="00D90A20">
        <w:rPr>
          <w:rFonts w:ascii="Times New Roman" w:hAnsi="Times New Roman" w:cs="Times New Roman"/>
          <w:sz w:val="24"/>
          <w:szCs w:val="24"/>
        </w:rPr>
        <w:t>Препятствия к заключению брака - обстоятельства, при которых заключение брака невозможно или неправомерно.</w:t>
      </w:r>
    </w:p>
    <w:p w14:paraId="77D41697" w14:textId="77777777" w:rsidR="0013041B" w:rsidRPr="00D90A20" w:rsidRDefault="0013041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ст. 12 СК РФ закреплено два условия заключения брака</w:t>
      </w:r>
      <w:r w:rsidR="00100D45" w:rsidRPr="00D90A20">
        <w:rPr>
          <w:rFonts w:ascii="Times New Roman" w:hAnsi="Times New Roman" w:cs="Times New Roman"/>
          <w:sz w:val="24"/>
          <w:szCs w:val="24"/>
        </w:rPr>
        <w:t xml:space="preserve"> </w:t>
      </w:r>
      <w:r w:rsidR="001028F2" w:rsidRPr="00D90A20">
        <w:rPr>
          <w:rFonts w:ascii="Times New Roman" w:hAnsi="Times New Roman" w:cs="Times New Roman"/>
          <w:sz w:val="24"/>
          <w:szCs w:val="24"/>
        </w:rPr>
        <w:t>(Рис. 5)</w:t>
      </w:r>
      <w:r w:rsidRPr="00D90A20">
        <w:rPr>
          <w:rFonts w:ascii="Times New Roman" w:hAnsi="Times New Roman" w:cs="Times New Roman"/>
          <w:sz w:val="24"/>
          <w:szCs w:val="24"/>
        </w:rPr>
        <w:t>:</w:t>
      </w:r>
    </w:p>
    <w:p w14:paraId="1E7389C8" w14:textId="77777777" w:rsidR="0013041B" w:rsidRPr="00D90A20" w:rsidRDefault="0013041B" w:rsidP="00D90A20">
      <w:pPr>
        <w:pStyle w:val="a3"/>
        <w:numPr>
          <w:ilvl w:val="0"/>
          <w:numId w:val="14"/>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добровольное согласие мужчины и женщины, вступающих в брак;</w:t>
      </w:r>
    </w:p>
    <w:p w14:paraId="517978EC" w14:textId="77777777" w:rsidR="0013041B" w:rsidRPr="00D90A20" w:rsidRDefault="0013041B" w:rsidP="00D90A20">
      <w:pPr>
        <w:pStyle w:val="a3"/>
        <w:numPr>
          <w:ilvl w:val="0"/>
          <w:numId w:val="14"/>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достижение ими брачного возраста.</w:t>
      </w:r>
      <w:r w:rsidR="00100D45" w:rsidRPr="00D90A20">
        <w:rPr>
          <w:rFonts w:ascii="Times New Roman" w:hAnsi="Times New Roman" w:cs="Times New Roman"/>
          <w:sz w:val="24"/>
          <w:szCs w:val="24"/>
        </w:rPr>
        <w:t xml:space="preserve"> </w:t>
      </w:r>
    </w:p>
    <w:p w14:paraId="3C20E993" w14:textId="77777777" w:rsidR="0013041B" w:rsidRPr="00D90A20" w:rsidRDefault="0013041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Добровольное согласие лиц, вступающих в брак, предполагает свободное и независимое выражение намерения о заключении брака. Оно происходит дважды: в момент подписания заявления в загс о заключении брака и в устной форме во время регистрации</w:t>
      </w:r>
      <w:r w:rsidR="00F91FCD" w:rsidRPr="00D90A20">
        <w:rPr>
          <w:rFonts w:ascii="Times New Roman" w:hAnsi="Times New Roman" w:cs="Times New Roman"/>
          <w:sz w:val="24"/>
          <w:szCs w:val="24"/>
        </w:rPr>
        <w:t xml:space="preserve"> </w:t>
      </w:r>
      <w:r w:rsidRPr="00D90A20">
        <w:rPr>
          <w:rFonts w:ascii="Times New Roman" w:hAnsi="Times New Roman" w:cs="Times New Roman"/>
          <w:sz w:val="24"/>
          <w:szCs w:val="24"/>
        </w:rPr>
        <w:t>брака.</w:t>
      </w:r>
      <w:r w:rsidR="001028F2" w:rsidRPr="00D90A20">
        <w:rPr>
          <w:rFonts w:ascii="Times New Roman" w:hAnsi="Times New Roman" w:cs="Times New Roman"/>
          <w:sz w:val="24"/>
          <w:szCs w:val="24"/>
        </w:rPr>
        <w:t xml:space="preserve"> [7]</w:t>
      </w:r>
    </w:p>
    <w:p w14:paraId="55AD7F32" w14:textId="77777777" w:rsidR="0013041B" w:rsidRPr="00D90A20" w:rsidRDefault="0013041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Вторым условием заключения брака является достижение брачного возраста лицами, вступающими в брак. В ст. 13 СК РФ установлен брачный возраст для мужчин и женщин в 18 лет. Также в ст. 13 СК РФ предусмотрена возможность снижения брачного возраста по просьбе лиц, желающих вступить в брак, при наличии уважительных причин до 16 лет. В виде исключения, при наличии особых обстоятельств, возможно снижение брачного возраста и ниже 16 лет.</w:t>
      </w:r>
    </w:p>
    <w:p w14:paraId="7BF59659" w14:textId="77777777" w:rsidR="0013041B" w:rsidRPr="00D90A20" w:rsidRDefault="0013041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Вопросы о снижении брачного возраста входят в компетенцию органов местного самоуправления по месту жительства лиц, желающих вступить в брак.</w:t>
      </w:r>
    </w:p>
    <w:p w14:paraId="1795D7D5" w14:textId="77777777" w:rsidR="0013041B" w:rsidRPr="00D90A20" w:rsidRDefault="0013041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соответствии со ст. 14 СК РФ к обстоятельствам, препятствующим заключению брака, относятся:</w:t>
      </w:r>
    </w:p>
    <w:p w14:paraId="6A85D7D3" w14:textId="77777777" w:rsidR="0013041B" w:rsidRPr="00D90A20" w:rsidRDefault="0013041B" w:rsidP="00D90A20">
      <w:pPr>
        <w:pStyle w:val="a3"/>
        <w:numPr>
          <w:ilvl w:val="0"/>
          <w:numId w:val="15"/>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наличие другого зарегистрированного брака;</w:t>
      </w:r>
    </w:p>
    <w:p w14:paraId="2BB5A480" w14:textId="77777777" w:rsidR="0013041B" w:rsidRPr="00D90A20" w:rsidRDefault="0013041B" w:rsidP="00D90A20">
      <w:pPr>
        <w:pStyle w:val="a3"/>
        <w:numPr>
          <w:ilvl w:val="0"/>
          <w:numId w:val="15"/>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наличие близкого родства у будущих супругов;</w:t>
      </w:r>
    </w:p>
    <w:p w14:paraId="72749D16" w14:textId="77777777" w:rsidR="0013041B" w:rsidRPr="00D90A20" w:rsidRDefault="0013041B" w:rsidP="00D90A20">
      <w:pPr>
        <w:pStyle w:val="a3"/>
        <w:numPr>
          <w:ilvl w:val="0"/>
          <w:numId w:val="15"/>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наличие отношений усыновления между лицами, желающими вступить в брак;</w:t>
      </w:r>
    </w:p>
    <w:p w14:paraId="7EBB45FB" w14:textId="77777777" w:rsidR="00012184" w:rsidRPr="00D90A20" w:rsidRDefault="0013041B" w:rsidP="00D90A20">
      <w:pPr>
        <w:pStyle w:val="a3"/>
        <w:numPr>
          <w:ilvl w:val="0"/>
          <w:numId w:val="15"/>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недееспособность одного из вступающих в брак.</w:t>
      </w:r>
    </w:p>
    <w:p w14:paraId="7178AB16" w14:textId="04399FCE" w:rsidR="001C4DFD" w:rsidRPr="00D90A20" w:rsidRDefault="00BC4F69"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noProof/>
          <w:sz w:val="24"/>
          <w:szCs w:val="24"/>
        </w:rPr>
        <w:drawing>
          <wp:inline distT="0" distB="0" distL="0" distR="0" wp14:anchorId="0A2E5CE4" wp14:editId="22E2D538">
            <wp:extent cx="5191125" cy="173355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1125" cy="1733550"/>
                    </a:xfrm>
                    <a:prstGeom prst="rect">
                      <a:avLst/>
                    </a:prstGeom>
                    <a:noFill/>
                    <a:ln>
                      <a:noFill/>
                    </a:ln>
                  </pic:spPr>
                </pic:pic>
              </a:graphicData>
            </a:graphic>
          </wp:inline>
        </w:drawing>
      </w:r>
    </w:p>
    <w:p w14:paraId="3D486367" w14:textId="77777777" w:rsidR="008E06F4" w:rsidRPr="00D90A20" w:rsidRDefault="008E06F4" w:rsidP="00D90A20">
      <w:pPr>
        <w:pStyle w:val="a3"/>
        <w:spacing w:after="0"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t xml:space="preserve">Рисунок 5- </w:t>
      </w:r>
      <w:r w:rsidR="001028F2" w:rsidRPr="00D90A20">
        <w:rPr>
          <w:rFonts w:ascii="Times New Roman" w:hAnsi="Times New Roman" w:cs="Times New Roman"/>
          <w:sz w:val="24"/>
          <w:szCs w:val="24"/>
        </w:rPr>
        <w:t>У</w:t>
      </w:r>
      <w:r w:rsidRPr="00D90A20">
        <w:rPr>
          <w:rFonts w:ascii="Times New Roman" w:hAnsi="Times New Roman" w:cs="Times New Roman"/>
          <w:sz w:val="24"/>
          <w:szCs w:val="24"/>
        </w:rPr>
        <w:t>словия заключения брака</w:t>
      </w:r>
    </w:p>
    <w:p w14:paraId="1D1A3C5D" w14:textId="77777777" w:rsidR="005B1649" w:rsidRPr="00D90A20" w:rsidRDefault="0013041B" w:rsidP="00D90A20">
      <w:pPr>
        <w:pStyle w:val="a3"/>
        <w:numPr>
          <w:ilvl w:val="0"/>
          <w:numId w:val="12"/>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Порядок заключения</w:t>
      </w:r>
      <w:r w:rsidR="00F91FCD" w:rsidRPr="00D90A20">
        <w:rPr>
          <w:rFonts w:ascii="Times New Roman" w:hAnsi="Times New Roman" w:cs="Times New Roman"/>
          <w:b/>
          <w:sz w:val="24"/>
          <w:szCs w:val="24"/>
        </w:rPr>
        <w:t xml:space="preserve"> </w:t>
      </w:r>
      <w:r w:rsidRPr="00D90A20">
        <w:rPr>
          <w:rFonts w:ascii="Times New Roman" w:hAnsi="Times New Roman" w:cs="Times New Roman"/>
          <w:b/>
          <w:sz w:val="24"/>
          <w:szCs w:val="24"/>
        </w:rPr>
        <w:t>брака.</w:t>
      </w:r>
    </w:p>
    <w:p w14:paraId="128A7C60" w14:textId="77777777" w:rsidR="0013041B" w:rsidRPr="00D90A20" w:rsidRDefault="0013041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xml:space="preserve">В соответствии с СК РФ брак имеет юридическую силу </w:t>
      </w:r>
      <w:r w:rsidR="00907B32" w:rsidRPr="00D90A20">
        <w:rPr>
          <w:rFonts w:ascii="Times New Roman" w:hAnsi="Times New Roman" w:cs="Times New Roman"/>
          <w:sz w:val="24"/>
          <w:szCs w:val="24"/>
        </w:rPr>
        <w:t xml:space="preserve">только в том случае, если зарегистрирован в установленном порядке. </w:t>
      </w:r>
      <w:r w:rsidRPr="00D90A20">
        <w:rPr>
          <w:rFonts w:ascii="Times New Roman" w:hAnsi="Times New Roman" w:cs="Times New Roman"/>
          <w:sz w:val="24"/>
          <w:szCs w:val="24"/>
        </w:rPr>
        <w:t>Порядок регистрации брака регулируется ст. 11 СК РФ, а также главой 3 Федерального закона «Об актах гражданского состояния» от 15 ноября 1997 г.</w:t>
      </w:r>
    </w:p>
    <w:p w14:paraId="65D23861" w14:textId="77777777" w:rsidR="0013041B" w:rsidRPr="00D90A20" w:rsidRDefault="0013041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Государственная регистрация брака осуществляется органами записи актов гражданского состояния на территории Российской Федерации по выбору лиц, вступающих в брак. Если лица, вступающие и брак, проживают за пределами России, но являются се гражданами, регистрацию брака производят консульские учреждения Российской Федерации.</w:t>
      </w:r>
    </w:p>
    <w:p w14:paraId="4CC9C258" w14:textId="77777777" w:rsidR="0013041B" w:rsidRPr="00D90A20" w:rsidRDefault="0013041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Основанием для государственной регистрации брака является письменное заявление лиц, вступающих в брак. Волеизъявление о заключении брака может быть выражено как в совместном заявлении, так и </w:t>
      </w:r>
      <w:proofErr w:type="gramStart"/>
      <w:r w:rsidRPr="00D90A20">
        <w:rPr>
          <w:rFonts w:ascii="Times New Roman" w:hAnsi="Times New Roman" w:cs="Times New Roman"/>
          <w:sz w:val="24"/>
          <w:szCs w:val="24"/>
        </w:rPr>
        <w:t>в отдельных заявлениях</w:t>
      </w:r>
      <w:proofErr w:type="gramEnd"/>
      <w:r w:rsidRPr="00D90A20">
        <w:rPr>
          <w:rFonts w:ascii="Times New Roman" w:hAnsi="Times New Roman" w:cs="Times New Roman"/>
          <w:sz w:val="24"/>
          <w:szCs w:val="24"/>
        </w:rPr>
        <w:t xml:space="preserve"> вступающих в брак. При этом подпись заявления лицом, не явившимся в загс, должна быть нотариально удостоверена.</w:t>
      </w:r>
    </w:p>
    <w:p w14:paraId="73319364" w14:textId="77777777" w:rsidR="0013041B" w:rsidRPr="00D90A20" w:rsidRDefault="0013041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Брак регистрируется по истечении месяца со дня подачи заявления при личном присутствии лиц, вступающих в брак. При наличии уважительных причин загс может сократить месячный срок, либо увеличить, но не более чем на один месяц.</w:t>
      </w:r>
    </w:p>
    <w:p w14:paraId="4FF052F8" w14:textId="77777777" w:rsidR="0013041B" w:rsidRPr="00D90A20" w:rsidRDefault="0013041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Семейным кодексом РФ (</w:t>
      </w:r>
      <w:proofErr w:type="spellStart"/>
      <w:proofErr w:type="gramStart"/>
      <w:r w:rsidRPr="00D90A20">
        <w:rPr>
          <w:rFonts w:ascii="Times New Roman" w:hAnsi="Times New Roman" w:cs="Times New Roman"/>
          <w:sz w:val="24"/>
          <w:szCs w:val="24"/>
        </w:rPr>
        <w:t>ч</w:t>
      </w:r>
      <w:r w:rsidR="00012184" w:rsidRPr="00D90A20">
        <w:rPr>
          <w:rFonts w:ascii="Times New Roman" w:hAnsi="Times New Roman" w:cs="Times New Roman"/>
          <w:sz w:val="24"/>
          <w:szCs w:val="24"/>
        </w:rPr>
        <w:t>.</w:t>
      </w:r>
      <w:r w:rsidRPr="00D90A20">
        <w:rPr>
          <w:rFonts w:ascii="Times New Roman" w:hAnsi="Times New Roman" w:cs="Times New Roman"/>
          <w:sz w:val="24"/>
          <w:szCs w:val="24"/>
        </w:rPr>
        <w:t>.З</w:t>
      </w:r>
      <w:proofErr w:type="spellEnd"/>
      <w:proofErr w:type="gramEnd"/>
      <w:r w:rsidRPr="00D90A20">
        <w:rPr>
          <w:rFonts w:ascii="Times New Roman" w:hAnsi="Times New Roman" w:cs="Times New Roman"/>
          <w:sz w:val="24"/>
          <w:szCs w:val="24"/>
        </w:rPr>
        <w:t xml:space="preserve"> п.1 ст.l1) предусмотрена возможность государственной регистрации брака в день подачи заявления при наличии особых обстоятельств (беременность невесты, рождение ребенка, непосредственная угроза жизни одной из сторон и др.).</w:t>
      </w:r>
    </w:p>
    <w:p w14:paraId="51ABE6CF" w14:textId="77777777" w:rsidR="0013041B" w:rsidRPr="00D90A20" w:rsidRDefault="0013041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Регистрация брака обычно производится в помещении органа записи актов гражданского состояния в торжественной или обычной обстановке в зависимости от желания вступающих в брак. Если вследствие уважительной причины вступающие в брак или один из них не могут прибыть в загс, государственная регистрация может быть произведена по месту их нахождения (в больнице, дома, в месте лишения свободы) сотрудником загса, наделенным полномочиями на осуществление регистрации.</w:t>
      </w:r>
    </w:p>
    <w:p w14:paraId="4AC2708F" w14:textId="77777777" w:rsidR="0013041B" w:rsidRPr="00D90A20" w:rsidRDefault="0013041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книге актов гражданского состояния производится запись о заключении брака, а супругам выдается свидетельство о заключении брака.</w:t>
      </w:r>
    </w:p>
    <w:p w14:paraId="2065043B" w14:textId="77777777" w:rsidR="008D16AB" w:rsidRPr="00D90A20" w:rsidRDefault="00907B32"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5E5FFC96" w14:textId="77777777" w:rsidR="00907B32" w:rsidRPr="00D90A20" w:rsidRDefault="00907B32" w:rsidP="00D90A20">
      <w:pPr>
        <w:pStyle w:val="a3"/>
        <w:numPr>
          <w:ilvl w:val="0"/>
          <w:numId w:val="1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Дайте определение брака с точки зрения семейного права.</w:t>
      </w:r>
    </w:p>
    <w:p w14:paraId="2369E654" w14:textId="77777777" w:rsidR="00907B32" w:rsidRPr="00D90A20" w:rsidRDefault="00907B32" w:rsidP="00D90A20">
      <w:pPr>
        <w:pStyle w:val="a3"/>
        <w:numPr>
          <w:ilvl w:val="0"/>
          <w:numId w:val="1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Перечислите условия вступления в брак.</w:t>
      </w:r>
    </w:p>
    <w:p w14:paraId="30B5E435" w14:textId="77777777" w:rsidR="00907B32" w:rsidRPr="00D90A20" w:rsidRDefault="00907B32" w:rsidP="00D90A20">
      <w:pPr>
        <w:pStyle w:val="a3"/>
        <w:numPr>
          <w:ilvl w:val="0"/>
          <w:numId w:val="1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Охарактеризуйте порядок вступления в брак.</w:t>
      </w:r>
    </w:p>
    <w:p w14:paraId="0CD5F400" w14:textId="77777777" w:rsidR="00267F26" w:rsidRPr="00D90A20" w:rsidRDefault="00267F26" w:rsidP="00D90A20">
      <w:pPr>
        <w:spacing w:after="0" w:line="360" w:lineRule="auto"/>
        <w:ind w:firstLine="709"/>
        <w:jc w:val="center"/>
        <w:rPr>
          <w:rFonts w:ascii="Times New Roman" w:hAnsi="Times New Roman" w:cs="Times New Roman"/>
          <w:b/>
          <w:sz w:val="24"/>
          <w:szCs w:val="24"/>
        </w:rPr>
      </w:pPr>
    </w:p>
    <w:p w14:paraId="2869157C" w14:textId="20237F43" w:rsidR="0026449D" w:rsidRPr="00D90A20" w:rsidRDefault="0026449D"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lastRenderedPageBreak/>
        <w:t>Лекция № 5</w:t>
      </w:r>
    </w:p>
    <w:p w14:paraId="6269F49C" w14:textId="77777777" w:rsidR="0026449D" w:rsidRPr="00D90A20" w:rsidRDefault="0026449D"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Тема «Недействительность брака: основания и порядок признания»</w:t>
      </w:r>
    </w:p>
    <w:p w14:paraId="15D9F837" w14:textId="77777777" w:rsidR="0026449D" w:rsidRPr="00D90A20" w:rsidRDefault="0026449D" w:rsidP="00D90A20">
      <w:p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План:</w:t>
      </w:r>
    </w:p>
    <w:p w14:paraId="66140CE7" w14:textId="77777777" w:rsidR="0026449D" w:rsidRPr="00D90A20" w:rsidRDefault="0026449D" w:rsidP="00D90A20">
      <w:pPr>
        <w:pStyle w:val="a3"/>
        <w:numPr>
          <w:ilvl w:val="0"/>
          <w:numId w:val="17"/>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Понятие и основания признания</w:t>
      </w:r>
      <w:r w:rsidR="00012184" w:rsidRPr="00D90A20">
        <w:rPr>
          <w:rFonts w:ascii="Times New Roman" w:hAnsi="Times New Roman" w:cs="Times New Roman"/>
          <w:sz w:val="24"/>
          <w:szCs w:val="24"/>
        </w:rPr>
        <w:t xml:space="preserve"> </w:t>
      </w:r>
      <w:r w:rsidRPr="00D90A20">
        <w:rPr>
          <w:rFonts w:ascii="Times New Roman" w:hAnsi="Times New Roman" w:cs="Times New Roman"/>
          <w:sz w:val="24"/>
          <w:szCs w:val="24"/>
        </w:rPr>
        <w:t>брака недействительным.</w:t>
      </w:r>
    </w:p>
    <w:p w14:paraId="2A3FD93A" w14:textId="77777777" w:rsidR="0026449D" w:rsidRPr="00D90A20" w:rsidRDefault="0026449D" w:rsidP="00D90A20">
      <w:pPr>
        <w:pStyle w:val="a3"/>
        <w:numPr>
          <w:ilvl w:val="0"/>
          <w:numId w:val="17"/>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Порядок признания брака недействительным.</w:t>
      </w:r>
    </w:p>
    <w:p w14:paraId="6E7D61B5" w14:textId="77777777" w:rsidR="0026449D" w:rsidRPr="00D90A20" w:rsidRDefault="0026449D" w:rsidP="00D90A20">
      <w:pPr>
        <w:pStyle w:val="a3"/>
        <w:numPr>
          <w:ilvl w:val="0"/>
          <w:numId w:val="18"/>
        </w:numPr>
        <w:spacing w:after="0" w:line="360" w:lineRule="auto"/>
        <w:ind w:firstLine="709"/>
        <w:rPr>
          <w:rFonts w:ascii="Times New Roman" w:hAnsi="Times New Roman" w:cs="Times New Roman"/>
          <w:b/>
          <w:sz w:val="24"/>
          <w:szCs w:val="24"/>
        </w:rPr>
      </w:pPr>
      <w:r w:rsidRPr="00D90A20">
        <w:rPr>
          <w:rFonts w:ascii="Times New Roman" w:hAnsi="Times New Roman" w:cs="Times New Roman"/>
          <w:b/>
          <w:sz w:val="24"/>
          <w:szCs w:val="24"/>
        </w:rPr>
        <w:t>Понятие и основания признания недействительности брака.</w:t>
      </w:r>
    </w:p>
    <w:p w14:paraId="5B1A3C36" w14:textId="77777777" w:rsidR="0026449D" w:rsidRPr="00D90A20" w:rsidRDefault="0026449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Под признанием брака недействительным понимается аннулирование брака и всех его правовых последствий с момента его заключения, т.е. с момента государственной регистрации заключения брака в органах загса.</w:t>
      </w:r>
    </w:p>
    <w:p w14:paraId="1884CD58" w14:textId="77777777" w:rsidR="0026449D" w:rsidRPr="00D90A20" w:rsidRDefault="0026449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Основания для признания брака недействительным установлены в п. 1 ст. 27 СК РФ. К ним отнесены следующие обстоятельства</w:t>
      </w:r>
      <w:r w:rsidR="001028F2" w:rsidRPr="00D90A20">
        <w:rPr>
          <w:rFonts w:ascii="Times New Roman" w:hAnsi="Times New Roman" w:cs="Times New Roman"/>
          <w:sz w:val="24"/>
          <w:szCs w:val="24"/>
        </w:rPr>
        <w:t xml:space="preserve"> (Рис. 6)</w:t>
      </w:r>
      <w:r w:rsidRPr="00D90A20">
        <w:rPr>
          <w:rFonts w:ascii="Times New Roman" w:hAnsi="Times New Roman" w:cs="Times New Roman"/>
          <w:sz w:val="24"/>
          <w:szCs w:val="24"/>
        </w:rPr>
        <w:t>:</w:t>
      </w:r>
    </w:p>
    <w:p w14:paraId="39C667C2" w14:textId="77777777" w:rsidR="0026449D" w:rsidRPr="00D90A20" w:rsidRDefault="0026449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1. Заключение брака при отсутствии условий, установленных законом для заключения брака: взаимного добровольного согласия лиц, вступающих в брак, и достижения ими брачного возраста, если этот возраст не был снижен в порядке, установленном законом (ст. 12 и 13 СК РФ).</w:t>
      </w:r>
    </w:p>
    <w:p w14:paraId="0B875F90" w14:textId="77777777" w:rsidR="0026449D" w:rsidRPr="00D90A20" w:rsidRDefault="0026449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2. Заключение брака при наличии препятствий к его заключению: наличие другого зарегистрированного брака, близкого родства, отношений по усыновлению или недееспособности лиц (лица), заключивших брак (ст. 14 СК РФ).</w:t>
      </w:r>
    </w:p>
    <w:p w14:paraId="6369C1DF" w14:textId="77777777" w:rsidR="0026449D" w:rsidRPr="00D90A20" w:rsidRDefault="0026449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3. Сокрытие при заключении брака одним из супругов наличия у него ВИЧ-инфекции или венерического заболевания (ст. 15 СК РФ).</w:t>
      </w:r>
    </w:p>
    <w:p w14:paraId="7A96AE7C" w14:textId="6D5B4E37" w:rsidR="001C4DFD" w:rsidRPr="00D90A20" w:rsidRDefault="0026449D" w:rsidP="00696D92">
      <w:p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4. Заключение фиктивного брака, т.е. брака без намерения супругов (или одного из них) создать семью. Целью заключения такого брака является желание получить какие-либо права или преимущества, вытекающие из самого факта регистрации брака.</w:t>
      </w:r>
      <w:r w:rsidR="00BC4F69" w:rsidRPr="00D90A20">
        <w:rPr>
          <w:rFonts w:ascii="Times New Roman" w:hAnsi="Times New Roman" w:cs="Times New Roman"/>
          <w:noProof/>
          <w:sz w:val="24"/>
          <w:szCs w:val="24"/>
        </w:rPr>
        <w:drawing>
          <wp:inline distT="0" distB="0" distL="0" distR="0" wp14:anchorId="48F7BAE8" wp14:editId="76EDDBDD">
            <wp:extent cx="4629150" cy="218122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29150" cy="2181225"/>
                    </a:xfrm>
                    <a:prstGeom prst="rect">
                      <a:avLst/>
                    </a:prstGeom>
                    <a:noFill/>
                    <a:ln>
                      <a:noFill/>
                    </a:ln>
                  </pic:spPr>
                </pic:pic>
              </a:graphicData>
            </a:graphic>
          </wp:inline>
        </w:drawing>
      </w:r>
    </w:p>
    <w:p w14:paraId="01B0B992" w14:textId="77777777" w:rsidR="001C4DFD" w:rsidRPr="00D90A20" w:rsidRDefault="008E06F4" w:rsidP="00D90A20">
      <w:pPr>
        <w:spacing w:after="0"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t xml:space="preserve">Рисунок 6- </w:t>
      </w:r>
      <w:r w:rsidR="001028F2" w:rsidRPr="00D90A20">
        <w:rPr>
          <w:rFonts w:ascii="Times New Roman" w:hAnsi="Times New Roman" w:cs="Times New Roman"/>
          <w:sz w:val="24"/>
          <w:szCs w:val="24"/>
        </w:rPr>
        <w:t xml:space="preserve">Основания </w:t>
      </w:r>
      <w:r w:rsidRPr="00D90A20">
        <w:rPr>
          <w:rFonts w:ascii="Times New Roman" w:hAnsi="Times New Roman" w:cs="Times New Roman"/>
          <w:sz w:val="24"/>
          <w:szCs w:val="24"/>
        </w:rPr>
        <w:t>признание брака недействительным</w:t>
      </w:r>
    </w:p>
    <w:p w14:paraId="73CBC684" w14:textId="77777777" w:rsidR="0026449D" w:rsidRPr="00D90A20" w:rsidRDefault="0026449D"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lastRenderedPageBreak/>
        <w:t>2.</w:t>
      </w:r>
      <w:r w:rsidRPr="00D90A20">
        <w:rPr>
          <w:rFonts w:ascii="Times New Roman" w:hAnsi="Times New Roman" w:cs="Times New Roman"/>
          <w:b/>
          <w:sz w:val="24"/>
          <w:szCs w:val="24"/>
        </w:rPr>
        <w:tab/>
        <w:t>Порядок признания брака недействительным.</w:t>
      </w:r>
    </w:p>
    <w:p w14:paraId="6B8BA3CC" w14:textId="77777777" w:rsidR="00B1693A" w:rsidRPr="00D90A20" w:rsidRDefault="00B1693A"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Признание брака недействительным производится только судом в исковом порядке. При отсутствии решения суда никто не вправе ссылаться на недействительность брака, даже при предъявлении доказательств незаконности его заключения.</w:t>
      </w:r>
    </w:p>
    <w:p w14:paraId="6717C4F7" w14:textId="77777777" w:rsidR="00B1693A" w:rsidRPr="00D90A20" w:rsidRDefault="00B1693A"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Брак признается недействительным не со дня вступления решения суда в законную силу (на будущее время), а со дня его заключения, т.е. со дня его государственной регистрации в органах загса. На основании решения суда о признании брака недействительным, которое в трехдневный срок должно быть направлено в орган загса, запись акта о заключении брака (и соответственно свидетельство о браке) аннулируется и брак считается </w:t>
      </w:r>
      <w:proofErr w:type="spellStart"/>
      <w:r w:rsidRPr="00D90A20">
        <w:rPr>
          <w:rFonts w:ascii="Times New Roman" w:hAnsi="Times New Roman" w:cs="Times New Roman"/>
          <w:sz w:val="24"/>
          <w:szCs w:val="24"/>
        </w:rPr>
        <w:t>несуществовавшим</w:t>
      </w:r>
      <w:proofErr w:type="spellEnd"/>
      <w:r w:rsidRPr="00D90A20">
        <w:rPr>
          <w:rFonts w:ascii="Times New Roman" w:hAnsi="Times New Roman" w:cs="Times New Roman"/>
          <w:sz w:val="24"/>
          <w:szCs w:val="24"/>
        </w:rPr>
        <w:t>. У лиц, состоявших в таком «браке», утрачиваются все права и обязанности супругов за исключением отдельных случаев, предусмотренных законом (ст. 30 СК РФ) в целях защиты прав добросовестного супруга и детей, рожденных в таком браке (см. Последствия признания брака недействительным).</w:t>
      </w:r>
    </w:p>
    <w:p w14:paraId="15EC1B50" w14:textId="77777777" w:rsidR="00B1693A" w:rsidRPr="00D90A20" w:rsidRDefault="00B1693A"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 требованием в суд о признании брака недействительным могут обратиться лица, круг которых определен в ст. 28 СК РФ применительно к каждому конкретному основанию признания брака недействительным. Такой подход позволяет обеспечить защиту прав граждан, не допуская вмешательства в их семейную и личную жизнь посторонних лиц. Надлежащими истцами по этой категории дел выступают лица, чьи права нарушены заключением данного брака (например, только супруг, достигший брачного возраста, – при признании недействительным брака, заключенного им до достижении этого возраста), а также орган опеки и попечительства и прокурор, выступающие в защиту как прав граждан, так и государственных интересов (например, прокурор – при признании недействительным фиктивного брака, когда оба супруга заключили брак без намерения создать семью).</w:t>
      </w:r>
    </w:p>
    <w:p w14:paraId="1DE08EE7" w14:textId="77777777" w:rsidR="00B1693A" w:rsidRPr="00D90A20" w:rsidRDefault="00B1693A"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При принятии искового заявления судья выясняет, по какому основанию оспаривается действительность брака (п. 1 ст. 27 СК РФ) и относится ли истец к категории лиц, которые в силу ст. 28 СК РФ вправе возбуждать вопрос о признании брака недействительным именно по этому основанию.</w:t>
      </w:r>
    </w:p>
    <w:p w14:paraId="4AD6E84B" w14:textId="77777777" w:rsidR="00100D45" w:rsidRPr="00D90A20" w:rsidRDefault="00B1693A"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Независимо от того, кем предъявлен иск о признании недействительным брака, заключенного с лицом, не достигшим брачного возраста, а также с лицом, признанным судом недееспособным, суд обязан привлечь к участию в деле орган опеки и попечительства, который в соответствии с гражданским законодательством (ст. 31 и 34 ГК РФ) осуществляет функции по защите прав недееспособных и несовершеннолетних лиц.</w:t>
      </w:r>
      <w:r w:rsidR="00100D45" w:rsidRPr="00D90A20">
        <w:rPr>
          <w:rFonts w:ascii="Times New Roman" w:hAnsi="Times New Roman" w:cs="Times New Roman"/>
          <w:sz w:val="24"/>
          <w:szCs w:val="24"/>
        </w:rPr>
        <w:t xml:space="preserve"> [2]</w:t>
      </w:r>
    </w:p>
    <w:p w14:paraId="319A5DD0" w14:textId="77777777" w:rsidR="00B1693A" w:rsidRPr="00D90A20" w:rsidRDefault="00B1693A"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От споров о признании брака недействительным следует отличать случаи оспаривания правильности актовых записей о заключении брака. Это имеет место, например, при регистрации заключения брака одним лицом без ведома и согласия другого с использованием подложных документов, при отсутствии одного из вступающих в брак, хотя и подавшего заявление о регистрации брака. В этих случаях ни о каком заключении брака говорить нельзя: его просто не существует, а произведенная актовая запись о его заключении не отражает подлинного положения вещей. Поскольку здесь нет вообще никакого брака, то нет и никакой необходимости признавать такого рода «несостоявшиеся браки» недействительными. Произведенная запись аннулируется органом загса на основании соответствующего решения суда.</w:t>
      </w:r>
    </w:p>
    <w:p w14:paraId="0A0DC2DE" w14:textId="77777777" w:rsidR="00B1693A" w:rsidRPr="00D90A20" w:rsidRDefault="00B1693A"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4CF96B01" w14:textId="77777777" w:rsidR="00B1693A" w:rsidRPr="00D90A20" w:rsidRDefault="00B1693A" w:rsidP="00D90A20">
      <w:pPr>
        <w:pStyle w:val="a3"/>
        <w:numPr>
          <w:ilvl w:val="0"/>
          <w:numId w:val="1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Что такое недействительный брак?</w:t>
      </w:r>
    </w:p>
    <w:p w14:paraId="178AF396" w14:textId="77777777" w:rsidR="00B1693A" w:rsidRPr="00D90A20" w:rsidRDefault="00B1693A" w:rsidP="00D90A20">
      <w:pPr>
        <w:pStyle w:val="a3"/>
        <w:numPr>
          <w:ilvl w:val="0"/>
          <w:numId w:val="1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Перечислите основания признания брака недействительным.</w:t>
      </w:r>
    </w:p>
    <w:p w14:paraId="48AF7C63" w14:textId="77777777" w:rsidR="00B1693A" w:rsidRPr="00D90A20" w:rsidRDefault="00B1693A" w:rsidP="00D90A20">
      <w:pPr>
        <w:pStyle w:val="a3"/>
        <w:numPr>
          <w:ilvl w:val="0"/>
          <w:numId w:val="1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Каков порядок признания брака недействительным?</w:t>
      </w:r>
    </w:p>
    <w:p w14:paraId="53E9C5C4" w14:textId="77777777" w:rsidR="00734641" w:rsidRPr="00D90A20" w:rsidRDefault="00734641" w:rsidP="00D90A20">
      <w:pPr>
        <w:spacing w:after="0" w:line="360" w:lineRule="auto"/>
        <w:ind w:firstLine="709"/>
        <w:jc w:val="center"/>
        <w:rPr>
          <w:rFonts w:ascii="Times New Roman" w:hAnsi="Times New Roman" w:cs="Times New Roman"/>
          <w:b/>
          <w:sz w:val="24"/>
          <w:szCs w:val="24"/>
        </w:rPr>
      </w:pPr>
    </w:p>
    <w:p w14:paraId="33356EC5" w14:textId="49BC327D" w:rsidR="00B1693A" w:rsidRPr="00D90A20" w:rsidRDefault="00B1693A"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Лекция № 6</w:t>
      </w:r>
    </w:p>
    <w:p w14:paraId="23E74885" w14:textId="77777777" w:rsidR="00B1693A" w:rsidRPr="00D90A20" w:rsidRDefault="00B1693A"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Тема «Прекращение брачных правоотношений»</w:t>
      </w:r>
    </w:p>
    <w:p w14:paraId="7AD5DEB2" w14:textId="77777777" w:rsidR="00B1693A" w:rsidRPr="00D90A20" w:rsidRDefault="00B1693A" w:rsidP="00D90A20">
      <w:p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План:</w:t>
      </w:r>
    </w:p>
    <w:p w14:paraId="79CD3E55" w14:textId="77777777" w:rsidR="0038723F" w:rsidRPr="00D90A20" w:rsidRDefault="0038723F" w:rsidP="00D90A20">
      <w:pPr>
        <w:pStyle w:val="a3"/>
        <w:numPr>
          <w:ilvl w:val="0"/>
          <w:numId w:val="20"/>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Понятие и основания прекращения брака.</w:t>
      </w:r>
    </w:p>
    <w:p w14:paraId="51DD43D4" w14:textId="77777777" w:rsidR="0038723F" w:rsidRPr="00D90A20" w:rsidRDefault="0038723F" w:rsidP="00D90A20">
      <w:pPr>
        <w:pStyle w:val="a3"/>
        <w:numPr>
          <w:ilvl w:val="0"/>
          <w:numId w:val="20"/>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Порядок расторжения брака.</w:t>
      </w:r>
    </w:p>
    <w:p w14:paraId="30800D15" w14:textId="77777777" w:rsidR="0038723F" w:rsidRPr="00D90A20" w:rsidRDefault="0038723F" w:rsidP="00D90A20">
      <w:pPr>
        <w:pStyle w:val="a3"/>
        <w:numPr>
          <w:ilvl w:val="0"/>
          <w:numId w:val="21"/>
        </w:numPr>
        <w:spacing w:after="0" w:line="360" w:lineRule="auto"/>
        <w:ind w:firstLine="709"/>
        <w:rPr>
          <w:rFonts w:ascii="Times New Roman" w:hAnsi="Times New Roman" w:cs="Times New Roman"/>
          <w:b/>
          <w:sz w:val="24"/>
          <w:szCs w:val="24"/>
        </w:rPr>
      </w:pPr>
      <w:r w:rsidRPr="00D90A20">
        <w:rPr>
          <w:rFonts w:ascii="Times New Roman" w:hAnsi="Times New Roman" w:cs="Times New Roman"/>
          <w:b/>
          <w:sz w:val="24"/>
          <w:szCs w:val="24"/>
        </w:rPr>
        <w:t>Понятие и основания прекращения брака.</w:t>
      </w:r>
    </w:p>
    <w:p w14:paraId="3B82BC24" w14:textId="77777777" w:rsidR="0038723F" w:rsidRPr="00D90A20" w:rsidRDefault="0038723F"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В теории семейного права под прекращением брака понимается "обусловленное наступлением определенных юридических фактов прекращение правоотношений, возникших между супругами из юридически оформленного брака".</w:t>
      </w:r>
    </w:p>
    <w:p w14:paraId="21787EEE" w14:textId="77777777" w:rsidR="0038723F" w:rsidRPr="00D90A20" w:rsidRDefault="0038723F"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 основаниям</w:t>
      </w:r>
      <w:r w:rsidR="008517EE" w:rsidRPr="00D90A20">
        <w:rPr>
          <w:rFonts w:ascii="Times New Roman" w:hAnsi="Times New Roman" w:cs="Times New Roman"/>
          <w:sz w:val="24"/>
          <w:szCs w:val="24"/>
        </w:rPr>
        <w:t>,</w:t>
      </w:r>
      <w:r w:rsidR="001C4DFD" w:rsidRPr="00D90A20">
        <w:rPr>
          <w:rFonts w:ascii="Times New Roman" w:hAnsi="Times New Roman" w:cs="Times New Roman"/>
          <w:sz w:val="24"/>
          <w:szCs w:val="24"/>
        </w:rPr>
        <w:t xml:space="preserve"> </w:t>
      </w:r>
      <w:r w:rsidRPr="00D90A20">
        <w:rPr>
          <w:rFonts w:ascii="Times New Roman" w:hAnsi="Times New Roman" w:cs="Times New Roman"/>
          <w:sz w:val="24"/>
          <w:szCs w:val="24"/>
        </w:rPr>
        <w:t>прекращающим брак, согласно ст. 16 СК относятся следующие обстоятельства: а) смерть супруга; б) объявление судом одного из супругов умершим; в) расторжение брака (развод).</w:t>
      </w:r>
    </w:p>
    <w:p w14:paraId="26AA3FBD" w14:textId="77777777" w:rsidR="00100D45" w:rsidRPr="00D90A20" w:rsidRDefault="0038723F"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В случае смерти супруга или объявления судом одного из супругов умершим не требуется какого-либо специального оформления прекращения брака. В таких случаях брак считается прекращенным с момента смерти супруга или с момента вступления в законную силу решения суда об объявлении супруга умершим. Единственным документом, подтверждающим </w:t>
      </w:r>
      <w:r w:rsidRPr="00D90A20">
        <w:rPr>
          <w:rFonts w:ascii="Times New Roman" w:hAnsi="Times New Roman" w:cs="Times New Roman"/>
          <w:sz w:val="24"/>
          <w:szCs w:val="24"/>
        </w:rPr>
        <w:lastRenderedPageBreak/>
        <w:t>прекращение брака вследствие смерти супруга, является свидетельство о его смерти, выданное органом загса (ст. 68 Закона об актах гражданского состояния).</w:t>
      </w:r>
      <w:r w:rsidR="00100D45" w:rsidRPr="00D90A20">
        <w:rPr>
          <w:rFonts w:ascii="Times New Roman" w:hAnsi="Times New Roman" w:cs="Times New Roman"/>
          <w:sz w:val="24"/>
          <w:szCs w:val="24"/>
        </w:rPr>
        <w:t xml:space="preserve"> [7]</w:t>
      </w:r>
    </w:p>
    <w:p w14:paraId="6C5BEFE1" w14:textId="77777777" w:rsidR="0038723F" w:rsidRPr="00D90A20" w:rsidRDefault="0038723F"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Порядок и условия объявления гражданина умершим установлены ГК. Согласно ст. 45 ГК гражданин может быть объявлен судом умершим, если в месте его жительства нет сведений о месте его пребывания в течение пяти лет, а если он пропал без вести при обстоятельствах, угрожавших смертью или дающих основание предполагать его гибель от определенного несчастного случая, - в течение шести месяцев. Военнослужащий или иной гражданин, пропавший без вести в связи с военными действиями, может быть объявлен судом умершим не ранее чем по истечении двух лет со дня окончания военных действий. Днем смерти гражданина, объявленного судом умершим, считается день вступления в законную силу решения суда об объявлении его умершим. В случае объявления умершим гражданина, пропавшего без вести при обстоятельствах, угрожавших смертью или дающих основание предполагать его гибель от определенного несчастного случая, суд может признать днем смерти этого гражданина день его предполагаемой гибели, который и указывается в решении суда. Доказательством прекращения брака вследствие объявления судом одного из супругов умершим является предъявление вступившего в законную силу решения суда об объявлении супруга умершим.</w:t>
      </w:r>
    </w:p>
    <w:p w14:paraId="1E0E69C0" w14:textId="77777777" w:rsidR="0038723F" w:rsidRPr="00D90A20" w:rsidRDefault="0038723F"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При</w:t>
      </w:r>
      <w:r w:rsidR="00FD2861" w:rsidRPr="00D90A20">
        <w:rPr>
          <w:rFonts w:ascii="Times New Roman" w:hAnsi="Times New Roman" w:cs="Times New Roman"/>
          <w:sz w:val="24"/>
          <w:szCs w:val="24"/>
        </w:rPr>
        <w:t xml:space="preserve"> </w:t>
      </w:r>
      <w:r w:rsidRPr="00D90A20">
        <w:rPr>
          <w:rFonts w:ascii="Times New Roman" w:hAnsi="Times New Roman" w:cs="Times New Roman"/>
          <w:sz w:val="24"/>
          <w:szCs w:val="24"/>
        </w:rPr>
        <w:t>жизни обоих супругов брак может быть прекращен путем его расторжения (развода). Следует иметь в виду, что может быть расторгнут только зарегистрированный в установленном законом порядке брак. В результате расторжения брака (развода) супружеские отношения прекращаются на будущее время (за некоторыми исключениями) с соответствующими правовыми последствиями для обоих супругов.</w:t>
      </w:r>
    </w:p>
    <w:p w14:paraId="29FBAA84" w14:textId="77777777" w:rsidR="0038723F" w:rsidRPr="00D90A20" w:rsidRDefault="0038723F"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2.</w:t>
      </w:r>
      <w:r w:rsidRPr="00D90A20">
        <w:rPr>
          <w:rFonts w:ascii="Times New Roman" w:hAnsi="Times New Roman" w:cs="Times New Roman"/>
          <w:b/>
          <w:sz w:val="24"/>
          <w:szCs w:val="24"/>
        </w:rPr>
        <w:tab/>
        <w:t>Порядок расторжения брака</w:t>
      </w:r>
    </w:p>
    <w:p w14:paraId="36C95389" w14:textId="77777777" w:rsidR="00FA4651" w:rsidRPr="00D90A20" w:rsidRDefault="00FA465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Семейный кодекс РФ предусматривает два способа расторжения брака</w:t>
      </w:r>
      <w:r w:rsidR="006D18BD" w:rsidRPr="00D90A20">
        <w:rPr>
          <w:rFonts w:ascii="Times New Roman" w:hAnsi="Times New Roman" w:cs="Times New Roman"/>
          <w:sz w:val="24"/>
          <w:szCs w:val="24"/>
        </w:rPr>
        <w:t xml:space="preserve"> (Рис. 7)</w:t>
      </w:r>
      <w:r w:rsidRPr="00D90A20">
        <w:rPr>
          <w:rFonts w:ascii="Times New Roman" w:hAnsi="Times New Roman" w:cs="Times New Roman"/>
          <w:sz w:val="24"/>
          <w:szCs w:val="24"/>
        </w:rPr>
        <w:t>:</w:t>
      </w:r>
    </w:p>
    <w:p w14:paraId="6496707B" w14:textId="77777777" w:rsidR="00FA4651" w:rsidRPr="00D90A20" w:rsidRDefault="00FA465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1) в органах записи актов гражданского состояния;</w:t>
      </w:r>
    </w:p>
    <w:p w14:paraId="7A6603FC" w14:textId="77777777" w:rsidR="00FA4651" w:rsidRPr="00D90A20" w:rsidRDefault="00FA465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2) в случаях, предусмотренных ст. 21–23 СК РФ в судебном порядке.</w:t>
      </w:r>
    </w:p>
    <w:p w14:paraId="36B3CA91" w14:textId="77777777" w:rsidR="00FA4651" w:rsidRPr="00D90A20" w:rsidRDefault="00FA465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Расторжение брака в органах ЗАГС – это упрощенная процедура развода.</w:t>
      </w:r>
      <w:r w:rsidR="001C4DFD" w:rsidRPr="00D90A20">
        <w:rPr>
          <w:rFonts w:ascii="Times New Roman" w:hAnsi="Times New Roman" w:cs="Times New Roman"/>
          <w:sz w:val="24"/>
          <w:szCs w:val="24"/>
        </w:rPr>
        <w:t xml:space="preserve"> </w:t>
      </w:r>
      <w:r w:rsidRPr="00D90A20">
        <w:rPr>
          <w:rFonts w:ascii="Times New Roman" w:hAnsi="Times New Roman" w:cs="Times New Roman"/>
          <w:sz w:val="24"/>
          <w:szCs w:val="24"/>
        </w:rPr>
        <w:t xml:space="preserve">Брак расторгается в органах ЗАГС при взаимном согласии супругов, не имеющих общих несовершеннолетних детей, на расторжение брака. А также по заявлению одного из супругов независимо от наличия у супругов общих несовершеннолетних детей, если другой супруг: признан </w:t>
      </w:r>
      <w:proofErr w:type="gramStart"/>
      <w:r w:rsidRPr="00D90A20">
        <w:rPr>
          <w:rFonts w:ascii="Times New Roman" w:hAnsi="Times New Roman" w:cs="Times New Roman"/>
          <w:sz w:val="24"/>
          <w:szCs w:val="24"/>
        </w:rPr>
        <w:t>судом</w:t>
      </w:r>
      <w:proofErr w:type="gramEnd"/>
      <w:r w:rsidRPr="00D90A20">
        <w:rPr>
          <w:rFonts w:ascii="Times New Roman" w:hAnsi="Times New Roman" w:cs="Times New Roman"/>
          <w:sz w:val="24"/>
          <w:szCs w:val="24"/>
        </w:rPr>
        <w:t xml:space="preserve"> безвестно отсутствующим; признан судом недееспособным; осужден за совершение преступления к лишению свободы на срок свыше трех лет.</w:t>
      </w:r>
    </w:p>
    <w:p w14:paraId="2A6EE56F" w14:textId="77777777" w:rsidR="00FA4651" w:rsidRPr="00D90A20" w:rsidRDefault="00FA465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В первом случае супруги должны подать в органы ЗАГС совместное заявление либо два отдельных заявления о расторжении брака.</w:t>
      </w:r>
    </w:p>
    <w:p w14:paraId="7B64951C" w14:textId="77777777" w:rsidR="00FA4651" w:rsidRPr="00D90A20" w:rsidRDefault="00FA465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Во втором – супруг должен приложить к заявлению о расторжении брака копию соответствующего решения суда или копию приговора, вступившего в законную силу.</w:t>
      </w:r>
    </w:p>
    <w:p w14:paraId="5CB93F71" w14:textId="77777777" w:rsidR="00FA4651" w:rsidRPr="00D90A20" w:rsidRDefault="00FA465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Заявление о расторжении брака может быть подано в орган ЗАГС по месту жительства любого из супругов. По итогам рассмотрения заявления органы ЗАГС только констатируют факт развода, не выясняя обстоятельств дела, способствующих принятию супругами такого решения. Государственная регистрация расторжения брака производится органами записи актов гражданского состояния в порядке, установленном для государственной регистрации актов гражданского состояния.</w:t>
      </w:r>
    </w:p>
    <w:p w14:paraId="49C3BE06" w14:textId="77777777" w:rsidR="00FA4651" w:rsidRPr="00D90A20" w:rsidRDefault="00FA465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Расторжение брака производится в судебном порядке при наличии у супругов общих несовершеннолетних детей (за исключением случаев, предусмотренных нормами о расторжении брака в органах ЗАГС) или при отсутствии согласия одного из супругов на расторжение брака. В случае, если один из супругов, несмотря на отсутствие у него возражений, уклоняется от расторжения брака в органе записи актов гражданского состояния (отказывается подать заявление, не желает явиться для регистрации расторжения брака и др.), то брак также будет расторгаться в суде.</w:t>
      </w:r>
    </w:p>
    <w:p w14:paraId="2809F06F" w14:textId="2084BEA3" w:rsidR="00FD2861" w:rsidRPr="00D90A20" w:rsidRDefault="00FA4651" w:rsidP="00696D92">
      <w:p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 xml:space="preserve">Супруг, подавший иск, становится истцом, а другой супруг – ответчиком. Иски о расторжении брака рассматриваются мировыми судьями в порядке гражданского судопроизводства. По общему правилу иск предъявляется в суд по месту жительства </w:t>
      </w:r>
      <w:proofErr w:type="gramStart"/>
      <w:r w:rsidRPr="00D90A20">
        <w:rPr>
          <w:rFonts w:ascii="Times New Roman" w:hAnsi="Times New Roman" w:cs="Times New Roman"/>
          <w:sz w:val="24"/>
          <w:szCs w:val="24"/>
        </w:rPr>
        <w:t>ответчика, в случае, если</w:t>
      </w:r>
      <w:proofErr w:type="gramEnd"/>
      <w:r w:rsidRPr="00D90A20">
        <w:rPr>
          <w:rFonts w:ascii="Times New Roman" w:hAnsi="Times New Roman" w:cs="Times New Roman"/>
          <w:sz w:val="24"/>
          <w:szCs w:val="24"/>
        </w:rPr>
        <w:t xml:space="preserve"> у истца имеются несовершеннолетние дети или он по состоянию здоровья не может выехать к месту жительства ответчика, иск предъявляется по месту жительства истца. В случаях, предусмотренных законом, дела о расторжении брака рассматриваются с участием прокурора, органов опеки и попечительства, защищающих права несовершеннолетних. Решение о расторжении брака может быть обжаловано супругами в порядке, установленном гражданско-</w:t>
      </w:r>
      <w:r w:rsidRPr="00D90A20">
        <w:rPr>
          <w:rFonts w:ascii="Times New Roman" w:hAnsi="Times New Roman" w:cs="Times New Roman"/>
          <w:sz w:val="24"/>
          <w:szCs w:val="24"/>
        </w:rPr>
        <w:lastRenderedPageBreak/>
        <w:t>процессуальным законодательством.</w:t>
      </w:r>
      <w:r w:rsidR="00BC4F69" w:rsidRPr="00D90A20">
        <w:rPr>
          <w:rFonts w:ascii="Times New Roman" w:hAnsi="Times New Roman" w:cs="Times New Roman"/>
          <w:noProof/>
          <w:sz w:val="24"/>
          <w:szCs w:val="24"/>
        </w:rPr>
        <w:drawing>
          <wp:inline distT="0" distB="0" distL="0" distR="0" wp14:anchorId="11CB08CB" wp14:editId="6407F667">
            <wp:extent cx="4762500" cy="240982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0" cy="2409825"/>
                    </a:xfrm>
                    <a:prstGeom prst="rect">
                      <a:avLst/>
                    </a:prstGeom>
                    <a:noFill/>
                    <a:ln>
                      <a:noFill/>
                    </a:ln>
                  </pic:spPr>
                </pic:pic>
              </a:graphicData>
            </a:graphic>
          </wp:inline>
        </w:drawing>
      </w:r>
    </w:p>
    <w:p w14:paraId="20598833" w14:textId="77777777" w:rsidR="008E06F4" w:rsidRPr="00D90A20" w:rsidRDefault="006D18BD" w:rsidP="00D90A20">
      <w:pPr>
        <w:spacing w:after="0"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t>Рисунок 7 – П</w:t>
      </w:r>
      <w:r w:rsidR="008E06F4" w:rsidRPr="00D90A20">
        <w:rPr>
          <w:rFonts w:ascii="Times New Roman" w:hAnsi="Times New Roman" w:cs="Times New Roman"/>
          <w:sz w:val="24"/>
          <w:szCs w:val="24"/>
        </w:rPr>
        <w:t>орядок расторжения брака</w:t>
      </w:r>
    </w:p>
    <w:p w14:paraId="25CAD702" w14:textId="77777777" w:rsidR="00FA4651" w:rsidRPr="00D90A20" w:rsidRDefault="00FA4651"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71A73054" w14:textId="77777777" w:rsidR="00FA4651" w:rsidRPr="00D90A20" w:rsidRDefault="00FA4651" w:rsidP="00D90A20">
      <w:pPr>
        <w:pStyle w:val="a3"/>
        <w:numPr>
          <w:ilvl w:val="0"/>
          <w:numId w:val="2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Раскройте юридическое понятие прекращения брака.</w:t>
      </w:r>
    </w:p>
    <w:p w14:paraId="35F60718" w14:textId="77777777" w:rsidR="00FA4651" w:rsidRPr="00D90A20" w:rsidRDefault="00FA4651" w:rsidP="00D90A20">
      <w:pPr>
        <w:pStyle w:val="a3"/>
        <w:numPr>
          <w:ilvl w:val="0"/>
          <w:numId w:val="2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Назовите основания прекращения брака.</w:t>
      </w:r>
    </w:p>
    <w:p w14:paraId="3A7AF1DF" w14:textId="77777777" w:rsidR="00FA4651" w:rsidRPr="00D90A20" w:rsidRDefault="00FA4651" w:rsidP="00D90A20">
      <w:pPr>
        <w:pStyle w:val="a3"/>
        <w:numPr>
          <w:ilvl w:val="0"/>
          <w:numId w:val="2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Охарактеризуйте порядок прекращения брака.</w:t>
      </w:r>
    </w:p>
    <w:p w14:paraId="5360AE35" w14:textId="77777777" w:rsidR="00802A14" w:rsidRPr="00D90A20" w:rsidRDefault="00802A14" w:rsidP="00D90A20">
      <w:pPr>
        <w:spacing w:after="0" w:line="360" w:lineRule="auto"/>
        <w:ind w:left="360" w:firstLine="709"/>
        <w:jc w:val="center"/>
        <w:rPr>
          <w:rFonts w:ascii="Times New Roman" w:hAnsi="Times New Roman" w:cs="Times New Roman"/>
          <w:b/>
          <w:sz w:val="24"/>
          <w:szCs w:val="24"/>
        </w:rPr>
      </w:pPr>
    </w:p>
    <w:p w14:paraId="3F0807C3" w14:textId="77777777" w:rsidR="00FA4651" w:rsidRPr="00D90A20" w:rsidRDefault="00FA4651"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 xml:space="preserve">Лекция № </w:t>
      </w:r>
      <w:r w:rsidR="008517EE" w:rsidRPr="00D90A20">
        <w:rPr>
          <w:rFonts w:ascii="Times New Roman" w:hAnsi="Times New Roman" w:cs="Times New Roman"/>
          <w:b/>
          <w:sz w:val="24"/>
          <w:szCs w:val="24"/>
        </w:rPr>
        <w:t>7</w:t>
      </w:r>
    </w:p>
    <w:p w14:paraId="321E9BE2" w14:textId="77777777" w:rsidR="00FA4651" w:rsidRPr="00D90A20" w:rsidRDefault="00FA4651"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Тема «</w:t>
      </w:r>
      <w:r w:rsidR="000B503B" w:rsidRPr="00D90A20">
        <w:rPr>
          <w:rFonts w:ascii="Times New Roman" w:hAnsi="Times New Roman" w:cs="Times New Roman"/>
          <w:b/>
          <w:sz w:val="24"/>
          <w:szCs w:val="24"/>
        </w:rPr>
        <w:t>Личные и имущественные отношения супругов</w:t>
      </w:r>
      <w:r w:rsidRPr="00D90A20">
        <w:rPr>
          <w:rFonts w:ascii="Times New Roman" w:hAnsi="Times New Roman" w:cs="Times New Roman"/>
          <w:b/>
          <w:sz w:val="24"/>
          <w:szCs w:val="24"/>
        </w:rPr>
        <w:t>»</w:t>
      </w:r>
    </w:p>
    <w:p w14:paraId="5B4EF0FC" w14:textId="77777777" w:rsidR="000B503B" w:rsidRPr="00D90A20" w:rsidRDefault="000B503B" w:rsidP="00D90A20">
      <w:pPr>
        <w:spacing w:after="0" w:line="360" w:lineRule="auto"/>
        <w:ind w:left="360" w:firstLine="709"/>
        <w:rPr>
          <w:rFonts w:ascii="Times New Roman" w:hAnsi="Times New Roman" w:cs="Times New Roman"/>
          <w:b/>
          <w:sz w:val="24"/>
          <w:szCs w:val="24"/>
        </w:rPr>
      </w:pPr>
      <w:r w:rsidRPr="00D90A20">
        <w:rPr>
          <w:rFonts w:ascii="Times New Roman" w:hAnsi="Times New Roman" w:cs="Times New Roman"/>
          <w:b/>
          <w:sz w:val="24"/>
          <w:szCs w:val="24"/>
        </w:rPr>
        <w:t>План:</w:t>
      </w:r>
    </w:p>
    <w:p w14:paraId="7E7FE31D" w14:textId="77777777" w:rsidR="000B503B" w:rsidRPr="00D90A20" w:rsidRDefault="000B503B" w:rsidP="00D90A20">
      <w:pPr>
        <w:pStyle w:val="a3"/>
        <w:numPr>
          <w:ilvl w:val="0"/>
          <w:numId w:val="23"/>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Личные неимущественные отношения супругов.</w:t>
      </w:r>
    </w:p>
    <w:p w14:paraId="0B38BB23" w14:textId="77777777" w:rsidR="000B503B" w:rsidRPr="00D90A20" w:rsidRDefault="000B503B" w:rsidP="00D90A20">
      <w:pPr>
        <w:pStyle w:val="a3"/>
        <w:numPr>
          <w:ilvl w:val="0"/>
          <w:numId w:val="23"/>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Личные имущественные отношения супругов.</w:t>
      </w:r>
    </w:p>
    <w:p w14:paraId="1A6FDAE6" w14:textId="77777777" w:rsidR="000B503B" w:rsidRPr="00D90A20" w:rsidRDefault="000B503B" w:rsidP="00D90A20">
      <w:pPr>
        <w:pStyle w:val="a3"/>
        <w:numPr>
          <w:ilvl w:val="0"/>
          <w:numId w:val="24"/>
        </w:numPr>
        <w:spacing w:after="0" w:line="360" w:lineRule="auto"/>
        <w:ind w:firstLine="709"/>
        <w:rPr>
          <w:rFonts w:ascii="Times New Roman" w:hAnsi="Times New Roman" w:cs="Times New Roman"/>
          <w:b/>
          <w:sz w:val="24"/>
          <w:szCs w:val="24"/>
        </w:rPr>
      </w:pPr>
      <w:r w:rsidRPr="00D90A20">
        <w:rPr>
          <w:rFonts w:ascii="Times New Roman" w:hAnsi="Times New Roman" w:cs="Times New Roman"/>
          <w:b/>
          <w:sz w:val="24"/>
          <w:szCs w:val="24"/>
        </w:rPr>
        <w:t>Личные неимущественные отношения супругов.</w:t>
      </w:r>
    </w:p>
    <w:p w14:paraId="502D7156" w14:textId="77777777" w:rsidR="00A35A3E" w:rsidRPr="00D90A20" w:rsidRDefault="00A35A3E" w:rsidP="00D90A20">
      <w:pPr>
        <w:spacing w:after="0" w:line="360" w:lineRule="auto"/>
        <w:ind w:firstLine="709"/>
        <w:jc w:val="both"/>
        <w:rPr>
          <w:rFonts w:ascii="Times New Roman" w:hAnsi="Times New Roman" w:cs="Times New Roman"/>
          <w:sz w:val="24"/>
          <w:szCs w:val="24"/>
        </w:rPr>
      </w:pPr>
    </w:p>
    <w:p w14:paraId="7A61CA87"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Любое правоотношение, напомним, это права и обязанности сторон. Права и обязанности супругов возникают со дня государственной регистрации брака в органах ЗАГС</w:t>
      </w:r>
      <w:r w:rsidR="006D18BD" w:rsidRPr="00D90A20">
        <w:rPr>
          <w:rFonts w:ascii="Times New Roman" w:hAnsi="Times New Roman" w:cs="Times New Roman"/>
          <w:sz w:val="24"/>
          <w:szCs w:val="24"/>
        </w:rPr>
        <w:t xml:space="preserve"> (Рис. 8)</w:t>
      </w:r>
      <w:r w:rsidRPr="00D90A20">
        <w:rPr>
          <w:rFonts w:ascii="Times New Roman" w:hAnsi="Times New Roman" w:cs="Times New Roman"/>
          <w:sz w:val="24"/>
          <w:szCs w:val="24"/>
        </w:rPr>
        <w:t>.</w:t>
      </w:r>
    </w:p>
    <w:p w14:paraId="14A39887"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При этом к личным правам супругов СК РФ ст. 31-32 относит:</w:t>
      </w:r>
    </w:p>
    <w:p w14:paraId="631F33B4"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1. свободу в выборе занятий, пр</w:t>
      </w:r>
      <w:r w:rsidR="001371CA" w:rsidRPr="00D90A20">
        <w:rPr>
          <w:rFonts w:ascii="Times New Roman" w:hAnsi="Times New Roman" w:cs="Times New Roman"/>
          <w:sz w:val="24"/>
          <w:szCs w:val="24"/>
        </w:rPr>
        <w:t>офессии, места пребывания и мес</w:t>
      </w:r>
      <w:r w:rsidRPr="00D90A20">
        <w:rPr>
          <w:rFonts w:ascii="Times New Roman" w:hAnsi="Times New Roman" w:cs="Times New Roman"/>
          <w:sz w:val="24"/>
          <w:szCs w:val="24"/>
        </w:rPr>
        <w:t>та жительства;</w:t>
      </w:r>
    </w:p>
    <w:p w14:paraId="3F0F773A"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2. право выбрать фамилию;</w:t>
      </w:r>
    </w:p>
    <w:p w14:paraId="4F5DC90E"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3. право решать семейные вопросы по взаимному согласию;</w:t>
      </w:r>
    </w:p>
    <w:p w14:paraId="5BF707E2"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4. свободу развода;</w:t>
      </w:r>
    </w:p>
    <w:p w14:paraId="2EF65539"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5. право давать другому супругу согласие на усыновление ребенка (если он усыновляет ребенка один).</w:t>
      </w:r>
    </w:p>
    <w:p w14:paraId="3B3049AB" w14:textId="77777777" w:rsidR="000B503B"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При этом право одного супруга одновременно является обязанностью другого. Например, если </w:t>
      </w:r>
      <w:r w:rsidR="001371CA" w:rsidRPr="00D90A20">
        <w:rPr>
          <w:rFonts w:ascii="Times New Roman" w:hAnsi="Times New Roman" w:cs="Times New Roman"/>
          <w:sz w:val="24"/>
          <w:szCs w:val="24"/>
        </w:rPr>
        <w:t>супруга хочет оставить свою доб</w:t>
      </w:r>
      <w:r w:rsidRPr="00D90A20">
        <w:rPr>
          <w:rFonts w:ascii="Times New Roman" w:hAnsi="Times New Roman" w:cs="Times New Roman"/>
          <w:sz w:val="24"/>
          <w:szCs w:val="24"/>
        </w:rPr>
        <w:t>рачную фамилию, то супруг обязан с этим согласиться. СК РФ считает личными обязанностями супругов необходимость «строить свои отношения в семье на основе взаимоуважения и взаимопомощи, содействовать благополучию и укреплению семьи, заботиться о благосостоянии и развитии детей».</w:t>
      </w:r>
    </w:p>
    <w:p w14:paraId="4686F66B" w14:textId="77777777" w:rsidR="00A35A3E" w:rsidRPr="00D90A20" w:rsidRDefault="00A35A3E" w:rsidP="00D90A20">
      <w:pPr>
        <w:pStyle w:val="a3"/>
        <w:numPr>
          <w:ilvl w:val="0"/>
          <w:numId w:val="24"/>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Личные имущественные отношения супругов.</w:t>
      </w:r>
    </w:p>
    <w:p w14:paraId="42A843C8"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Имущественные права и обязанности супругов равны. Это </w:t>
      </w:r>
      <w:r w:rsidR="001371CA" w:rsidRPr="00D90A20">
        <w:rPr>
          <w:rFonts w:ascii="Times New Roman" w:hAnsi="Times New Roman" w:cs="Times New Roman"/>
          <w:sz w:val="24"/>
          <w:szCs w:val="24"/>
        </w:rPr>
        <w:t>озна</w:t>
      </w:r>
      <w:r w:rsidRPr="00D90A20">
        <w:rPr>
          <w:rFonts w:ascii="Times New Roman" w:hAnsi="Times New Roman" w:cs="Times New Roman"/>
          <w:sz w:val="24"/>
          <w:szCs w:val="24"/>
        </w:rPr>
        <w:t>чает следующее. Во-первых, супруги вправе по взаимному согласию определить, какими будут их имущественные отношени</w:t>
      </w:r>
      <w:r w:rsidR="001371CA" w:rsidRPr="00D90A20">
        <w:rPr>
          <w:rFonts w:ascii="Times New Roman" w:hAnsi="Times New Roman" w:cs="Times New Roman"/>
          <w:sz w:val="24"/>
          <w:szCs w:val="24"/>
        </w:rPr>
        <w:t>я, т. е. заключить брачный конт</w:t>
      </w:r>
      <w:r w:rsidRPr="00D90A20">
        <w:rPr>
          <w:rFonts w:ascii="Times New Roman" w:hAnsi="Times New Roman" w:cs="Times New Roman"/>
          <w:sz w:val="24"/>
          <w:szCs w:val="24"/>
        </w:rPr>
        <w:t>ракт (или соглашение об уплате алиментов одним из них другому). Во-вторых, если брачного контракта нет, то каждый из них имеет равное право владеть, пользоваться и распоряжаться имуществом, нажитым во время брака.</w:t>
      </w:r>
    </w:p>
    <w:p w14:paraId="4C3D327C"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Равенство имущественных пра</w:t>
      </w:r>
      <w:r w:rsidR="001371CA" w:rsidRPr="00D90A20">
        <w:rPr>
          <w:rFonts w:ascii="Times New Roman" w:hAnsi="Times New Roman" w:cs="Times New Roman"/>
          <w:sz w:val="24"/>
          <w:szCs w:val="24"/>
        </w:rPr>
        <w:t>в и обязанностей супругов не за</w:t>
      </w:r>
      <w:r w:rsidRPr="00D90A20">
        <w:rPr>
          <w:rFonts w:ascii="Times New Roman" w:hAnsi="Times New Roman" w:cs="Times New Roman"/>
          <w:sz w:val="24"/>
          <w:szCs w:val="24"/>
        </w:rPr>
        <w:t>висит от того:</w:t>
      </w:r>
    </w:p>
    <w:p w14:paraId="62C6AF4A"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1. На чье имя приобретены вещи;</w:t>
      </w:r>
    </w:p>
    <w:p w14:paraId="7B3F8777"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2. Работают ли оба супруга или один из них ведет домашнее хозяйство, ухаживает за детьми или по другим уважительным причинам (учеба, нетрудоспособность и т.д.) не имеет своего дохода.</w:t>
      </w:r>
    </w:p>
    <w:p w14:paraId="4F3CDB69"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Все имущество супругов, таким образом, находится в их общей совместной собственности. Семейный кодекс РФ дает перечень такой собственности:</w:t>
      </w:r>
    </w:p>
    <w:p w14:paraId="6CBA3CA9"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1. Доходы каждого из супругов от трудовой, предпринимательской и иной законной деятельности (например, авторский гонорар);</w:t>
      </w:r>
    </w:p>
    <w:p w14:paraId="3FB6005A"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2. Пенсии, пособия и другие социальные выплаты;</w:t>
      </w:r>
    </w:p>
    <w:p w14:paraId="44385855"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3. Движимые вещи, недвижимость, а также ценные бумаги, приоб­ретенные за счет общих доходов;</w:t>
      </w:r>
    </w:p>
    <w:p w14:paraId="40A19456"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4. Любое другое имущество, нажитое в период брака;</w:t>
      </w:r>
    </w:p>
    <w:p w14:paraId="11C490D2"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5. Предметы, полученные сразу обоими супругами в дар или по наследству (если же предмет подарен или завещан только одному из них, то он считается его личной собственностью).</w:t>
      </w:r>
    </w:p>
    <w:p w14:paraId="3CF47925"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Раздел общего имущества возможен как во время брака, так и после его расторжения (в 3-летний срок)</w:t>
      </w:r>
      <w:r w:rsidR="001371CA" w:rsidRPr="00D90A20">
        <w:rPr>
          <w:rFonts w:ascii="Times New Roman" w:hAnsi="Times New Roman" w:cs="Times New Roman"/>
          <w:sz w:val="24"/>
          <w:szCs w:val="24"/>
        </w:rPr>
        <w:t xml:space="preserve"> [2]</w:t>
      </w:r>
      <w:r w:rsidRPr="00D90A20">
        <w:rPr>
          <w:rFonts w:ascii="Times New Roman" w:hAnsi="Times New Roman" w:cs="Times New Roman"/>
          <w:sz w:val="24"/>
          <w:szCs w:val="24"/>
        </w:rPr>
        <w:t xml:space="preserve">. При разделе общего имущества доли супругов в нем признаются равными (если брачным договором не предусмотрено иное). </w:t>
      </w:r>
    </w:p>
    <w:p w14:paraId="09D84468"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Суд вправе отступить от принципа равенства долей только в двух случаях: если этого требуют интересы несовершеннолетних детей или заслуживающие внимания интересы одного из супругов (например, когда другой супруг н</w:t>
      </w:r>
      <w:r w:rsidR="001371CA" w:rsidRPr="00D90A20">
        <w:rPr>
          <w:rFonts w:ascii="Times New Roman" w:hAnsi="Times New Roman" w:cs="Times New Roman"/>
          <w:sz w:val="24"/>
          <w:szCs w:val="24"/>
        </w:rPr>
        <w:t>е работал без причины или расхо</w:t>
      </w:r>
      <w:r w:rsidRPr="00D90A20">
        <w:rPr>
          <w:rFonts w:ascii="Times New Roman" w:hAnsi="Times New Roman" w:cs="Times New Roman"/>
          <w:sz w:val="24"/>
          <w:szCs w:val="24"/>
        </w:rPr>
        <w:t>довал общие средства в ущерб семье — пьянство, азартные игры).</w:t>
      </w:r>
    </w:p>
    <w:p w14:paraId="48C4F397"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 имущественным правоотношениям также относится обязанность супругов материально поддерживать друг друга. При отсутствии материальной поддержки один супруг может взыскать с другого алименты в судебном порядке.</w:t>
      </w:r>
    </w:p>
    <w:p w14:paraId="46C1CF55"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Требовать уплаты алиментов могут:</w:t>
      </w:r>
    </w:p>
    <w:p w14:paraId="143BC3CD"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1. Нетрудоспособный нуждающийся супруг;</w:t>
      </w:r>
    </w:p>
    <w:p w14:paraId="53D353BB"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2. Жена, в том числе бывшая, в период беременности и в течение 3 лет со дня рождения ребенка;</w:t>
      </w:r>
    </w:p>
    <w:p w14:paraId="6D4018FA"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3. Нуждающийся супруг, в то</w:t>
      </w:r>
      <w:r w:rsidR="001371CA" w:rsidRPr="00D90A20">
        <w:rPr>
          <w:rFonts w:ascii="Times New Roman" w:hAnsi="Times New Roman" w:cs="Times New Roman"/>
          <w:sz w:val="24"/>
          <w:szCs w:val="24"/>
        </w:rPr>
        <w:t>м числе бывший, который ухажива</w:t>
      </w:r>
      <w:r w:rsidRPr="00D90A20">
        <w:rPr>
          <w:rFonts w:ascii="Times New Roman" w:hAnsi="Times New Roman" w:cs="Times New Roman"/>
          <w:sz w:val="24"/>
          <w:szCs w:val="24"/>
        </w:rPr>
        <w:t>ет за ребенком инвалидом;</w:t>
      </w:r>
    </w:p>
    <w:p w14:paraId="4F0B2C2D"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4. Нуждающийся бывший супруг, ставший нетрудоспособным в течение года со дня расторжения брака;</w:t>
      </w:r>
    </w:p>
    <w:p w14:paraId="7AAA8FD6" w14:textId="77777777" w:rsidR="00A35A3E" w:rsidRPr="00D90A20" w:rsidRDefault="00A35A3E"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5. Нуждающийся бывший супруг, достигший пенсионного возраста в пределах пяти лет с момента расторжения брака (если брак был длительным).</w:t>
      </w:r>
    </w:p>
    <w:p w14:paraId="7C5D0E9B" w14:textId="3C6BAF47" w:rsidR="00802A14" w:rsidRPr="00D90A20" w:rsidRDefault="00BC4F69"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noProof/>
          <w:sz w:val="24"/>
          <w:szCs w:val="24"/>
        </w:rPr>
        <w:lastRenderedPageBreak/>
        <w:drawing>
          <wp:inline distT="0" distB="0" distL="0" distR="0" wp14:anchorId="3434EA1E" wp14:editId="1BE24B81">
            <wp:extent cx="6086475" cy="43434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86475" cy="4343400"/>
                    </a:xfrm>
                    <a:prstGeom prst="rect">
                      <a:avLst/>
                    </a:prstGeom>
                    <a:noFill/>
                    <a:ln>
                      <a:noFill/>
                    </a:ln>
                  </pic:spPr>
                </pic:pic>
              </a:graphicData>
            </a:graphic>
          </wp:inline>
        </w:drawing>
      </w:r>
    </w:p>
    <w:p w14:paraId="190658E8" w14:textId="77777777" w:rsidR="008E06F4" w:rsidRPr="00D90A20" w:rsidRDefault="008E06F4" w:rsidP="00D90A20">
      <w:pPr>
        <w:spacing w:after="0"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t xml:space="preserve">Рисунок 8- </w:t>
      </w:r>
      <w:r w:rsidR="006D18BD" w:rsidRPr="00D90A20">
        <w:rPr>
          <w:rFonts w:ascii="Times New Roman" w:hAnsi="Times New Roman" w:cs="Times New Roman"/>
          <w:sz w:val="24"/>
          <w:szCs w:val="24"/>
        </w:rPr>
        <w:t>П</w:t>
      </w:r>
      <w:r w:rsidRPr="00D90A20">
        <w:rPr>
          <w:rFonts w:ascii="Times New Roman" w:hAnsi="Times New Roman" w:cs="Times New Roman"/>
          <w:sz w:val="24"/>
          <w:szCs w:val="24"/>
        </w:rPr>
        <w:t>рава и обязанности супругов</w:t>
      </w:r>
    </w:p>
    <w:p w14:paraId="238D74DB" w14:textId="77777777" w:rsidR="00A35A3E" w:rsidRPr="00D90A20" w:rsidRDefault="00D34384" w:rsidP="00D90A20">
      <w:pPr>
        <w:spacing w:after="0" w:line="360" w:lineRule="auto"/>
        <w:ind w:firstLine="709"/>
        <w:jc w:val="both"/>
        <w:rPr>
          <w:rFonts w:ascii="Times New Roman" w:hAnsi="Times New Roman" w:cs="Times New Roman"/>
          <w:b/>
          <w:sz w:val="24"/>
          <w:szCs w:val="24"/>
        </w:rPr>
      </w:pPr>
      <w:r>
        <w:rPr>
          <w:rFonts w:ascii="Times New Roman" w:hAnsi="Times New Roman" w:cs="Times New Roman"/>
          <w:sz w:val="24"/>
          <w:szCs w:val="24"/>
        </w:rPr>
        <w:pict w14:anchorId="6EDE4C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A35A3E"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00A35A3E" w:rsidRPr="00D90A20">
        <w:rPr>
          <w:rFonts w:ascii="Times New Roman" w:hAnsi="Times New Roman" w:cs="Times New Roman"/>
          <w:b/>
          <w:sz w:val="24"/>
          <w:szCs w:val="24"/>
        </w:rPr>
        <w:t>контроля:</w:t>
      </w:r>
    </w:p>
    <w:p w14:paraId="04C8AE5C" w14:textId="77777777" w:rsidR="00A35A3E" w:rsidRPr="00D90A20" w:rsidRDefault="00C536D1" w:rsidP="00D90A20">
      <w:pPr>
        <w:pStyle w:val="a3"/>
        <w:numPr>
          <w:ilvl w:val="0"/>
          <w:numId w:val="25"/>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Назовите</w:t>
      </w:r>
      <w:r w:rsidR="00A35A3E" w:rsidRPr="00D90A20">
        <w:rPr>
          <w:rFonts w:ascii="Times New Roman" w:hAnsi="Times New Roman" w:cs="Times New Roman"/>
          <w:sz w:val="24"/>
          <w:szCs w:val="24"/>
        </w:rPr>
        <w:t xml:space="preserve"> личные неимущественные отношения супругов</w:t>
      </w:r>
      <w:r w:rsidR="006656D8" w:rsidRPr="00D90A20">
        <w:rPr>
          <w:rFonts w:ascii="Times New Roman" w:hAnsi="Times New Roman" w:cs="Times New Roman"/>
          <w:sz w:val="24"/>
          <w:szCs w:val="24"/>
        </w:rPr>
        <w:t>.</w:t>
      </w:r>
    </w:p>
    <w:p w14:paraId="21D5A6C3" w14:textId="77777777" w:rsidR="00A35A3E" w:rsidRPr="00D90A20" w:rsidRDefault="006656D8" w:rsidP="00D90A20">
      <w:pPr>
        <w:pStyle w:val="a3"/>
        <w:numPr>
          <w:ilvl w:val="0"/>
          <w:numId w:val="25"/>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Охарактеризуйте имущественные отношения супругов.</w:t>
      </w:r>
    </w:p>
    <w:p w14:paraId="5ABCCF2C" w14:textId="77777777" w:rsidR="00114D56" w:rsidRPr="00D90A20" w:rsidRDefault="00114D56" w:rsidP="00D90A20">
      <w:pPr>
        <w:spacing w:after="0" w:line="360" w:lineRule="auto"/>
        <w:ind w:left="360" w:firstLine="709"/>
        <w:jc w:val="center"/>
        <w:rPr>
          <w:rFonts w:ascii="Times New Roman" w:hAnsi="Times New Roman" w:cs="Times New Roman"/>
          <w:sz w:val="24"/>
          <w:szCs w:val="24"/>
        </w:rPr>
      </w:pPr>
    </w:p>
    <w:p w14:paraId="1864A93F" w14:textId="77777777" w:rsidR="00C536D1" w:rsidRPr="00D90A20" w:rsidRDefault="00C536D1"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 xml:space="preserve">Лекция № </w:t>
      </w:r>
      <w:r w:rsidR="0043597A" w:rsidRPr="00D90A20">
        <w:rPr>
          <w:rFonts w:ascii="Times New Roman" w:hAnsi="Times New Roman" w:cs="Times New Roman"/>
          <w:b/>
          <w:sz w:val="24"/>
          <w:szCs w:val="24"/>
        </w:rPr>
        <w:t>8</w:t>
      </w:r>
    </w:p>
    <w:p w14:paraId="68BD9CB1" w14:textId="77777777" w:rsidR="00C536D1" w:rsidRPr="00D90A20" w:rsidRDefault="00C536D1"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Тема «Брачный договор (контракт) как институт семейного права»</w:t>
      </w:r>
    </w:p>
    <w:p w14:paraId="4D312517" w14:textId="77777777" w:rsidR="00C536D1" w:rsidRPr="00D90A20" w:rsidRDefault="00C536D1"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План:</w:t>
      </w:r>
    </w:p>
    <w:p w14:paraId="7168C7AF" w14:textId="77777777" w:rsidR="00C536D1" w:rsidRPr="00D90A20" w:rsidRDefault="00C536D1"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1.</w:t>
      </w:r>
      <w:r w:rsidRPr="00D90A20">
        <w:rPr>
          <w:rFonts w:ascii="Times New Roman" w:hAnsi="Times New Roman" w:cs="Times New Roman"/>
          <w:sz w:val="24"/>
          <w:szCs w:val="24"/>
        </w:rPr>
        <w:tab/>
        <w:t>Понятие и субъекты брачного договора (контракта).</w:t>
      </w:r>
    </w:p>
    <w:p w14:paraId="5BC166BB" w14:textId="77777777" w:rsidR="006F6A05" w:rsidRPr="00D90A20" w:rsidRDefault="006F6A05"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2. Цель и предмет</w:t>
      </w:r>
      <w:r w:rsidR="00114D56" w:rsidRPr="00D90A20">
        <w:rPr>
          <w:rFonts w:ascii="Times New Roman" w:hAnsi="Times New Roman" w:cs="Times New Roman"/>
          <w:sz w:val="24"/>
          <w:szCs w:val="24"/>
        </w:rPr>
        <w:t xml:space="preserve">а </w:t>
      </w:r>
      <w:r w:rsidRPr="00D90A20">
        <w:rPr>
          <w:rFonts w:ascii="Times New Roman" w:hAnsi="Times New Roman" w:cs="Times New Roman"/>
          <w:sz w:val="24"/>
          <w:szCs w:val="24"/>
        </w:rPr>
        <w:t>брачного договора (контракта).</w:t>
      </w:r>
    </w:p>
    <w:p w14:paraId="258EEBFA" w14:textId="77777777" w:rsidR="00C536D1" w:rsidRPr="00D90A20" w:rsidRDefault="00C536D1" w:rsidP="00D90A20">
      <w:pPr>
        <w:spacing w:after="0" w:line="360" w:lineRule="auto"/>
        <w:ind w:left="360" w:firstLine="709"/>
        <w:jc w:val="both"/>
        <w:rPr>
          <w:rFonts w:ascii="Times New Roman" w:hAnsi="Times New Roman" w:cs="Times New Roman"/>
          <w:b/>
          <w:sz w:val="24"/>
          <w:szCs w:val="24"/>
        </w:rPr>
      </w:pPr>
      <w:r w:rsidRPr="00D90A20">
        <w:rPr>
          <w:rFonts w:ascii="Times New Roman" w:hAnsi="Times New Roman" w:cs="Times New Roman"/>
          <w:b/>
          <w:sz w:val="24"/>
          <w:szCs w:val="24"/>
        </w:rPr>
        <w:t>1.</w:t>
      </w:r>
      <w:r w:rsidRPr="00D90A20">
        <w:rPr>
          <w:rFonts w:ascii="Times New Roman" w:hAnsi="Times New Roman" w:cs="Times New Roman"/>
          <w:b/>
          <w:sz w:val="24"/>
          <w:szCs w:val="24"/>
        </w:rPr>
        <w:tab/>
        <w:t>Понятие и субъекты брачного договора (контракта).</w:t>
      </w:r>
    </w:p>
    <w:p w14:paraId="76FF99B4"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Наряду с законным режимом имущества супругов, СК</w:t>
      </w:r>
      <w:r w:rsidR="005040A3" w:rsidRPr="00D90A20">
        <w:rPr>
          <w:rFonts w:ascii="Times New Roman" w:hAnsi="Times New Roman" w:cs="Times New Roman"/>
          <w:sz w:val="24"/>
          <w:szCs w:val="24"/>
        </w:rPr>
        <w:t xml:space="preserve"> РФ</w:t>
      </w:r>
      <w:r w:rsidRPr="00D90A20">
        <w:rPr>
          <w:rFonts w:ascii="Times New Roman" w:hAnsi="Times New Roman" w:cs="Times New Roman"/>
          <w:sz w:val="24"/>
          <w:szCs w:val="24"/>
        </w:rPr>
        <w:t xml:space="preserve"> предоставляет супругам право самостоятельно определять содержание своих имущественных отношений (договорный режим).</w:t>
      </w:r>
    </w:p>
    <w:p w14:paraId="46B87DF5" w14:textId="77777777" w:rsidR="001371CA"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Основанием договорного режима имущества супругов является брачный договор — соглашение лиц, вступающих в брак, или соглашение супругов, определяющее имущественные права и обязанности супругов в браке и (или) в случае его расторжения.</w:t>
      </w:r>
      <w:r w:rsidR="001371CA" w:rsidRPr="00D90A20">
        <w:rPr>
          <w:rFonts w:ascii="Times New Roman" w:hAnsi="Times New Roman" w:cs="Times New Roman"/>
          <w:sz w:val="24"/>
          <w:szCs w:val="24"/>
        </w:rPr>
        <w:t xml:space="preserve"> [12]</w:t>
      </w:r>
    </w:p>
    <w:p w14:paraId="2EC50BAD"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Представляя собой одну из разновидностей гражданско-правового договора, брачный договор обладает определенной спецификой. Его особенностями являются:</w:t>
      </w:r>
    </w:p>
    <w:p w14:paraId="585DC65C"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особый субъектный состав;</w:t>
      </w:r>
    </w:p>
    <w:p w14:paraId="208FA173"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форма;</w:t>
      </w:r>
    </w:p>
    <w:p w14:paraId="41316D14"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содержание.</w:t>
      </w:r>
    </w:p>
    <w:p w14:paraId="203269DD"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Субъектами брачного договора могут быть лица, вступающие в брак (т. е. брачный договор обычно заключается перед государственной регистрацией заключения брака). При этом оно рассматривается как договор с отлагательным условием, так как вступает в силу с момента заключения брака. Если брак не будет заключен, то договор аннулируется. Временных ограничений момента государственной регистрации брака не предусмотрено.</w:t>
      </w:r>
    </w:p>
    <w:p w14:paraId="491415B5"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Для заключения брачного договора супругом, ограниченного судом в дееспособности, необходимо согласие попечителя.</w:t>
      </w:r>
    </w:p>
    <w:p w14:paraId="2291931A"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Если лицо, не достигшее брачного возраста, </w:t>
      </w:r>
      <w:proofErr w:type="gramStart"/>
      <w:r w:rsidRPr="00D90A20">
        <w:rPr>
          <w:rFonts w:ascii="Times New Roman" w:hAnsi="Times New Roman" w:cs="Times New Roman"/>
          <w:sz w:val="24"/>
          <w:szCs w:val="24"/>
        </w:rPr>
        <w:t>в законом</w:t>
      </w:r>
      <w:proofErr w:type="gramEnd"/>
      <w:r w:rsidRPr="00D90A20">
        <w:rPr>
          <w:rFonts w:ascii="Times New Roman" w:hAnsi="Times New Roman" w:cs="Times New Roman"/>
          <w:sz w:val="24"/>
          <w:szCs w:val="24"/>
        </w:rPr>
        <w:t xml:space="preserve"> порядке получило разрешение органа опеки и попечительства на вступление в брак, оно имеет право заключить брачный договор с письменного согласия.</w:t>
      </w:r>
    </w:p>
    <w:p w14:paraId="45C517D3"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родителей;</w:t>
      </w:r>
    </w:p>
    <w:p w14:paraId="352FC927"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попечителей.</w:t>
      </w:r>
    </w:p>
    <w:p w14:paraId="0544AC4C"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После заключения брака несовершеннолетний супруг приобретает дееспособность в полном объеме и вправе заключать брачный договор самостоятельно. Право на самостоятельное заключение договора признается </w:t>
      </w:r>
      <w:proofErr w:type="gramStart"/>
      <w:r w:rsidRPr="00D90A20">
        <w:rPr>
          <w:rFonts w:ascii="Times New Roman" w:hAnsi="Times New Roman" w:cs="Times New Roman"/>
          <w:sz w:val="24"/>
          <w:szCs w:val="24"/>
        </w:rPr>
        <w:t>за несовершеннолетними</w:t>
      </w:r>
      <w:proofErr w:type="gramEnd"/>
      <w:r w:rsidRPr="00D90A20">
        <w:rPr>
          <w:rFonts w:ascii="Times New Roman" w:hAnsi="Times New Roman" w:cs="Times New Roman"/>
          <w:sz w:val="24"/>
          <w:szCs w:val="24"/>
        </w:rPr>
        <w:t xml:space="preserve"> эмансипированными в установленном порядке.</w:t>
      </w:r>
    </w:p>
    <w:p w14:paraId="36928BE5"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 форме брачный договор отличается двумя особенностями:</w:t>
      </w:r>
    </w:p>
    <w:p w14:paraId="2F0D9115"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он заключается в письменной форме путем составления одного документа;</w:t>
      </w:r>
    </w:p>
    <w:p w14:paraId="368391A5"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подлежит обязательному нотариальному удостоверению. Таким образом, брачный договор заключается в нотариальной конторе при обязательном присутствии обоих супругов. Несоблюдение требуемой законом формы влечет за собой недействительность брачного договора.</w:t>
      </w:r>
    </w:p>
    <w:p w14:paraId="70773790" w14:textId="77777777" w:rsidR="006F6A05" w:rsidRPr="00D90A20" w:rsidRDefault="006F6A05"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2. Цель и предмет брачного договора (контракта).</w:t>
      </w:r>
    </w:p>
    <w:p w14:paraId="289B7A3D" w14:textId="77777777" w:rsidR="006F6A05" w:rsidRPr="00D90A20" w:rsidRDefault="006F6A05"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Целью брачного договора является установление того или иного правового режима имущества супругов. Брачным договором может быть установлено, что имущество, нажитое супругами в период брака, является их долевой или раздельной собственностью.</w:t>
      </w:r>
    </w:p>
    <w:p w14:paraId="6FAD316D" w14:textId="77777777" w:rsidR="006F6A05" w:rsidRPr="00D90A20" w:rsidRDefault="006F6A05"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Предметом договора являются отношения, возникающие между супругами по поводу имеющегося и будущего имущества.</w:t>
      </w:r>
    </w:p>
    <w:p w14:paraId="624E166F" w14:textId="77777777" w:rsidR="006F6A05" w:rsidRPr="00D90A20" w:rsidRDefault="006F6A05"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68BF99A2" w14:textId="77777777" w:rsidR="006F6A05" w:rsidRPr="00D90A20" w:rsidRDefault="006F6A05"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1.</w:t>
      </w:r>
      <w:r w:rsidRPr="00D90A20">
        <w:rPr>
          <w:rFonts w:ascii="Times New Roman" w:hAnsi="Times New Roman" w:cs="Times New Roman"/>
          <w:sz w:val="24"/>
          <w:szCs w:val="24"/>
        </w:rPr>
        <w:tab/>
        <w:t>Что такое брачный договор (контракт)?</w:t>
      </w:r>
    </w:p>
    <w:p w14:paraId="1975B89E" w14:textId="77777777" w:rsidR="006F6A05" w:rsidRPr="00D90A20" w:rsidRDefault="006F6A05"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2.</w:t>
      </w:r>
      <w:r w:rsidRPr="00D90A20">
        <w:rPr>
          <w:rFonts w:ascii="Times New Roman" w:hAnsi="Times New Roman" w:cs="Times New Roman"/>
          <w:sz w:val="24"/>
          <w:szCs w:val="24"/>
        </w:rPr>
        <w:tab/>
        <w:t>Кто является субъектами брачного договора (контракта)?</w:t>
      </w:r>
    </w:p>
    <w:p w14:paraId="543833EE" w14:textId="77777777" w:rsidR="006F6A05" w:rsidRPr="00D90A20" w:rsidRDefault="002F608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3.       Предмет брачного договора (контракта.)</w:t>
      </w:r>
    </w:p>
    <w:p w14:paraId="0B2D0396" w14:textId="77777777" w:rsidR="002F608D" w:rsidRPr="00D90A20" w:rsidRDefault="002F608D" w:rsidP="00D90A20">
      <w:pPr>
        <w:spacing w:after="0" w:line="360" w:lineRule="auto"/>
        <w:ind w:firstLine="709"/>
        <w:jc w:val="center"/>
        <w:rPr>
          <w:rFonts w:ascii="Times New Roman" w:hAnsi="Times New Roman" w:cs="Times New Roman"/>
          <w:sz w:val="24"/>
          <w:szCs w:val="24"/>
        </w:rPr>
      </w:pPr>
    </w:p>
    <w:p w14:paraId="58EF47F7" w14:textId="77777777" w:rsidR="002F608D" w:rsidRPr="00D90A20" w:rsidRDefault="002F608D"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 xml:space="preserve">Лекция № </w:t>
      </w:r>
      <w:r w:rsidR="0043597A" w:rsidRPr="00D90A20">
        <w:rPr>
          <w:rFonts w:ascii="Times New Roman" w:hAnsi="Times New Roman" w:cs="Times New Roman"/>
          <w:b/>
          <w:sz w:val="24"/>
          <w:szCs w:val="24"/>
        </w:rPr>
        <w:t>9</w:t>
      </w:r>
    </w:p>
    <w:p w14:paraId="6EA8AA97" w14:textId="77777777" w:rsidR="002F608D" w:rsidRPr="00D90A20" w:rsidRDefault="002F608D"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Тема «Заключение, содержание брачного договора (контракта)»</w:t>
      </w:r>
    </w:p>
    <w:p w14:paraId="57A55738" w14:textId="77777777" w:rsidR="006F6A05" w:rsidRPr="00D90A20" w:rsidRDefault="002F608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План:</w:t>
      </w:r>
    </w:p>
    <w:p w14:paraId="7D0FDCA0" w14:textId="77777777" w:rsidR="006F6A05" w:rsidRPr="00D90A20" w:rsidRDefault="002F608D" w:rsidP="00D90A20">
      <w:pPr>
        <w:pStyle w:val="a3"/>
        <w:numPr>
          <w:ilvl w:val="0"/>
          <w:numId w:val="3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Порядок заключения</w:t>
      </w:r>
      <w:r w:rsidR="00114D56" w:rsidRPr="00D90A20">
        <w:rPr>
          <w:rFonts w:ascii="Times New Roman" w:hAnsi="Times New Roman" w:cs="Times New Roman"/>
          <w:sz w:val="24"/>
          <w:szCs w:val="24"/>
        </w:rPr>
        <w:t xml:space="preserve"> </w:t>
      </w:r>
      <w:r w:rsidRPr="00D90A20">
        <w:rPr>
          <w:rFonts w:ascii="Times New Roman" w:hAnsi="Times New Roman" w:cs="Times New Roman"/>
          <w:sz w:val="24"/>
          <w:szCs w:val="24"/>
        </w:rPr>
        <w:t>брачного договора (контракта).</w:t>
      </w:r>
    </w:p>
    <w:p w14:paraId="648FEBCC" w14:textId="77777777" w:rsidR="006F6A05" w:rsidRPr="00D90A20" w:rsidRDefault="002F608D" w:rsidP="00D90A20">
      <w:pPr>
        <w:pStyle w:val="a3"/>
        <w:numPr>
          <w:ilvl w:val="0"/>
          <w:numId w:val="3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Содержание брачного договора (контракта). </w:t>
      </w:r>
    </w:p>
    <w:p w14:paraId="0055CCC0" w14:textId="77777777" w:rsidR="002F608D" w:rsidRPr="00D90A20" w:rsidRDefault="002F608D"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1.</w:t>
      </w:r>
      <w:r w:rsidRPr="00D90A20">
        <w:rPr>
          <w:rFonts w:ascii="Times New Roman" w:hAnsi="Times New Roman" w:cs="Times New Roman"/>
          <w:b/>
          <w:sz w:val="24"/>
          <w:szCs w:val="24"/>
        </w:rPr>
        <w:tab/>
        <w:t>Порядок заключения брачного договора (контракта).</w:t>
      </w:r>
    </w:p>
    <w:p w14:paraId="769C9AD8" w14:textId="77777777" w:rsidR="002F608D" w:rsidRPr="00D90A20" w:rsidRDefault="002F608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Данный документ должен быть оформлен в письменной форме и заверен нотариусом. Только в этом случае он будет иметь статус официального документа. Если брачное соглашение заключается между лицами, еще не вступившими в официальные отношения, то данный документ будет иметь законную силу только после оформления брака (ст. 41 СК РФ). Краткий алгоритм действий Супруги (или будущие супруги) в письменном виде составляют брачное соглашение, в котором детально прописывают имущественные взаимоотношения. Документ должен быть в 3 экземплярах: по одному каждой из сторон и третий – для хранения в нотариальном архиве. </w:t>
      </w:r>
    </w:p>
    <w:p w14:paraId="70ED3A0B" w14:textId="77777777" w:rsidR="002F608D" w:rsidRPr="00D90A20" w:rsidRDefault="002F608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Супруги собирают пакет документов, более подробно об этом можно прочитать в статье далее. Брачный договор заключается и заверяется у государственного или частного нотариуса (ст. 41 СК РФ). Действия </w:t>
      </w:r>
      <w:proofErr w:type="gramStart"/>
      <w:r w:rsidRPr="00D90A20">
        <w:rPr>
          <w:rFonts w:ascii="Times New Roman" w:hAnsi="Times New Roman" w:cs="Times New Roman"/>
          <w:sz w:val="24"/>
          <w:szCs w:val="24"/>
        </w:rPr>
        <w:t xml:space="preserve">нотариуса:   </w:t>
      </w:r>
      <w:proofErr w:type="gramEnd"/>
      <w:r w:rsidRPr="00D90A20">
        <w:rPr>
          <w:rFonts w:ascii="Times New Roman" w:hAnsi="Times New Roman" w:cs="Times New Roman"/>
          <w:sz w:val="24"/>
          <w:szCs w:val="24"/>
        </w:rPr>
        <w:t xml:space="preserve">проверяет гражданские паспорта супругов и другие представленные документы; визуально определяет дееспособность граждан; проверяет текст договора на соответствие действующему законодательству; нотариус вправе не только заверить имеющееся соглашение, но и при необходимости помочь в его составлении. Данная услуга подлежит дополнительной оплате; заверяет брачное соглашение и вносит запись об этом в </w:t>
      </w:r>
      <w:r w:rsidRPr="00D90A20">
        <w:rPr>
          <w:rFonts w:ascii="Times New Roman" w:hAnsi="Times New Roman" w:cs="Times New Roman"/>
          <w:sz w:val="24"/>
          <w:szCs w:val="24"/>
        </w:rPr>
        <w:lastRenderedPageBreak/>
        <w:t>специальный реестр. Супруги осуществляют оплату полученных услуг и получают экземпляры документа, заверенные нотариусом, на руки.</w:t>
      </w:r>
    </w:p>
    <w:p w14:paraId="57D89DAC" w14:textId="77777777" w:rsidR="00C536D1" w:rsidRPr="00D90A20" w:rsidRDefault="00C536D1"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2.  Содержание брачного договора (контракта).</w:t>
      </w:r>
    </w:p>
    <w:p w14:paraId="2C25BC0F"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Содержание брачного договора — это условия, которыми его субъекты определяют соответствующий правовой режим имущества супругов</w:t>
      </w:r>
      <w:r w:rsidR="006D18BD" w:rsidRPr="00D90A20">
        <w:rPr>
          <w:rFonts w:ascii="Times New Roman" w:hAnsi="Times New Roman" w:cs="Times New Roman"/>
          <w:sz w:val="24"/>
          <w:szCs w:val="24"/>
        </w:rPr>
        <w:t xml:space="preserve"> (Рис. 9)</w:t>
      </w:r>
      <w:r w:rsidRPr="00D90A20">
        <w:rPr>
          <w:rFonts w:ascii="Times New Roman" w:hAnsi="Times New Roman" w:cs="Times New Roman"/>
          <w:sz w:val="24"/>
          <w:szCs w:val="24"/>
        </w:rPr>
        <w:t>.</w:t>
      </w:r>
    </w:p>
    <w:p w14:paraId="3EAC467E"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При составлении и заключении брачного договора супруги вправе:</w:t>
      </w:r>
    </w:p>
    <w:p w14:paraId="72192EB4"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 изменить установленный законом режим собственности на договорный режим имущества супругов;</w:t>
      </w:r>
    </w:p>
    <w:p w14:paraId="4B21B4EA"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установить на все имущество супругов режим:</w:t>
      </w:r>
    </w:p>
    <w:p w14:paraId="672642DB"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совместной собственности (данный режим уже регламентирован семейным законодательством; и в брачном договоре могут быть только оговорены особенности использования данного режима);</w:t>
      </w:r>
    </w:p>
    <w:p w14:paraId="41DFC132"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долевой собственности (указанный режим учитывает в большей мере размер вклада каждого из супругов в их имущество);</w:t>
      </w:r>
    </w:p>
    <w:p w14:paraId="40037BBF"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раздельной собственности (данный режим устанавливает, что имущество, приобретенное в браке каждым из супругов, будет его личной собственностью);</w:t>
      </w:r>
    </w:p>
    <w:p w14:paraId="60AF2D65"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установить режим совместной, долевой или раздельной собственности на отдельные виды имущества;</w:t>
      </w:r>
    </w:p>
    <w:p w14:paraId="3B6D61D2"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установить режим совместной, долевой или раздельной собственности на имущество каждого из супругов. Особенностью брачного договора является то, что его условия могут относиться не только к уже существующим имущественным правам, но и к будущим предметам и правам, которые могут быть приобретены супругами в период брака.</w:t>
      </w:r>
    </w:p>
    <w:p w14:paraId="6E4E7EDE"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Кроме того, содержанием брачного договора могут стать:</w:t>
      </w:r>
    </w:p>
    <w:p w14:paraId="5465F2B9"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права и обязанности по взаимному содержанию;</w:t>
      </w:r>
    </w:p>
    <w:p w14:paraId="661D8895"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способы участия в доходах супругов;</w:t>
      </w:r>
    </w:p>
    <w:p w14:paraId="160DB31E"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порядок </w:t>
      </w:r>
      <w:proofErr w:type="gramStart"/>
      <w:r w:rsidRPr="00D90A20">
        <w:rPr>
          <w:rFonts w:ascii="Times New Roman" w:hAnsi="Times New Roman" w:cs="Times New Roman"/>
          <w:sz w:val="24"/>
          <w:szCs w:val="24"/>
        </w:rPr>
        <w:t>несения  каждым</w:t>
      </w:r>
      <w:proofErr w:type="gramEnd"/>
      <w:r w:rsidRPr="00D90A20">
        <w:rPr>
          <w:rFonts w:ascii="Times New Roman" w:hAnsi="Times New Roman" w:cs="Times New Roman"/>
          <w:sz w:val="24"/>
          <w:szCs w:val="24"/>
        </w:rPr>
        <w:t xml:space="preserve"> из супругов семейных расходов безотносительно к уровню материальной обеспеченности семьи.</w:t>
      </w:r>
    </w:p>
    <w:p w14:paraId="269D4A76"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Брачный договор не может:</w:t>
      </w:r>
    </w:p>
    <w:p w14:paraId="7B3E4C0F"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ограничивать правоспособность или дееспособность супругов;</w:t>
      </w:r>
    </w:p>
    <w:p w14:paraId="1FF8C853"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ограничивать право супругов на обращение в суд за защитой своих прав;</w:t>
      </w:r>
    </w:p>
    <w:p w14:paraId="2629C8C8"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регулировать личные неимущественные отношения между супругами;</w:t>
      </w:r>
    </w:p>
    <w:p w14:paraId="2C087613"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регулировать права и обязанности супругов в отношении детей;</w:t>
      </w:r>
    </w:p>
    <w:p w14:paraId="5BA69370"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ограничивать право нетрудоспособного нуждающегося супруга на получение содержания от другого супруга;</w:t>
      </w:r>
    </w:p>
    <w:p w14:paraId="2073160B"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содержать условия, ставящие одного из супругов в крайне неблагоприятное положение или противоречащие принципам семейного законодательства.</w:t>
      </w:r>
    </w:p>
    <w:p w14:paraId="7A215C1D" w14:textId="77777777" w:rsidR="00C536D1" w:rsidRPr="00D90A20" w:rsidRDefault="00C536D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Если режим какого-либо имущества (в том числе приобретенного в будущем) не учтен в брачном договоре, то на данное имущество распространяется законный режим.</w:t>
      </w:r>
    </w:p>
    <w:p w14:paraId="6CD7C69C" w14:textId="6E3CFB51" w:rsidR="00114D56" w:rsidRPr="00D90A20" w:rsidRDefault="00BC4F69"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noProof/>
          <w:sz w:val="24"/>
          <w:szCs w:val="24"/>
        </w:rPr>
        <w:drawing>
          <wp:inline distT="0" distB="0" distL="0" distR="0" wp14:anchorId="775F6AC9" wp14:editId="7ACC51DE">
            <wp:extent cx="6115050" cy="252412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15050" cy="2524125"/>
                    </a:xfrm>
                    <a:prstGeom prst="rect">
                      <a:avLst/>
                    </a:prstGeom>
                    <a:noFill/>
                    <a:ln>
                      <a:noFill/>
                    </a:ln>
                  </pic:spPr>
                </pic:pic>
              </a:graphicData>
            </a:graphic>
          </wp:inline>
        </w:drawing>
      </w:r>
    </w:p>
    <w:p w14:paraId="2CEB351A" w14:textId="77777777" w:rsidR="008E06F4" w:rsidRPr="00D90A20" w:rsidRDefault="008E06F4" w:rsidP="00D90A20">
      <w:pPr>
        <w:spacing w:after="0"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t>Рисунок 9 – Содержание брачного договора</w:t>
      </w:r>
    </w:p>
    <w:p w14:paraId="5660E59C" w14:textId="77777777" w:rsidR="005040A3" w:rsidRPr="00D90A20" w:rsidRDefault="00D34384" w:rsidP="00D90A20">
      <w:pPr>
        <w:spacing w:after="0" w:line="360" w:lineRule="auto"/>
        <w:ind w:firstLine="709"/>
        <w:jc w:val="both"/>
        <w:rPr>
          <w:rFonts w:ascii="Times New Roman" w:hAnsi="Times New Roman" w:cs="Times New Roman"/>
          <w:b/>
          <w:sz w:val="24"/>
          <w:szCs w:val="24"/>
        </w:rPr>
      </w:pPr>
      <w:r>
        <w:rPr>
          <w:rFonts w:ascii="Times New Roman" w:hAnsi="Times New Roman" w:cs="Times New Roman"/>
          <w:sz w:val="24"/>
          <w:szCs w:val="24"/>
        </w:rPr>
        <w:pict w14:anchorId="4C2FCC1B">
          <v:shape id="_x0000_i1026" type="#_x0000_t75" alt="" style="width:24pt;height:24pt"/>
        </w:pict>
      </w:r>
      <w:r w:rsidR="005040A3"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005040A3" w:rsidRPr="00D90A20">
        <w:rPr>
          <w:rFonts w:ascii="Times New Roman" w:hAnsi="Times New Roman" w:cs="Times New Roman"/>
          <w:b/>
          <w:sz w:val="24"/>
          <w:szCs w:val="24"/>
        </w:rPr>
        <w:t>контроля:</w:t>
      </w:r>
    </w:p>
    <w:p w14:paraId="5E55703B" w14:textId="77777777" w:rsidR="005040A3" w:rsidRPr="00D90A20" w:rsidRDefault="005040A3" w:rsidP="00D90A20">
      <w:pPr>
        <w:pStyle w:val="a3"/>
        <w:numPr>
          <w:ilvl w:val="0"/>
          <w:numId w:val="2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Что включает в себя содержание брачного договора (контракта)?</w:t>
      </w:r>
    </w:p>
    <w:p w14:paraId="0EBF6A1E" w14:textId="77777777" w:rsidR="002F608D" w:rsidRPr="00D90A20" w:rsidRDefault="002F608D" w:rsidP="00D90A20">
      <w:pPr>
        <w:pStyle w:val="a3"/>
        <w:numPr>
          <w:ilvl w:val="0"/>
          <w:numId w:val="2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Порядок заключения брачного договора (контракта).</w:t>
      </w:r>
    </w:p>
    <w:p w14:paraId="6056BCD7" w14:textId="77777777" w:rsidR="005040A3" w:rsidRPr="00D90A20" w:rsidRDefault="005040A3" w:rsidP="00D90A20">
      <w:pPr>
        <w:spacing w:after="0" w:line="360" w:lineRule="auto"/>
        <w:ind w:firstLine="709"/>
        <w:jc w:val="both"/>
        <w:rPr>
          <w:rFonts w:ascii="Times New Roman" w:hAnsi="Times New Roman" w:cs="Times New Roman"/>
          <w:sz w:val="24"/>
          <w:szCs w:val="24"/>
        </w:rPr>
      </w:pPr>
    </w:p>
    <w:p w14:paraId="7A9769EE" w14:textId="4A54E0AC" w:rsidR="005040A3" w:rsidRPr="00D90A20" w:rsidRDefault="005040A3"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 xml:space="preserve">Лекция № </w:t>
      </w:r>
      <w:r w:rsidR="0043597A" w:rsidRPr="00D90A20">
        <w:rPr>
          <w:rFonts w:ascii="Times New Roman" w:hAnsi="Times New Roman" w:cs="Times New Roman"/>
          <w:b/>
          <w:sz w:val="24"/>
          <w:szCs w:val="24"/>
        </w:rPr>
        <w:t>10</w:t>
      </w:r>
    </w:p>
    <w:p w14:paraId="1DC7C9E5" w14:textId="77777777" w:rsidR="005040A3" w:rsidRPr="00D90A20" w:rsidRDefault="005040A3"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Тема «Изменение и расторжение брачного договора, признание его недействительным»</w:t>
      </w:r>
    </w:p>
    <w:p w14:paraId="1499288A" w14:textId="77777777" w:rsidR="005040A3" w:rsidRPr="00D90A20" w:rsidRDefault="005040A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План:</w:t>
      </w:r>
    </w:p>
    <w:p w14:paraId="52B50183" w14:textId="77777777" w:rsidR="005040A3" w:rsidRPr="00D90A20" w:rsidRDefault="005040A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1</w:t>
      </w:r>
      <w:r w:rsidR="00067592" w:rsidRPr="00D90A20">
        <w:rPr>
          <w:rFonts w:ascii="Times New Roman" w:hAnsi="Times New Roman" w:cs="Times New Roman"/>
          <w:sz w:val="24"/>
          <w:szCs w:val="24"/>
        </w:rPr>
        <w:t>. В</w:t>
      </w:r>
      <w:r w:rsidRPr="00D90A20">
        <w:rPr>
          <w:rFonts w:ascii="Times New Roman" w:hAnsi="Times New Roman" w:cs="Times New Roman"/>
          <w:sz w:val="24"/>
          <w:szCs w:val="24"/>
        </w:rPr>
        <w:t>несения изменений</w:t>
      </w:r>
      <w:r w:rsidR="00067592" w:rsidRPr="00D90A20">
        <w:rPr>
          <w:rFonts w:ascii="Times New Roman" w:hAnsi="Times New Roman" w:cs="Times New Roman"/>
          <w:sz w:val="24"/>
          <w:szCs w:val="24"/>
        </w:rPr>
        <w:t xml:space="preserve"> и расторжение</w:t>
      </w:r>
      <w:r w:rsidRPr="00D90A20">
        <w:rPr>
          <w:rFonts w:ascii="Times New Roman" w:hAnsi="Times New Roman" w:cs="Times New Roman"/>
          <w:sz w:val="24"/>
          <w:szCs w:val="24"/>
        </w:rPr>
        <w:t xml:space="preserve"> брачн</w:t>
      </w:r>
      <w:r w:rsidR="00067592" w:rsidRPr="00D90A20">
        <w:rPr>
          <w:rFonts w:ascii="Times New Roman" w:hAnsi="Times New Roman" w:cs="Times New Roman"/>
          <w:sz w:val="24"/>
          <w:szCs w:val="24"/>
        </w:rPr>
        <w:t xml:space="preserve">ого </w:t>
      </w:r>
      <w:r w:rsidRPr="00D90A20">
        <w:rPr>
          <w:rFonts w:ascii="Times New Roman" w:hAnsi="Times New Roman" w:cs="Times New Roman"/>
          <w:sz w:val="24"/>
          <w:szCs w:val="24"/>
        </w:rPr>
        <w:t>договор</w:t>
      </w:r>
      <w:r w:rsidR="00067592" w:rsidRPr="00D90A20">
        <w:rPr>
          <w:rFonts w:ascii="Times New Roman" w:hAnsi="Times New Roman" w:cs="Times New Roman"/>
          <w:sz w:val="24"/>
          <w:szCs w:val="24"/>
        </w:rPr>
        <w:t>а</w:t>
      </w:r>
      <w:r w:rsidRPr="00D90A20">
        <w:rPr>
          <w:rFonts w:ascii="Times New Roman" w:hAnsi="Times New Roman" w:cs="Times New Roman"/>
          <w:sz w:val="24"/>
          <w:szCs w:val="24"/>
        </w:rPr>
        <w:t xml:space="preserve"> (контракт</w:t>
      </w:r>
      <w:r w:rsidR="00067592" w:rsidRPr="00D90A20">
        <w:rPr>
          <w:rFonts w:ascii="Times New Roman" w:hAnsi="Times New Roman" w:cs="Times New Roman"/>
          <w:sz w:val="24"/>
          <w:szCs w:val="24"/>
        </w:rPr>
        <w:t>а</w:t>
      </w:r>
      <w:r w:rsidRPr="00D90A20">
        <w:rPr>
          <w:rFonts w:ascii="Times New Roman" w:hAnsi="Times New Roman" w:cs="Times New Roman"/>
          <w:sz w:val="24"/>
          <w:szCs w:val="24"/>
        </w:rPr>
        <w:t>).</w:t>
      </w:r>
    </w:p>
    <w:p w14:paraId="0507CE18" w14:textId="77777777" w:rsidR="005040A3" w:rsidRPr="00D90A20" w:rsidRDefault="005040A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2.  </w:t>
      </w:r>
      <w:r w:rsidR="00067592" w:rsidRPr="00D90A20">
        <w:rPr>
          <w:rFonts w:ascii="Times New Roman" w:hAnsi="Times New Roman" w:cs="Times New Roman"/>
          <w:sz w:val="24"/>
          <w:szCs w:val="24"/>
        </w:rPr>
        <w:t>Признания</w:t>
      </w:r>
      <w:r w:rsidRPr="00D90A20">
        <w:rPr>
          <w:rFonts w:ascii="Times New Roman" w:hAnsi="Times New Roman" w:cs="Times New Roman"/>
          <w:sz w:val="24"/>
          <w:szCs w:val="24"/>
        </w:rPr>
        <w:t xml:space="preserve"> брачного договора (контракта)</w:t>
      </w:r>
      <w:r w:rsidR="00067592" w:rsidRPr="00D90A20">
        <w:rPr>
          <w:rFonts w:ascii="Times New Roman" w:hAnsi="Times New Roman" w:cs="Times New Roman"/>
          <w:sz w:val="24"/>
          <w:szCs w:val="24"/>
        </w:rPr>
        <w:t xml:space="preserve"> недействительным</w:t>
      </w:r>
      <w:r w:rsidRPr="00D90A20">
        <w:rPr>
          <w:rFonts w:ascii="Times New Roman" w:hAnsi="Times New Roman" w:cs="Times New Roman"/>
          <w:sz w:val="24"/>
          <w:szCs w:val="24"/>
        </w:rPr>
        <w:t>.</w:t>
      </w:r>
    </w:p>
    <w:p w14:paraId="177A177C"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b/>
          <w:sz w:val="24"/>
          <w:szCs w:val="24"/>
        </w:rPr>
        <w:t>1. Внесения изменений и расторжение брачного договора (контракта).</w:t>
      </w:r>
    </w:p>
    <w:p w14:paraId="41E39C54"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Брачный договор может быть изменен или расторгнут</w:t>
      </w:r>
      <w:r w:rsidR="006D18BD" w:rsidRPr="00D90A20">
        <w:rPr>
          <w:rFonts w:ascii="Times New Roman" w:hAnsi="Times New Roman" w:cs="Times New Roman"/>
          <w:sz w:val="24"/>
          <w:szCs w:val="24"/>
        </w:rPr>
        <w:t xml:space="preserve"> (Рис. 10)</w:t>
      </w:r>
      <w:r w:rsidRPr="00D90A20">
        <w:rPr>
          <w:rFonts w:ascii="Times New Roman" w:hAnsi="Times New Roman" w:cs="Times New Roman"/>
          <w:sz w:val="24"/>
          <w:szCs w:val="24"/>
        </w:rPr>
        <w:t>:</w:t>
      </w:r>
    </w:p>
    <w:p w14:paraId="53F129C4"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по соглашению сторон;</w:t>
      </w:r>
    </w:p>
    <w:p w14:paraId="65DC2994"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в судебном порядке.</w:t>
      </w:r>
    </w:p>
    <w:p w14:paraId="4A3409C0"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По соглашению сторон брачный договор изменяется (расторгается):</w:t>
      </w:r>
    </w:p>
    <w:p w14:paraId="4966F5AC"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при условии взаимного согласия супругов;</w:t>
      </w:r>
    </w:p>
    <w:p w14:paraId="0DEBA90B"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в письменной форме;</w:t>
      </w:r>
    </w:p>
    <w:p w14:paraId="24C0D181"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при нотариальном удостоверении.</w:t>
      </w:r>
    </w:p>
    <w:p w14:paraId="143218C8"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В судебном порядке брачный договор может быть изменен или расторгнут при заявлении данного требования в суд одним из супругов в случаях:</w:t>
      </w:r>
    </w:p>
    <w:p w14:paraId="60ED7F1B"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получения отказа другого супруга изменить или расторгнуть брачный договор;</w:t>
      </w:r>
    </w:p>
    <w:p w14:paraId="12320F78"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неполучения ответа в срок, указанный в предложении или в брачном договоре (при его отсутствии в 30-дневный срок согласно п. 2 ст. 452 ГК).</w:t>
      </w:r>
    </w:p>
    <w:p w14:paraId="25882E36"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Основанием для принятия судом решения о расторжении или изменении брачного договора являются:</w:t>
      </w:r>
    </w:p>
    <w:p w14:paraId="74618942"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существенное нарушение брачного договора одним из супругов;</w:t>
      </w:r>
    </w:p>
    <w:p w14:paraId="5CDB994B"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существенное изменение обстоятельств;</w:t>
      </w:r>
    </w:p>
    <w:p w14:paraId="6F94B6DF" w14:textId="77777777" w:rsidR="00114D56"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иные причины, признанные судом уважительными. Согласно п. 3 ст. 451 ГК супруги не вправе требовать возмещения того, что уже было исполнено по брачному договору до момента его изменения или расторжения, если иное не </w:t>
      </w:r>
    </w:p>
    <w:p w14:paraId="3738870B" w14:textId="4B63FC70" w:rsidR="00114D56" w:rsidRPr="00D90A20" w:rsidRDefault="00BC4F69"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noProof/>
          <w:sz w:val="24"/>
          <w:szCs w:val="24"/>
        </w:rPr>
        <w:drawing>
          <wp:inline distT="0" distB="0" distL="0" distR="0" wp14:anchorId="2D434362" wp14:editId="16BF3615">
            <wp:extent cx="5676900" cy="24765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6900" cy="2476500"/>
                    </a:xfrm>
                    <a:prstGeom prst="rect">
                      <a:avLst/>
                    </a:prstGeom>
                    <a:noFill/>
                    <a:ln>
                      <a:noFill/>
                    </a:ln>
                  </pic:spPr>
                </pic:pic>
              </a:graphicData>
            </a:graphic>
          </wp:inline>
        </w:drawing>
      </w:r>
    </w:p>
    <w:p w14:paraId="0EA1788E" w14:textId="77777777" w:rsidR="008E06F4" w:rsidRPr="00D90A20" w:rsidRDefault="008E06F4" w:rsidP="00D90A20">
      <w:pPr>
        <w:spacing w:after="0" w:line="360" w:lineRule="auto"/>
        <w:ind w:firstLine="709"/>
        <w:jc w:val="both"/>
        <w:rPr>
          <w:rFonts w:ascii="Times New Roman" w:hAnsi="Times New Roman" w:cs="Times New Roman"/>
          <w:sz w:val="24"/>
          <w:szCs w:val="24"/>
        </w:rPr>
      </w:pPr>
    </w:p>
    <w:p w14:paraId="639AA4F8" w14:textId="77777777" w:rsidR="008E06F4" w:rsidRPr="00D90A20" w:rsidRDefault="008E06F4" w:rsidP="00D90A20">
      <w:pPr>
        <w:spacing w:after="0"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t xml:space="preserve">Рисунок 10 – </w:t>
      </w:r>
      <w:r w:rsidR="006D18BD" w:rsidRPr="00D90A20">
        <w:rPr>
          <w:rFonts w:ascii="Times New Roman" w:hAnsi="Times New Roman" w:cs="Times New Roman"/>
          <w:sz w:val="24"/>
          <w:szCs w:val="24"/>
        </w:rPr>
        <w:t>П</w:t>
      </w:r>
      <w:r w:rsidRPr="00D90A20">
        <w:rPr>
          <w:rFonts w:ascii="Times New Roman" w:hAnsi="Times New Roman" w:cs="Times New Roman"/>
          <w:sz w:val="24"/>
          <w:szCs w:val="24"/>
        </w:rPr>
        <w:t>орядок изменения и расторжения брачного договора</w:t>
      </w:r>
    </w:p>
    <w:p w14:paraId="3EB79F93" w14:textId="77777777" w:rsidR="00067592" w:rsidRPr="00D90A20" w:rsidRDefault="00D34384" w:rsidP="00D90A20">
      <w:pPr>
        <w:spacing w:after="0" w:line="360" w:lineRule="auto"/>
        <w:ind w:firstLine="709"/>
        <w:jc w:val="both"/>
        <w:rPr>
          <w:rFonts w:ascii="Times New Roman" w:hAnsi="Times New Roman" w:cs="Times New Roman"/>
          <w:b/>
          <w:sz w:val="24"/>
          <w:szCs w:val="24"/>
        </w:rPr>
      </w:pPr>
      <w:r>
        <w:rPr>
          <w:rFonts w:ascii="Times New Roman" w:hAnsi="Times New Roman" w:cs="Times New Roman"/>
          <w:sz w:val="24"/>
          <w:szCs w:val="24"/>
        </w:rPr>
        <w:pict w14:anchorId="6D3632F7">
          <v:shape id="_x0000_i1027" type="#_x0000_t75" alt="" style="width:24pt;height:24pt"/>
        </w:pict>
      </w:r>
      <w:r w:rsidR="00067592" w:rsidRPr="00D90A20">
        <w:rPr>
          <w:rFonts w:ascii="Times New Roman" w:hAnsi="Times New Roman" w:cs="Times New Roman"/>
          <w:b/>
          <w:sz w:val="24"/>
          <w:szCs w:val="24"/>
        </w:rPr>
        <w:t>2.  Признание брачного договора (контракта) недействительным.</w:t>
      </w:r>
    </w:p>
    <w:p w14:paraId="2571B04F"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Брачный договор признается недействительным в случаях:</w:t>
      </w:r>
    </w:p>
    <w:p w14:paraId="15857B60"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несоблюдения формы договора;</w:t>
      </w:r>
    </w:p>
    <w:p w14:paraId="3CDADFF3"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несоответствия закону содержания договора;</w:t>
      </w:r>
    </w:p>
    <w:p w14:paraId="33CE5175"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заключения договора недееспособным лицом;</w:t>
      </w:r>
    </w:p>
    <w:p w14:paraId="0D17C9BA"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несоответствия подлинности воли сторон волеизъявлению в договоре.</w:t>
      </w:r>
    </w:p>
    <w:p w14:paraId="64A29E57"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В случае заключения брачного договора:</w:t>
      </w:r>
    </w:p>
    <w:p w14:paraId="4DA14B2B"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с лицом, не способным понимать значение свих действий или руководить ими, хотя и дееспособным (ст. 177 ГК);</w:t>
      </w:r>
    </w:p>
    <w:p w14:paraId="3FCD891D"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под влиянием заблуждения, имеющего существенное значение (ст. 178 ГК);</w:t>
      </w:r>
    </w:p>
    <w:p w14:paraId="4B11E4DE"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под влиянием обмана, насилия, угрозы или вследствие стечения тяжелых обстоятельств на крайне невыгодных для себя условиях, чем другая сторона воспользовалась (ст. 179 ГК).</w:t>
      </w:r>
    </w:p>
    <w:p w14:paraId="0885EF7E"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Суд также может признать брачный договор недействительным полностью или по частям, если условия договора ставят одного из супругов в крайне неблагоприятное положение.</w:t>
      </w:r>
    </w:p>
    <w:p w14:paraId="15417C42"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Брачный договор признается ничтожным (независимо от содержания) в случаях наличия в договоре:</w:t>
      </w:r>
    </w:p>
    <w:p w14:paraId="0C48AE65"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ограничения правоспособности и дееспособности супругов;</w:t>
      </w:r>
    </w:p>
    <w:p w14:paraId="5B5717EE"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ограничения права супругов на обращение в суд за защитой своих прав;</w:t>
      </w:r>
    </w:p>
    <w:p w14:paraId="373DEAFD"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регламентации личных неимущественных отношений между супругами (например, регламентации вкусов, интересов, общегражданских прав);</w:t>
      </w:r>
    </w:p>
    <w:p w14:paraId="5D6CCA78"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регламентации прав и обязанностей супругов в отношении детей (во время брака);</w:t>
      </w:r>
    </w:p>
    <w:p w14:paraId="31A04047"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ограничения прав нетрудоспособного нуждающегося супруга на получение содержание;</w:t>
      </w:r>
    </w:p>
    <w:p w14:paraId="6BCE9FBC" w14:textId="77777777" w:rsidR="00067592" w:rsidRPr="00D90A20" w:rsidRDefault="0006759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иного несоответствия принципам семейного законодательства.</w:t>
      </w:r>
    </w:p>
    <w:p w14:paraId="70D2D51F" w14:textId="77777777" w:rsidR="00860CC5" w:rsidRPr="00D90A20" w:rsidRDefault="00860CC5"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634700C5" w14:textId="77777777" w:rsidR="00067592" w:rsidRPr="00D90A20" w:rsidRDefault="00860CC5" w:rsidP="00D90A20">
      <w:pPr>
        <w:pStyle w:val="a3"/>
        <w:numPr>
          <w:ilvl w:val="0"/>
          <w:numId w:val="3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Как вносятся изменения в брачный договор (контракт)?</w:t>
      </w:r>
    </w:p>
    <w:p w14:paraId="35F55ECF" w14:textId="77777777" w:rsidR="00860CC5" w:rsidRPr="00D90A20" w:rsidRDefault="00860CC5" w:rsidP="00D90A20">
      <w:pPr>
        <w:pStyle w:val="a3"/>
        <w:numPr>
          <w:ilvl w:val="0"/>
          <w:numId w:val="3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При каких обстоятельствах брачный договор (контракт) признается недействительным? </w:t>
      </w:r>
    </w:p>
    <w:p w14:paraId="2142EB7D" w14:textId="77777777" w:rsidR="00860CC5" w:rsidRPr="00D90A20" w:rsidRDefault="00860CC5" w:rsidP="00D90A20">
      <w:pPr>
        <w:pStyle w:val="a3"/>
        <w:spacing w:after="0" w:line="360" w:lineRule="auto"/>
        <w:ind w:firstLine="709"/>
        <w:jc w:val="both"/>
        <w:rPr>
          <w:rFonts w:ascii="Times New Roman" w:hAnsi="Times New Roman" w:cs="Times New Roman"/>
          <w:sz w:val="24"/>
          <w:szCs w:val="24"/>
        </w:rPr>
      </w:pPr>
    </w:p>
    <w:p w14:paraId="1F50EE68" w14:textId="77777777" w:rsidR="00067592" w:rsidRPr="00D90A20" w:rsidRDefault="00067592"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 xml:space="preserve">Лекция № </w:t>
      </w:r>
      <w:r w:rsidR="00860CC5" w:rsidRPr="00D90A20">
        <w:rPr>
          <w:rFonts w:ascii="Times New Roman" w:hAnsi="Times New Roman" w:cs="Times New Roman"/>
          <w:b/>
          <w:sz w:val="24"/>
          <w:szCs w:val="24"/>
        </w:rPr>
        <w:t>1</w:t>
      </w:r>
      <w:r w:rsidR="0043597A" w:rsidRPr="00D90A20">
        <w:rPr>
          <w:rFonts w:ascii="Times New Roman" w:hAnsi="Times New Roman" w:cs="Times New Roman"/>
          <w:b/>
          <w:sz w:val="24"/>
          <w:szCs w:val="24"/>
        </w:rPr>
        <w:t>1</w:t>
      </w:r>
    </w:p>
    <w:p w14:paraId="7ED6D701" w14:textId="77777777" w:rsidR="00067592" w:rsidRPr="00D90A20" w:rsidRDefault="00067592"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 xml:space="preserve">Тема </w:t>
      </w:r>
      <w:bookmarkStart w:id="4" w:name="_Hlk157435778"/>
      <w:r w:rsidRPr="00D90A20">
        <w:rPr>
          <w:rFonts w:ascii="Times New Roman" w:hAnsi="Times New Roman" w:cs="Times New Roman"/>
          <w:b/>
          <w:sz w:val="24"/>
          <w:szCs w:val="24"/>
        </w:rPr>
        <w:t>«Права и обязанности родителей и детей»</w:t>
      </w:r>
    </w:p>
    <w:bookmarkEnd w:id="4"/>
    <w:p w14:paraId="13034FA8" w14:textId="77777777" w:rsidR="00067592" w:rsidRPr="00D90A20" w:rsidRDefault="00067592" w:rsidP="00D90A20">
      <w:p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План:</w:t>
      </w:r>
    </w:p>
    <w:p w14:paraId="0113911D" w14:textId="77777777" w:rsidR="00067592" w:rsidRPr="00D90A20" w:rsidRDefault="00883AC4" w:rsidP="00D90A20">
      <w:pPr>
        <w:pStyle w:val="a3"/>
        <w:numPr>
          <w:ilvl w:val="0"/>
          <w:numId w:val="27"/>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Основания возникновения прав и обязанностей родителей и детей.</w:t>
      </w:r>
    </w:p>
    <w:p w14:paraId="66B2B809" w14:textId="77777777" w:rsidR="00883AC4" w:rsidRPr="00D90A20" w:rsidRDefault="00883AC4" w:rsidP="00D90A20">
      <w:pPr>
        <w:pStyle w:val="a3"/>
        <w:numPr>
          <w:ilvl w:val="0"/>
          <w:numId w:val="27"/>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Права и обязанности родителей.</w:t>
      </w:r>
    </w:p>
    <w:p w14:paraId="714B1B71" w14:textId="77777777" w:rsidR="00883AC4" w:rsidRPr="00D90A20" w:rsidRDefault="00883AC4" w:rsidP="00D90A20">
      <w:pPr>
        <w:pStyle w:val="a3"/>
        <w:numPr>
          <w:ilvl w:val="0"/>
          <w:numId w:val="27"/>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lastRenderedPageBreak/>
        <w:t>Права и обязанности детей.</w:t>
      </w:r>
    </w:p>
    <w:p w14:paraId="6968B21D" w14:textId="77777777" w:rsidR="00883AC4" w:rsidRPr="00D90A20" w:rsidRDefault="00883AC4" w:rsidP="00D90A20">
      <w:pPr>
        <w:spacing w:after="0" w:line="360" w:lineRule="auto"/>
        <w:ind w:left="360" w:firstLine="709"/>
        <w:jc w:val="both"/>
        <w:rPr>
          <w:rFonts w:ascii="Times New Roman" w:hAnsi="Times New Roman" w:cs="Times New Roman"/>
          <w:b/>
          <w:sz w:val="24"/>
          <w:szCs w:val="24"/>
        </w:rPr>
      </w:pPr>
      <w:r w:rsidRPr="00D90A20">
        <w:rPr>
          <w:rFonts w:ascii="Times New Roman" w:hAnsi="Times New Roman" w:cs="Times New Roman"/>
          <w:b/>
          <w:sz w:val="24"/>
          <w:szCs w:val="24"/>
        </w:rPr>
        <w:t>1.</w:t>
      </w:r>
      <w:r w:rsidRPr="00D90A20">
        <w:rPr>
          <w:rFonts w:ascii="Times New Roman" w:hAnsi="Times New Roman" w:cs="Times New Roman"/>
          <w:b/>
          <w:sz w:val="24"/>
          <w:szCs w:val="24"/>
        </w:rPr>
        <w:tab/>
        <w:t>Основания возникновения прав и обязанностей родителей и детей.</w:t>
      </w:r>
    </w:p>
    <w:p w14:paraId="7085EA4F" w14:textId="77777777" w:rsidR="00883AC4" w:rsidRPr="00D90A20" w:rsidRDefault="00883AC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Основанием возникновения прав и обязанностей родителей и детей является происхождение детей.</w:t>
      </w:r>
    </w:p>
    <w:p w14:paraId="5C7AC87E" w14:textId="77777777" w:rsidR="00067592" w:rsidRPr="00D90A20" w:rsidRDefault="00883AC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Происхождение – это биологическая (кровная) связь ребенка и его родителей. Происхождение ребенка считается установленным и становится юридическим фактом, если оно удостоверено в установленном законом порядке. Таким порядком является государственная регистрация рождения ребенка в органах загса. Порядок государственной регистрации рождения ребенка установлен Федеральным законом «Об актах гражданского состояния» (ст.14–23).</w:t>
      </w:r>
    </w:p>
    <w:p w14:paraId="6D6A63E9" w14:textId="77777777" w:rsidR="00883AC4" w:rsidRPr="00D90A20" w:rsidRDefault="006D18B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883AC4" w:rsidRPr="00D90A20">
        <w:rPr>
          <w:rFonts w:ascii="Times New Roman" w:hAnsi="Times New Roman" w:cs="Times New Roman"/>
          <w:sz w:val="24"/>
          <w:szCs w:val="24"/>
        </w:rPr>
        <w:t>При государственной регистрации рождения ребенка, которая должна быть произведена в течение одного месяца после его рождения, составляется запись акта о рождении ребенка, в которой указываются необходимые сведения, определяющие личный статус ребенка, а также сведения о его родителях. Запись о родителях, произведенная органом загса, является доказательством происхождения ребенка от указанных в ней лиц и может быть оспорена только в судебном порядке.</w:t>
      </w:r>
    </w:p>
    <w:p w14:paraId="2587CF31" w14:textId="77777777" w:rsidR="00883AC4" w:rsidRPr="00D90A20" w:rsidRDefault="00883AC4"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2.</w:t>
      </w:r>
      <w:r w:rsidRPr="00D90A20">
        <w:rPr>
          <w:rFonts w:ascii="Times New Roman" w:hAnsi="Times New Roman" w:cs="Times New Roman"/>
          <w:b/>
          <w:sz w:val="24"/>
          <w:szCs w:val="24"/>
        </w:rPr>
        <w:tab/>
        <w:t>Права и обязанности родителей.</w:t>
      </w:r>
    </w:p>
    <w:p w14:paraId="662453DB" w14:textId="77777777" w:rsidR="00883AC4" w:rsidRPr="00D90A20" w:rsidRDefault="00883AC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 первых дней жизни малыша, о нем заботятся родители. В соответствии с семейным законом, определенными правами в отношении детей, обладают, как биологические родители, так и усыновители.</w:t>
      </w:r>
    </w:p>
    <w:p w14:paraId="1AB1D639" w14:textId="77777777" w:rsidR="00883AC4" w:rsidRPr="00D90A20" w:rsidRDefault="00883AC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качестве родительских прав, закон обуславливает следующее:</w:t>
      </w:r>
    </w:p>
    <w:p w14:paraId="3373FE22" w14:textId="77777777" w:rsidR="00883AC4" w:rsidRPr="00D90A20" w:rsidRDefault="00883AC4" w:rsidP="00D90A20">
      <w:pPr>
        <w:pStyle w:val="a3"/>
        <w:numPr>
          <w:ilvl w:val="0"/>
          <w:numId w:val="28"/>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воспитывать малыша;</w:t>
      </w:r>
    </w:p>
    <w:p w14:paraId="03E92563" w14:textId="77777777" w:rsidR="00883AC4" w:rsidRPr="00D90A20" w:rsidRDefault="00883AC4" w:rsidP="00D90A20">
      <w:pPr>
        <w:pStyle w:val="a3"/>
        <w:numPr>
          <w:ilvl w:val="0"/>
          <w:numId w:val="28"/>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получать пособия на детей от государства, если семья является многодетной;</w:t>
      </w:r>
    </w:p>
    <w:p w14:paraId="224C01F0" w14:textId="77777777" w:rsidR="00883AC4" w:rsidRPr="00D90A20" w:rsidRDefault="00883AC4" w:rsidP="00D90A20">
      <w:pPr>
        <w:pStyle w:val="a3"/>
        <w:numPr>
          <w:ilvl w:val="0"/>
          <w:numId w:val="28"/>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пользоваться финансовой поддержкой от государства, если семейство законодательно признано малоимущим;</w:t>
      </w:r>
    </w:p>
    <w:p w14:paraId="58F305CA" w14:textId="77777777" w:rsidR="00883AC4" w:rsidRPr="00D90A20" w:rsidRDefault="00883AC4" w:rsidP="00D90A20">
      <w:pPr>
        <w:pStyle w:val="a3"/>
        <w:numPr>
          <w:ilvl w:val="0"/>
          <w:numId w:val="28"/>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получать материальную помощь, если родители содержат и воспитывают ребенка-инвалида;</w:t>
      </w:r>
    </w:p>
    <w:p w14:paraId="7E31F9A9" w14:textId="77777777" w:rsidR="00883AC4" w:rsidRPr="00D90A20" w:rsidRDefault="00883AC4" w:rsidP="00D90A20">
      <w:pPr>
        <w:pStyle w:val="a3"/>
        <w:numPr>
          <w:ilvl w:val="0"/>
          <w:numId w:val="28"/>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определять в дошкольное и среднее образовательное учреждение, в которых будет обучаться их ребенок;</w:t>
      </w:r>
    </w:p>
    <w:p w14:paraId="5E43BC15" w14:textId="77777777" w:rsidR="00883AC4" w:rsidRPr="00D90A20" w:rsidRDefault="00883AC4" w:rsidP="00D90A20">
      <w:pPr>
        <w:pStyle w:val="a3"/>
        <w:numPr>
          <w:ilvl w:val="0"/>
          <w:numId w:val="28"/>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везде представлять интересы ребенка, пока ему не исполнится 18 лет, в связи с чем он будет признан дееспособным;</w:t>
      </w:r>
    </w:p>
    <w:p w14:paraId="67935CD9" w14:textId="77777777" w:rsidR="00883AC4" w:rsidRPr="00D90A20" w:rsidRDefault="00883AC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Законодательством предусмотрено право отца на проведение биологической экспертизы, после проведения которой будет установлен факт отцовства. В Семейном Кодексе есть положения о том, что родители вправе давать имя, фамилию и отчество малышу, также по истечении времени они вправе менять его личные данные.</w:t>
      </w:r>
    </w:p>
    <w:p w14:paraId="1B5DEE44" w14:textId="77777777" w:rsidR="00883AC4" w:rsidRPr="00D90A20" w:rsidRDefault="00883AC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Вышеуказанные права родителей определены на законодательном уровне. Ими обладают все биологические мамы (папы), а также те</w:t>
      </w:r>
      <w:r w:rsidR="00E17FAF" w:rsidRPr="00D90A20">
        <w:rPr>
          <w:rFonts w:ascii="Times New Roman" w:hAnsi="Times New Roman" w:cs="Times New Roman"/>
          <w:sz w:val="24"/>
          <w:szCs w:val="24"/>
        </w:rPr>
        <w:t>,</w:t>
      </w:r>
      <w:r w:rsidRPr="00D90A20">
        <w:rPr>
          <w:rFonts w:ascii="Times New Roman" w:hAnsi="Times New Roman" w:cs="Times New Roman"/>
          <w:sz w:val="24"/>
          <w:szCs w:val="24"/>
        </w:rPr>
        <w:t xml:space="preserve"> кто усыновил или удочерил дитя. Нет данных прив</w:t>
      </w:r>
      <w:r w:rsidR="00E17FAF" w:rsidRPr="00D90A20">
        <w:rPr>
          <w:rFonts w:ascii="Times New Roman" w:hAnsi="Times New Roman" w:cs="Times New Roman"/>
          <w:sz w:val="24"/>
          <w:szCs w:val="24"/>
        </w:rPr>
        <w:t>и</w:t>
      </w:r>
      <w:r w:rsidRPr="00D90A20">
        <w:rPr>
          <w:rFonts w:ascii="Times New Roman" w:hAnsi="Times New Roman" w:cs="Times New Roman"/>
          <w:sz w:val="24"/>
          <w:szCs w:val="24"/>
        </w:rPr>
        <w:t>легий у тех граждан, которых лишили родительских прав.</w:t>
      </w:r>
    </w:p>
    <w:p w14:paraId="7D8A5CB9" w14:textId="77777777" w:rsidR="00883AC4" w:rsidRPr="00D90A20" w:rsidRDefault="00883AC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Обязанности родителей по отношению к детям</w:t>
      </w:r>
      <w:r w:rsidR="00E17FAF" w:rsidRPr="00D90A20">
        <w:rPr>
          <w:rFonts w:ascii="Times New Roman" w:hAnsi="Times New Roman" w:cs="Times New Roman"/>
          <w:sz w:val="24"/>
          <w:szCs w:val="24"/>
        </w:rPr>
        <w:t>.</w:t>
      </w:r>
    </w:p>
    <w:p w14:paraId="401423FC" w14:textId="77777777" w:rsidR="00883AC4" w:rsidRPr="00D90A20" w:rsidRDefault="00883AC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Прежде чем завести ребенка, родители должны понимать, что с появлением еще одного члена семьи возрастут их обязательства. Семейным Кодексом они наделены как определенным перечнем прав, так и некими обязательствами по отношению к своим или усыновленным чадам. Законом указано, что мамы и папы должны соблюдать предписанные им обязательства, пока их дети не достигнут 18 лет.</w:t>
      </w:r>
    </w:p>
    <w:p w14:paraId="5FB56146" w14:textId="77777777" w:rsidR="00883AC4" w:rsidRPr="00D90A20" w:rsidRDefault="00883AC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 закону, родители должны исполнять следующие обязательства перед малолетними детьми:</w:t>
      </w:r>
    </w:p>
    <w:p w14:paraId="4C619564" w14:textId="77777777" w:rsidR="00883AC4" w:rsidRPr="00D90A20" w:rsidRDefault="00883AC4" w:rsidP="00D90A20">
      <w:pPr>
        <w:pStyle w:val="a3"/>
        <w:numPr>
          <w:ilvl w:val="0"/>
          <w:numId w:val="2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защищать интересы дитя во всех жизненных ситуациях. Исключение составляет случай, когда вмешиваются специализированные учреждения по опеке и попечительству. Их вмешательство свидетельствует о том, что родители оказывают неправомерные действия по отношению к интересам малышей;</w:t>
      </w:r>
    </w:p>
    <w:p w14:paraId="56AD0ACC" w14:textId="77777777" w:rsidR="00883AC4" w:rsidRPr="00D90A20" w:rsidRDefault="00883AC4" w:rsidP="00D90A20">
      <w:pPr>
        <w:pStyle w:val="a3"/>
        <w:numPr>
          <w:ilvl w:val="0"/>
          <w:numId w:val="2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оберегать дитя и ограждать его от физического и психического ущерба;</w:t>
      </w:r>
    </w:p>
    <w:p w14:paraId="47841C69" w14:textId="77777777" w:rsidR="00883AC4" w:rsidRPr="00D90A20" w:rsidRDefault="00883AC4" w:rsidP="00D90A20">
      <w:pPr>
        <w:pStyle w:val="a3"/>
        <w:numPr>
          <w:ilvl w:val="0"/>
          <w:numId w:val="2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предоставить обучение в дошкольном и школьном учреждении;</w:t>
      </w:r>
    </w:p>
    <w:p w14:paraId="3242BBFE" w14:textId="77777777" w:rsidR="00883AC4" w:rsidRPr="00D90A20" w:rsidRDefault="00883AC4" w:rsidP="00D90A20">
      <w:pPr>
        <w:pStyle w:val="a3"/>
        <w:numPr>
          <w:ilvl w:val="0"/>
          <w:numId w:val="2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учитывать мнение дитя. При этом, значения не имеет какой возраст у него;</w:t>
      </w:r>
    </w:p>
    <w:p w14:paraId="4532BC91" w14:textId="77777777" w:rsidR="00883AC4" w:rsidRPr="00D90A20" w:rsidRDefault="00883AC4" w:rsidP="00D90A20">
      <w:pPr>
        <w:pStyle w:val="a3"/>
        <w:numPr>
          <w:ilvl w:val="0"/>
          <w:numId w:val="2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обеспечить достойное место проживания, отвечающее всем установленным санитарным нормам;</w:t>
      </w:r>
    </w:p>
    <w:p w14:paraId="4678D07B" w14:textId="77777777" w:rsidR="00883AC4" w:rsidRPr="00D90A20" w:rsidRDefault="00883AC4" w:rsidP="00D90A20">
      <w:pPr>
        <w:pStyle w:val="a3"/>
        <w:numPr>
          <w:ilvl w:val="0"/>
          <w:numId w:val="2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обеспечивать несовершеннолетнего материально, исходя из его потребностей.</w:t>
      </w:r>
    </w:p>
    <w:p w14:paraId="23E2D54E" w14:textId="77777777" w:rsidR="00067592" w:rsidRPr="00D90A20" w:rsidRDefault="00883AC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Алиментные выплаты также являются родительским обязательством, установленным законом. Выплаты производятся в случаях развода или когда отец (мать) не проживает вместе с малышом. За неисполнение или за ненадлежащее исполнение алиментных обязательств, плательщик будет привлечен к ответственности. Меры ответственности — административная ил уголовная, определяются законом, исходя из индивидуальных особенностей ситуации.</w:t>
      </w:r>
    </w:p>
    <w:p w14:paraId="501DC3E9" w14:textId="77777777" w:rsidR="00FB521D" w:rsidRPr="00D90A20" w:rsidRDefault="00805321" w:rsidP="00D90A20">
      <w:pPr>
        <w:pStyle w:val="a3"/>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3. </w:t>
      </w:r>
      <w:r w:rsidR="00FB521D" w:rsidRPr="00D90A20">
        <w:rPr>
          <w:rFonts w:ascii="Times New Roman" w:hAnsi="Times New Roman" w:cs="Times New Roman"/>
          <w:b/>
          <w:sz w:val="24"/>
          <w:szCs w:val="24"/>
        </w:rPr>
        <w:t>Права и обязанности детей.</w:t>
      </w:r>
    </w:p>
    <w:p w14:paraId="20F1B2CA" w14:textId="77777777" w:rsidR="00860CC5" w:rsidRPr="00D90A20" w:rsidRDefault="00860CC5"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В соответствии с текстом настоящего СК РФ, несовершеннолетние дети обладают конкретными правами, но не обязательствами. В законодательном акте указано, что обязательства у детей перед родителями или усыновителями возникают по достижению ими восемнадцатилетнего возраста. Например, осуществление ежемесячных выплат на содержание отца-инвалида.</w:t>
      </w:r>
    </w:p>
    <w:p w14:paraId="7364AD7F" w14:textId="77777777" w:rsidR="00860CC5" w:rsidRPr="00D90A20" w:rsidRDefault="00860CC5"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Согласно СК РФ (глава 11), права ребенка в семье обусловлены следующим перечнем:</w:t>
      </w:r>
      <w:r w:rsidR="008E06F4" w:rsidRPr="00D90A20">
        <w:rPr>
          <w:rFonts w:ascii="Times New Roman" w:hAnsi="Times New Roman" w:cs="Times New Roman"/>
          <w:sz w:val="24"/>
          <w:szCs w:val="24"/>
        </w:rPr>
        <w:t xml:space="preserve"> Рис.11</w:t>
      </w:r>
    </w:p>
    <w:p w14:paraId="7860D13A" w14:textId="77777777" w:rsidR="00860CC5" w:rsidRPr="00D90A20" w:rsidRDefault="00860CC5" w:rsidP="00D90A20">
      <w:pPr>
        <w:pStyle w:val="a3"/>
        <w:numPr>
          <w:ilvl w:val="0"/>
          <w:numId w:val="3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проживать совместно с мамой и папой;</w:t>
      </w:r>
    </w:p>
    <w:p w14:paraId="35479415" w14:textId="77777777" w:rsidR="00860CC5" w:rsidRPr="00D90A20" w:rsidRDefault="00860CC5" w:rsidP="00D90A20">
      <w:pPr>
        <w:pStyle w:val="a3"/>
        <w:numPr>
          <w:ilvl w:val="0"/>
          <w:numId w:val="3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получать родительское воспитание и заботу;</w:t>
      </w:r>
    </w:p>
    <w:p w14:paraId="1608C6C5" w14:textId="77777777" w:rsidR="00860CC5" w:rsidRPr="00D90A20" w:rsidRDefault="00860CC5" w:rsidP="00D90A20">
      <w:pPr>
        <w:pStyle w:val="a3"/>
        <w:numPr>
          <w:ilvl w:val="0"/>
          <w:numId w:val="3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общаться с родственниками — бабушками, сестрами и др.;</w:t>
      </w:r>
    </w:p>
    <w:p w14:paraId="69BE1E93" w14:textId="77777777" w:rsidR="00860CC5" w:rsidRPr="00D90A20" w:rsidRDefault="00860CC5" w:rsidP="00D90A20">
      <w:pPr>
        <w:pStyle w:val="a3"/>
        <w:numPr>
          <w:ilvl w:val="0"/>
          <w:numId w:val="3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быть защищенными со стороны опекунских органов в случае, если родители нарушают их права или действуют не в их интересах;</w:t>
      </w:r>
    </w:p>
    <w:p w14:paraId="3DA7D148" w14:textId="77777777" w:rsidR="00860CC5" w:rsidRPr="00D90A20" w:rsidRDefault="00860CC5" w:rsidP="00D90A20">
      <w:pPr>
        <w:pStyle w:val="a3"/>
        <w:numPr>
          <w:ilvl w:val="0"/>
          <w:numId w:val="3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высказывать свою личную точку зрения;</w:t>
      </w:r>
    </w:p>
    <w:p w14:paraId="6A1495DD" w14:textId="77777777" w:rsidR="00860CC5" w:rsidRPr="00D90A20" w:rsidRDefault="00860CC5" w:rsidP="00D90A20">
      <w:pPr>
        <w:pStyle w:val="a3"/>
        <w:numPr>
          <w:ilvl w:val="0"/>
          <w:numId w:val="3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получать медицинскую помощь на бесплатной основе;</w:t>
      </w:r>
    </w:p>
    <w:p w14:paraId="32C62FE7" w14:textId="77777777" w:rsidR="00860CC5" w:rsidRPr="00D90A20" w:rsidRDefault="00860CC5" w:rsidP="00D90A20">
      <w:pPr>
        <w:pStyle w:val="a3"/>
        <w:numPr>
          <w:ilvl w:val="0"/>
          <w:numId w:val="3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обучаться на бесплатной основе в дошкольном и школьном учреждениях;</w:t>
      </w:r>
    </w:p>
    <w:p w14:paraId="78288AFB" w14:textId="77777777" w:rsidR="00860CC5" w:rsidRPr="00D90A20" w:rsidRDefault="00860CC5" w:rsidP="00D90A20">
      <w:pPr>
        <w:pStyle w:val="a3"/>
        <w:numPr>
          <w:ilvl w:val="0"/>
          <w:numId w:val="3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получить личные данные при рождении — дату рождения, имя, фамилию и отчество;</w:t>
      </w:r>
    </w:p>
    <w:p w14:paraId="4668A5C3" w14:textId="77777777" w:rsidR="00805321" w:rsidRPr="00D90A20" w:rsidRDefault="00860CC5" w:rsidP="00D90A20">
      <w:pPr>
        <w:pStyle w:val="a3"/>
        <w:numPr>
          <w:ilvl w:val="0"/>
          <w:numId w:val="3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сменить личные данные по достижению 14 лет, но при наличии оснований, предусмотренных на законодательном уровне.</w:t>
      </w:r>
    </w:p>
    <w:p w14:paraId="37ABF6F1" w14:textId="77777777" w:rsidR="00860CC5" w:rsidRPr="00D90A20" w:rsidRDefault="00860CC5"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В законе нет четкого списка обязательств несовершеннолетнего. Однако, есть негласные обязанности несовершеннолетнего ребенка в семье:</w:t>
      </w:r>
    </w:p>
    <w:p w14:paraId="5B2D51DE" w14:textId="77777777" w:rsidR="00860CC5" w:rsidRPr="00D90A20" w:rsidRDefault="00860CC5" w:rsidP="00D90A20">
      <w:pPr>
        <w:pStyle w:val="a3"/>
        <w:numPr>
          <w:ilvl w:val="0"/>
          <w:numId w:val="3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слушаться усыновителей или родителей;</w:t>
      </w:r>
    </w:p>
    <w:p w14:paraId="74AA9513" w14:textId="77777777" w:rsidR="00860CC5" w:rsidRPr="00D90A20" w:rsidRDefault="00860CC5" w:rsidP="00D90A20">
      <w:pPr>
        <w:pStyle w:val="a3"/>
        <w:numPr>
          <w:ilvl w:val="0"/>
          <w:numId w:val="3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вести прилежный образ жизни;</w:t>
      </w:r>
    </w:p>
    <w:p w14:paraId="4F25FB87" w14:textId="77777777" w:rsidR="00860CC5" w:rsidRPr="00D90A20" w:rsidRDefault="00860CC5" w:rsidP="00D90A20">
      <w:pPr>
        <w:pStyle w:val="a3"/>
        <w:numPr>
          <w:ilvl w:val="0"/>
          <w:numId w:val="3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следовать принятым поведенческим норам в людных местах и в семье;</w:t>
      </w:r>
    </w:p>
    <w:p w14:paraId="7F2F4D2B" w14:textId="77777777" w:rsidR="00860CC5" w:rsidRPr="00D90A20" w:rsidRDefault="00860CC5" w:rsidP="00D90A20">
      <w:pPr>
        <w:pStyle w:val="a3"/>
        <w:numPr>
          <w:ilvl w:val="0"/>
          <w:numId w:val="3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проявлять уважение к отцу и матери;</w:t>
      </w:r>
    </w:p>
    <w:p w14:paraId="54B076BC" w14:textId="77777777" w:rsidR="00860CC5" w:rsidRPr="00D90A20" w:rsidRDefault="00860CC5" w:rsidP="00D90A20">
      <w:pPr>
        <w:pStyle w:val="a3"/>
        <w:numPr>
          <w:ilvl w:val="0"/>
          <w:numId w:val="3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обучаться в образовательных учреждениях;</w:t>
      </w:r>
    </w:p>
    <w:p w14:paraId="10C7FDEA" w14:textId="77777777" w:rsidR="00860CC5" w:rsidRPr="00D90A20" w:rsidRDefault="00860CC5" w:rsidP="00D90A20">
      <w:pPr>
        <w:pStyle w:val="a3"/>
        <w:numPr>
          <w:ilvl w:val="0"/>
          <w:numId w:val="3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если ребенок мужского пола, то он должен пройти процедуру регистрации в военной организации.</w:t>
      </w:r>
    </w:p>
    <w:p w14:paraId="6364B7E6" w14:textId="77777777" w:rsidR="00860CC5" w:rsidRPr="00D90A20" w:rsidRDefault="0004495B"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860CC5" w:rsidRPr="00D90A20">
        <w:rPr>
          <w:rFonts w:ascii="Times New Roman" w:hAnsi="Times New Roman" w:cs="Times New Roman"/>
          <w:sz w:val="24"/>
          <w:szCs w:val="24"/>
        </w:rPr>
        <w:t xml:space="preserve">Если несовершеннолетний не соблюдает предписанных ему негласных обязанностей, то ему не грозит привлечение к ответственности. Но Семейный кодекс гласит, что по достижению малолетним возраста 18 лет, он обязан заботиться о своих родителях, в случаях, </w:t>
      </w:r>
      <w:r w:rsidR="00860CC5" w:rsidRPr="00D90A20">
        <w:rPr>
          <w:rFonts w:ascii="Times New Roman" w:hAnsi="Times New Roman" w:cs="Times New Roman"/>
          <w:sz w:val="24"/>
          <w:szCs w:val="24"/>
        </w:rPr>
        <w:lastRenderedPageBreak/>
        <w:t>если они нуждаются в этом. Игнорирование данного обязательства грозит наказанием со стороны закона.</w:t>
      </w:r>
    </w:p>
    <w:p w14:paraId="6FB4CE08" w14:textId="77777777" w:rsidR="00860CC5" w:rsidRPr="00D90A20" w:rsidRDefault="00860CC5" w:rsidP="00D90A20">
      <w:pPr>
        <w:spacing w:after="0" w:line="360" w:lineRule="auto"/>
        <w:ind w:left="360"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06510B36" w14:textId="77777777" w:rsidR="00860CC5" w:rsidRPr="00D90A20" w:rsidRDefault="00860CC5" w:rsidP="00D90A20">
      <w:pPr>
        <w:pStyle w:val="a3"/>
        <w:numPr>
          <w:ilvl w:val="0"/>
          <w:numId w:val="3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Перечислите права и обязанности родителей.</w:t>
      </w:r>
    </w:p>
    <w:p w14:paraId="6E27C54C" w14:textId="77777777" w:rsidR="00860CC5" w:rsidRPr="00D90A20" w:rsidRDefault="00860CC5" w:rsidP="00D90A20">
      <w:pPr>
        <w:pStyle w:val="a3"/>
        <w:numPr>
          <w:ilvl w:val="0"/>
          <w:numId w:val="3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Перечислите права и обязанности детей.</w:t>
      </w:r>
    </w:p>
    <w:p w14:paraId="06C8D4AC" w14:textId="77777777" w:rsidR="00860CC5" w:rsidRPr="00D90A20" w:rsidRDefault="00860CC5" w:rsidP="00D90A20">
      <w:pPr>
        <w:spacing w:after="0" w:line="360" w:lineRule="auto"/>
        <w:ind w:left="360" w:firstLine="709"/>
        <w:jc w:val="center"/>
        <w:rPr>
          <w:rFonts w:ascii="Times New Roman" w:hAnsi="Times New Roman" w:cs="Times New Roman"/>
          <w:sz w:val="24"/>
          <w:szCs w:val="24"/>
        </w:rPr>
      </w:pPr>
    </w:p>
    <w:p w14:paraId="619378DD" w14:textId="77777777" w:rsidR="00860CC5" w:rsidRPr="00D90A20" w:rsidRDefault="00860CC5"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Лекция № 1</w:t>
      </w:r>
      <w:r w:rsidR="0043597A" w:rsidRPr="00D90A20">
        <w:rPr>
          <w:rFonts w:ascii="Times New Roman" w:hAnsi="Times New Roman" w:cs="Times New Roman"/>
          <w:b/>
          <w:sz w:val="24"/>
          <w:szCs w:val="24"/>
        </w:rPr>
        <w:t>2</w:t>
      </w:r>
    </w:p>
    <w:p w14:paraId="7190A0D5" w14:textId="77777777" w:rsidR="00860CC5" w:rsidRPr="00D90A20" w:rsidRDefault="00860CC5"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Тема «Лишение и ограничение родительских прав: основание, порядок, правовые последствия. Восстановление в родительских правах»</w:t>
      </w:r>
    </w:p>
    <w:p w14:paraId="5476F075" w14:textId="77777777" w:rsidR="00860CC5" w:rsidRPr="00D90A20" w:rsidRDefault="00860CC5" w:rsidP="00D90A20">
      <w:pPr>
        <w:spacing w:after="0" w:line="360" w:lineRule="auto"/>
        <w:ind w:left="360" w:firstLine="709"/>
        <w:rPr>
          <w:rFonts w:ascii="Times New Roman" w:hAnsi="Times New Roman" w:cs="Times New Roman"/>
          <w:sz w:val="24"/>
          <w:szCs w:val="24"/>
        </w:rPr>
      </w:pPr>
      <w:r w:rsidRPr="00D90A20">
        <w:rPr>
          <w:rFonts w:ascii="Times New Roman" w:hAnsi="Times New Roman" w:cs="Times New Roman"/>
          <w:sz w:val="24"/>
          <w:szCs w:val="24"/>
        </w:rPr>
        <w:t>План:</w:t>
      </w:r>
    </w:p>
    <w:p w14:paraId="71F393B0" w14:textId="77777777" w:rsidR="00860CC5" w:rsidRPr="00D90A20" w:rsidRDefault="00860CC5" w:rsidP="00D90A20">
      <w:pPr>
        <w:pStyle w:val="a3"/>
        <w:numPr>
          <w:ilvl w:val="0"/>
          <w:numId w:val="34"/>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Основания лишения родительских прав.</w:t>
      </w:r>
    </w:p>
    <w:p w14:paraId="2875C951" w14:textId="77777777" w:rsidR="00860CC5" w:rsidRPr="00D90A20" w:rsidRDefault="00645841" w:rsidP="00D90A20">
      <w:pPr>
        <w:pStyle w:val="a3"/>
        <w:numPr>
          <w:ilvl w:val="0"/>
          <w:numId w:val="34"/>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Порядок и правовые последствия лишения родительских прав.</w:t>
      </w:r>
    </w:p>
    <w:p w14:paraId="49B8DE00" w14:textId="77777777" w:rsidR="00645841" w:rsidRPr="00D90A20" w:rsidRDefault="00645841" w:rsidP="00D90A20">
      <w:pPr>
        <w:pStyle w:val="a3"/>
        <w:numPr>
          <w:ilvl w:val="0"/>
          <w:numId w:val="34"/>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Восстановление в родительских правах.</w:t>
      </w:r>
    </w:p>
    <w:p w14:paraId="54297AF8" w14:textId="77777777" w:rsidR="00645841" w:rsidRPr="00D90A20" w:rsidRDefault="00645841" w:rsidP="00D90A20">
      <w:pPr>
        <w:pStyle w:val="a3"/>
        <w:numPr>
          <w:ilvl w:val="0"/>
          <w:numId w:val="35"/>
        </w:numPr>
        <w:spacing w:after="0" w:line="360" w:lineRule="auto"/>
        <w:ind w:firstLine="709"/>
        <w:rPr>
          <w:rFonts w:ascii="Times New Roman" w:hAnsi="Times New Roman" w:cs="Times New Roman"/>
          <w:b/>
          <w:sz w:val="24"/>
          <w:szCs w:val="24"/>
        </w:rPr>
      </w:pPr>
      <w:r w:rsidRPr="00D90A20">
        <w:rPr>
          <w:rFonts w:ascii="Times New Roman" w:hAnsi="Times New Roman" w:cs="Times New Roman"/>
          <w:b/>
          <w:sz w:val="24"/>
          <w:szCs w:val="24"/>
        </w:rPr>
        <w:t>Основания лишения родительских прав.</w:t>
      </w:r>
    </w:p>
    <w:p w14:paraId="565F552F" w14:textId="77777777" w:rsidR="00645841" w:rsidRPr="00D90A20" w:rsidRDefault="0064584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Родители (один из них) могут быть лишены родительских прав, если они:</w:t>
      </w:r>
    </w:p>
    <w:p w14:paraId="2253C4CB" w14:textId="77777777" w:rsidR="00645841" w:rsidRPr="00D90A20" w:rsidRDefault="00645841" w:rsidP="00D90A20">
      <w:pPr>
        <w:pStyle w:val="a3"/>
        <w:numPr>
          <w:ilvl w:val="0"/>
          <w:numId w:val="3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уклоняются от выполнения обязанностей родителей, в том числе при злостном уклонении от уплаты алиментов. Уклонение родителей от выполнения своих обязанностей по воспитанию детей может выражаться в отсутствии заботы об их нравственном и физическом развитии, обучении, подготовке к общественно полезному труду;</w:t>
      </w:r>
    </w:p>
    <w:p w14:paraId="02B155A0" w14:textId="77777777" w:rsidR="00645841" w:rsidRPr="00D90A20" w:rsidRDefault="00645841" w:rsidP="00D90A20">
      <w:pPr>
        <w:pStyle w:val="a3"/>
        <w:numPr>
          <w:ilvl w:val="0"/>
          <w:numId w:val="3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отказываются без уважительных причин взять своего ребенка из родильного дома (отделения) либо из иного лечебного учреждения, воспитательного учреждения, учреждения социальной защиты населения или из других аналогичных учреждений;</w:t>
      </w:r>
    </w:p>
    <w:p w14:paraId="682E7F3D" w14:textId="77777777" w:rsidR="00645841" w:rsidRPr="00D90A20" w:rsidRDefault="00645841" w:rsidP="00D90A20">
      <w:pPr>
        <w:pStyle w:val="a3"/>
        <w:numPr>
          <w:ilvl w:val="0"/>
          <w:numId w:val="3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злоупотребляют своими родительскими правами, т. е. использование этих прав в ущерб интересам детей, например, создание препятствий в обучении, склонение к попрошайничеству, воровству, проституции, употреблению спиртных напитков или наркотиков и т. п.;</w:t>
      </w:r>
    </w:p>
    <w:p w14:paraId="5AD43621" w14:textId="77777777" w:rsidR="00645841" w:rsidRPr="00D90A20" w:rsidRDefault="00645841" w:rsidP="00D90A20">
      <w:pPr>
        <w:pStyle w:val="a3"/>
        <w:numPr>
          <w:ilvl w:val="0"/>
          <w:numId w:val="3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жестоко обращаются с детьми, в том числе осуществляют физическое или психическое насилие над ними, покушаются на их половую неприкосновенность. Жестокое обращение с детьми может проявляться не только в осуществлении родителями физического или психического насилия над ними либо в покушении на их половую </w:t>
      </w:r>
      <w:r w:rsidRPr="00D90A20">
        <w:rPr>
          <w:rFonts w:ascii="Times New Roman" w:hAnsi="Times New Roman" w:cs="Times New Roman"/>
          <w:sz w:val="24"/>
          <w:szCs w:val="24"/>
        </w:rPr>
        <w:lastRenderedPageBreak/>
        <w:t>неприкосновенность, но и в применении недопустимых способов воспитания (в грубом, пренебрежительном, унижающем человеческое достоинство обращении с детьми, оскорблении или эксплуатации детей);</w:t>
      </w:r>
    </w:p>
    <w:p w14:paraId="1A2D8135" w14:textId="77777777" w:rsidR="00645841" w:rsidRPr="00D90A20" w:rsidRDefault="00645841" w:rsidP="00D90A20">
      <w:pPr>
        <w:pStyle w:val="a3"/>
        <w:numPr>
          <w:ilvl w:val="0"/>
          <w:numId w:val="3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являются больными хроническим алкоголизмом или наркоманией. Хронический алкоголизм или заболевание родителей наркоманией должны быть подтверждены соответствующим медицинским заключением;</w:t>
      </w:r>
    </w:p>
    <w:p w14:paraId="5EC29356" w14:textId="77777777" w:rsidR="00645841" w:rsidRPr="00D90A20" w:rsidRDefault="00645841" w:rsidP="00D90A20">
      <w:pPr>
        <w:pStyle w:val="a3"/>
        <w:numPr>
          <w:ilvl w:val="0"/>
          <w:numId w:val="3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совершили умышленное преступление против жизни или здоровья своих детей либо против жизни или здоровья супруга.</w:t>
      </w:r>
    </w:p>
    <w:p w14:paraId="699B3636" w14:textId="77777777" w:rsidR="00645841" w:rsidRPr="00D90A20" w:rsidRDefault="00E77DCC"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645841" w:rsidRPr="00D90A20">
        <w:rPr>
          <w:rFonts w:ascii="Times New Roman" w:hAnsi="Times New Roman" w:cs="Times New Roman"/>
          <w:sz w:val="24"/>
          <w:szCs w:val="24"/>
        </w:rPr>
        <w:t>Не могут быть лишены родительских прав лица, не выполняющие свои родительские обязанности вследствие стечения тяжелых обстоятельств и по другим причинам, от них не зависящим (например, психического расстройства или иного хронического заболевания, за исключением лиц, страдающих хроническим алкоголизмом или наркоманией) (ст.69, 73 СК РФ). В указанных случаях, а также когда при рассмотрении дела не будет установлено достаточных оснований для лишения родителей (одного из них) родительских прав, суд может вынести решение об отобрании ребенка и передаче его на попечение органов опеки и попечительства при условии, что оставление ребенка у родителей опасно для него (п. 2 ст. 73 СК РФ).</w:t>
      </w:r>
    </w:p>
    <w:p w14:paraId="027BAC02" w14:textId="77777777" w:rsidR="00645841" w:rsidRPr="00D90A20" w:rsidRDefault="00645841" w:rsidP="00D90A20">
      <w:pPr>
        <w:pStyle w:val="a3"/>
        <w:numPr>
          <w:ilvl w:val="0"/>
          <w:numId w:val="35"/>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Порядок и правовые последствия лишения родительских прав.</w:t>
      </w:r>
    </w:p>
    <w:p w14:paraId="5D827BE7" w14:textId="77777777" w:rsidR="0064584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645841" w:rsidRPr="00D90A20">
        <w:rPr>
          <w:rFonts w:ascii="Times New Roman" w:hAnsi="Times New Roman" w:cs="Times New Roman"/>
          <w:sz w:val="24"/>
          <w:szCs w:val="24"/>
        </w:rPr>
        <w:t>Лишение родительских прав производится в судебном порядке.</w:t>
      </w:r>
    </w:p>
    <w:p w14:paraId="71D82914" w14:textId="77777777" w:rsidR="00645841" w:rsidRPr="00D90A20" w:rsidRDefault="0064584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Дела о лишении родительских прав рассматриваются по заявлению:</w:t>
      </w:r>
    </w:p>
    <w:p w14:paraId="0CACE525" w14:textId="77777777" w:rsidR="00645841" w:rsidRPr="00D90A20" w:rsidRDefault="00645841" w:rsidP="00D90A20">
      <w:pPr>
        <w:pStyle w:val="a3"/>
        <w:numPr>
          <w:ilvl w:val="0"/>
          <w:numId w:val="37"/>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одного из родителей (лиц, их заменяющих);</w:t>
      </w:r>
    </w:p>
    <w:p w14:paraId="5FDF801A" w14:textId="77777777" w:rsidR="00645841" w:rsidRPr="00D90A20" w:rsidRDefault="00645841" w:rsidP="00D90A20">
      <w:pPr>
        <w:pStyle w:val="a3"/>
        <w:numPr>
          <w:ilvl w:val="0"/>
          <w:numId w:val="37"/>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прокурора;</w:t>
      </w:r>
    </w:p>
    <w:p w14:paraId="1C42401C" w14:textId="77777777" w:rsidR="00645841" w:rsidRPr="00D90A20" w:rsidRDefault="00645841" w:rsidP="00D90A20">
      <w:pPr>
        <w:pStyle w:val="a3"/>
        <w:numPr>
          <w:ilvl w:val="0"/>
          <w:numId w:val="37"/>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органов или учреждений, на которые возложены обязанности по охране прав несовершеннолетних детей (органов опеки и попечительства, комиссий по делам несовершеннолетних, учреждений для детей-сирот и детей, оставшихся без попечения родителей, и др.).</w:t>
      </w:r>
    </w:p>
    <w:p w14:paraId="34A243C5" w14:textId="77777777" w:rsidR="00645841" w:rsidRPr="00D90A20" w:rsidRDefault="00E77DCC"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645841" w:rsidRPr="00D90A20">
        <w:rPr>
          <w:rFonts w:ascii="Times New Roman" w:hAnsi="Times New Roman" w:cs="Times New Roman"/>
          <w:sz w:val="24"/>
          <w:szCs w:val="24"/>
        </w:rPr>
        <w:t>Обязательно участие прокурора и органа опеки и попечительства. Суд обязан в течение трех дней со дня вступления в законную силу решения суда о лишении родительских прав направить выписку из этого решения суда в орган записи актов гражданского состояния по месту государственной регистрации рождения ребенка.</w:t>
      </w:r>
    </w:p>
    <w:p w14:paraId="500EAEFD" w14:textId="77777777" w:rsidR="00B40F72" w:rsidRPr="00D90A20" w:rsidRDefault="00B40F7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В соответствии со ст. 71 Семейного кодекса РФ родители, лишенные родительских прав, теряют все права, основанные на факте родства с ребенком, в отношении которого они были </w:t>
      </w:r>
      <w:r w:rsidRPr="00D90A20">
        <w:rPr>
          <w:rFonts w:ascii="Times New Roman" w:hAnsi="Times New Roman" w:cs="Times New Roman"/>
          <w:sz w:val="24"/>
          <w:szCs w:val="24"/>
        </w:rPr>
        <w:lastRenderedPageBreak/>
        <w:t>лишены родительских прав, в том числе на получение от него содержания (ст. 87 СК РФ), а также право на льготы  и государственные пособия, установленные для граждан, имеющих детей.</w:t>
      </w:r>
    </w:p>
    <w:p w14:paraId="5E5BF241" w14:textId="77777777" w:rsidR="00B40F72"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B40F72" w:rsidRPr="00D90A20">
        <w:rPr>
          <w:rFonts w:ascii="Times New Roman" w:hAnsi="Times New Roman" w:cs="Times New Roman"/>
          <w:sz w:val="24"/>
          <w:szCs w:val="24"/>
        </w:rPr>
        <w:t xml:space="preserve">Таким </w:t>
      </w:r>
      <w:proofErr w:type="gramStart"/>
      <w:r w:rsidR="00B40F72" w:rsidRPr="00D90A20">
        <w:rPr>
          <w:rFonts w:ascii="Times New Roman" w:hAnsi="Times New Roman" w:cs="Times New Roman"/>
          <w:sz w:val="24"/>
          <w:szCs w:val="24"/>
        </w:rPr>
        <w:t>образом,  после</w:t>
      </w:r>
      <w:proofErr w:type="gramEnd"/>
      <w:r w:rsidR="00B40F72" w:rsidRPr="00D90A20">
        <w:rPr>
          <w:rFonts w:ascii="Times New Roman" w:hAnsi="Times New Roman" w:cs="Times New Roman"/>
          <w:sz w:val="24"/>
          <w:szCs w:val="24"/>
        </w:rPr>
        <w:t xml:space="preserve"> вступления в силу решения суда о лишении родительских прав,  родители утрачивают права:</w:t>
      </w:r>
    </w:p>
    <w:p w14:paraId="0869995C" w14:textId="77777777" w:rsidR="00B40F72" w:rsidRPr="00D90A20" w:rsidRDefault="00B40F7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на личное воспитание ребенка,</w:t>
      </w:r>
    </w:p>
    <w:p w14:paraId="562D078E" w14:textId="77777777" w:rsidR="00B40F72" w:rsidRPr="00D90A20" w:rsidRDefault="00B40F7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на общение с ребенком,</w:t>
      </w:r>
    </w:p>
    <w:p w14:paraId="1887C814" w14:textId="77777777" w:rsidR="00B40F72" w:rsidRPr="00D90A20" w:rsidRDefault="00B40F7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на защиту прав и интересов ребенка,</w:t>
      </w:r>
    </w:p>
    <w:p w14:paraId="2C13538D" w14:textId="77777777" w:rsidR="00B40F72" w:rsidRPr="00D90A20" w:rsidRDefault="00B40F7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на получение в дальнейшем содержания от своих совершеннолетних детей,</w:t>
      </w:r>
    </w:p>
    <w:p w14:paraId="7C79091B" w14:textId="77777777" w:rsidR="00B40F72" w:rsidRPr="00D90A20" w:rsidRDefault="00B40F7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на наследование по закону в случае смерти ребенка.</w:t>
      </w:r>
    </w:p>
    <w:p w14:paraId="4A5F5C8D" w14:textId="77777777" w:rsidR="00B40F72"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B40F72" w:rsidRPr="00D90A20">
        <w:rPr>
          <w:rFonts w:ascii="Times New Roman" w:hAnsi="Times New Roman" w:cs="Times New Roman"/>
          <w:sz w:val="24"/>
          <w:szCs w:val="24"/>
        </w:rPr>
        <w:t>А также права, связанные с различного рода льготами в области трудового и пенсионного законодательства, предоставляемыми государством исключительно родителям (ограничение привлечения к работам в выходные дни, направление в командировки; предоставление дополнительных отпусков, установление льготных режимов труда;  предоставление отпуска по уходу за ребенком до достижения им 3 лет; установление неполного рабочего дня или неполной рабочей недели; выплата пенсии на льготных основаниях,  женщинам, родившим пять и более детей,  матерям инвалидов с детства и воспитавших их до 8 лет и т.д.).</w:t>
      </w:r>
    </w:p>
    <w:p w14:paraId="476E5DEC" w14:textId="77777777" w:rsidR="00B40F72"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B40F72" w:rsidRPr="00D90A20">
        <w:rPr>
          <w:rFonts w:ascii="Times New Roman" w:hAnsi="Times New Roman" w:cs="Times New Roman"/>
          <w:sz w:val="24"/>
          <w:szCs w:val="24"/>
        </w:rPr>
        <w:t xml:space="preserve">Кроме этого лица, лишенные родительских прав, не могут </w:t>
      </w:r>
      <w:proofErr w:type="gramStart"/>
      <w:r w:rsidR="00B40F72" w:rsidRPr="00D90A20">
        <w:rPr>
          <w:rFonts w:ascii="Times New Roman" w:hAnsi="Times New Roman" w:cs="Times New Roman"/>
          <w:sz w:val="24"/>
          <w:szCs w:val="24"/>
        </w:rPr>
        <w:t>воспользоваться  правом</w:t>
      </w:r>
      <w:proofErr w:type="gramEnd"/>
      <w:r w:rsidR="00B40F72" w:rsidRPr="00D90A20">
        <w:rPr>
          <w:rFonts w:ascii="Times New Roman" w:hAnsi="Times New Roman" w:cs="Times New Roman"/>
          <w:sz w:val="24"/>
          <w:szCs w:val="24"/>
        </w:rPr>
        <w:t xml:space="preserve"> получения государственных пособий установленных для граждан, имеющих детей, на ребенка в отношении которого лишены родительских прав.</w:t>
      </w:r>
    </w:p>
    <w:p w14:paraId="7015F242" w14:textId="77777777" w:rsidR="00B40F72"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B40F72" w:rsidRPr="00D90A20">
        <w:rPr>
          <w:rFonts w:ascii="Times New Roman" w:hAnsi="Times New Roman" w:cs="Times New Roman"/>
          <w:sz w:val="24"/>
          <w:szCs w:val="24"/>
        </w:rPr>
        <w:t>Граждане, лишенные родительских прав, могут быть выселены из жилого помещения (предоставленного по договорам социального найма) без предоставления другого жилого помещения, если совместное проживание этих граждан с детьми, в отношении которых они лишены родительских прав, признано судом невозможным (п. 2 ст. 91 Жилищного кодекса РФ)</w:t>
      </w:r>
      <w:r w:rsidRPr="00D90A20">
        <w:rPr>
          <w:rFonts w:ascii="Times New Roman" w:hAnsi="Times New Roman" w:cs="Times New Roman"/>
          <w:sz w:val="24"/>
          <w:szCs w:val="24"/>
        </w:rPr>
        <w:t>.</w:t>
      </w:r>
      <w:r w:rsidR="00B40F72" w:rsidRPr="00D90A20">
        <w:rPr>
          <w:rFonts w:ascii="Times New Roman" w:hAnsi="Times New Roman" w:cs="Times New Roman"/>
          <w:sz w:val="24"/>
          <w:szCs w:val="24"/>
        </w:rPr>
        <w:t> </w:t>
      </w:r>
    </w:p>
    <w:p w14:paraId="14FBD1C7" w14:textId="77777777" w:rsidR="00B40F72" w:rsidRPr="00D90A20" w:rsidRDefault="00B40F72"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При этом лишение родительских прав не освобождает родителей от обязанностей содержать своего ребенка (п. 2 ст. 71 СК РФ). Ребенок, в отношении которого родители (один из них) лишены родительских прав, сохраняет право собственности на жилое помещение или право пользования жилым помещением, а также сохраняет имущественные права, основанные на факте родства с родителями и другими родственниками, в том числе право на получение наследства (п. 4 ст. 71 СК РФ).</w:t>
      </w:r>
    </w:p>
    <w:p w14:paraId="1BAB8641" w14:textId="77777777" w:rsidR="00614BCC" w:rsidRPr="00D90A20" w:rsidRDefault="00614BCC" w:rsidP="00D90A20">
      <w:pPr>
        <w:pStyle w:val="a3"/>
        <w:numPr>
          <w:ilvl w:val="0"/>
          <w:numId w:val="35"/>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Восстановление в родительских правах.</w:t>
      </w:r>
    </w:p>
    <w:p w14:paraId="1E4A1F9E" w14:textId="77777777" w:rsidR="00614BCC" w:rsidRPr="00D90A20" w:rsidRDefault="00E77DCC"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xml:space="preserve">     </w:t>
      </w:r>
      <w:r w:rsidR="00614BCC" w:rsidRPr="00D90A20">
        <w:rPr>
          <w:rFonts w:ascii="Times New Roman" w:hAnsi="Times New Roman" w:cs="Times New Roman"/>
          <w:sz w:val="24"/>
          <w:szCs w:val="24"/>
        </w:rPr>
        <w:t>Восстановление в родительских правах, а равно возврат ребенка родителям может иметь место только в результате судебного решения по заявлению заинтересованного в этом родителя</w:t>
      </w:r>
      <w:r w:rsidR="006D18BD" w:rsidRPr="00D90A20">
        <w:rPr>
          <w:rFonts w:ascii="Times New Roman" w:hAnsi="Times New Roman" w:cs="Times New Roman"/>
          <w:sz w:val="24"/>
          <w:szCs w:val="24"/>
        </w:rPr>
        <w:t xml:space="preserve"> (Рис. 11)</w:t>
      </w:r>
      <w:r w:rsidR="00614BCC" w:rsidRPr="00D90A20">
        <w:rPr>
          <w:rFonts w:ascii="Times New Roman" w:hAnsi="Times New Roman" w:cs="Times New Roman"/>
          <w:sz w:val="24"/>
          <w:szCs w:val="24"/>
        </w:rPr>
        <w:t>. Однако изменение поведения родителя к лучшему, его излечение от алкоголизма и другие обстоятельства, свидетельствующие об изменении его образа жизни, сами по себе недостаточны для удовлетворения его просьбы. При решении вопроса о восстановлении в родительских правах и о возврате ребенка суд должен убедиться в том, что такое решение в каждом конкретном случае будет отвечать интересам ребенка и в родительской семье будут созданы необходимые условия для его жизни и воспитания. Суд принимает также во внимание отношение ребенка к родителю, степень его привязанности к нему, индивидуальные особенности ребенка. Иногда ребенок настолько отвык от родителя или в его памяти сохранились такие тяжелые воспоминания о совместной жизни, что возвращение ребенка в данную семью может серьезно травмировать его, отразиться на его физическом и психическом состоянии. Если ребенок достиг возраста десяти лет, восстановление родителей в родительских правах возможно только с его согласия.</w:t>
      </w:r>
    </w:p>
    <w:p w14:paraId="1CABA620" w14:textId="77777777" w:rsidR="00614BCC"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614BCC" w:rsidRPr="00D90A20">
        <w:rPr>
          <w:rFonts w:ascii="Times New Roman" w:hAnsi="Times New Roman" w:cs="Times New Roman"/>
          <w:sz w:val="24"/>
          <w:szCs w:val="24"/>
        </w:rPr>
        <w:t>Восстановление в родительских правах вообще не допускается, если ребенок был усыновлен и усыновление не отменено в судебном порядке. Усыновление ребенка в случае лишения родителей (или одного из них) родительских прав допускается по истечении шести месяцев после вынесения соответствующего решения суда (ст. 71 СК РФ). Это правило дает родителям возможность изменить свое поведение и поставить вопрос о восстановлении их в родительских правах.</w:t>
      </w:r>
    </w:p>
    <w:p w14:paraId="0010D62C" w14:textId="191821DD" w:rsidR="00EC24C6" w:rsidRPr="00D90A20" w:rsidRDefault="00BC4F69"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noProof/>
          <w:sz w:val="24"/>
          <w:szCs w:val="24"/>
        </w:rPr>
        <w:drawing>
          <wp:inline distT="0" distB="0" distL="0" distR="0" wp14:anchorId="320A0251" wp14:editId="0F7FED4D">
            <wp:extent cx="5800725" cy="305752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00725" cy="3057525"/>
                    </a:xfrm>
                    <a:prstGeom prst="rect">
                      <a:avLst/>
                    </a:prstGeom>
                    <a:noFill/>
                    <a:ln>
                      <a:noFill/>
                    </a:ln>
                  </pic:spPr>
                </pic:pic>
              </a:graphicData>
            </a:graphic>
          </wp:inline>
        </w:drawing>
      </w:r>
    </w:p>
    <w:p w14:paraId="20F50079" w14:textId="77777777" w:rsidR="008E06F4" w:rsidRPr="00D90A20" w:rsidRDefault="00834308" w:rsidP="00D90A20">
      <w:pPr>
        <w:spacing w:after="0"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lastRenderedPageBreak/>
        <w:t>Рисунок 1</w:t>
      </w:r>
      <w:r w:rsidR="006D18BD" w:rsidRPr="00D90A20">
        <w:rPr>
          <w:rFonts w:ascii="Times New Roman" w:hAnsi="Times New Roman" w:cs="Times New Roman"/>
          <w:sz w:val="24"/>
          <w:szCs w:val="24"/>
        </w:rPr>
        <w:t>1</w:t>
      </w:r>
      <w:r w:rsidRPr="00D90A20">
        <w:rPr>
          <w:rFonts w:ascii="Times New Roman" w:hAnsi="Times New Roman" w:cs="Times New Roman"/>
          <w:sz w:val="24"/>
          <w:szCs w:val="24"/>
        </w:rPr>
        <w:t>- Восстановление в родительских правах</w:t>
      </w:r>
    </w:p>
    <w:p w14:paraId="721FD50F" w14:textId="77777777" w:rsidR="00614BCC" w:rsidRPr="00D90A20" w:rsidRDefault="00614BCC"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4A3D8348" w14:textId="77777777" w:rsidR="00614BCC" w:rsidRPr="00D90A20" w:rsidRDefault="00614BCC" w:rsidP="00D90A20">
      <w:pPr>
        <w:pStyle w:val="a3"/>
        <w:numPr>
          <w:ilvl w:val="0"/>
          <w:numId w:val="38"/>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Перечислите основания лишения родительских права.</w:t>
      </w:r>
    </w:p>
    <w:p w14:paraId="34E22B1D" w14:textId="77777777" w:rsidR="00614BCC" w:rsidRPr="00D90A20" w:rsidRDefault="00614BCC" w:rsidP="00D90A20">
      <w:pPr>
        <w:pStyle w:val="a3"/>
        <w:numPr>
          <w:ilvl w:val="0"/>
          <w:numId w:val="38"/>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Охарактеризуйте порядок лишения родительских прав.</w:t>
      </w:r>
    </w:p>
    <w:p w14:paraId="639CB5B9" w14:textId="77777777" w:rsidR="00614BCC" w:rsidRPr="00D90A20" w:rsidRDefault="00614BCC" w:rsidP="00D90A20">
      <w:pPr>
        <w:pStyle w:val="a3"/>
        <w:numPr>
          <w:ilvl w:val="0"/>
          <w:numId w:val="38"/>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Как происходит восстановление в родительских правах?</w:t>
      </w:r>
    </w:p>
    <w:p w14:paraId="0DF47145" w14:textId="77777777" w:rsidR="00614BCC" w:rsidRPr="00D90A20" w:rsidRDefault="00614BCC" w:rsidP="00D90A20">
      <w:pPr>
        <w:spacing w:after="0" w:line="360" w:lineRule="auto"/>
        <w:ind w:left="360" w:firstLine="709"/>
        <w:jc w:val="center"/>
        <w:rPr>
          <w:rFonts w:ascii="Times New Roman" w:hAnsi="Times New Roman" w:cs="Times New Roman"/>
          <w:sz w:val="24"/>
          <w:szCs w:val="24"/>
        </w:rPr>
      </w:pPr>
    </w:p>
    <w:p w14:paraId="75AA2F97" w14:textId="77777777" w:rsidR="00614BCC" w:rsidRPr="00D90A20" w:rsidRDefault="00614BCC"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 xml:space="preserve">Лекция № </w:t>
      </w:r>
      <w:r w:rsidR="0043597A" w:rsidRPr="00D90A20">
        <w:rPr>
          <w:rFonts w:ascii="Times New Roman" w:hAnsi="Times New Roman" w:cs="Times New Roman"/>
          <w:b/>
          <w:sz w:val="24"/>
          <w:szCs w:val="24"/>
        </w:rPr>
        <w:t>13</w:t>
      </w:r>
    </w:p>
    <w:p w14:paraId="1CF0B7A8" w14:textId="77777777" w:rsidR="00614BCC" w:rsidRPr="00D90A20" w:rsidRDefault="00614BCC"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Тема «</w:t>
      </w:r>
      <w:r w:rsidR="003648E1" w:rsidRPr="00D90A20">
        <w:rPr>
          <w:rFonts w:ascii="Times New Roman" w:hAnsi="Times New Roman" w:cs="Times New Roman"/>
          <w:b/>
          <w:sz w:val="24"/>
          <w:szCs w:val="24"/>
        </w:rPr>
        <w:t>Алиментные обязательства членов семьи</w:t>
      </w:r>
      <w:r w:rsidRPr="00D90A20">
        <w:rPr>
          <w:rFonts w:ascii="Times New Roman" w:hAnsi="Times New Roman" w:cs="Times New Roman"/>
          <w:b/>
          <w:sz w:val="24"/>
          <w:szCs w:val="24"/>
        </w:rPr>
        <w:t>»</w:t>
      </w:r>
    </w:p>
    <w:p w14:paraId="59C26EFD" w14:textId="77777777" w:rsidR="00614BCC" w:rsidRPr="00D90A20" w:rsidRDefault="00614BCC" w:rsidP="00D90A20">
      <w:pPr>
        <w:spacing w:after="0" w:line="360" w:lineRule="auto"/>
        <w:ind w:left="360" w:firstLine="709"/>
        <w:rPr>
          <w:rFonts w:ascii="Times New Roman" w:hAnsi="Times New Roman" w:cs="Times New Roman"/>
          <w:sz w:val="24"/>
          <w:szCs w:val="24"/>
        </w:rPr>
      </w:pPr>
      <w:r w:rsidRPr="00D90A20">
        <w:rPr>
          <w:rFonts w:ascii="Times New Roman" w:hAnsi="Times New Roman" w:cs="Times New Roman"/>
          <w:sz w:val="24"/>
          <w:szCs w:val="24"/>
        </w:rPr>
        <w:t>План:</w:t>
      </w:r>
    </w:p>
    <w:p w14:paraId="1328BA47" w14:textId="77777777" w:rsidR="003648E1" w:rsidRPr="00D90A20" w:rsidRDefault="00715E6C" w:rsidP="00D90A20">
      <w:pPr>
        <w:pStyle w:val="a3"/>
        <w:numPr>
          <w:ilvl w:val="0"/>
          <w:numId w:val="40"/>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Алиментное обязательство.</w:t>
      </w:r>
    </w:p>
    <w:p w14:paraId="1C7EEB85" w14:textId="77777777" w:rsidR="00715E6C" w:rsidRPr="00D90A20" w:rsidRDefault="00715E6C" w:rsidP="00D90A20">
      <w:pPr>
        <w:pStyle w:val="a3"/>
        <w:numPr>
          <w:ilvl w:val="0"/>
          <w:numId w:val="40"/>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Алиментные обязательства родителей.</w:t>
      </w:r>
    </w:p>
    <w:p w14:paraId="4C1E09DC" w14:textId="77777777" w:rsidR="00715E6C" w:rsidRPr="00D90A20" w:rsidRDefault="00715E6C" w:rsidP="00D90A20">
      <w:pPr>
        <w:pStyle w:val="a3"/>
        <w:numPr>
          <w:ilvl w:val="0"/>
          <w:numId w:val="40"/>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Алиментные обязательства совершеннолетних детей.</w:t>
      </w:r>
    </w:p>
    <w:p w14:paraId="376D0DC5" w14:textId="77777777" w:rsidR="00715E6C" w:rsidRPr="00D90A20" w:rsidRDefault="00715E6C" w:rsidP="00D90A20">
      <w:pPr>
        <w:pStyle w:val="a3"/>
        <w:numPr>
          <w:ilvl w:val="0"/>
          <w:numId w:val="40"/>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Алиментные обязательства супругов (бывших супругов).</w:t>
      </w:r>
    </w:p>
    <w:p w14:paraId="6DB61807" w14:textId="77777777" w:rsidR="00715E6C" w:rsidRPr="00D90A20" w:rsidRDefault="00715E6C" w:rsidP="00D90A20">
      <w:pPr>
        <w:pStyle w:val="a3"/>
        <w:numPr>
          <w:ilvl w:val="0"/>
          <w:numId w:val="40"/>
        </w:numPr>
        <w:spacing w:after="0"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Алиментные обязательства других членов семьи.</w:t>
      </w:r>
    </w:p>
    <w:p w14:paraId="7DC4C019" w14:textId="77777777" w:rsidR="00715E6C" w:rsidRPr="00D90A20" w:rsidRDefault="00715E6C" w:rsidP="00D90A20">
      <w:pPr>
        <w:spacing w:after="0" w:line="360" w:lineRule="auto"/>
        <w:ind w:left="360" w:firstLine="709"/>
        <w:rPr>
          <w:rFonts w:ascii="Times New Roman" w:hAnsi="Times New Roman" w:cs="Times New Roman"/>
          <w:b/>
          <w:sz w:val="24"/>
          <w:szCs w:val="24"/>
        </w:rPr>
      </w:pPr>
      <w:r w:rsidRPr="00D90A20">
        <w:rPr>
          <w:rFonts w:ascii="Times New Roman" w:hAnsi="Times New Roman" w:cs="Times New Roman"/>
          <w:b/>
          <w:sz w:val="24"/>
          <w:szCs w:val="24"/>
        </w:rPr>
        <w:t>1.</w:t>
      </w:r>
      <w:r w:rsidRPr="00D90A20">
        <w:rPr>
          <w:rFonts w:ascii="Times New Roman" w:hAnsi="Times New Roman" w:cs="Times New Roman"/>
          <w:b/>
          <w:sz w:val="24"/>
          <w:szCs w:val="24"/>
        </w:rPr>
        <w:tab/>
        <w:t>Алиментное обязательство.</w:t>
      </w:r>
    </w:p>
    <w:p w14:paraId="000A6D28" w14:textId="77777777" w:rsidR="00715E6C" w:rsidRPr="00D90A20" w:rsidRDefault="00715E6C"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Алиментное обязательство представляет собой правоотношение, возникающее на основании предусмотренных законом юридических фактов: соглашения об уплате алиментов или решения суда о взыскании алиментов, в силу которого одни члены семьи вправе требовать выплаты алиментов от других членов семьи, а последние обязаны их выплачивать.</w:t>
      </w:r>
    </w:p>
    <w:p w14:paraId="2B0A4491" w14:textId="77777777" w:rsidR="00715E6C" w:rsidRPr="00D90A20" w:rsidRDefault="00715E6C"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Обязанность по содержанию существует только между членами семьи, специально указанными в законе:</w:t>
      </w:r>
    </w:p>
    <w:p w14:paraId="43F52886" w14:textId="77777777" w:rsidR="00715E6C" w:rsidRPr="00D90A20" w:rsidRDefault="00715E6C" w:rsidP="00D90A20">
      <w:pPr>
        <w:pStyle w:val="a3"/>
        <w:numPr>
          <w:ilvl w:val="0"/>
          <w:numId w:val="4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между родителями и детьми (ст. 80–88 СК РФ);</w:t>
      </w:r>
    </w:p>
    <w:p w14:paraId="2F20667C" w14:textId="77777777" w:rsidR="00715E6C" w:rsidRPr="00D90A20" w:rsidRDefault="00715E6C" w:rsidP="00D90A20">
      <w:pPr>
        <w:pStyle w:val="a3"/>
        <w:numPr>
          <w:ilvl w:val="0"/>
          <w:numId w:val="4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между супругами или бывшими супругами (ст. 89–92 СК РФ);</w:t>
      </w:r>
    </w:p>
    <w:p w14:paraId="090879AB" w14:textId="77777777" w:rsidR="00715E6C" w:rsidRPr="00D90A20" w:rsidRDefault="00715E6C"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между братьями и сестрами (полнородными и </w:t>
      </w:r>
      <w:r w:rsidR="00A87BD4" w:rsidRPr="00D90A20">
        <w:rPr>
          <w:rFonts w:ascii="Times New Roman" w:hAnsi="Times New Roman" w:cs="Times New Roman"/>
          <w:sz w:val="24"/>
          <w:szCs w:val="24"/>
        </w:rPr>
        <w:t>не полнородными</w:t>
      </w:r>
      <w:r w:rsidRPr="00D90A20">
        <w:rPr>
          <w:rFonts w:ascii="Times New Roman" w:hAnsi="Times New Roman" w:cs="Times New Roman"/>
          <w:sz w:val="24"/>
          <w:szCs w:val="24"/>
        </w:rPr>
        <w:t>) (ст. 93 СК РФ);</w:t>
      </w:r>
    </w:p>
    <w:p w14:paraId="253047B3" w14:textId="77777777" w:rsidR="00715E6C" w:rsidRPr="00D90A20" w:rsidRDefault="00715E6C" w:rsidP="00D90A20">
      <w:pPr>
        <w:pStyle w:val="a3"/>
        <w:numPr>
          <w:ilvl w:val="0"/>
          <w:numId w:val="4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между дедушкой, бабушкой и внуками (ст. 94 и 95 СК РФ).</w:t>
      </w:r>
    </w:p>
    <w:p w14:paraId="483B68CE" w14:textId="77777777" w:rsidR="00715E6C" w:rsidRPr="00D90A20" w:rsidRDefault="00715E6C"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Алиментные обязательства также возлагаются на:</w:t>
      </w:r>
    </w:p>
    <w:p w14:paraId="2A308B51" w14:textId="77777777" w:rsidR="00715E6C" w:rsidRPr="00D90A20" w:rsidRDefault="00715E6C" w:rsidP="00D90A20">
      <w:pPr>
        <w:pStyle w:val="a3"/>
        <w:numPr>
          <w:ilvl w:val="0"/>
          <w:numId w:val="4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фактических воспитанников в отношении своих фактических воспитателей (ст. 96</w:t>
      </w:r>
      <w:r w:rsidR="004049A1" w:rsidRPr="00D90A20">
        <w:rPr>
          <w:rFonts w:ascii="Times New Roman" w:hAnsi="Times New Roman" w:cs="Times New Roman"/>
          <w:sz w:val="24"/>
          <w:szCs w:val="24"/>
        </w:rPr>
        <w:t xml:space="preserve"> СК РФ</w:t>
      </w:r>
      <w:r w:rsidRPr="00D90A20">
        <w:rPr>
          <w:rFonts w:ascii="Times New Roman" w:hAnsi="Times New Roman" w:cs="Times New Roman"/>
          <w:sz w:val="24"/>
          <w:szCs w:val="24"/>
        </w:rPr>
        <w:t>);</w:t>
      </w:r>
    </w:p>
    <w:p w14:paraId="235D6C28" w14:textId="77777777" w:rsidR="00715E6C" w:rsidRPr="00D90A20" w:rsidRDefault="00715E6C" w:rsidP="00D90A20">
      <w:pPr>
        <w:pStyle w:val="a3"/>
        <w:numPr>
          <w:ilvl w:val="0"/>
          <w:numId w:val="4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пасынков, падчериц в отношении отчима, мачехи (ст. 97 СК РФ);</w:t>
      </w:r>
    </w:p>
    <w:p w14:paraId="520B0A2E" w14:textId="77777777" w:rsidR="00715E6C" w:rsidRPr="00D90A20" w:rsidRDefault="00715E6C" w:rsidP="00D90A20">
      <w:pPr>
        <w:pStyle w:val="a3"/>
        <w:numPr>
          <w:ilvl w:val="0"/>
          <w:numId w:val="4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бывших усыновителей в отношении бывших усыновленных при отмене усыновления (ст. 143 СК РФ).</w:t>
      </w:r>
    </w:p>
    <w:p w14:paraId="0C9263C6" w14:textId="77777777" w:rsidR="00614BCC" w:rsidRPr="00D90A20" w:rsidRDefault="00715E6C"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Этот перечень является исчерпывающим.</w:t>
      </w:r>
    </w:p>
    <w:p w14:paraId="670A6D55" w14:textId="77777777" w:rsidR="00EC24C6" w:rsidRPr="00D90A20" w:rsidRDefault="006D18B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w:t>
      </w:r>
      <w:r w:rsidR="00EC24C6" w:rsidRPr="00D90A20">
        <w:rPr>
          <w:rFonts w:ascii="Times New Roman" w:hAnsi="Times New Roman" w:cs="Times New Roman"/>
          <w:sz w:val="24"/>
          <w:szCs w:val="24"/>
        </w:rPr>
        <w:t>Рис. 1</w:t>
      </w:r>
      <w:r w:rsidRPr="00D90A20">
        <w:rPr>
          <w:rFonts w:ascii="Times New Roman" w:hAnsi="Times New Roman" w:cs="Times New Roman"/>
          <w:sz w:val="24"/>
          <w:szCs w:val="24"/>
        </w:rPr>
        <w:t>2)</w:t>
      </w:r>
    </w:p>
    <w:p w14:paraId="16113DE2" w14:textId="23EA939F" w:rsidR="00EC24C6" w:rsidRPr="00D90A20" w:rsidRDefault="00BC4F69"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noProof/>
          <w:sz w:val="24"/>
          <w:szCs w:val="24"/>
        </w:rPr>
        <w:drawing>
          <wp:inline distT="0" distB="0" distL="0" distR="0" wp14:anchorId="302E7CAF" wp14:editId="3900EB8D">
            <wp:extent cx="5667375" cy="204787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67375" cy="2047875"/>
                    </a:xfrm>
                    <a:prstGeom prst="rect">
                      <a:avLst/>
                    </a:prstGeom>
                    <a:noFill/>
                    <a:ln>
                      <a:noFill/>
                    </a:ln>
                  </pic:spPr>
                </pic:pic>
              </a:graphicData>
            </a:graphic>
          </wp:inline>
        </w:drawing>
      </w:r>
    </w:p>
    <w:p w14:paraId="2E7FBF13" w14:textId="77777777" w:rsidR="00834308" w:rsidRPr="00D90A20" w:rsidRDefault="006D18BD" w:rsidP="00D90A20">
      <w:pPr>
        <w:spacing w:after="0"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t>Рисунок 12- В</w:t>
      </w:r>
      <w:r w:rsidR="00834308" w:rsidRPr="00D90A20">
        <w:rPr>
          <w:rFonts w:ascii="Times New Roman" w:hAnsi="Times New Roman" w:cs="Times New Roman"/>
          <w:sz w:val="24"/>
          <w:szCs w:val="24"/>
        </w:rPr>
        <w:t>иды алиментных обязательств</w:t>
      </w:r>
    </w:p>
    <w:p w14:paraId="75D209AD" w14:textId="77777777" w:rsidR="00614BCC" w:rsidRPr="00D90A20" w:rsidRDefault="00A87BD4"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2.</w:t>
      </w:r>
      <w:r w:rsidRPr="00D90A20">
        <w:rPr>
          <w:rFonts w:ascii="Times New Roman" w:hAnsi="Times New Roman" w:cs="Times New Roman"/>
          <w:b/>
          <w:sz w:val="24"/>
          <w:szCs w:val="24"/>
        </w:rPr>
        <w:tab/>
        <w:t>Алиментные обязательства родителей.</w:t>
      </w:r>
    </w:p>
    <w:p w14:paraId="15CA2085" w14:textId="77777777" w:rsidR="00A87BD4" w:rsidRPr="00D90A20" w:rsidRDefault="00A87BD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Предоставление содержания (выплата алиментов) осуществляется в большинстве случаев при наличии указанных в законе условий. Такое содержание предоставляется в определенной очередности.</w:t>
      </w:r>
    </w:p>
    <w:p w14:paraId="064E4CBC" w14:textId="77777777" w:rsidR="00A87BD4" w:rsidRPr="00D90A20" w:rsidRDefault="00EC24C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Родители в первую очередь обязаны содержать своих несовершеннолетних детей. Когда родители живут вместе и совместно заботятся об удовлетворении нужд семьи, они заботятся также и об удовлетворении материальных потребностей своих детей. Однако разлад в семье, ее распад, раздельное проживание родителей не влияют на обязанность каждого из родителей предоставлять средства на содержание своего ребенка.</w:t>
      </w:r>
    </w:p>
    <w:p w14:paraId="04E2878A" w14:textId="77777777" w:rsidR="00A87BD4" w:rsidRPr="00D90A20" w:rsidRDefault="00EC24C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 xml:space="preserve">Обязанность родителей по содержанию несовершеннолетних детей возникает из одного факта – родства. Никаких других условий для возникновения этой обязанности родителей закон не предусматривает. </w:t>
      </w:r>
      <w:r w:rsidRPr="00D90A20">
        <w:rPr>
          <w:rFonts w:ascii="Times New Roman" w:hAnsi="Times New Roman" w:cs="Times New Roman"/>
          <w:sz w:val="24"/>
          <w:szCs w:val="24"/>
        </w:rPr>
        <w:t xml:space="preserve">    </w:t>
      </w:r>
      <w:r w:rsidR="0004495B"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Отсутствие брака между родителями не имеет значения для возникновения обязанности отца по содержанию ребенка, если отцовство было установлено в порядке, определенном законом (добровольно или в судебном порядке).</w:t>
      </w:r>
    </w:p>
    <w:p w14:paraId="0176784D" w14:textId="77777777" w:rsidR="00A87BD4" w:rsidRPr="00D90A20" w:rsidRDefault="00A87BD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Родители, проживающие отдельно от детей, не вправе отказаться от содержания своих детей, ссылаясь на свое плохое материальное положение. </w:t>
      </w:r>
      <w:r w:rsidR="0004495B" w:rsidRPr="00D90A20">
        <w:rPr>
          <w:rFonts w:ascii="Times New Roman" w:hAnsi="Times New Roman" w:cs="Times New Roman"/>
          <w:sz w:val="24"/>
          <w:szCs w:val="24"/>
        </w:rPr>
        <w:t xml:space="preserve">   </w:t>
      </w:r>
      <w:r w:rsidRPr="00D90A20">
        <w:rPr>
          <w:rFonts w:ascii="Times New Roman" w:hAnsi="Times New Roman" w:cs="Times New Roman"/>
          <w:sz w:val="24"/>
          <w:szCs w:val="24"/>
        </w:rPr>
        <w:t>Каково бы оно ни было, определенную часть своих средств они обязаны выделять на содержание своих детей. Не служит основанием для освобождения от этой обязанности и то обстоятельство, что несовершеннолетний получает достаточные средства от других лиц (другого родителя или родственников).</w:t>
      </w:r>
    </w:p>
    <w:p w14:paraId="38F1DA2B"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xml:space="preserve">     </w:t>
      </w:r>
      <w:r w:rsidR="00A87BD4" w:rsidRPr="00D90A20">
        <w:rPr>
          <w:rFonts w:ascii="Times New Roman" w:hAnsi="Times New Roman" w:cs="Times New Roman"/>
          <w:sz w:val="24"/>
          <w:szCs w:val="24"/>
        </w:rPr>
        <w:t xml:space="preserve">Порядок и форма предоставления содержания несовершеннолетним детям определяется родителями самостоятельно. Родитель, проживающий отдельно от ребенка, может переводить деньги по почте, на счет ребенка в банке и т.п. </w:t>
      </w:r>
    </w:p>
    <w:p w14:paraId="314B864E" w14:textId="77777777" w:rsidR="00A87BD4" w:rsidRPr="00D90A20" w:rsidRDefault="00A87BD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Родители вправе также заключить соглашение о содержании несовершеннолетних детей, которое именуется «соглашением об уплате алиментов».</w:t>
      </w:r>
    </w:p>
    <w:p w14:paraId="396C25BE"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Возможность заключения таких соглашений является новеллой семейного права.</w:t>
      </w:r>
    </w:p>
    <w:p w14:paraId="04F0C7D6"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Соглашение об уплате алиментов заключается в письменной форме, подлежит нотариальному удостоверению и имеет силу исполнительного листа (ст. 100 СК РФ). В этом соглашении родители вправе определить размер, способы и порядок уплаты алиментов. Алименты могут уплачиваться в долях к заработку (иному доходу) родителя; в твердой денежной сумме, уплачиваемой периодически или единовременно путем предоставления имущества, а также иными способами, относительно которых между родителями достигнуто соглашение (ст. 103 и 104 СК РФ).</w:t>
      </w:r>
    </w:p>
    <w:p w14:paraId="242F201B"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В случае если родители не предоставляют содержание своим несовершеннолетним детям (в любых формах), средства на содержание детей (алименты) взыскиваются с родителей в судебном порядке (по решению суда).</w:t>
      </w:r>
    </w:p>
    <w:p w14:paraId="3EEF6A99" w14:textId="77777777" w:rsidR="00A87BD4" w:rsidRPr="00D90A20" w:rsidRDefault="00A87BD4"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3.</w:t>
      </w:r>
      <w:r w:rsidRPr="00D90A20">
        <w:rPr>
          <w:rFonts w:ascii="Times New Roman" w:hAnsi="Times New Roman" w:cs="Times New Roman"/>
          <w:b/>
          <w:sz w:val="24"/>
          <w:szCs w:val="24"/>
        </w:rPr>
        <w:tab/>
        <w:t>Алиментные обязательства совершеннолетних детей.</w:t>
      </w:r>
    </w:p>
    <w:p w14:paraId="01D951AB" w14:textId="77777777" w:rsidR="004049A1" w:rsidRPr="00D90A20" w:rsidRDefault="00EC24C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Трудоспособные дети, достигшие восемнадцати лет, должны заботиться о нетрудоспособных родителях – это закреплено в ст. 38 Конституции РФ.</w:t>
      </w:r>
      <w:r w:rsidR="004049A1" w:rsidRPr="00D90A20">
        <w:rPr>
          <w:rFonts w:ascii="Times New Roman" w:hAnsi="Times New Roman" w:cs="Times New Roman"/>
          <w:sz w:val="24"/>
          <w:szCs w:val="24"/>
        </w:rPr>
        <w:t xml:space="preserve"> [1]</w:t>
      </w:r>
    </w:p>
    <w:p w14:paraId="091EB7AF" w14:textId="77777777" w:rsidR="00A87BD4" w:rsidRPr="00D90A20" w:rsidRDefault="00A87BD4"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В соответствии с этим положением ст. 87 СК РФ устанавливает обязанность трудоспособных совершеннолетних детей содержать своих нетрудоспособных нуждающихся в помощи родителей и заботиться о них. Нахождение родителей на содержании государственного учреждения не освобождает детей от обязанности заботиться о них и оказывать им материальную помощь.</w:t>
      </w:r>
    </w:p>
    <w:p w14:paraId="7A796EA5" w14:textId="77777777" w:rsidR="00A87BD4" w:rsidRPr="00D90A20" w:rsidRDefault="00EC24C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При уклонении детей от исполнения обязанности по содержанию своих родителей с них могут быть взысканы алименты по суду.</w:t>
      </w:r>
    </w:p>
    <w:p w14:paraId="1F969802" w14:textId="77777777" w:rsidR="00A87BD4" w:rsidRPr="00D90A20" w:rsidRDefault="00EC24C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Суд вправе освободить детей от уплаты алиментов, если установит, что родители в свое время (до достижения детьми совершеннолетия) уклонялись от выполнения родительских обязанностей. При этом родители, лишенные родительских прав, вообще не имеют права на получение алиментов от детей и не вправе требовать их выплаты по суду.</w:t>
      </w:r>
    </w:p>
    <w:p w14:paraId="6F525AD1" w14:textId="77777777" w:rsidR="00A87BD4" w:rsidRPr="00D90A20" w:rsidRDefault="00A87BD4" w:rsidP="00D90A20">
      <w:pPr>
        <w:pStyle w:val="a3"/>
        <w:numPr>
          <w:ilvl w:val="0"/>
          <w:numId w:val="38"/>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Алиментные обязательства супругов (бывших супругов).</w:t>
      </w:r>
    </w:p>
    <w:p w14:paraId="4572F8D0"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xml:space="preserve">     </w:t>
      </w:r>
      <w:r w:rsidR="00A87BD4" w:rsidRPr="00D90A20">
        <w:rPr>
          <w:rFonts w:ascii="Times New Roman" w:hAnsi="Times New Roman" w:cs="Times New Roman"/>
          <w:sz w:val="24"/>
          <w:szCs w:val="24"/>
        </w:rPr>
        <w:t>Супруги (бывшие супруги) обязаны предоставлять содержание друг другу при наличии условий (юридических фактов), установленных законом. Эта обязанность вытекает из общего принципа, в соответствии с которым супруги должны оказывать друг другу материальную и моральную поддержку.</w:t>
      </w:r>
    </w:p>
    <w:p w14:paraId="66C02B30"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Условиями (юридическими фактами) предоставления содержания является нетрудоспособность и нуждаемость супруга, т.е. невозможность собственными средствами обеспечить свое содержание.</w:t>
      </w:r>
    </w:p>
    <w:p w14:paraId="7545B24A"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Право на получение алиментов супруг сохраняет и после расторжения брака при условии, что его нетрудоспособность наступила до расторжения брака или в течение одного года с момента расторжения брака. В тех случаях, когда супруги длительное время состояли в браке, суд вправе взыскать алименты в пользу супруга, достигшего пенсионного возраста, не позднее чем через пять лет после развода.</w:t>
      </w:r>
    </w:p>
    <w:p w14:paraId="0DD5C9A1"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Право на получение алиментов имеет также жена в период беременности и в течение трех лет с момента рождения ребенка. Это право женщина сохраняет и в том случае, если брак расторгнут, однако при условии, что беременность наступила до момента развода. При этом жене (бывшей жене) не нужно доказывать факт своей нетрудоспособности и нуждаемости. Они предполагаются, поскольку при беременности трудоспособность постепенно снижается, а к концу беременности, во время родов и определенное время после них утрачивается полностью. Во время беременности и после родов резко возрастают расходы. Женщине необходимы дополнительные средства на питание, специальную одежду, отдых, лечение и т.п. Эти расходы должны нести оба супруга. Выплата женщине государственных пособий по беременности и родам, по уходу за малолетним ребенком, а также выплата средств (алиментов) на содержание ребенка не освобождают мужа от обязанности по содержанию жены.</w:t>
      </w:r>
    </w:p>
    <w:p w14:paraId="5DA4EBFF"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Право на алименты имеет также супруг (бывший супруг), осуществляющий уход за ребенком-инвалидом до достижения ребенком возраста восемнадцати лет или за ребенком – инвалидом с детства I группы.</w:t>
      </w:r>
    </w:p>
    <w:p w14:paraId="1AFE6C8E" w14:textId="77777777" w:rsidR="00A87BD4" w:rsidRPr="00D90A20" w:rsidRDefault="00A87BD4" w:rsidP="00D90A20">
      <w:pPr>
        <w:pStyle w:val="a3"/>
        <w:numPr>
          <w:ilvl w:val="0"/>
          <w:numId w:val="38"/>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Алиментные обязательства других членов семьи.</w:t>
      </w:r>
    </w:p>
    <w:p w14:paraId="2D97520A"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 xml:space="preserve">Семья – это не только супруги, родители и дети, которые в первую очередь обязаны оказывать друг другу материальную помощь. Другие члены семьи также обязаны помогать нуждающимся в этом членам своей семьи независимо от того, проживают они совместно или нет. К другим членам семьи закон относит: братьев и сестер, дедушку (бабушку) и внуков, пасынков </w:t>
      </w:r>
      <w:r w:rsidR="00A87BD4" w:rsidRPr="00D90A20">
        <w:rPr>
          <w:rFonts w:ascii="Times New Roman" w:hAnsi="Times New Roman" w:cs="Times New Roman"/>
          <w:sz w:val="24"/>
          <w:szCs w:val="24"/>
        </w:rPr>
        <w:lastRenderedPageBreak/>
        <w:t>(падчериц), фактических воспитанников. Алиментные обязанности указанных членов семьи являются алиментными обязанностями второй очереди и имеют субсидиарный (дополнительный) характер к алиментным обязанностям первой очереди (родителей, совершеннолетних детей, супругов). По общему правилу на них может быть возложена обязанность по содержанию только при наличии необходимых средств для уплаты алиментов.</w:t>
      </w:r>
    </w:p>
    <w:p w14:paraId="213303EE"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Алиментная обязанность совершеннолетних и трудоспособных братьев и сестер (ст. 93 СК РФ) в отношении несовершеннолетних братьев и сестер (полнородных и неполнородных) возникает только в том случае, если последние не могут получить содержание от своих родителей (смерть родителей, их безвестное отсутствие, уклонение от уплаты алиментов, отсутствие у них необходимых средств), а в отношении нетрудоспособных нуждающихся братьев и сестер – при отсутствии возможности последних получить алименты на свое содержание от своих детей (трудоспособных и совершеннолетних), супругов (бывших супругов) или от родителей. Другим условием возложения алиментной обязанности на братьев и сестер является наличие у них необходимых для выплаты алиментов средств. Они признаются обладающими этими средствами, если выплата алиментов не приведет к существенному снижению их уровня жизни. В каждом конкретном случае этот вопрос решается судом.</w:t>
      </w:r>
    </w:p>
    <w:p w14:paraId="3D2A8113"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Аналогичными условиями обусловлено возложение алиментной обязанности на дедушек (бабушек) в отношении их внуков (внучек) (ст. 94 СК РФ). При этом обязанность по предоставлению содержания внукам (внучкам) возлагается как на трудоспособных, так и нетрудоспособных дедушек (бабушек).</w:t>
      </w:r>
    </w:p>
    <w:p w14:paraId="22A697E9"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Совершеннолетние и трудоспособные внуки (внучки), обладающие необходимыми средствами, в свою очередь обязаны содержать своих нетрудоспособных и нуждающихся в помощи дедушек и бабушек, но только в тех случаях, когда алименты не могут быть получены с детей или супругов (бывших супругов) этих лиц (ст. 95 СК РФ).</w:t>
      </w:r>
    </w:p>
    <w:p w14:paraId="6C1E8F99"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Лица, фактически воспитавшие ребенка без официального оформления этих отношений (так называемые фактические воспитатели), могут требовать от своего бывшего и уже совершеннолетнего воспитанника алименты, если сами стали нетрудоспособными и нуждаются в помощи и не могут получить алименты от своих совершеннолетних трудоспособных детей или от супругов (бывших супругов).</w:t>
      </w:r>
    </w:p>
    <w:p w14:paraId="6B77C522"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 xml:space="preserve">Обязанность по содержанию фактических воспитателей возлагается на фактических воспитанников в случае, если они находились на воспитании и содержании не менее пяти лет, а их </w:t>
      </w:r>
      <w:r w:rsidR="00A87BD4" w:rsidRPr="00D90A20">
        <w:rPr>
          <w:rFonts w:ascii="Times New Roman" w:hAnsi="Times New Roman" w:cs="Times New Roman"/>
          <w:sz w:val="24"/>
          <w:szCs w:val="24"/>
        </w:rPr>
        <w:lastRenderedPageBreak/>
        <w:t>воспитание и содержание осуществлялось фактическими воспитателями надлежащим образом. При отсутствии этих условий суд вправе освободить фактических воспитанников от обязанности по содержанию фактических воспитателей (ст. 96 СК РФ).</w:t>
      </w:r>
    </w:p>
    <w:p w14:paraId="6CD2A08F"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Алиментной обязанности фактических воспитателей в отношении их бывших фактических воспитанников закон в настоящее время не предусматривает.</w:t>
      </w:r>
    </w:p>
    <w:p w14:paraId="67668DDA"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Совершеннолетние и трудоспособные пасынки и падчерицы (дети одного из супругов от предыдущего брака) обязаны содержать своих нетрудоспособных нуждающихся в помощи отчима или мачеху, если последние их содержали и воспитывали (ст. 97 СК РФ). Обязанность по содержанию отчима (мачехи) возлагается на пасынка (падчерицу) только тогда, когда он сам обладает для этого необходимыми средствами, а отчим (мачеха) не может получить содержание от своих родных совершеннолетних и трудоспособных детей или от своего супруга (бывшего супруга).</w:t>
      </w:r>
    </w:p>
    <w:p w14:paraId="645CC06E"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Суд вправе освободить пасынка (падчерицу) от обязанности содержать отчима (мачеху), если последний выполнял свои обязанности по воспитанию и содержанию своего пасынка (падчерицы) ненадлежащим образом либо если он воспитывал и содержал его менее пяти лет.</w:t>
      </w:r>
    </w:p>
    <w:p w14:paraId="554F2CCD" w14:textId="77777777" w:rsidR="00A87BD4"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87BD4" w:rsidRPr="00D90A20">
        <w:rPr>
          <w:rFonts w:ascii="Times New Roman" w:hAnsi="Times New Roman" w:cs="Times New Roman"/>
          <w:sz w:val="24"/>
          <w:szCs w:val="24"/>
        </w:rPr>
        <w:t>Отчим (мачеха) не обязаны по закону содержать своих совершеннолетних нетрудоспособных пасынков (падчериц).</w:t>
      </w:r>
    </w:p>
    <w:p w14:paraId="5976A371" w14:textId="77777777" w:rsidR="00A87BD4" w:rsidRPr="00D90A20" w:rsidRDefault="00A87BD4"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37690044" w14:textId="77777777" w:rsidR="00A87BD4" w:rsidRPr="00D90A20" w:rsidRDefault="00A87BD4" w:rsidP="00D90A20">
      <w:pPr>
        <w:pStyle w:val="a3"/>
        <w:numPr>
          <w:ilvl w:val="0"/>
          <w:numId w:val="4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Что такое алиментные обязательства?</w:t>
      </w:r>
    </w:p>
    <w:p w14:paraId="523BFEDA" w14:textId="77777777" w:rsidR="00A87BD4" w:rsidRPr="00D90A20" w:rsidRDefault="00A87BD4" w:rsidP="00D90A20">
      <w:pPr>
        <w:pStyle w:val="a3"/>
        <w:numPr>
          <w:ilvl w:val="0"/>
          <w:numId w:val="4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каких случаях родители выплачивают алименты на своих несовершеннолетних детей?</w:t>
      </w:r>
    </w:p>
    <w:p w14:paraId="62ACDC57" w14:textId="77777777" w:rsidR="00A87BD4" w:rsidRPr="00D90A20" w:rsidRDefault="00584E26" w:rsidP="00D90A20">
      <w:pPr>
        <w:pStyle w:val="a3"/>
        <w:numPr>
          <w:ilvl w:val="0"/>
          <w:numId w:val="4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каких случаях совершеннолетние дети выплачивают алименты на своих родителей?</w:t>
      </w:r>
    </w:p>
    <w:p w14:paraId="1C8DEC12" w14:textId="57D7397D" w:rsidR="00584E26" w:rsidRPr="00D90A20" w:rsidRDefault="00584E26" w:rsidP="00D90A20">
      <w:pPr>
        <w:pStyle w:val="a3"/>
        <w:numPr>
          <w:ilvl w:val="0"/>
          <w:numId w:val="4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Кто относится к другим членам семьи, имеющим право на получение алиментов?</w:t>
      </w:r>
    </w:p>
    <w:p w14:paraId="76C5630C" w14:textId="77777777" w:rsidR="00734641" w:rsidRPr="00D90A20" w:rsidRDefault="00734641" w:rsidP="00D90A20">
      <w:pPr>
        <w:pStyle w:val="a3"/>
        <w:spacing w:after="0" w:line="360" w:lineRule="auto"/>
        <w:ind w:left="1429"/>
        <w:jc w:val="both"/>
        <w:rPr>
          <w:rFonts w:ascii="Times New Roman" w:hAnsi="Times New Roman" w:cs="Times New Roman"/>
          <w:sz w:val="24"/>
          <w:szCs w:val="24"/>
        </w:rPr>
      </w:pPr>
    </w:p>
    <w:p w14:paraId="0BA628B0" w14:textId="77777777" w:rsidR="00584E26" w:rsidRPr="00D90A20" w:rsidRDefault="00584E26"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 xml:space="preserve">Лекция № </w:t>
      </w:r>
      <w:r w:rsidR="008517EE" w:rsidRPr="00D90A20">
        <w:rPr>
          <w:rFonts w:ascii="Times New Roman" w:hAnsi="Times New Roman" w:cs="Times New Roman"/>
          <w:b/>
          <w:sz w:val="24"/>
          <w:szCs w:val="24"/>
        </w:rPr>
        <w:t>1</w:t>
      </w:r>
      <w:r w:rsidR="0043597A" w:rsidRPr="00D90A20">
        <w:rPr>
          <w:rFonts w:ascii="Times New Roman" w:hAnsi="Times New Roman" w:cs="Times New Roman"/>
          <w:b/>
          <w:sz w:val="24"/>
          <w:szCs w:val="24"/>
        </w:rPr>
        <w:t>4</w:t>
      </w:r>
    </w:p>
    <w:p w14:paraId="0073999F" w14:textId="77777777" w:rsidR="00584E26" w:rsidRPr="00D90A20" w:rsidRDefault="00584E26" w:rsidP="00D90A20">
      <w:pPr>
        <w:spacing w:after="0" w:line="360" w:lineRule="auto"/>
        <w:ind w:left="360" w:firstLine="709"/>
        <w:jc w:val="center"/>
        <w:rPr>
          <w:rFonts w:ascii="Times New Roman" w:hAnsi="Times New Roman" w:cs="Times New Roman"/>
          <w:b/>
          <w:sz w:val="24"/>
          <w:szCs w:val="24"/>
        </w:rPr>
      </w:pPr>
      <w:r w:rsidRPr="00D90A20">
        <w:rPr>
          <w:rFonts w:ascii="Times New Roman" w:hAnsi="Times New Roman" w:cs="Times New Roman"/>
          <w:b/>
          <w:sz w:val="24"/>
          <w:szCs w:val="24"/>
        </w:rPr>
        <w:t>Тема «Размер алиментов, порядок взыскания»</w:t>
      </w:r>
    </w:p>
    <w:p w14:paraId="6DD90648" w14:textId="77777777" w:rsidR="00584E26" w:rsidRPr="00D90A20" w:rsidRDefault="00584E2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План:</w:t>
      </w:r>
    </w:p>
    <w:p w14:paraId="39D2E7BA" w14:textId="77777777" w:rsidR="00584E26" w:rsidRPr="00D90A20" w:rsidRDefault="00584E26" w:rsidP="00D90A20">
      <w:pPr>
        <w:pStyle w:val="a3"/>
        <w:numPr>
          <w:ilvl w:val="0"/>
          <w:numId w:val="44"/>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Размер алиментов, выплачиваемых родителями на своих несовершеннолетних детей.</w:t>
      </w:r>
    </w:p>
    <w:p w14:paraId="6B109B6A" w14:textId="77777777" w:rsidR="00584E26" w:rsidRPr="00D90A20" w:rsidRDefault="00584E26" w:rsidP="00D90A20">
      <w:pPr>
        <w:pStyle w:val="a3"/>
        <w:numPr>
          <w:ilvl w:val="0"/>
          <w:numId w:val="44"/>
        </w:numPr>
        <w:spacing w:line="360" w:lineRule="auto"/>
        <w:ind w:firstLine="709"/>
        <w:rPr>
          <w:rFonts w:ascii="Times New Roman" w:hAnsi="Times New Roman" w:cs="Times New Roman"/>
          <w:sz w:val="24"/>
          <w:szCs w:val="24"/>
        </w:rPr>
      </w:pPr>
      <w:r w:rsidRPr="00D90A20">
        <w:rPr>
          <w:rFonts w:ascii="Times New Roman" w:hAnsi="Times New Roman" w:cs="Times New Roman"/>
          <w:sz w:val="24"/>
          <w:szCs w:val="24"/>
        </w:rPr>
        <w:lastRenderedPageBreak/>
        <w:t>Размер алиментов, выплачиваемых совершеннолетними детьми на своих родителей.</w:t>
      </w:r>
    </w:p>
    <w:p w14:paraId="77273155" w14:textId="77777777" w:rsidR="00584E26" w:rsidRPr="00D90A20" w:rsidRDefault="00584E26" w:rsidP="00D90A20">
      <w:pPr>
        <w:pStyle w:val="a3"/>
        <w:numPr>
          <w:ilvl w:val="0"/>
          <w:numId w:val="44"/>
        </w:numPr>
        <w:spacing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Размер алиментов, выплачиваемых супругам (бывшим супругам).</w:t>
      </w:r>
    </w:p>
    <w:p w14:paraId="359C8596" w14:textId="77777777" w:rsidR="00584E26" w:rsidRPr="00D90A20" w:rsidRDefault="00584E26" w:rsidP="00D90A20">
      <w:pPr>
        <w:pStyle w:val="a3"/>
        <w:numPr>
          <w:ilvl w:val="0"/>
          <w:numId w:val="44"/>
        </w:numPr>
        <w:spacing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Размер алиментов, выплачиваемых другим членам семьи.</w:t>
      </w:r>
    </w:p>
    <w:p w14:paraId="50BDA122" w14:textId="77777777" w:rsidR="00584E26" w:rsidRPr="00D90A20" w:rsidRDefault="00584E26" w:rsidP="00D90A20">
      <w:pPr>
        <w:pStyle w:val="a3"/>
        <w:numPr>
          <w:ilvl w:val="0"/>
          <w:numId w:val="44"/>
        </w:numPr>
        <w:spacing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Порядок взыскания алиментов.</w:t>
      </w:r>
    </w:p>
    <w:p w14:paraId="15DB86CC" w14:textId="77777777" w:rsidR="00584E26" w:rsidRPr="00D90A20" w:rsidRDefault="00584E26" w:rsidP="00D90A20">
      <w:pPr>
        <w:pStyle w:val="a3"/>
        <w:numPr>
          <w:ilvl w:val="0"/>
          <w:numId w:val="45"/>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Размер алиментов, выплачиваемых родителями на своих несовершеннолетних детей.</w:t>
      </w:r>
    </w:p>
    <w:p w14:paraId="21CEF3BD"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Размер алиментов, взыскиваемых на детей в судебном порядке, определен законом. По общему правилу они взыскиваются в долях от заработка (дохода) отца или матери: на содержание одного ребенка взыскивается одна четверть, двоих детей – одна треть, а на содержание троих и более детей – половина заработка и (или) иного дохода отца или матери. Размер этих выплат может быть уменьшен или увеличен судом с учетом материального или семейного положения сторон и иных заслуживающих внимания обстоятельств (ст. 81 СК РФ).</w:t>
      </w:r>
    </w:p>
    <w:p w14:paraId="1B6952E8"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Например, размер доли может быть уменьшен, если проживающие совместно с плательщиком алиментов несовершеннолетние дети от нового брака оказываются менее обеспеченными по сравнению с детьми, на содержание которых взыскиваются алименты. Возможно снижение размера алиментов, если плательщик алиментов является инвалидом. Снижение доли возможно также, если сам подросток, на содержание которого взыскиваются алименты, работает и имеет собственные доходы.</w:t>
      </w:r>
    </w:p>
    <w:p w14:paraId="329E5F6E"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Взыскание алиментов производится с тех видов заработка и (или) иного дохода родителей, перечень которых установлен постановлением Правительства РФ от 18 июля 1996 г. № 841. К ним относятся все виды заработной платы (денежного вознаграждения, содержания) и дополнительного вознаграждения как по основному месту работы, так и за работу по совместительству, которые получают родители в денежной (в национальной или иностранной валюте) и натуральной форме, все виды пенсий, стипендии, пособия по временной нетрудоспособности, по безработице и др.</w:t>
      </w:r>
    </w:p>
    <w:p w14:paraId="00BFCDF1"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Соответствующая доля определяется с той суммы заработка (дохода), которая причитается к выплате после удержание налогов.</w:t>
      </w:r>
    </w:p>
    <w:p w14:paraId="594C34E5"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 xml:space="preserve">Размер алиментов может быть определен судом в твердой денежной сумме (ст. 83 СК РФ), соответствующей определенному числу минимальных размеров оплаты труда </w:t>
      </w:r>
      <w:r w:rsidR="00584E26" w:rsidRPr="00D90A20">
        <w:rPr>
          <w:rFonts w:ascii="Times New Roman" w:hAnsi="Times New Roman" w:cs="Times New Roman"/>
          <w:sz w:val="24"/>
          <w:szCs w:val="24"/>
        </w:rPr>
        <w:lastRenderedPageBreak/>
        <w:t>(например, в размере двух минимальных размеров оплаты труда). Он подлежит индексации, которая производится автоматически пропорционально увеличению установленного законом минимального размера оплаты труда (ст. 117 СК РФ).</w:t>
      </w:r>
    </w:p>
    <w:p w14:paraId="5B9624AF"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Размер алиментов в твердой денежной сумме определяется по требованию одного из родителей или по инициативе самого суда в тех случаях, когда родитель, обязанный уплачивать алименты, имеет нерегулярный, меняющийся заработок или иной доход (например, творческие работники, предприниматели), получает заработок (доход) полностью (частично) в натуре или в иностранной валюте, не имеет заработка (дохода), а также в тех случаях, когда взыскание алиментов в долевом отношении к заработку (доходу) родителя невозможно, затруднительно или существенно нарушает интересы одной из сторон.</w:t>
      </w:r>
    </w:p>
    <w:p w14:paraId="2A0A3DAB"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Возможно также установление размера алиментов одновременно в долях и в твердой денежной сумме применительно к различным видам заработка (дохода) родителя, обязанного уплачивать алименты.</w:t>
      </w:r>
    </w:p>
    <w:p w14:paraId="65EC98C5"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Алименты присуждаются с момента обращения в суд с требованием об их взыскании. За время, предшествующее обращению в суд, алименты могут быть взысканы, но не более чем за три года и лишь в тех случаях, когда до обращения в суд принимались меры к их получению, но должник уклонялся от их уплаты (ст. 107 СК РФ).</w:t>
      </w:r>
    </w:p>
    <w:p w14:paraId="40AD9AA1" w14:textId="77777777" w:rsidR="00584E26" w:rsidRPr="00D90A20" w:rsidRDefault="00584E26"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целях обеспечения прав и интересов детей суд вправе вынести определение о временном взыскании алиментов до рассмотрения дела по существу (ст. 108 СК РФ). Такое определение обычно выносится, если есть основания предполагать, что рассмотрение дела по каким-либо причинам затянется и ребенок окажется без необходимых для его содержания средств.</w:t>
      </w:r>
    </w:p>
    <w:p w14:paraId="5F11DCE4"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 xml:space="preserve">Лицам, обращающимся в суд с иском о взыскании алиментов, предоставляется ряд процессуальных льгот. Они вправе обратиться в суд как по своему месту жительства, так и месту жительства лица, с которого взыскиваются алименты (ответчика). По заявлениям о взыскании алиментов истцом не уплачивается государственная пошлина. Уплата пошлины судебным решением возлагается на ответчика. Суды помогают истцам в сборе необходимых документов, а в случае, когда место пребывания ответчика неизвестно, объявляют его розыск. Требование о взыскании алиментов должно быть рассмотрено судом в краткие сроки: в течение 10 дней, если ответчик проживает в той же местности, что и </w:t>
      </w:r>
      <w:r w:rsidR="00584E26" w:rsidRPr="00D90A20">
        <w:rPr>
          <w:rFonts w:ascii="Times New Roman" w:hAnsi="Times New Roman" w:cs="Times New Roman"/>
          <w:sz w:val="24"/>
          <w:szCs w:val="24"/>
        </w:rPr>
        <w:lastRenderedPageBreak/>
        <w:t>истец, и в течение 20 дней, если он проживает в другом месте. Решение суда о взыскании алиментов подлежит немедленному исполнению, т.е. независимо от того, обжаловано оно или нет.</w:t>
      </w:r>
    </w:p>
    <w:p w14:paraId="4B53FED4"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При отсутствии спора между родителями (о происхождении ребенка, о размере алиментов и др.) рассмотрение заявления о взыскании алиментов на несовершеннолетних детей производится судьей единолично, без возбуждения гражданского дела. Судья в этих случаях выносит судебный приказ, который имеет силу исполнительного документа. В случае отказа в выдаче судебного приказа заявитель вправе подать частную жалобу или предъявить иск о взыскании алиментов в исковом порядке.</w:t>
      </w:r>
    </w:p>
    <w:p w14:paraId="7063E959"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За злостное уклонение от уплаты присужденных судом алиментов виновные привлекаются к уголовной ответственности (ст. 157 УК РФ).</w:t>
      </w:r>
    </w:p>
    <w:p w14:paraId="43FBEF79"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Алименты по общему правилу выплачиваются до достижения ребенком восемнадцати лет.</w:t>
      </w:r>
    </w:p>
    <w:p w14:paraId="331EBD6A"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На совершеннолетних детей алименты взыскиваются с родителей лишь в том случае, если дети нетрудоспособны (инвалиды I, II или III группы) и нуждаются в помощи (не получают достаточной для своего существования пенсии и т.п.).</w:t>
      </w:r>
    </w:p>
    <w:p w14:paraId="3D5557C9"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Размер алиментов на совершеннолетних нетрудоспособных детей устанавливается судом в твердой денежной сумме, выплачиваемой ежемесячно. Эта сумма определяется в зависимости от материального и семейного положения родителей и детей и в дальнейшем индексируется пропорционально увеличению минимальною размера оплаты труда (ст. 117 СК РФ).</w:t>
      </w:r>
    </w:p>
    <w:p w14:paraId="0E15906A"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При наличии исключительных обстоятельств (тяжелая болезнь, увечья совершеннолетних нуждающихся детей, необходимость оплаты постороннего ухода за ними и др.) родители могут быть также привлечены судом к участию в несении дополнительных расходов, вызванных этими обстоятельствами (ст. 86 СК РФ).</w:t>
      </w:r>
    </w:p>
    <w:p w14:paraId="6C51F68A" w14:textId="77777777" w:rsidR="00584E26" w:rsidRPr="00D90A20" w:rsidRDefault="0004495B" w:rsidP="00D90A20">
      <w:pPr>
        <w:pStyle w:val="a3"/>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Уплата алиментов на совершеннолетних нетрудоспособных детей может производиться и на основании заключенного сторонами соглашения об уплате алиментов.</w:t>
      </w:r>
    </w:p>
    <w:p w14:paraId="1F6C09A4" w14:textId="77777777" w:rsidR="00584E26" w:rsidRPr="00D90A20" w:rsidRDefault="00584E26" w:rsidP="00D90A20">
      <w:pPr>
        <w:pStyle w:val="a3"/>
        <w:numPr>
          <w:ilvl w:val="0"/>
          <w:numId w:val="45"/>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Размер алиментов, выплачиваемых совершеннолетними детьми на своих родителей.</w:t>
      </w:r>
    </w:p>
    <w:p w14:paraId="0EBA95A6" w14:textId="77777777" w:rsidR="00584E26" w:rsidRPr="00D90A20" w:rsidRDefault="0004495B"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 xml:space="preserve">Размер алиментов, взыскиваемых с каждого из детей, определяется судом исходя из материального и семейного положения родителей и детей и других заслуживающих внимания </w:t>
      </w:r>
      <w:r w:rsidR="00584E26" w:rsidRPr="00D90A20">
        <w:rPr>
          <w:rFonts w:ascii="Times New Roman" w:hAnsi="Times New Roman" w:cs="Times New Roman"/>
          <w:sz w:val="24"/>
          <w:szCs w:val="24"/>
        </w:rPr>
        <w:lastRenderedPageBreak/>
        <w:t>интересов сторон. Таким образом, с каждого из детей могут быть взысканы разные суммы. Если требование о взыскании алиментов предъявлено только к одному (или нескольким) из всех детей, суд вправе при определении размера алиментов учесть обязанность других детей содержать родителей и соответственно определить конкретную сумму, подлежащую взысканию.</w:t>
      </w:r>
    </w:p>
    <w:p w14:paraId="270BB635" w14:textId="77777777" w:rsidR="00584E26" w:rsidRPr="00D90A20" w:rsidRDefault="0004495B"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Алименты на родителей взыскиваются в твердой сумме и подлежат уплате ежемесячно с последующей индексацией.</w:t>
      </w:r>
    </w:p>
    <w:p w14:paraId="0759CBE0" w14:textId="77777777" w:rsidR="00584E26" w:rsidRPr="00D90A20" w:rsidRDefault="00584E26"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При изменении материального или семейного положения родителей и детей каждый из них вправе просить суд соответственно увеличить или уменьшить размер алиментов либо освободить от их уплаты (ст. 119 СК РФ).</w:t>
      </w:r>
    </w:p>
    <w:p w14:paraId="1AEF01D5" w14:textId="77777777" w:rsidR="00584E26" w:rsidRPr="00D90A20" w:rsidRDefault="0004495B"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В случаях если дети не осуществляют возложенной на них обязанности заботиться о своих нетрудоспособных нуждающихся в помощи родителях, суд по требованию последних может сверх алиментов взыскать с детей дополнительные средства на покрытие необходимых расходов по уходу за престарелыми или больными родителями, на приобретение лекарств, медицинской техники и т.п.</w:t>
      </w:r>
    </w:p>
    <w:p w14:paraId="5E25F75C" w14:textId="77777777" w:rsidR="00584E26" w:rsidRPr="00D90A20" w:rsidRDefault="0004495B"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Совершеннолетние дети и нетрудоспособные родители, нуждающиеся в помощи, могут заключить соглашение об уплате алиментов, в котором определяется порядок и размер выплаты как алиментов, так и необходимых дополнительных средств.</w:t>
      </w:r>
    </w:p>
    <w:p w14:paraId="718F59FD" w14:textId="77777777" w:rsidR="00584E26" w:rsidRPr="00D90A20" w:rsidRDefault="0004495B" w:rsidP="00D90A20">
      <w:pPr>
        <w:spacing w:after="0" w:line="360" w:lineRule="auto"/>
        <w:ind w:left="360"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584E26" w:rsidRPr="00D90A20">
        <w:rPr>
          <w:rFonts w:ascii="Times New Roman" w:hAnsi="Times New Roman" w:cs="Times New Roman"/>
          <w:sz w:val="24"/>
          <w:szCs w:val="24"/>
        </w:rPr>
        <w:t xml:space="preserve">Забота о престарелых родителях, их материальная поддержка – это не только юридическая обязанность взрослых и трудоспособных детей, но и их нравственная обязанность и гражданский долг. О нем не следует </w:t>
      </w:r>
      <w:proofErr w:type="gramStart"/>
      <w:r w:rsidR="00584E26" w:rsidRPr="00D90A20">
        <w:rPr>
          <w:rFonts w:ascii="Times New Roman" w:hAnsi="Times New Roman" w:cs="Times New Roman"/>
          <w:sz w:val="24"/>
          <w:szCs w:val="24"/>
        </w:rPr>
        <w:t>забывать, тем более, что</w:t>
      </w:r>
      <w:proofErr w:type="gramEnd"/>
      <w:r w:rsidR="00584E26" w:rsidRPr="00D90A20">
        <w:rPr>
          <w:rFonts w:ascii="Times New Roman" w:hAnsi="Times New Roman" w:cs="Times New Roman"/>
          <w:sz w:val="24"/>
          <w:szCs w:val="24"/>
        </w:rPr>
        <w:t xml:space="preserve"> сами родители по моральным соображениям редко прибегают к судебной защите, не считая возможным для себя напомнить детям о своем существовании с помощью суда.</w:t>
      </w:r>
    </w:p>
    <w:p w14:paraId="237C2963" w14:textId="77777777" w:rsidR="00584E26" w:rsidRPr="00D90A20" w:rsidRDefault="00584E26" w:rsidP="00D90A20">
      <w:pPr>
        <w:pStyle w:val="a3"/>
        <w:numPr>
          <w:ilvl w:val="0"/>
          <w:numId w:val="45"/>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Размер алиментов, выплачиваемых супругам (бывшим супругам).</w:t>
      </w:r>
    </w:p>
    <w:p w14:paraId="6D4C72C9"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 xml:space="preserve">Супруги (бывшие супруги) вправе самостоятельно определить размер алиментов и порядок их предоставления, заключив соответствующее письменное соглашение и удостоверив его у нотариуса. При отсутствии такого соглашения размер алиментов устанавливается судом при вынесении решения о взыскании алиментов по иску заинтересованного лица (нетрудоспособного и нуждающегося супруга, беременной жены и т.д.). </w:t>
      </w: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 xml:space="preserve">Размер алиментов устанавливается судом в твердой денежной сумме, соответствующей определенному числу минимальных размеров оплаты </w:t>
      </w:r>
      <w:r w:rsidR="00315691" w:rsidRPr="00D90A20">
        <w:rPr>
          <w:rFonts w:ascii="Times New Roman" w:hAnsi="Times New Roman" w:cs="Times New Roman"/>
          <w:sz w:val="24"/>
          <w:szCs w:val="24"/>
        </w:rPr>
        <w:lastRenderedPageBreak/>
        <w:t xml:space="preserve">труда. При определении размера алиментов учитываются материальное и семейное положение каждого из супругов и другие заслуживающие внимания интересы сторон. </w:t>
      </w:r>
    </w:p>
    <w:p w14:paraId="28DC6F39"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Взысканные судом алименты выплачиваются ежемесячно (ст. 91 СК РФ) и подлежат последующей индексации.</w:t>
      </w:r>
    </w:p>
    <w:p w14:paraId="2BA3AE42" w14:textId="77777777" w:rsidR="00315691" w:rsidRPr="00D90A20" w:rsidRDefault="0031569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Суд вправе отказать вообще в присуждении алиментов или ограничить их выплату определенным сроком:</w:t>
      </w:r>
    </w:p>
    <w:p w14:paraId="4160D791" w14:textId="77777777" w:rsidR="00315691" w:rsidRPr="00D90A20" w:rsidRDefault="00315691" w:rsidP="00D90A20">
      <w:pPr>
        <w:pStyle w:val="a3"/>
        <w:numPr>
          <w:ilvl w:val="0"/>
          <w:numId w:val="4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случае, если нетрудоспособность супруга (бывшего супруга) наступила в результате злоупотребления спиртными напитками, наркотическими средствами или в результате совершения им умышленного преступления;</w:t>
      </w:r>
    </w:p>
    <w:p w14:paraId="3B3ABB5B" w14:textId="77777777" w:rsidR="00315691" w:rsidRPr="00D90A20" w:rsidRDefault="00315691" w:rsidP="00D90A20">
      <w:pPr>
        <w:pStyle w:val="a3"/>
        <w:numPr>
          <w:ilvl w:val="0"/>
          <w:numId w:val="4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случае непродолжительного пребывания супругов в браке (на практике, как правило, менее пяти лет);</w:t>
      </w:r>
    </w:p>
    <w:p w14:paraId="57325831" w14:textId="77777777" w:rsidR="00315691" w:rsidRPr="00D90A20" w:rsidRDefault="00315691" w:rsidP="00D90A20">
      <w:pPr>
        <w:pStyle w:val="a3"/>
        <w:numPr>
          <w:ilvl w:val="0"/>
          <w:numId w:val="4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случае недостойного поведения в семье супруга (бывшего супруга), требующего выплаты алиментов (пренебрежение семейными обязанностями, постоянные супружеские измены, жестокое обращение с женой и детьми и др.).</w:t>
      </w:r>
    </w:p>
    <w:p w14:paraId="416E2A3D" w14:textId="77777777" w:rsidR="00584E26" w:rsidRPr="00D90A20" w:rsidRDefault="00584E26" w:rsidP="00D90A20">
      <w:pPr>
        <w:pStyle w:val="a3"/>
        <w:numPr>
          <w:ilvl w:val="0"/>
          <w:numId w:val="45"/>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Размер алиментов, выплачиваемых другим членам семьи.</w:t>
      </w:r>
    </w:p>
    <w:p w14:paraId="3A574937"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Размер алиментов, взыскиваемых на братьев (сестер), внуков (внучек), дедушек (бабушек), фактических воспитателей, отчимов (мачех), устанавливается судом в твердой денежной сумме исходя из материального и семейного положения лица, обязанного к уплате алиментов, и лица, в пользу которого взыскиваются алименты, а также других заслуживающих внимания интересов сторон (например, потребность лица, претендующего на алименты, в лечении, дополнительном питании, постороннем уходе и т.п.).</w:t>
      </w:r>
    </w:p>
    <w:p w14:paraId="41A0A1C4"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В случаях</w:t>
      </w:r>
      <w:r w:rsidRPr="00D90A20">
        <w:rPr>
          <w:rFonts w:ascii="Times New Roman" w:hAnsi="Times New Roman" w:cs="Times New Roman"/>
          <w:sz w:val="24"/>
          <w:szCs w:val="24"/>
        </w:rPr>
        <w:t>,</w:t>
      </w:r>
      <w:r w:rsidR="00315691" w:rsidRPr="00D90A20">
        <w:rPr>
          <w:rFonts w:ascii="Times New Roman" w:hAnsi="Times New Roman" w:cs="Times New Roman"/>
          <w:sz w:val="24"/>
          <w:szCs w:val="24"/>
        </w:rPr>
        <w:t xml:space="preserve"> когда алименты обязаны выплачивать сразу несколько лиц (например, брат, сестра и дедушка), все они обязаны платить в равных долях. Однако суд, принимая во внимание материальное и семейное положение каждого из них, вправе определить им разные суммы к уплате. Если иск о взыскании алиментов предъявлен только к одному из них, суд вправе учесть всех лиц, обязанных выплачивать алименты, и соответственно определить их конкретный размер.</w:t>
      </w:r>
    </w:p>
    <w:p w14:paraId="4A6AAD6D"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Взысканные судом алименты выплачиваются ежемесячно и подлежат последующей индексации (ст. 98 СК РФ).</w:t>
      </w:r>
    </w:p>
    <w:p w14:paraId="798C048A" w14:textId="77777777" w:rsidR="00584E26" w:rsidRPr="00D90A20" w:rsidRDefault="00584E26" w:rsidP="00D90A20">
      <w:pPr>
        <w:pStyle w:val="a3"/>
        <w:numPr>
          <w:ilvl w:val="0"/>
          <w:numId w:val="45"/>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Порядок взыскания алиментов</w:t>
      </w:r>
    </w:p>
    <w:p w14:paraId="0B970916"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xml:space="preserve">     </w:t>
      </w:r>
      <w:r w:rsidR="00315691" w:rsidRPr="00D90A20">
        <w:rPr>
          <w:rFonts w:ascii="Times New Roman" w:hAnsi="Times New Roman" w:cs="Times New Roman"/>
          <w:sz w:val="24"/>
          <w:szCs w:val="24"/>
        </w:rPr>
        <w:t>Выплата алиментов производится под контролем суда организацией, где работает (учится, получает пенсию, пособие и др.) гражданин, который обязан выплачивать алименты (должник).</w:t>
      </w:r>
    </w:p>
    <w:p w14:paraId="3C445AA6"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В обязанности администрации организации независимо от ее организационно-правовой формы и формы собственности входит удержание из причитающейся должнику заработной платы (иного его дохода) суммы алиментов в соответствии с размером, указанным в исполнительном документе (исполнительном листе, судебном приказе или соглашении об уплате алиментов), и не позднее трех дней со дня выплаты зарплаты или иных платежей, на которые обращается взыскание, выдать на руки или перевести их лицу, указанному в исполнительном документе. Расходы по переводу алиментов осуществляются за счет должника – плательщика алиментов (ст. 109 СК РФ).</w:t>
      </w:r>
    </w:p>
    <w:p w14:paraId="25565AFD"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Алименты удерживаются преимущественно перед другими материальными требованиями к тому же должнику (о возмещении ущерба и др.). Общий размер удержаний по алиментным платежам может составлять 70% заработка должника.</w:t>
      </w:r>
    </w:p>
    <w:p w14:paraId="7CED56BA"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В случае увольнения должника с работы администрация обязана в трехдневный срок сообщить об этом судебному приставу-исполнителю по месту исполнения решения и получателю алиментов, а также известить их о новом месте его работы или жительства, если оно ей известно. При несоблюдении этих правил без уважительных причин на виновных должностных лиц может быть наложен штраф в размере до 100 минимальных размеров оплаты труда (ст. 111 СК РФ).</w:t>
      </w:r>
    </w:p>
    <w:p w14:paraId="38250DF7"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При поступлении должника на другую работу алименты удерживаются с него с момента прекращения взыскания на прежнем месте, т.е. одновременно с текущими алиментными платежами должник выплачивает образовавшуюся задолженность за истекшее время.</w:t>
      </w:r>
    </w:p>
    <w:p w14:paraId="009581E5"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Контроль за правильностью и своевременностью удержаний из заработной платы (иных доходов) должника, а также за пересылкой удержанных сумм получателю алиментов осуществляет судебный пристав-исполнитель.</w:t>
      </w:r>
    </w:p>
    <w:p w14:paraId="02A4D469"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В случае если гражданин, обязанный выплачивать алименты, не имеет заработка, достаточного для их уплаты, исполнительный документ передается судебному приставу-исполнителю, который обеспечивает взыскание алиментов с денежных счетов этого гражданина в банках, иных кредитных учреждениях или из его денежных средств, переданных по договорам коммерческим и некоммерческим организациям (ст. 112 СК РФ).</w:t>
      </w:r>
    </w:p>
    <w:p w14:paraId="087565B0"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xml:space="preserve">     </w:t>
      </w:r>
      <w:r w:rsidR="00315691" w:rsidRPr="00D90A20">
        <w:rPr>
          <w:rFonts w:ascii="Times New Roman" w:hAnsi="Times New Roman" w:cs="Times New Roman"/>
          <w:sz w:val="24"/>
          <w:szCs w:val="24"/>
        </w:rPr>
        <w:t>Взыскание по алиментам может быть обращено и на любое иное имущество этого гражданина, за исключением имущества, на которое по закону не может быть обращено взыскание (например, на предметы одежды, домашней обстановки и утвари, детские принадлежности и другое имущество, необходимое для удовлетворения насущных потребностей должника и лиц, находящихся на его иждивении).</w:t>
      </w:r>
    </w:p>
    <w:p w14:paraId="1ACACFFD"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По исполнительным документам взыскиваются платежи как текущие, так и за прошедшее время за срок не более трех лет. Если же задолженность по алиментам образовалась по вине должника (например, должник скрывался и находился по этой причине в розыске), она взыскивается за все прошедшее время.</w:t>
      </w:r>
    </w:p>
    <w:p w14:paraId="7199ED34"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При образовании задолженности по алиментам ее размер определяется судебным приставом-исполнителем исходя из размера алиментов, определенного решением суда или соглашением об уплате алиментов (ст. 113 СК РФ). Суд вправе освободить (полностью или частично) должника от уплаты задолженности, если установит, что неуплата алиментов имела место в связи с его болезнью или по другим уважительным причинам, а его материальное и семейное положение не дает возможности погасить эту задолженность. При уплате алиментов на основании соглашения сторон освобождение от задолженности (или уменьшение ее суммы) возможно по их взаимному согласию, за исключением случае уплаты алиментов на несовершеннолетних детей (ст. 114 СК РФ).</w:t>
      </w:r>
    </w:p>
    <w:p w14:paraId="392DD1E3"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Возмещение лицом, обязанным уплачивать алименты, образовавшейся задолженности не освобождает его от ответственности за несвоевременную уплату алиментов. Меры ответственности за несвоевременную уплату алиментов установлены в ст. 115 СК РФ. Правила об имущественной ответственности плательщика алиментов являются новыми для семейного права и имеют целью защиту имущественных прав и интересов несовершеннолетних и нетрудоспособных лиц, получающих алименты.</w:t>
      </w:r>
    </w:p>
    <w:p w14:paraId="2DD9BDD1" w14:textId="77777777" w:rsidR="00315691"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315691" w:rsidRPr="00D90A20">
        <w:rPr>
          <w:rFonts w:ascii="Times New Roman" w:hAnsi="Times New Roman" w:cs="Times New Roman"/>
          <w:sz w:val="24"/>
          <w:szCs w:val="24"/>
        </w:rPr>
        <w:t>При образовании задолженности по вине лица, обязанного уплачивать алименты по решению суда, виновное лицо обязано уплачивать получателю алиментов неустойку (пени) в размере одной десятой процента суммы невыплаченных алиментов за каждый день просрочки. Кроме того, получатель алиментов может потребовать с должника возмещения</w:t>
      </w:r>
      <w:r w:rsidR="00E12DAD" w:rsidRPr="00D90A20">
        <w:rPr>
          <w:rFonts w:ascii="Times New Roman" w:hAnsi="Times New Roman" w:cs="Times New Roman"/>
          <w:sz w:val="24"/>
          <w:szCs w:val="24"/>
        </w:rPr>
        <w:t>,</w:t>
      </w:r>
      <w:r w:rsidR="00315691" w:rsidRPr="00D90A20">
        <w:rPr>
          <w:rFonts w:ascii="Times New Roman" w:hAnsi="Times New Roman" w:cs="Times New Roman"/>
          <w:sz w:val="24"/>
          <w:szCs w:val="24"/>
        </w:rPr>
        <w:t xml:space="preserve"> причиненных ему просрочкой убытков в части, не покрытой неустойкой. Возмещению подлежит только реально понесенный получателем алиментов ущерб (например, уплата процентов по предоставленному ему кредиту).</w:t>
      </w:r>
    </w:p>
    <w:p w14:paraId="1553D84A" w14:textId="77777777" w:rsidR="00315691" w:rsidRPr="00D90A20" w:rsidRDefault="00D34384" w:rsidP="00D90A20">
      <w:pPr>
        <w:spacing w:after="0" w:line="360" w:lineRule="auto"/>
        <w:ind w:firstLine="709"/>
        <w:jc w:val="both"/>
        <w:rPr>
          <w:rFonts w:ascii="Times New Roman" w:hAnsi="Times New Roman" w:cs="Times New Roman"/>
          <w:b/>
          <w:sz w:val="24"/>
          <w:szCs w:val="24"/>
        </w:rPr>
      </w:pPr>
      <w:r>
        <w:rPr>
          <w:rFonts w:ascii="Times New Roman" w:hAnsi="Times New Roman" w:cs="Times New Roman"/>
          <w:sz w:val="24"/>
          <w:szCs w:val="24"/>
        </w:rPr>
        <w:lastRenderedPageBreak/>
        <w:pict w14:anchorId="772D2C3A">
          <v:shape id="_x0000_i1028" type="#_x0000_t75" alt="" style="width:24pt;height:24pt"/>
        </w:pict>
      </w:r>
      <w:r w:rsidR="00315691"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00315691" w:rsidRPr="00D90A20">
        <w:rPr>
          <w:rFonts w:ascii="Times New Roman" w:hAnsi="Times New Roman" w:cs="Times New Roman"/>
          <w:b/>
          <w:sz w:val="24"/>
          <w:szCs w:val="24"/>
        </w:rPr>
        <w:t>контроля:</w:t>
      </w:r>
    </w:p>
    <w:p w14:paraId="4C9D4ECC" w14:textId="77777777" w:rsidR="00315691" w:rsidRPr="00D90A20" w:rsidRDefault="0031569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1.</w:t>
      </w:r>
      <w:r w:rsidRPr="00D90A20">
        <w:rPr>
          <w:rFonts w:ascii="Times New Roman" w:hAnsi="Times New Roman" w:cs="Times New Roman"/>
          <w:sz w:val="24"/>
          <w:szCs w:val="24"/>
        </w:rPr>
        <w:tab/>
        <w:t>В каком размере выплачивают алименты родители на своих несовершеннолетних детей?</w:t>
      </w:r>
    </w:p>
    <w:p w14:paraId="49E4BFA0" w14:textId="77777777" w:rsidR="00315691" w:rsidRPr="00D90A20" w:rsidRDefault="0031569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2.</w:t>
      </w:r>
      <w:r w:rsidRPr="00D90A20">
        <w:rPr>
          <w:rFonts w:ascii="Times New Roman" w:hAnsi="Times New Roman" w:cs="Times New Roman"/>
          <w:sz w:val="24"/>
          <w:szCs w:val="24"/>
        </w:rPr>
        <w:tab/>
        <w:t>В каком размере выплачивают алименты совершеннолетние дети на своих родителей?</w:t>
      </w:r>
    </w:p>
    <w:p w14:paraId="67983CF5" w14:textId="77777777" w:rsidR="00315691" w:rsidRPr="00D90A20" w:rsidRDefault="0031569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3.</w:t>
      </w:r>
      <w:r w:rsidRPr="00D90A20">
        <w:rPr>
          <w:rFonts w:ascii="Times New Roman" w:hAnsi="Times New Roman" w:cs="Times New Roman"/>
          <w:sz w:val="24"/>
          <w:szCs w:val="24"/>
        </w:rPr>
        <w:tab/>
        <w:t>В каком размере выплачивают алименты супругам (бывшим супругам)?</w:t>
      </w:r>
    </w:p>
    <w:p w14:paraId="5667690E" w14:textId="77777777" w:rsidR="00315691" w:rsidRPr="00D90A20" w:rsidRDefault="00315691"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4.</w:t>
      </w:r>
      <w:r w:rsidRPr="00D90A20">
        <w:rPr>
          <w:rFonts w:ascii="Times New Roman" w:hAnsi="Times New Roman" w:cs="Times New Roman"/>
          <w:sz w:val="24"/>
          <w:szCs w:val="24"/>
        </w:rPr>
        <w:tab/>
        <w:t>В каком размере выплачивают алименты другим членам семьи?</w:t>
      </w:r>
    </w:p>
    <w:p w14:paraId="79580301" w14:textId="77777777" w:rsidR="00734641" w:rsidRPr="00D90A20" w:rsidRDefault="00734641" w:rsidP="00D90A20">
      <w:pPr>
        <w:spacing w:after="0" w:line="360" w:lineRule="auto"/>
        <w:ind w:firstLine="709"/>
        <w:jc w:val="center"/>
        <w:rPr>
          <w:rFonts w:ascii="Times New Roman" w:hAnsi="Times New Roman" w:cs="Times New Roman"/>
          <w:b/>
          <w:sz w:val="24"/>
          <w:szCs w:val="24"/>
        </w:rPr>
      </w:pPr>
    </w:p>
    <w:p w14:paraId="5836270F" w14:textId="0D75C01E" w:rsidR="0006315A" w:rsidRPr="00D90A20" w:rsidRDefault="0006315A"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Лекция № 1</w:t>
      </w:r>
      <w:r w:rsidR="0043597A" w:rsidRPr="00D90A20">
        <w:rPr>
          <w:rFonts w:ascii="Times New Roman" w:hAnsi="Times New Roman" w:cs="Times New Roman"/>
          <w:b/>
          <w:sz w:val="24"/>
          <w:szCs w:val="24"/>
        </w:rPr>
        <w:t>5</w:t>
      </w:r>
    </w:p>
    <w:p w14:paraId="308556A6" w14:textId="77777777" w:rsidR="0006315A" w:rsidRPr="00D90A20" w:rsidRDefault="0006315A"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Тема «Выявление и устройство детей, оставшихся без попечения родителей»</w:t>
      </w:r>
    </w:p>
    <w:p w14:paraId="0659DCE0" w14:textId="77777777" w:rsidR="00315691" w:rsidRPr="00D90A20" w:rsidRDefault="0006315A"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План:</w:t>
      </w:r>
    </w:p>
    <w:p w14:paraId="407B2430" w14:textId="77777777" w:rsidR="00170FBB" w:rsidRPr="00D90A20" w:rsidRDefault="00170FBB" w:rsidP="00D90A20">
      <w:pPr>
        <w:pStyle w:val="a3"/>
        <w:numPr>
          <w:ilvl w:val="0"/>
          <w:numId w:val="47"/>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Выявление детей, оставшихся без попечения родителей.</w:t>
      </w:r>
    </w:p>
    <w:p w14:paraId="4F2822B9" w14:textId="77777777" w:rsidR="00170FBB" w:rsidRPr="00D90A20" w:rsidRDefault="00170FBB" w:rsidP="00D90A20">
      <w:pPr>
        <w:pStyle w:val="a3"/>
        <w:numPr>
          <w:ilvl w:val="0"/>
          <w:numId w:val="47"/>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Устройство детей оставшихся без попечения родителей.</w:t>
      </w:r>
    </w:p>
    <w:p w14:paraId="51C8F284" w14:textId="77777777" w:rsidR="00170FBB" w:rsidRPr="00D90A20" w:rsidRDefault="00170FBB" w:rsidP="00D90A20">
      <w:pPr>
        <w:pStyle w:val="a3"/>
        <w:numPr>
          <w:ilvl w:val="0"/>
          <w:numId w:val="48"/>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Выявление детей, оставшихся без попечения родителей.</w:t>
      </w:r>
    </w:p>
    <w:p w14:paraId="250C8D98" w14:textId="77777777" w:rsidR="0014280C" w:rsidRPr="00D90A20" w:rsidRDefault="006D18B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4280C" w:rsidRPr="00D90A20">
        <w:rPr>
          <w:rFonts w:ascii="Times New Roman" w:hAnsi="Times New Roman" w:cs="Times New Roman"/>
          <w:sz w:val="24"/>
          <w:szCs w:val="24"/>
        </w:rPr>
        <w:t>Обязанность по сообщению фактов обнаружения беспризорных детей возложена каждого отдельного гражданина, в особенности тех, чья сфера деятельности связана с детьми (учителей, медиков, правоохранительные органы).</w:t>
      </w:r>
    </w:p>
    <w:p w14:paraId="6DA0B950" w14:textId="77777777" w:rsidR="0014280C"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4280C" w:rsidRPr="00D90A20">
        <w:rPr>
          <w:rFonts w:ascii="Times New Roman" w:hAnsi="Times New Roman" w:cs="Times New Roman"/>
          <w:sz w:val="24"/>
          <w:szCs w:val="24"/>
        </w:rPr>
        <w:t>Лица, которые сокрыли информацию о беспризорном ребенке, в том числе и руководители образовательных заведений, медицинских учреждений, органов социального обеспечения, могут быть понести наказание за неисполнение своих обязанностей, что определено ст. 122 СК.</w:t>
      </w:r>
    </w:p>
    <w:p w14:paraId="49F21BA3" w14:textId="77777777" w:rsidR="0014280C" w:rsidRPr="00D90A20" w:rsidRDefault="006D18B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4280C" w:rsidRPr="00D90A20">
        <w:rPr>
          <w:rFonts w:ascii="Times New Roman" w:hAnsi="Times New Roman" w:cs="Times New Roman"/>
          <w:sz w:val="24"/>
          <w:szCs w:val="24"/>
        </w:rPr>
        <w:t>Каждый ребенок, который лишен родительского воспитания, подлежит постановке на учет. В тех случаях, когда опека со стороны родителей полностью отсутствует, опекунские органы обязаны разрешить вопрос об определении ребенка в учреждение для детей, не имеющих родителей.</w:t>
      </w:r>
    </w:p>
    <w:p w14:paraId="681B1381" w14:textId="77777777" w:rsidR="0014280C" w:rsidRPr="00D90A20" w:rsidRDefault="006D18BD"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4280C" w:rsidRPr="00D90A20">
        <w:rPr>
          <w:rFonts w:ascii="Times New Roman" w:hAnsi="Times New Roman" w:cs="Times New Roman"/>
          <w:sz w:val="24"/>
          <w:szCs w:val="24"/>
        </w:rPr>
        <w:t>Выявление беспризорного ребенка является первой стадией в работе с ним</w:t>
      </w:r>
      <w:r w:rsidRPr="00D90A20">
        <w:rPr>
          <w:rFonts w:ascii="Times New Roman" w:hAnsi="Times New Roman" w:cs="Times New Roman"/>
          <w:sz w:val="24"/>
          <w:szCs w:val="24"/>
        </w:rPr>
        <w:t xml:space="preserve"> (Рис 13)</w:t>
      </w:r>
      <w:r w:rsidR="0014280C" w:rsidRPr="00D90A20">
        <w:rPr>
          <w:rFonts w:ascii="Times New Roman" w:hAnsi="Times New Roman" w:cs="Times New Roman"/>
          <w:sz w:val="24"/>
          <w:szCs w:val="24"/>
        </w:rPr>
        <w:t xml:space="preserve">. </w:t>
      </w:r>
    </w:p>
    <w:p w14:paraId="71C82D27" w14:textId="77777777" w:rsidR="00A00566" w:rsidRPr="00D90A20" w:rsidRDefault="00170FB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Защита прав и интересов детей в случаях отсутствия родительского попечения возлагается на органы опеки и попечительства (п. 1 ст. 121 СК РФ). Государство предоставляет таким детям дополнительные гарантии по социальной поддержке.</w:t>
      </w:r>
      <w:r w:rsidR="00A00566" w:rsidRPr="00D90A20">
        <w:rPr>
          <w:rFonts w:ascii="Times New Roman" w:hAnsi="Times New Roman" w:cs="Times New Roman"/>
          <w:sz w:val="24"/>
          <w:szCs w:val="24"/>
        </w:rPr>
        <w:t xml:space="preserve"> [5]</w:t>
      </w:r>
    </w:p>
    <w:p w14:paraId="27792396" w14:textId="77777777" w:rsidR="00170FBB" w:rsidRPr="00D90A20" w:rsidRDefault="00170FB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Органами опеки и попечительства являются органы исполнительной власти субъекта РФ. Деятельность данных органов регулируется Законом об опеке и попечительстве.</w:t>
      </w:r>
    </w:p>
    <w:p w14:paraId="6D56F30D" w14:textId="77777777" w:rsidR="0014280C" w:rsidRPr="00D90A20" w:rsidRDefault="0014280C"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xml:space="preserve">В обязанность органа опеки входит функция по определению его места проживания и исследования его на предмет наличия достаточных жилищных условий, общения с родителями несовершеннолетнего и установления причин неисполнения родительских обязанностей.   </w:t>
      </w:r>
    </w:p>
    <w:p w14:paraId="3BB73774" w14:textId="77777777" w:rsidR="00170FBB"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70FBB" w:rsidRPr="00D90A20">
        <w:rPr>
          <w:rFonts w:ascii="Times New Roman" w:hAnsi="Times New Roman" w:cs="Times New Roman"/>
          <w:sz w:val="24"/>
          <w:szCs w:val="24"/>
        </w:rPr>
        <w:t>Органы опеки и попечительства выявляют детей-сирот и детей, оставшихся без попечения родителей, ведут их учет и, исходя из конкретных обстоятельств утраты попечения родителей, избирают соответствующие формы устройства детей, а также осуществляют последующий контроль за условиями их содержания, воспитания и образования. Деятельность других органов, а также юридических и физических лиц по выявлению и устройству детей-сирот и детей, оставшихся без попечения родителей, не допускается.</w:t>
      </w:r>
    </w:p>
    <w:p w14:paraId="7ED72F2F" w14:textId="77777777" w:rsidR="00170FBB"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70FBB" w:rsidRPr="00D90A20">
        <w:rPr>
          <w:rFonts w:ascii="Times New Roman" w:hAnsi="Times New Roman" w:cs="Times New Roman"/>
          <w:sz w:val="24"/>
          <w:szCs w:val="24"/>
        </w:rPr>
        <w:t>До устройства данных детей на воспитание в семью или в специальные организации исполнение обязанностей опекуна (попечителя) детей временно возлагается на органы опеки и попечительства (п. 2 ст. 123 СК РФ).</w:t>
      </w:r>
    </w:p>
    <w:p w14:paraId="203A1A4F" w14:textId="77777777" w:rsidR="00170FBB"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70FBB" w:rsidRPr="00D90A20">
        <w:rPr>
          <w:rFonts w:ascii="Times New Roman" w:hAnsi="Times New Roman" w:cs="Times New Roman"/>
          <w:sz w:val="24"/>
          <w:szCs w:val="24"/>
        </w:rPr>
        <w:t>К детям-сиротам относятся лица в возрасте до 18 лет, у которых умерли оба или единственный родитель.</w:t>
      </w:r>
    </w:p>
    <w:p w14:paraId="70100277" w14:textId="77777777" w:rsidR="00170FBB"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70FBB" w:rsidRPr="00D90A20">
        <w:rPr>
          <w:rFonts w:ascii="Times New Roman" w:hAnsi="Times New Roman" w:cs="Times New Roman"/>
          <w:sz w:val="24"/>
          <w:szCs w:val="24"/>
        </w:rPr>
        <w:t>К детям, оставшимся без попечения родителей относятся лица в возрасте до 18 лет, которые остались без попечения единственного или обоих живых родителей в связи с отсутствием родителей, лишением их родительских прав, ограничением их в родительских правах, признанием родителей безвестно отсутствующими, недееспособными (ограниченно дееспособными), находящимися в лечебных учреждениях, объявлением их умершими, отбыванием ими наказания в виде лишения свободы, нахождением в местах содержания под стражей, уклонением родителей от воспитания детей или от защиты их прав и интересов, отказом родителей взять своих детей из воспитательных, лечебных учреждений, учреждений социальной защиты населения и других аналогичных учреждений и в иных случаях признания ребенка оставшимся без попечения родителей.</w:t>
      </w:r>
    </w:p>
    <w:p w14:paraId="313B9128" w14:textId="77777777" w:rsidR="00170FBB" w:rsidRPr="00D90A20" w:rsidRDefault="00170FB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Федеральное законодательство определяет порядок выявления и учета детей, оставшихся без попечения родителей.</w:t>
      </w:r>
    </w:p>
    <w:p w14:paraId="553C842C" w14:textId="77777777" w:rsidR="00EC24C6" w:rsidRPr="00D90A20" w:rsidRDefault="00EC24C6" w:rsidP="00D90A20">
      <w:pPr>
        <w:spacing w:after="0" w:line="360" w:lineRule="auto"/>
        <w:ind w:firstLine="709"/>
        <w:jc w:val="both"/>
        <w:rPr>
          <w:rFonts w:ascii="Times New Roman" w:hAnsi="Times New Roman" w:cs="Times New Roman"/>
          <w:sz w:val="24"/>
          <w:szCs w:val="24"/>
        </w:rPr>
      </w:pPr>
    </w:p>
    <w:p w14:paraId="0DA76142" w14:textId="1F686408" w:rsidR="00170FBB" w:rsidRPr="00D90A20" w:rsidRDefault="00BC4F69"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noProof/>
          <w:sz w:val="24"/>
          <w:szCs w:val="24"/>
        </w:rPr>
        <w:lastRenderedPageBreak/>
        <w:drawing>
          <wp:inline distT="0" distB="0" distL="0" distR="0" wp14:anchorId="3A9404CE" wp14:editId="6089F00A">
            <wp:extent cx="5229225" cy="435292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29225" cy="4352925"/>
                    </a:xfrm>
                    <a:prstGeom prst="rect">
                      <a:avLst/>
                    </a:prstGeom>
                    <a:noFill/>
                    <a:ln>
                      <a:noFill/>
                    </a:ln>
                  </pic:spPr>
                </pic:pic>
              </a:graphicData>
            </a:graphic>
          </wp:inline>
        </w:drawing>
      </w:r>
    </w:p>
    <w:p w14:paraId="694AC936" w14:textId="77777777" w:rsidR="00834308" w:rsidRPr="00D90A20" w:rsidRDefault="00834308" w:rsidP="00D90A20">
      <w:pPr>
        <w:spacing w:after="0"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t>Рисунок 1</w:t>
      </w:r>
      <w:r w:rsidR="0004495B" w:rsidRPr="00D90A20">
        <w:rPr>
          <w:rFonts w:ascii="Times New Roman" w:hAnsi="Times New Roman" w:cs="Times New Roman"/>
          <w:sz w:val="24"/>
          <w:szCs w:val="24"/>
        </w:rPr>
        <w:t>3</w:t>
      </w:r>
      <w:r w:rsidRPr="00D90A20">
        <w:rPr>
          <w:rFonts w:ascii="Times New Roman" w:hAnsi="Times New Roman" w:cs="Times New Roman"/>
          <w:sz w:val="24"/>
          <w:szCs w:val="24"/>
        </w:rPr>
        <w:t xml:space="preserve"> – </w:t>
      </w:r>
      <w:r w:rsidR="0004495B" w:rsidRPr="00D90A20">
        <w:rPr>
          <w:rFonts w:ascii="Times New Roman" w:hAnsi="Times New Roman" w:cs="Times New Roman"/>
          <w:sz w:val="24"/>
          <w:szCs w:val="24"/>
        </w:rPr>
        <w:t>П</w:t>
      </w:r>
      <w:r w:rsidRPr="00D90A20">
        <w:rPr>
          <w:rFonts w:ascii="Times New Roman" w:hAnsi="Times New Roman" w:cs="Times New Roman"/>
          <w:sz w:val="24"/>
          <w:szCs w:val="24"/>
        </w:rPr>
        <w:t>орядок выявления и учета детей, оставшихся без попечения родителей</w:t>
      </w:r>
    </w:p>
    <w:p w14:paraId="75160B35" w14:textId="77777777" w:rsidR="00170FBB"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70FBB" w:rsidRPr="00D90A20">
        <w:rPr>
          <w:rFonts w:ascii="Times New Roman" w:hAnsi="Times New Roman" w:cs="Times New Roman"/>
          <w:sz w:val="24"/>
          <w:szCs w:val="24"/>
        </w:rPr>
        <w:t>Региональные банки данных и федеральный банк данных о детях, оставшихся без попечения родителей, составляют государственный банк данных о детях, оставшихся без попечения родителей.</w:t>
      </w:r>
    </w:p>
    <w:p w14:paraId="69B8F45A" w14:textId="77777777" w:rsidR="00170FBB"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70FBB" w:rsidRPr="00D90A20">
        <w:rPr>
          <w:rFonts w:ascii="Times New Roman" w:hAnsi="Times New Roman" w:cs="Times New Roman"/>
          <w:sz w:val="24"/>
          <w:szCs w:val="24"/>
        </w:rPr>
        <w:t>Порядок формирования и пользования государственным банком данных о детях, оставшихся без попечения родителей, определяется Федеральным законом от 16.04.2001 № 44-ФЗ "О государственном банке данных о детях, оставшихся без попечения родителей".</w:t>
      </w:r>
    </w:p>
    <w:p w14:paraId="782B1BEB" w14:textId="77777777" w:rsidR="0014280C" w:rsidRPr="00D90A20" w:rsidRDefault="00947DF6" w:rsidP="00D90A20">
      <w:pPr>
        <w:spacing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2.</w:t>
      </w:r>
      <w:r w:rsidRPr="00D90A20">
        <w:rPr>
          <w:rFonts w:ascii="Times New Roman" w:hAnsi="Times New Roman" w:cs="Times New Roman"/>
          <w:b/>
          <w:sz w:val="24"/>
          <w:szCs w:val="24"/>
        </w:rPr>
        <w:tab/>
        <w:t>Устройство детей оставшихся без попечения родителей.</w:t>
      </w:r>
    </w:p>
    <w:p w14:paraId="28DB0A79" w14:textId="77777777" w:rsidR="0014280C" w:rsidRPr="00D90A20" w:rsidRDefault="0004495B" w:rsidP="00D90A20">
      <w:p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4280C" w:rsidRPr="00D90A20">
        <w:rPr>
          <w:rFonts w:ascii="Times New Roman" w:hAnsi="Times New Roman" w:cs="Times New Roman"/>
          <w:sz w:val="24"/>
          <w:szCs w:val="24"/>
        </w:rPr>
        <w:t>Процесс устройства ребенка находится в прямой зависимости от формы устройства детей оставшихся без попечения родителей.</w:t>
      </w:r>
    </w:p>
    <w:p w14:paraId="762D806C" w14:textId="77777777" w:rsidR="0004495B" w:rsidRPr="00D90A20" w:rsidRDefault="0014280C" w:rsidP="00D90A20">
      <w:p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Формы устройства детей оставшихся без попечения родителей включают в себя передачу ребенка на воспитание и проживание в специализированные детские учреждения</w:t>
      </w:r>
      <w:r w:rsidR="00B44399" w:rsidRPr="00D90A20">
        <w:rPr>
          <w:rFonts w:ascii="Times New Roman" w:hAnsi="Times New Roman" w:cs="Times New Roman"/>
          <w:sz w:val="24"/>
          <w:szCs w:val="24"/>
        </w:rPr>
        <w:t xml:space="preserve"> (Рис.14)</w:t>
      </w:r>
      <w:r w:rsidRPr="00D90A20">
        <w:rPr>
          <w:rFonts w:ascii="Times New Roman" w:hAnsi="Times New Roman" w:cs="Times New Roman"/>
          <w:sz w:val="24"/>
          <w:szCs w:val="24"/>
        </w:rPr>
        <w:t>.</w:t>
      </w:r>
    </w:p>
    <w:p w14:paraId="4AA49F7A" w14:textId="77777777" w:rsidR="0014280C" w:rsidRPr="00D90A20" w:rsidRDefault="0004495B" w:rsidP="00D90A20">
      <w:p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 xml:space="preserve">     </w:t>
      </w:r>
      <w:r w:rsidR="0014280C" w:rsidRPr="00D90A20">
        <w:rPr>
          <w:rFonts w:ascii="Times New Roman" w:hAnsi="Times New Roman" w:cs="Times New Roman"/>
          <w:sz w:val="24"/>
          <w:szCs w:val="24"/>
        </w:rPr>
        <w:t>Дети, которые не имеют родителей, могут быть усыновлены, что означает их принятие семью в качестве кровных детей. Такая процедура проводится в судебном порядке, а основанием для усыновления выступает судебное решение.</w:t>
      </w:r>
    </w:p>
    <w:p w14:paraId="2886E90F" w14:textId="77777777" w:rsidR="0014280C" w:rsidRPr="00D90A20" w:rsidRDefault="0004495B" w:rsidP="00D90A20">
      <w:p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4280C" w:rsidRPr="00D90A20">
        <w:rPr>
          <w:rFonts w:ascii="Times New Roman" w:hAnsi="Times New Roman" w:cs="Times New Roman"/>
          <w:sz w:val="24"/>
          <w:szCs w:val="24"/>
        </w:rPr>
        <w:t>Усыновление является бессрочным. Такой юридический факт порождает взаимные права родителей и ребенка.</w:t>
      </w:r>
    </w:p>
    <w:p w14:paraId="5AA7A0D7" w14:textId="77777777" w:rsidR="0014280C" w:rsidRPr="00D90A20" w:rsidRDefault="0004495B" w:rsidP="00D90A20">
      <w:p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4280C" w:rsidRPr="00D90A20">
        <w:rPr>
          <w:rFonts w:ascii="Times New Roman" w:hAnsi="Times New Roman" w:cs="Times New Roman"/>
          <w:sz w:val="24"/>
          <w:szCs w:val="24"/>
        </w:rPr>
        <w:t>Опека и попечительство над детьми устанавливается на основании приказа соответствующего органа. Таким образом, ребенок передается в семью на правах воспитанника. Опека прекращается с наступлением 14-летия, а попечительство с даты совершеннолетия опекаемого.</w:t>
      </w:r>
    </w:p>
    <w:p w14:paraId="6BD24161" w14:textId="77777777" w:rsidR="0014280C" w:rsidRPr="00D90A20" w:rsidRDefault="0004495B" w:rsidP="00D90A20">
      <w:p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4280C" w:rsidRPr="00D90A20">
        <w:rPr>
          <w:rFonts w:ascii="Times New Roman" w:hAnsi="Times New Roman" w:cs="Times New Roman"/>
          <w:sz w:val="24"/>
          <w:szCs w:val="24"/>
        </w:rPr>
        <w:t>На основании договора, ребенок может быть передан на воспитание в приемную семью. Приемные родители становятся законными представителями ребенка. Договор является срочным, дата его окончания определяется приемными родителями и органами опеки.</w:t>
      </w:r>
    </w:p>
    <w:p w14:paraId="7C2307F1" w14:textId="48F15761" w:rsidR="00170FBB" w:rsidRPr="00D90A20" w:rsidRDefault="0004495B" w:rsidP="00D90A20">
      <w:pPr>
        <w:spacing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170FBB" w:rsidRPr="00D90A20">
        <w:rPr>
          <w:rFonts w:ascii="Times New Roman" w:hAnsi="Times New Roman" w:cs="Times New Roman"/>
          <w:sz w:val="24"/>
          <w:szCs w:val="24"/>
        </w:rPr>
        <w:t>При устройстве ребенка должны учитываться его этническое происхождение, принадлежность к определенной религии и культуре, родной язык, возможность обеспечения преемственности в воспитании и образовании (п. 1 ст. 123 СК РФ).</w:t>
      </w:r>
    </w:p>
    <w:p w14:paraId="66F4A35B" w14:textId="21F90E56" w:rsidR="00170FBB" w:rsidRPr="00D90A20" w:rsidRDefault="00CA30EC" w:rsidP="00D90A20">
      <w:pPr>
        <w:spacing w:line="360" w:lineRule="auto"/>
        <w:ind w:firstLine="709"/>
        <w:jc w:val="both"/>
        <w:rPr>
          <w:rFonts w:ascii="Times New Roman" w:hAnsi="Times New Roman" w:cs="Times New Roman"/>
          <w:sz w:val="24"/>
          <w:szCs w:val="24"/>
        </w:rPr>
      </w:pPr>
      <w:r w:rsidRPr="00D90A20">
        <w:rPr>
          <w:rFonts w:ascii="Times New Roman" w:hAnsi="Times New Roman" w:cs="Times New Roman"/>
          <w:noProof/>
          <w:sz w:val="24"/>
          <w:szCs w:val="24"/>
        </w:rPr>
        <w:drawing>
          <wp:inline distT="0" distB="0" distL="0" distR="0" wp14:anchorId="5F2DCDC1" wp14:editId="0EF8E515">
            <wp:extent cx="5676900" cy="22479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76900" cy="2247900"/>
                    </a:xfrm>
                    <a:prstGeom prst="rect">
                      <a:avLst/>
                    </a:prstGeom>
                    <a:noFill/>
                    <a:ln>
                      <a:noFill/>
                    </a:ln>
                  </pic:spPr>
                </pic:pic>
              </a:graphicData>
            </a:graphic>
          </wp:inline>
        </w:drawing>
      </w:r>
    </w:p>
    <w:p w14:paraId="522BCF2C" w14:textId="77777777" w:rsidR="00834308" w:rsidRPr="00D90A20" w:rsidRDefault="00834308" w:rsidP="00D90A20">
      <w:pPr>
        <w:spacing w:after="0" w:line="360" w:lineRule="auto"/>
        <w:ind w:firstLine="709"/>
        <w:jc w:val="center"/>
        <w:rPr>
          <w:rFonts w:ascii="Times New Roman" w:hAnsi="Times New Roman" w:cs="Times New Roman"/>
          <w:sz w:val="24"/>
          <w:szCs w:val="24"/>
        </w:rPr>
      </w:pPr>
      <w:r w:rsidRPr="00D90A20">
        <w:rPr>
          <w:rFonts w:ascii="Times New Roman" w:hAnsi="Times New Roman" w:cs="Times New Roman"/>
          <w:sz w:val="24"/>
          <w:szCs w:val="24"/>
        </w:rPr>
        <w:t>Рисунок 1</w:t>
      </w:r>
      <w:r w:rsidR="00B44399" w:rsidRPr="00D90A20">
        <w:rPr>
          <w:rFonts w:ascii="Times New Roman" w:hAnsi="Times New Roman" w:cs="Times New Roman"/>
          <w:sz w:val="24"/>
          <w:szCs w:val="24"/>
        </w:rPr>
        <w:t>4</w:t>
      </w:r>
      <w:r w:rsidRPr="00D90A20">
        <w:rPr>
          <w:rFonts w:ascii="Times New Roman" w:hAnsi="Times New Roman" w:cs="Times New Roman"/>
          <w:sz w:val="24"/>
          <w:szCs w:val="24"/>
        </w:rPr>
        <w:t xml:space="preserve"> – Формы устройства детей, оставшихся без попечения родителей</w:t>
      </w:r>
    </w:p>
    <w:p w14:paraId="75B7A126" w14:textId="77777777" w:rsidR="00947DF6" w:rsidRPr="00D90A20" w:rsidRDefault="00947DF6"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20AE2AAA" w14:textId="77777777" w:rsidR="00947DF6" w:rsidRPr="00D90A20" w:rsidRDefault="00947DF6" w:rsidP="00D90A20">
      <w:pPr>
        <w:pStyle w:val="a3"/>
        <w:numPr>
          <w:ilvl w:val="0"/>
          <w:numId w:val="4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Какой орган защищает интересы детей, оставшихся без попечения родителей?</w:t>
      </w:r>
    </w:p>
    <w:p w14:paraId="54A778F9" w14:textId="77777777" w:rsidR="00947DF6" w:rsidRPr="00D90A20" w:rsidRDefault="00947DF6" w:rsidP="00D90A20">
      <w:pPr>
        <w:pStyle w:val="a3"/>
        <w:numPr>
          <w:ilvl w:val="0"/>
          <w:numId w:val="49"/>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Назовите формы устройства детей, оставшихся без попечения родителей.</w:t>
      </w:r>
    </w:p>
    <w:p w14:paraId="37D8D1A8" w14:textId="3D77E1F7" w:rsidR="00947DF6" w:rsidRPr="00D90A20" w:rsidRDefault="00947DF6"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Лекция № 1</w:t>
      </w:r>
      <w:r w:rsidR="0043597A" w:rsidRPr="00D90A20">
        <w:rPr>
          <w:rFonts w:ascii="Times New Roman" w:hAnsi="Times New Roman" w:cs="Times New Roman"/>
          <w:b/>
          <w:sz w:val="24"/>
          <w:szCs w:val="24"/>
        </w:rPr>
        <w:t>6</w:t>
      </w:r>
    </w:p>
    <w:p w14:paraId="13EFF4C6" w14:textId="77777777" w:rsidR="00947DF6" w:rsidRPr="00D90A20" w:rsidRDefault="00947DF6"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lastRenderedPageBreak/>
        <w:t>Тема «Основания и порядок установления опеки и попечительства над детьми»</w:t>
      </w:r>
    </w:p>
    <w:p w14:paraId="778E0221" w14:textId="77777777" w:rsidR="00947DF6" w:rsidRPr="00D90A20" w:rsidRDefault="00947DF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План:</w:t>
      </w:r>
    </w:p>
    <w:p w14:paraId="1DF4A0A7" w14:textId="77777777" w:rsidR="00947DF6" w:rsidRPr="00D90A20" w:rsidRDefault="00947DF6" w:rsidP="00D90A20">
      <w:pPr>
        <w:pStyle w:val="a3"/>
        <w:numPr>
          <w:ilvl w:val="0"/>
          <w:numId w:val="5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Основания установления опеки и попечительства над детьми.</w:t>
      </w:r>
    </w:p>
    <w:p w14:paraId="4CC3F977" w14:textId="77777777" w:rsidR="00947DF6" w:rsidRPr="00D90A20" w:rsidRDefault="00947DF6" w:rsidP="00D90A20">
      <w:pPr>
        <w:pStyle w:val="a3"/>
        <w:numPr>
          <w:ilvl w:val="0"/>
          <w:numId w:val="50"/>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Порядок установления опеки и попечительства над детьми.</w:t>
      </w:r>
    </w:p>
    <w:p w14:paraId="1546190F" w14:textId="77777777" w:rsidR="00947DF6" w:rsidRPr="00D90A20" w:rsidRDefault="00947DF6"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1.</w:t>
      </w:r>
      <w:r w:rsidRPr="00D90A20">
        <w:rPr>
          <w:rFonts w:ascii="Times New Roman" w:hAnsi="Times New Roman" w:cs="Times New Roman"/>
          <w:b/>
          <w:sz w:val="24"/>
          <w:szCs w:val="24"/>
        </w:rPr>
        <w:tab/>
        <w:t>Основания установления опеки и попечительства над детьми.</w:t>
      </w:r>
    </w:p>
    <w:p w14:paraId="3D3C0B39" w14:textId="77777777" w:rsidR="00947DF6"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947DF6" w:rsidRPr="00D90A20">
        <w:rPr>
          <w:rFonts w:ascii="Times New Roman" w:hAnsi="Times New Roman" w:cs="Times New Roman"/>
          <w:sz w:val="24"/>
          <w:szCs w:val="24"/>
        </w:rPr>
        <w:t>Опека и попечительство – форма устройства детей, оставшихся без попечения родителей, в целях их содержания, воспитания и образования, а также защиты их прав и интересов.</w:t>
      </w:r>
    </w:p>
    <w:p w14:paraId="43875B14" w14:textId="77777777" w:rsidR="00947DF6" w:rsidRPr="00D90A20" w:rsidRDefault="00947DF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Опека устанавливается над малолетними (т. е. детьми в возрасте от 6 до 14 лет), попечительство – над несовершеннолетними (т. е. детьми в возрасте от 14 до 18 лет). </w:t>
      </w:r>
    </w:p>
    <w:p w14:paraId="3ABDF225" w14:textId="77777777" w:rsidR="00947DF6"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947DF6" w:rsidRPr="00D90A20">
        <w:rPr>
          <w:rFonts w:ascii="Times New Roman" w:hAnsi="Times New Roman" w:cs="Times New Roman"/>
          <w:sz w:val="24"/>
          <w:szCs w:val="24"/>
        </w:rPr>
        <w:t xml:space="preserve">Опека и попечительство над несовершеннолетними устанавливаются при отсутствии у них родителей, усыновителей, лишении судом родителей родительских прав, а также в случаях, когда дети по иным причинам остались без родительского попечения, в частности когда родители уклоняются от воспитания либо защиты их прав и интересов. Отсутствие родительского попечения может быть вызвано болезнью родителей, которая препятствует выполнению ими родительских обязанностей, длительным отсутствием родителей по объективным причинам (например, длительная заграничная командировка, отбывание наказания в местах лишения свободы), признание родителей недееспособными и т. п. </w:t>
      </w:r>
    </w:p>
    <w:p w14:paraId="23FF5427" w14:textId="77777777" w:rsidR="00947DF6"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947DF6" w:rsidRPr="00D90A20">
        <w:rPr>
          <w:rFonts w:ascii="Times New Roman" w:hAnsi="Times New Roman" w:cs="Times New Roman"/>
          <w:sz w:val="24"/>
          <w:szCs w:val="24"/>
        </w:rPr>
        <w:t>Институт опеки и попечительства регулируется нормами не только семейного права, но и гражданского. Основанием установления опеки и попечительства над детьми является утрата ими по тем или иным причинам родительского попечения. Согласно СК РФ установление и прекращение опеки или попечительства над детьми определяются ГК РФ и в соответствии с п. 1 ст. 35 ГК РФ относятся к компетенции органа опеки и попечительства по месту жительства детей, нуждающихся в опеке и попечительстве.</w:t>
      </w:r>
    </w:p>
    <w:p w14:paraId="154C266D" w14:textId="77777777" w:rsidR="00947DF6" w:rsidRPr="00D90A20" w:rsidRDefault="00FE4193" w:rsidP="00D90A20">
      <w:pPr>
        <w:spacing w:after="0" w:line="360" w:lineRule="auto"/>
        <w:ind w:left="360" w:firstLine="709"/>
        <w:jc w:val="both"/>
        <w:rPr>
          <w:rFonts w:ascii="Times New Roman" w:hAnsi="Times New Roman" w:cs="Times New Roman"/>
          <w:b/>
          <w:sz w:val="24"/>
          <w:szCs w:val="24"/>
        </w:rPr>
      </w:pPr>
      <w:r w:rsidRPr="00D90A20">
        <w:rPr>
          <w:rFonts w:ascii="Times New Roman" w:hAnsi="Times New Roman" w:cs="Times New Roman"/>
          <w:b/>
          <w:sz w:val="24"/>
          <w:szCs w:val="24"/>
        </w:rPr>
        <w:t>2.</w:t>
      </w:r>
      <w:r w:rsidR="00947DF6" w:rsidRPr="00D90A20">
        <w:rPr>
          <w:rFonts w:ascii="Times New Roman" w:hAnsi="Times New Roman" w:cs="Times New Roman"/>
          <w:b/>
          <w:sz w:val="24"/>
          <w:szCs w:val="24"/>
        </w:rPr>
        <w:t>Порядок установления опеки и попечительства над детьми.</w:t>
      </w:r>
    </w:p>
    <w:p w14:paraId="256AD74D" w14:textId="77777777" w:rsidR="00947DF6"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947DF6" w:rsidRPr="00D90A20">
        <w:rPr>
          <w:rFonts w:ascii="Times New Roman" w:hAnsi="Times New Roman" w:cs="Times New Roman"/>
          <w:sz w:val="24"/>
          <w:szCs w:val="24"/>
        </w:rPr>
        <w:t>Оформление может занять достаточно много времени из-за необходимости предоставления большого списка документов. Коротко весь процесс состоит из трех основных шагов:</w:t>
      </w:r>
    </w:p>
    <w:p w14:paraId="0ED26531" w14:textId="77777777" w:rsidR="00947DF6" w:rsidRPr="00D90A20" w:rsidRDefault="00947DF6" w:rsidP="00D90A20">
      <w:pPr>
        <w:pStyle w:val="a3"/>
        <w:numPr>
          <w:ilvl w:val="0"/>
          <w:numId w:val="5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Подачи заявления в орган. В нем указывается просьба рассмотреть кандидатуру гражданина на получение статуса опекуна или попечителя. К данному заявлению прикрепляется обязательный список документов.</w:t>
      </w:r>
    </w:p>
    <w:p w14:paraId="3880AF77" w14:textId="77777777" w:rsidR="00947DF6" w:rsidRPr="00D90A20" w:rsidRDefault="00947DF6" w:rsidP="00D90A20">
      <w:pPr>
        <w:pStyle w:val="a3"/>
        <w:numPr>
          <w:ilvl w:val="0"/>
          <w:numId w:val="5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lastRenderedPageBreak/>
        <w:t>Рассмотрение заявления комиссией органов опеки.</w:t>
      </w:r>
    </w:p>
    <w:p w14:paraId="3BD83795" w14:textId="77777777" w:rsidR="00947DF6" w:rsidRPr="00D90A20" w:rsidRDefault="00947DF6" w:rsidP="00D90A20">
      <w:pPr>
        <w:pStyle w:val="a3"/>
        <w:numPr>
          <w:ilvl w:val="0"/>
          <w:numId w:val="51"/>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Выдача начальником социальной службы опеки решения по делу.</w:t>
      </w:r>
    </w:p>
    <w:p w14:paraId="70D91050" w14:textId="77777777" w:rsidR="00947DF6" w:rsidRPr="00D90A20" w:rsidRDefault="00947DF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 случае положительного исхода между попечителем и службой опеки подписывается договор, о возмездном исполнении попечительских функций. А именно опекун обязуется воспитывать ребенка, а государство помогать финансово ежемесячно (пособия на ребенка, вознаграждения родителям).</w:t>
      </w:r>
    </w:p>
    <w:p w14:paraId="5253CE50" w14:textId="77777777" w:rsidR="00947DF6"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947DF6" w:rsidRPr="00D90A20">
        <w:rPr>
          <w:rFonts w:ascii="Times New Roman" w:hAnsi="Times New Roman" w:cs="Times New Roman"/>
          <w:sz w:val="24"/>
          <w:szCs w:val="24"/>
        </w:rPr>
        <w:t xml:space="preserve">Обратиться за оформлением опекунства и попечительства нужно в социальный орган опеки по месту жительства. Адреса службы можно узнать, зайдя на официальный сайт </w:t>
      </w:r>
      <w:r w:rsidR="00FE4193" w:rsidRPr="00D90A20">
        <w:rPr>
          <w:rFonts w:ascii="Times New Roman" w:hAnsi="Times New Roman" w:cs="Times New Roman"/>
          <w:sz w:val="24"/>
          <w:szCs w:val="24"/>
        </w:rPr>
        <w:t>органов опеки и попечительства.</w:t>
      </w:r>
    </w:p>
    <w:p w14:paraId="741EB9A3" w14:textId="77777777" w:rsidR="00947DF6"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947DF6" w:rsidRPr="00D90A20">
        <w:rPr>
          <w:rFonts w:ascii="Times New Roman" w:hAnsi="Times New Roman" w:cs="Times New Roman"/>
          <w:sz w:val="24"/>
          <w:szCs w:val="24"/>
        </w:rPr>
        <w:t>Специалисты органов опеки дают консультацию каждому желающему оформить опеку или попечительство в канцелярии ведомства или по телефону горячей линии. Ниже представлен обязательный перечень документов, который может быть дополнен органами опеки в зависимости от конкретного случая.</w:t>
      </w:r>
    </w:p>
    <w:p w14:paraId="59C4959A" w14:textId="77777777" w:rsidR="00947DF6" w:rsidRPr="00D90A20" w:rsidRDefault="00947DF6"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Кандидаты должны предоставить:</w:t>
      </w:r>
    </w:p>
    <w:p w14:paraId="65AC2AA8" w14:textId="77777777" w:rsidR="00947DF6" w:rsidRPr="00D90A20" w:rsidRDefault="00947DF6" w:rsidP="00D90A20">
      <w:pPr>
        <w:pStyle w:val="a3"/>
        <w:numPr>
          <w:ilvl w:val="0"/>
          <w:numId w:val="5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Заявление на попечительство или опекунство.</w:t>
      </w:r>
    </w:p>
    <w:p w14:paraId="18ED5696" w14:textId="77777777" w:rsidR="00947DF6" w:rsidRPr="00D90A20" w:rsidRDefault="00947DF6" w:rsidP="00D90A20">
      <w:pPr>
        <w:pStyle w:val="a3"/>
        <w:numPr>
          <w:ilvl w:val="0"/>
          <w:numId w:val="5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Копию паспорта.</w:t>
      </w:r>
    </w:p>
    <w:p w14:paraId="641F6D04" w14:textId="77777777" w:rsidR="00947DF6" w:rsidRPr="00D90A20" w:rsidRDefault="00947DF6" w:rsidP="00D90A20">
      <w:pPr>
        <w:pStyle w:val="a3"/>
        <w:numPr>
          <w:ilvl w:val="0"/>
          <w:numId w:val="5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Характеристику с места работы.</w:t>
      </w:r>
    </w:p>
    <w:p w14:paraId="24A618F5" w14:textId="77777777" w:rsidR="00947DF6" w:rsidRPr="00D90A20" w:rsidRDefault="00947DF6" w:rsidP="00D90A20">
      <w:pPr>
        <w:pStyle w:val="a3"/>
        <w:numPr>
          <w:ilvl w:val="0"/>
          <w:numId w:val="5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Справку с ЖЭКа о составе семьи.</w:t>
      </w:r>
    </w:p>
    <w:p w14:paraId="13183511" w14:textId="77777777" w:rsidR="00947DF6" w:rsidRPr="00D90A20" w:rsidRDefault="00947DF6" w:rsidP="00D90A20">
      <w:pPr>
        <w:pStyle w:val="a3"/>
        <w:numPr>
          <w:ilvl w:val="0"/>
          <w:numId w:val="5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Справку о доходах с налоговой службы.</w:t>
      </w:r>
    </w:p>
    <w:p w14:paraId="22B87A49" w14:textId="77777777" w:rsidR="00947DF6" w:rsidRPr="00D90A20" w:rsidRDefault="00947DF6" w:rsidP="00D90A20">
      <w:pPr>
        <w:pStyle w:val="a3"/>
        <w:numPr>
          <w:ilvl w:val="0"/>
          <w:numId w:val="5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Справку о несудимости из полиции.</w:t>
      </w:r>
    </w:p>
    <w:p w14:paraId="1A380356" w14:textId="77777777" w:rsidR="00947DF6" w:rsidRPr="00D90A20" w:rsidRDefault="00947DF6" w:rsidP="00D90A20">
      <w:pPr>
        <w:pStyle w:val="a3"/>
        <w:numPr>
          <w:ilvl w:val="0"/>
          <w:numId w:val="5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Автобиографию.</w:t>
      </w:r>
    </w:p>
    <w:p w14:paraId="71E4B249" w14:textId="77777777" w:rsidR="00947DF6" w:rsidRPr="00D90A20" w:rsidRDefault="00947DF6" w:rsidP="00D90A20">
      <w:pPr>
        <w:pStyle w:val="a3"/>
        <w:numPr>
          <w:ilvl w:val="0"/>
          <w:numId w:val="5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Документы на недвижимость (которая находится в собственности заявителя).</w:t>
      </w:r>
    </w:p>
    <w:p w14:paraId="6D9895A0" w14:textId="77777777" w:rsidR="00947DF6" w:rsidRPr="00D90A20" w:rsidRDefault="00947DF6" w:rsidP="00D90A20">
      <w:pPr>
        <w:pStyle w:val="a3"/>
        <w:numPr>
          <w:ilvl w:val="0"/>
          <w:numId w:val="5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Медицинскую справку, доказывающее хорошее здоровье.</w:t>
      </w:r>
    </w:p>
    <w:p w14:paraId="11B105C0" w14:textId="77777777" w:rsidR="00947DF6" w:rsidRPr="00D90A20" w:rsidRDefault="00947DF6" w:rsidP="00D90A20">
      <w:pPr>
        <w:pStyle w:val="a3"/>
        <w:numPr>
          <w:ilvl w:val="0"/>
          <w:numId w:val="5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Согласие родственников будущего опекуна или попечителя. Подается в письменном виде.</w:t>
      </w:r>
    </w:p>
    <w:p w14:paraId="4F365C82" w14:textId="77777777" w:rsidR="00947DF6" w:rsidRPr="00D90A20" w:rsidRDefault="00947DF6" w:rsidP="00D90A20">
      <w:pPr>
        <w:pStyle w:val="a3"/>
        <w:numPr>
          <w:ilvl w:val="0"/>
          <w:numId w:val="52"/>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Сведения о ребенке.</w:t>
      </w:r>
    </w:p>
    <w:p w14:paraId="7387C52F" w14:textId="77777777" w:rsidR="00FE4193" w:rsidRPr="00D90A20" w:rsidRDefault="00FE4193"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3AA493BC" w14:textId="77777777" w:rsidR="00FE4193" w:rsidRPr="00D90A20" w:rsidRDefault="00FE4193" w:rsidP="00D90A20">
      <w:pPr>
        <w:pStyle w:val="a3"/>
        <w:numPr>
          <w:ilvl w:val="0"/>
          <w:numId w:val="5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Что такое опека?</w:t>
      </w:r>
    </w:p>
    <w:p w14:paraId="56C47048" w14:textId="77777777" w:rsidR="00FE4193" w:rsidRPr="00D90A20" w:rsidRDefault="00FE4193" w:rsidP="00D90A20">
      <w:pPr>
        <w:pStyle w:val="a3"/>
        <w:numPr>
          <w:ilvl w:val="0"/>
          <w:numId w:val="5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Что такое попечительство?</w:t>
      </w:r>
    </w:p>
    <w:p w14:paraId="491463F4" w14:textId="77777777" w:rsidR="00FE4193" w:rsidRPr="00D90A20" w:rsidRDefault="00FE4193" w:rsidP="00D90A20">
      <w:pPr>
        <w:pStyle w:val="a3"/>
        <w:numPr>
          <w:ilvl w:val="0"/>
          <w:numId w:val="53"/>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Перечислите список документов</w:t>
      </w:r>
      <w:proofErr w:type="gramStart"/>
      <w:r w:rsidRPr="00D90A20">
        <w:rPr>
          <w:rFonts w:ascii="Times New Roman" w:hAnsi="Times New Roman" w:cs="Times New Roman"/>
          <w:sz w:val="24"/>
          <w:szCs w:val="24"/>
        </w:rPr>
        <w:t>.</w:t>
      </w:r>
      <w:proofErr w:type="gramEnd"/>
      <w:r w:rsidRPr="00D90A20">
        <w:rPr>
          <w:rFonts w:ascii="Times New Roman" w:hAnsi="Times New Roman" w:cs="Times New Roman"/>
          <w:sz w:val="24"/>
          <w:szCs w:val="24"/>
        </w:rPr>
        <w:t xml:space="preserve"> предоставляемых в органы опеки и попечительства для установления опеки и попечительства над детьми.</w:t>
      </w:r>
    </w:p>
    <w:p w14:paraId="2E4B73C3" w14:textId="77777777" w:rsidR="00FE4193" w:rsidRPr="00D90A20" w:rsidRDefault="00FE4193" w:rsidP="00D90A20">
      <w:pPr>
        <w:spacing w:after="0" w:line="360" w:lineRule="auto"/>
        <w:ind w:firstLine="709"/>
        <w:jc w:val="both"/>
        <w:rPr>
          <w:rFonts w:ascii="Times New Roman" w:hAnsi="Times New Roman" w:cs="Times New Roman"/>
          <w:sz w:val="24"/>
          <w:szCs w:val="24"/>
        </w:rPr>
      </w:pPr>
    </w:p>
    <w:p w14:paraId="1FA4DDCD" w14:textId="77777777" w:rsidR="00FE4193" w:rsidRPr="00D90A20" w:rsidRDefault="00FE4193"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Лекция № 1</w:t>
      </w:r>
      <w:r w:rsidR="0043597A" w:rsidRPr="00D90A20">
        <w:rPr>
          <w:rFonts w:ascii="Times New Roman" w:hAnsi="Times New Roman" w:cs="Times New Roman"/>
          <w:b/>
          <w:sz w:val="24"/>
          <w:szCs w:val="24"/>
        </w:rPr>
        <w:t>7</w:t>
      </w:r>
    </w:p>
    <w:p w14:paraId="12DDD2C6" w14:textId="77777777" w:rsidR="00FE4193" w:rsidRPr="00D90A20" w:rsidRDefault="00FE4193"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 xml:space="preserve">Тема </w:t>
      </w:r>
      <w:bookmarkStart w:id="5" w:name="_Hlk157436025"/>
      <w:r w:rsidRPr="00D90A20">
        <w:rPr>
          <w:rFonts w:ascii="Times New Roman" w:hAnsi="Times New Roman" w:cs="Times New Roman"/>
          <w:b/>
          <w:sz w:val="24"/>
          <w:szCs w:val="24"/>
        </w:rPr>
        <w:t>«Права и обязанности детей оставшихся без попечения родителей, опекунов (попечителей)»</w:t>
      </w:r>
      <w:bookmarkEnd w:id="5"/>
    </w:p>
    <w:p w14:paraId="62EBAC7A" w14:textId="77777777" w:rsidR="00FE4193" w:rsidRPr="00D90A20" w:rsidRDefault="00FE4193"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План:</w:t>
      </w:r>
    </w:p>
    <w:p w14:paraId="0644A728" w14:textId="77777777" w:rsidR="00FE4193" w:rsidRPr="00D90A20" w:rsidRDefault="00FE4193" w:rsidP="00D90A20">
      <w:pPr>
        <w:pStyle w:val="a3"/>
        <w:numPr>
          <w:ilvl w:val="0"/>
          <w:numId w:val="54"/>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Права детей оставшихся без попечения родителей, опекунов (попечителей).</w:t>
      </w:r>
    </w:p>
    <w:p w14:paraId="12CD4D0D" w14:textId="77777777" w:rsidR="00FE4193" w:rsidRPr="00D90A20" w:rsidRDefault="00FE4193" w:rsidP="00D90A20">
      <w:pPr>
        <w:pStyle w:val="a3"/>
        <w:numPr>
          <w:ilvl w:val="0"/>
          <w:numId w:val="54"/>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Обязанности детей оставшихся без попечения родителей, опекунов (попечителей).</w:t>
      </w:r>
    </w:p>
    <w:p w14:paraId="6911A2F1" w14:textId="77777777" w:rsidR="00FE4193" w:rsidRPr="00D90A20" w:rsidRDefault="00FE4193" w:rsidP="00D90A20">
      <w:pPr>
        <w:pStyle w:val="a3"/>
        <w:numPr>
          <w:ilvl w:val="0"/>
          <w:numId w:val="55"/>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Права детей оставшихся без попечения родителей, опекунов (попечителей).</w:t>
      </w:r>
    </w:p>
    <w:p w14:paraId="64A4F2BB" w14:textId="77777777" w:rsidR="00AE1740"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E1740" w:rsidRPr="00D90A20">
        <w:rPr>
          <w:rFonts w:ascii="Times New Roman" w:hAnsi="Times New Roman" w:cs="Times New Roman"/>
          <w:sz w:val="24"/>
          <w:szCs w:val="24"/>
        </w:rPr>
        <w:t>Перечень прав детей, находящихся под опекой (попечительством), дан в ст. 148 СК и включает в себя права как личного, неимущественного, так и имущественного характера. Подопечные дети имеют все те права, которыми СК наделяет несовершеннолетних детей.</w:t>
      </w:r>
    </w:p>
    <w:p w14:paraId="2700E174" w14:textId="77777777" w:rsidR="00AE1740"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E1740" w:rsidRPr="00D90A20">
        <w:rPr>
          <w:rFonts w:ascii="Times New Roman" w:hAnsi="Times New Roman" w:cs="Times New Roman"/>
          <w:sz w:val="24"/>
          <w:szCs w:val="24"/>
        </w:rPr>
        <w:t>Поэтому в ст. 148 СК лишь конкретизируются положения гл. 11 СК о правах несовершеннолетних детей в связи с установлением над ними опеки (попечительства). В то же время специальное законодательное выделение прав детей, находящихся под опекой (попечительством), должно служить дополнительной гарантией соблюдения их законных прав и интересов.</w:t>
      </w:r>
    </w:p>
    <w:p w14:paraId="67D5D9BC" w14:textId="77777777" w:rsidR="00AE1740"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AE1740" w:rsidRPr="00D90A20">
        <w:rPr>
          <w:rFonts w:ascii="Times New Roman" w:hAnsi="Times New Roman" w:cs="Times New Roman"/>
          <w:sz w:val="24"/>
          <w:szCs w:val="24"/>
        </w:rPr>
        <w:t>Дети, находящиеся под опекой (попечительством), имеют право на:</w:t>
      </w:r>
    </w:p>
    <w:p w14:paraId="120EDCCA" w14:textId="77777777" w:rsidR="00AE1740" w:rsidRPr="00D90A20" w:rsidRDefault="00AE1740" w:rsidP="00D90A20">
      <w:pPr>
        <w:pStyle w:val="a3"/>
        <w:numPr>
          <w:ilvl w:val="0"/>
          <w:numId w:val="5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воспитание в семье опекуна (попечителя), заботу со стороны опекуна (попечителя), совместное с ним проживание;</w:t>
      </w:r>
    </w:p>
    <w:p w14:paraId="5F38DC8A" w14:textId="77777777" w:rsidR="00AE1740" w:rsidRPr="00D90A20" w:rsidRDefault="00AE1740" w:rsidP="00D90A20">
      <w:pPr>
        <w:pStyle w:val="a3"/>
        <w:numPr>
          <w:ilvl w:val="0"/>
          <w:numId w:val="5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обеспечение им условий для содержания, воспитания, образования, всестороннего развития и уважение их человеческого достоинства;</w:t>
      </w:r>
    </w:p>
    <w:p w14:paraId="23718BF3" w14:textId="77777777" w:rsidR="00AE1740" w:rsidRPr="00D90A20" w:rsidRDefault="00AE1740" w:rsidP="00D90A20">
      <w:pPr>
        <w:pStyle w:val="a3"/>
        <w:numPr>
          <w:ilvl w:val="0"/>
          <w:numId w:val="5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причитающиеся им алименты, пенсии, пособия и другие социальные выплаты;</w:t>
      </w:r>
    </w:p>
    <w:p w14:paraId="5612BFBE" w14:textId="77777777" w:rsidR="00AE1740" w:rsidRPr="00D90A20" w:rsidRDefault="00AE1740" w:rsidP="00D90A20">
      <w:pPr>
        <w:pStyle w:val="a3"/>
        <w:numPr>
          <w:ilvl w:val="0"/>
          <w:numId w:val="5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сохранение права собственности на жилое помещение или права пользования жилым помещением, а при отсутствии жилого помещения имеют право на получение жилого помещения в соответствии с жилищным законодательством;</w:t>
      </w:r>
    </w:p>
    <w:p w14:paraId="2852CD64" w14:textId="77777777" w:rsidR="00AE1740" w:rsidRPr="00D90A20" w:rsidRDefault="00AE1740" w:rsidP="00D90A20">
      <w:pPr>
        <w:pStyle w:val="a3"/>
        <w:numPr>
          <w:ilvl w:val="0"/>
          <w:numId w:val="5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защиту от злоупотреблений со стороны опекуна (попечителя);</w:t>
      </w:r>
    </w:p>
    <w:p w14:paraId="0B9E485A" w14:textId="77777777" w:rsidR="00AE1740" w:rsidRPr="00D90A20" w:rsidRDefault="00AE1740" w:rsidP="00D90A20">
      <w:pPr>
        <w:pStyle w:val="a3"/>
        <w:numPr>
          <w:ilvl w:val="0"/>
          <w:numId w:val="56"/>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обладание правами, предусмотренными ст. 55 и 57 СК (т.е. правом на общение с родителями и другими родственниками, правом выражать свое мнение).</w:t>
      </w:r>
    </w:p>
    <w:p w14:paraId="524A6210" w14:textId="77777777" w:rsidR="00FE4193" w:rsidRPr="00D90A20" w:rsidRDefault="00FE4193" w:rsidP="00D90A20">
      <w:pPr>
        <w:spacing w:after="0" w:line="360" w:lineRule="auto"/>
        <w:ind w:firstLine="709"/>
        <w:jc w:val="both"/>
        <w:rPr>
          <w:rFonts w:ascii="Times New Roman" w:hAnsi="Times New Roman" w:cs="Times New Roman"/>
          <w:sz w:val="24"/>
          <w:szCs w:val="24"/>
        </w:rPr>
      </w:pPr>
    </w:p>
    <w:p w14:paraId="0AA0D097" w14:textId="77777777" w:rsidR="00123405" w:rsidRPr="00D90A20" w:rsidRDefault="00123405" w:rsidP="00D90A20">
      <w:pPr>
        <w:pStyle w:val="a3"/>
        <w:numPr>
          <w:ilvl w:val="0"/>
          <w:numId w:val="55"/>
        </w:num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Обязанности детей оставшихся без попечения родителей, опекунов (попечителей).</w:t>
      </w:r>
    </w:p>
    <w:p w14:paraId="566EDCFD" w14:textId="77777777" w:rsidR="008517EE"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46333F" w:rsidRPr="00D90A20">
        <w:rPr>
          <w:rFonts w:ascii="Times New Roman" w:hAnsi="Times New Roman" w:cs="Times New Roman"/>
          <w:sz w:val="24"/>
          <w:szCs w:val="24"/>
        </w:rPr>
        <w:t>Несовершеннолетние дети приобретают некоторые права от рождения, например, право на жизнь, на ФИО, на воспитание в семье, на овладение навыками и т</w:t>
      </w:r>
      <w:r w:rsidR="008517EE" w:rsidRPr="00D90A20">
        <w:rPr>
          <w:rFonts w:ascii="Times New Roman" w:hAnsi="Times New Roman" w:cs="Times New Roman"/>
          <w:sz w:val="24"/>
          <w:szCs w:val="24"/>
        </w:rPr>
        <w:t>.</w:t>
      </w:r>
      <w:r w:rsidR="0046333F" w:rsidRPr="00D90A20">
        <w:rPr>
          <w:rFonts w:ascii="Times New Roman" w:hAnsi="Times New Roman" w:cs="Times New Roman"/>
          <w:sz w:val="24"/>
          <w:szCs w:val="24"/>
        </w:rPr>
        <w:t xml:space="preserve">п. По мере взросления, человек способен выстраивать причинно-следственные связи, соответственно, самостоятельно нести ответственность за свои поступки и совершать более сложные действия (различные сделки, распоряжаться денежным средствами, работать по трудовому договору и </w:t>
      </w:r>
      <w:proofErr w:type="spellStart"/>
      <w:r w:rsidR="0046333F" w:rsidRPr="00D90A20">
        <w:rPr>
          <w:rFonts w:ascii="Times New Roman" w:hAnsi="Times New Roman" w:cs="Times New Roman"/>
          <w:sz w:val="24"/>
          <w:szCs w:val="24"/>
        </w:rPr>
        <w:t>тд</w:t>
      </w:r>
      <w:proofErr w:type="spellEnd"/>
      <w:r w:rsidR="0046333F" w:rsidRPr="00D90A20">
        <w:rPr>
          <w:rFonts w:ascii="Times New Roman" w:hAnsi="Times New Roman" w:cs="Times New Roman"/>
          <w:sz w:val="24"/>
          <w:szCs w:val="24"/>
        </w:rPr>
        <w:t xml:space="preserve">.) Именно по этой причине законом установлены возрастные ограничения на различного рода права, дарованные человеку. Также законодательные органы осознают, что нельзя возложить на малыша обязанности, которые он не способен осуществить в силу своего малолетнего возраста. </w:t>
      </w:r>
    </w:p>
    <w:p w14:paraId="7620AF39" w14:textId="77777777" w:rsidR="0046333F"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46333F" w:rsidRPr="00D90A20">
        <w:rPr>
          <w:rFonts w:ascii="Times New Roman" w:hAnsi="Times New Roman" w:cs="Times New Roman"/>
          <w:sz w:val="24"/>
          <w:szCs w:val="24"/>
        </w:rPr>
        <w:t>Конституция Российской Федерации корреспондирует, какими обязанностями и степенью ответственности наделены несовершеннолетние дети в России. Таковыми являются: получение основного общего образования (данная обязанность ложится на плечи не только самого несовершеннолетнего</w:t>
      </w:r>
      <w:r w:rsidR="008517EE" w:rsidRPr="00D90A20">
        <w:rPr>
          <w:rFonts w:ascii="Times New Roman" w:hAnsi="Times New Roman" w:cs="Times New Roman"/>
          <w:sz w:val="24"/>
          <w:szCs w:val="24"/>
        </w:rPr>
        <w:t>,</w:t>
      </w:r>
      <w:r w:rsidR="0046333F" w:rsidRPr="00D90A20">
        <w:rPr>
          <w:rFonts w:ascii="Times New Roman" w:hAnsi="Times New Roman" w:cs="Times New Roman"/>
          <w:sz w:val="24"/>
          <w:szCs w:val="24"/>
        </w:rPr>
        <w:t xml:space="preserve"> но и его родителей или других законных представителей); соблюдение правил поведения, регламентированных социальной группой, в которой состоит ребенок; выполнение трудовых обязанностей, если осуществляется работа по трудовому договору; соблюдение устава образовательного учреждения; для ребенка мужского пола — постановка на воинский учет. Возрастные особенности исполнения обязанностей Правовой статус ребенка определяет, какими обязанностями он наделен в соответствии с законодательством о правах и обязанностях несовершеннолетних в текущем периоде жизни. Ранжирование правоспособности и способности нести ответственность за исполнение или неисполнение обязательств согласно возрасту выглядит следующим образом: с рождения и до 6 лет ребенок обязан слушаться своих родителей, соблюдать правила поведения дома и в общественных местах, принимать заботу своих законных представителей, если это не ущемляет его прав и не унижает человеческое достоинство (насилие, жестокое обращение); с 6 лет ребенок обязан поступить в образовательное учреждение для получения основного общего образования, соблюдая при этом распорядок и устав учреждения. В данном возрасте человек несет ответственность за уклонение от учебы и изучение образовательной программы, бродяжничество, пьянство, преступления против жизни и другие провинности перед преподавателями и администрацией школы, родителями; с 10 лет ребенок может быть помещен в специальное воспитательное учреждение за совершение противоправных </w:t>
      </w:r>
      <w:r w:rsidR="0046333F" w:rsidRPr="00D90A20">
        <w:rPr>
          <w:rFonts w:ascii="Times New Roman" w:hAnsi="Times New Roman" w:cs="Times New Roman"/>
          <w:sz w:val="24"/>
          <w:szCs w:val="24"/>
        </w:rPr>
        <w:lastRenderedPageBreak/>
        <w:t xml:space="preserve">деяний против правил поведения общества; с 14 лет молодые люди, трудоустроенные по договору на работу, обязаны выполнять предписания трудового договора, заключенного с организацией, а также соблюдать правила поведения и устав этой организации, либо молодежного объединения. Ответственность наступает за несоблюдение предписаний трудового договора, устава образовательного учреждения, молодежной организации, за возмещение причиненного вреда, а также уголовная ответственность за отдельные виды преступления; с 16 лет для человека наступает ответственность за совершение всех видов преступления, а также административная ответственность. </w:t>
      </w:r>
    </w:p>
    <w:p w14:paraId="5EEF0B53" w14:textId="77777777" w:rsidR="0046333F" w:rsidRPr="00D90A20" w:rsidRDefault="0004495B" w:rsidP="00D90A20">
      <w:p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 xml:space="preserve">     </w:t>
      </w:r>
      <w:r w:rsidR="0046333F" w:rsidRPr="00D90A20">
        <w:rPr>
          <w:rFonts w:ascii="Times New Roman" w:hAnsi="Times New Roman" w:cs="Times New Roman"/>
          <w:sz w:val="24"/>
          <w:szCs w:val="24"/>
        </w:rPr>
        <w:t>Подопечные дети имеют все те обязанности, которые имеют несовершеннолетние дети</w:t>
      </w:r>
      <w:r w:rsidR="008517EE" w:rsidRPr="00D90A20">
        <w:rPr>
          <w:rFonts w:ascii="Times New Roman" w:hAnsi="Times New Roman" w:cs="Times New Roman"/>
          <w:sz w:val="24"/>
          <w:szCs w:val="24"/>
        </w:rPr>
        <w:t>.</w:t>
      </w:r>
    </w:p>
    <w:p w14:paraId="13926578" w14:textId="77777777" w:rsidR="008517EE" w:rsidRPr="00D90A20" w:rsidRDefault="008517EE" w:rsidP="00D90A20">
      <w:pPr>
        <w:spacing w:after="0" w:line="360" w:lineRule="auto"/>
        <w:ind w:firstLine="709"/>
        <w:jc w:val="both"/>
        <w:rPr>
          <w:rFonts w:ascii="Times New Roman" w:hAnsi="Times New Roman" w:cs="Times New Roman"/>
          <w:b/>
          <w:sz w:val="24"/>
          <w:szCs w:val="24"/>
        </w:rPr>
      </w:pPr>
      <w:r w:rsidRPr="00D90A20">
        <w:rPr>
          <w:rFonts w:ascii="Times New Roman" w:hAnsi="Times New Roman" w:cs="Times New Roman"/>
          <w:b/>
          <w:sz w:val="24"/>
          <w:szCs w:val="24"/>
        </w:rPr>
        <w:t xml:space="preserve">Вопросы для </w:t>
      </w:r>
      <w:r w:rsidR="001028F2" w:rsidRPr="00D90A20">
        <w:rPr>
          <w:rFonts w:ascii="Times New Roman" w:hAnsi="Times New Roman" w:cs="Times New Roman"/>
          <w:b/>
          <w:sz w:val="24"/>
          <w:szCs w:val="24"/>
        </w:rPr>
        <w:t>само</w:t>
      </w:r>
      <w:r w:rsidRPr="00D90A20">
        <w:rPr>
          <w:rFonts w:ascii="Times New Roman" w:hAnsi="Times New Roman" w:cs="Times New Roman"/>
          <w:b/>
          <w:sz w:val="24"/>
          <w:szCs w:val="24"/>
        </w:rPr>
        <w:t>контроля:</w:t>
      </w:r>
    </w:p>
    <w:p w14:paraId="724B58CC" w14:textId="77777777" w:rsidR="008517EE" w:rsidRPr="00D90A20" w:rsidRDefault="008517EE" w:rsidP="00D90A20">
      <w:pPr>
        <w:pStyle w:val="a3"/>
        <w:numPr>
          <w:ilvl w:val="0"/>
          <w:numId w:val="58"/>
        </w:numPr>
        <w:spacing w:after="0" w:line="360" w:lineRule="auto"/>
        <w:ind w:firstLine="709"/>
        <w:jc w:val="both"/>
        <w:rPr>
          <w:rFonts w:ascii="Times New Roman" w:hAnsi="Times New Roman" w:cs="Times New Roman"/>
          <w:sz w:val="24"/>
          <w:szCs w:val="24"/>
        </w:rPr>
      </w:pPr>
      <w:r w:rsidRPr="00D90A20">
        <w:rPr>
          <w:rFonts w:ascii="Times New Roman" w:hAnsi="Times New Roman" w:cs="Times New Roman"/>
          <w:sz w:val="24"/>
          <w:szCs w:val="24"/>
        </w:rPr>
        <w:t>Перечислите права детей, оставшихся без попечения родителей.</w:t>
      </w:r>
    </w:p>
    <w:p w14:paraId="4F9A90C1" w14:textId="77777777" w:rsidR="008517EE" w:rsidRPr="00D90A20" w:rsidRDefault="008517EE" w:rsidP="00D90A20">
      <w:pPr>
        <w:pStyle w:val="a3"/>
        <w:numPr>
          <w:ilvl w:val="0"/>
          <w:numId w:val="58"/>
        </w:numPr>
        <w:spacing w:line="360" w:lineRule="auto"/>
        <w:ind w:firstLine="709"/>
        <w:rPr>
          <w:rFonts w:ascii="Times New Roman" w:hAnsi="Times New Roman" w:cs="Times New Roman"/>
          <w:sz w:val="24"/>
          <w:szCs w:val="24"/>
        </w:rPr>
      </w:pPr>
      <w:r w:rsidRPr="00D90A20">
        <w:rPr>
          <w:rFonts w:ascii="Times New Roman" w:hAnsi="Times New Roman" w:cs="Times New Roman"/>
          <w:sz w:val="24"/>
          <w:szCs w:val="24"/>
        </w:rPr>
        <w:t>Перечислите обязанности детей, оставшихся без попечения родителей.</w:t>
      </w:r>
    </w:p>
    <w:p w14:paraId="77B025AF" w14:textId="4E1C3241" w:rsidR="008517EE" w:rsidRPr="00D90A20" w:rsidRDefault="008517EE" w:rsidP="00D90A20">
      <w:pPr>
        <w:spacing w:after="0" w:line="360" w:lineRule="auto"/>
        <w:ind w:left="360" w:firstLine="709"/>
        <w:jc w:val="both"/>
        <w:rPr>
          <w:rFonts w:ascii="Times New Roman" w:hAnsi="Times New Roman" w:cs="Times New Roman"/>
          <w:sz w:val="24"/>
          <w:szCs w:val="24"/>
        </w:rPr>
      </w:pPr>
    </w:p>
    <w:p w14:paraId="2AC0D2FD" w14:textId="426AF28D" w:rsidR="00267F26" w:rsidRPr="00D90A20" w:rsidRDefault="00267F26" w:rsidP="00D90A20">
      <w:pPr>
        <w:spacing w:after="0" w:line="360" w:lineRule="auto"/>
        <w:ind w:left="360" w:firstLine="709"/>
        <w:jc w:val="both"/>
        <w:rPr>
          <w:rFonts w:ascii="Times New Roman" w:hAnsi="Times New Roman" w:cs="Times New Roman"/>
          <w:sz w:val="24"/>
          <w:szCs w:val="24"/>
        </w:rPr>
      </w:pPr>
    </w:p>
    <w:p w14:paraId="1BE7DF5F" w14:textId="2970F251" w:rsidR="00267F26" w:rsidRPr="00D90A20" w:rsidRDefault="00267F26" w:rsidP="00D90A20">
      <w:pPr>
        <w:spacing w:after="0" w:line="360" w:lineRule="auto"/>
        <w:ind w:left="360" w:firstLine="709"/>
        <w:jc w:val="both"/>
        <w:rPr>
          <w:rFonts w:ascii="Times New Roman" w:hAnsi="Times New Roman" w:cs="Times New Roman"/>
          <w:sz w:val="24"/>
          <w:szCs w:val="24"/>
        </w:rPr>
      </w:pPr>
    </w:p>
    <w:p w14:paraId="27B09D8B"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232C190B"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647A5FCC"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0DD37B1E"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422A9452"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7B81704C"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2969EB8E"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0E62FD34"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1E83412E"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344BE9EE"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1FE9AC6A"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1D8AAFA8"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3D24F4CE"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4C04BB97"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6EE3D836"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012C4D98"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4E526AA4" w14:textId="77777777" w:rsidR="00CA30EC" w:rsidRPr="00D90A20" w:rsidRDefault="00CA30EC" w:rsidP="00D90A20">
      <w:pPr>
        <w:spacing w:after="0" w:line="360" w:lineRule="auto"/>
        <w:ind w:firstLine="709"/>
        <w:jc w:val="center"/>
        <w:rPr>
          <w:rFonts w:ascii="Times New Roman" w:hAnsi="Times New Roman" w:cs="Times New Roman"/>
          <w:b/>
          <w:sz w:val="24"/>
          <w:szCs w:val="24"/>
        </w:rPr>
      </w:pPr>
    </w:p>
    <w:p w14:paraId="685E185C" w14:textId="1BA970A0" w:rsidR="00267F26" w:rsidRPr="00D90A20" w:rsidRDefault="00267F26" w:rsidP="00D90A20">
      <w:pPr>
        <w:spacing w:after="0" w:line="360" w:lineRule="auto"/>
        <w:ind w:firstLine="709"/>
        <w:jc w:val="center"/>
        <w:rPr>
          <w:rFonts w:ascii="Times New Roman" w:hAnsi="Times New Roman" w:cs="Times New Roman"/>
          <w:b/>
          <w:sz w:val="24"/>
          <w:szCs w:val="24"/>
        </w:rPr>
      </w:pPr>
      <w:r w:rsidRPr="00D90A20">
        <w:rPr>
          <w:rFonts w:ascii="Times New Roman" w:hAnsi="Times New Roman" w:cs="Times New Roman"/>
          <w:b/>
          <w:sz w:val="24"/>
          <w:szCs w:val="24"/>
        </w:rPr>
        <w:t>Список источников</w:t>
      </w:r>
    </w:p>
    <w:p w14:paraId="25186B23" w14:textId="77777777" w:rsidR="009571DD" w:rsidRPr="00D90A20" w:rsidRDefault="009571DD" w:rsidP="00D90A20">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jc w:val="both"/>
        <w:rPr>
          <w:rFonts w:ascii="Times New Roman" w:eastAsia="Times New Roman" w:hAnsi="Times New Roman" w:cs="Times New Roman"/>
          <w:b/>
          <w:bCs/>
          <w:iCs/>
          <w:sz w:val="24"/>
          <w:szCs w:val="24"/>
          <w:lang w:eastAsia="ru-RU"/>
        </w:rPr>
      </w:pPr>
      <w:r w:rsidRPr="00D90A20">
        <w:rPr>
          <w:rFonts w:ascii="Times New Roman" w:eastAsia="Times New Roman" w:hAnsi="Times New Roman" w:cs="Times New Roman"/>
          <w:b/>
          <w:bCs/>
          <w:iCs/>
          <w:sz w:val="24"/>
          <w:szCs w:val="24"/>
          <w:lang w:eastAsia="ru-RU"/>
        </w:rPr>
        <w:t>Основные источники:</w:t>
      </w:r>
    </w:p>
    <w:p w14:paraId="34D2E2F3" w14:textId="29ECF3E3" w:rsidR="009571DD" w:rsidRPr="00D90A20" w:rsidRDefault="009571DD" w:rsidP="00D90A20">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D90A20">
        <w:rPr>
          <w:rFonts w:ascii="Times New Roman" w:eastAsia="Times New Roman" w:hAnsi="Times New Roman" w:cs="Times New Roman"/>
          <w:sz w:val="24"/>
          <w:szCs w:val="24"/>
          <w:lang w:eastAsia="ru-RU"/>
        </w:rPr>
        <w:t xml:space="preserve">1. </w:t>
      </w:r>
      <w:r w:rsidRPr="00D90A20">
        <w:rPr>
          <w:rFonts w:ascii="Times New Roman" w:eastAsia="Times New Roman" w:hAnsi="Times New Roman" w:cs="Times New Roman"/>
          <w:sz w:val="24"/>
          <w:szCs w:val="24"/>
          <w:shd w:val="clear" w:color="auto" w:fill="FFFFFF"/>
          <w:lang w:eastAsia="ru-RU"/>
        </w:rPr>
        <w:t xml:space="preserve">Семейное </w:t>
      </w:r>
      <w:proofErr w:type="gramStart"/>
      <w:r w:rsidRPr="00D90A20">
        <w:rPr>
          <w:rFonts w:ascii="Times New Roman" w:eastAsia="Times New Roman" w:hAnsi="Times New Roman" w:cs="Times New Roman"/>
          <w:sz w:val="24"/>
          <w:szCs w:val="24"/>
          <w:shd w:val="clear" w:color="auto" w:fill="FFFFFF"/>
          <w:lang w:eastAsia="ru-RU"/>
        </w:rPr>
        <w:t>право :</w:t>
      </w:r>
      <w:proofErr w:type="gramEnd"/>
      <w:r w:rsidRPr="00D90A20">
        <w:rPr>
          <w:rFonts w:ascii="Times New Roman" w:eastAsia="Times New Roman" w:hAnsi="Times New Roman" w:cs="Times New Roman"/>
          <w:sz w:val="24"/>
          <w:szCs w:val="24"/>
          <w:shd w:val="clear" w:color="auto" w:fill="FFFFFF"/>
          <w:lang w:eastAsia="ru-RU"/>
        </w:rPr>
        <w:t xml:space="preserve"> учебник / под ред. А.А. Демичева. — Москва: ИНФРА-М, 2019. — 301 с.// ЭБС </w:t>
      </w:r>
      <w:proofErr w:type="spellStart"/>
      <w:r w:rsidRPr="00D90A20">
        <w:rPr>
          <w:rFonts w:ascii="Times New Roman" w:eastAsia="Times New Roman" w:hAnsi="Times New Roman" w:cs="Times New Roman"/>
          <w:sz w:val="24"/>
          <w:szCs w:val="24"/>
          <w:shd w:val="clear" w:color="auto" w:fill="FFFFFF"/>
          <w:lang w:eastAsia="ru-RU"/>
        </w:rPr>
        <w:t>Знаниум</w:t>
      </w:r>
      <w:proofErr w:type="spellEnd"/>
      <w:r w:rsidRPr="00D90A20">
        <w:rPr>
          <w:rFonts w:ascii="Times New Roman" w:eastAsia="Times New Roman" w:hAnsi="Times New Roman" w:cs="Times New Roman"/>
          <w:sz w:val="24"/>
          <w:szCs w:val="24"/>
          <w:shd w:val="clear" w:color="auto" w:fill="FFFFFF"/>
          <w:lang w:eastAsia="ru-RU"/>
        </w:rPr>
        <w:t xml:space="preserve">: [сайт]. - URL: https://znanium.com/catalog/product/961672 (дата обращения: 29.08.2020). </w:t>
      </w:r>
    </w:p>
    <w:p w14:paraId="195957D3" w14:textId="02550949" w:rsidR="009571DD" w:rsidRPr="00D90A20" w:rsidRDefault="009571DD" w:rsidP="00D90A20">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D90A20">
        <w:rPr>
          <w:rFonts w:ascii="Times New Roman" w:eastAsia="Times New Roman" w:hAnsi="Times New Roman" w:cs="Times New Roman"/>
          <w:sz w:val="24"/>
          <w:szCs w:val="24"/>
          <w:lang w:eastAsia="ru-RU"/>
        </w:rPr>
        <w:t xml:space="preserve">2. </w:t>
      </w:r>
      <w:r w:rsidRPr="00D90A20">
        <w:rPr>
          <w:rFonts w:ascii="Times New Roman" w:eastAsia="Times New Roman" w:hAnsi="Times New Roman" w:cs="Times New Roman"/>
          <w:sz w:val="24"/>
          <w:szCs w:val="24"/>
          <w:shd w:val="clear" w:color="auto" w:fill="FFFFFF"/>
          <w:lang w:eastAsia="ru-RU"/>
        </w:rPr>
        <w:t xml:space="preserve">Муратова, С. А. Семейное </w:t>
      </w:r>
      <w:proofErr w:type="gramStart"/>
      <w:r w:rsidRPr="00D90A20">
        <w:rPr>
          <w:rFonts w:ascii="Times New Roman" w:eastAsia="Times New Roman" w:hAnsi="Times New Roman" w:cs="Times New Roman"/>
          <w:sz w:val="24"/>
          <w:szCs w:val="24"/>
          <w:shd w:val="clear" w:color="auto" w:fill="FFFFFF"/>
          <w:lang w:eastAsia="ru-RU"/>
        </w:rPr>
        <w:t>право :</w:t>
      </w:r>
      <w:proofErr w:type="gramEnd"/>
      <w:r w:rsidRPr="00D90A20">
        <w:rPr>
          <w:rFonts w:ascii="Times New Roman" w:eastAsia="Times New Roman" w:hAnsi="Times New Roman" w:cs="Times New Roman"/>
          <w:sz w:val="24"/>
          <w:szCs w:val="24"/>
          <w:shd w:val="clear" w:color="auto" w:fill="FFFFFF"/>
          <w:lang w:eastAsia="ru-RU"/>
        </w:rPr>
        <w:t xml:space="preserve"> учебник / С. А. Муратова. - </w:t>
      </w:r>
      <w:proofErr w:type="gramStart"/>
      <w:r w:rsidRPr="00D90A20">
        <w:rPr>
          <w:rFonts w:ascii="Times New Roman" w:eastAsia="Times New Roman" w:hAnsi="Times New Roman" w:cs="Times New Roman"/>
          <w:sz w:val="24"/>
          <w:szCs w:val="24"/>
          <w:shd w:val="clear" w:color="auto" w:fill="FFFFFF"/>
          <w:lang w:eastAsia="ru-RU"/>
        </w:rPr>
        <w:t>Москва :</w:t>
      </w:r>
      <w:proofErr w:type="gramEnd"/>
      <w:r w:rsidRPr="00D90A20">
        <w:rPr>
          <w:rFonts w:ascii="Times New Roman" w:eastAsia="Times New Roman" w:hAnsi="Times New Roman" w:cs="Times New Roman"/>
          <w:sz w:val="24"/>
          <w:szCs w:val="24"/>
          <w:shd w:val="clear" w:color="auto" w:fill="FFFFFF"/>
          <w:lang w:eastAsia="ru-RU"/>
        </w:rPr>
        <w:t xml:space="preserve"> ИНФРА-М, 2019. - 368 с.// ЭБС </w:t>
      </w:r>
      <w:proofErr w:type="spellStart"/>
      <w:r w:rsidRPr="00D90A20">
        <w:rPr>
          <w:rFonts w:ascii="Times New Roman" w:eastAsia="Times New Roman" w:hAnsi="Times New Roman" w:cs="Times New Roman"/>
          <w:sz w:val="24"/>
          <w:szCs w:val="24"/>
          <w:shd w:val="clear" w:color="auto" w:fill="FFFFFF"/>
          <w:lang w:eastAsia="ru-RU"/>
        </w:rPr>
        <w:t>Знаниум</w:t>
      </w:r>
      <w:proofErr w:type="spellEnd"/>
      <w:r w:rsidRPr="00D90A20">
        <w:rPr>
          <w:rFonts w:ascii="Times New Roman" w:eastAsia="Times New Roman" w:hAnsi="Times New Roman" w:cs="Times New Roman"/>
          <w:sz w:val="24"/>
          <w:szCs w:val="24"/>
          <w:shd w:val="clear" w:color="auto" w:fill="FFFFFF"/>
          <w:lang w:eastAsia="ru-RU"/>
        </w:rPr>
        <w:t xml:space="preserve">: [сайт]. - URL: https://znanium.com/catalog/product/1025094 (дата обращения: 29.08.2020). </w:t>
      </w:r>
    </w:p>
    <w:p w14:paraId="56C2D99D" w14:textId="77777777" w:rsidR="009571DD" w:rsidRPr="00D90A20" w:rsidRDefault="009571DD" w:rsidP="00D90A20">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jc w:val="both"/>
        <w:rPr>
          <w:rFonts w:ascii="Times New Roman" w:eastAsia="Times New Roman" w:hAnsi="Times New Roman" w:cs="Times New Roman"/>
          <w:b/>
          <w:bCs/>
          <w:sz w:val="24"/>
          <w:szCs w:val="24"/>
          <w:lang w:eastAsia="ru-RU"/>
        </w:rPr>
      </w:pPr>
      <w:r w:rsidRPr="00D90A20">
        <w:rPr>
          <w:rFonts w:ascii="Times New Roman" w:eastAsia="Times New Roman" w:hAnsi="Times New Roman" w:cs="Times New Roman"/>
          <w:b/>
          <w:bCs/>
          <w:sz w:val="24"/>
          <w:szCs w:val="24"/>
          <w:lang w:eastAsia="ru-RU"/>
        </w:rPr>
        <w:t>Дополнительные источники:</w:t>
      </w:r>
    </w:p>
    <w:p w14:paraId="0C233128" w14:textId="77777777" w:rsidR="009571DD" w:rsidRPr="00D90A20" w:rsidRDefault="009571DD" w:rsidP="00D90A20">
      <w:pPr>
        <w:widowControl w:val="0"/>
        <w:tabs>
          <w:tab w:val="left" w:pos="284"/>
        </w:tabs>
        <w:autoSpaceDE w:val="0"/>
        <w:autoSpaceDN w:val="0"/>
        <w:adjustRightInd w:val="0"/>
        <w:spacing w:after="0" w:line="360" w:lineRule="auto"/>
        <w:ind w:firstLine="567"/>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bCs/>
          <w:sz w:val="24"/>
          <w:szCs w:val="24"/>
          <w:lang w:eastAsia="ru-RU"/>
        </w:rPr>
        <w:t xml:space="preserve">1. </w:t>
      </w:r>
      <w:r w:rsidRPr="00D90A20">
        <w:rPr>
          <w:rFonts w:ascii="Times New Roman" w:eastAsia="Times New Roman" w:hAnsi="Times New Roman" w:cs="Times New Roman"/>
          <w:sz w:val="24"/>
          <w:szCs w:val="24"/>
          <w:lang w:eastAsia="ru-RU"/>
        </w:rPr>
        <w:t xml:space="preserve">Всеобщая декларация прав человека : принята Генеральной Ассамблеей ООН от 10 января 1948г. // Некоммерческая интернет версия Консультант плюс : [сайт].- </w:t>
      </w:r>
      <w:r w:rsidRPr="00D90A20">
        <w:rPr>
          <w:rFonts w:ascii="Times New Roman" w:eastAsia="Times New Roman" w:hAnsi="Times New Roman" w:cs="Times New Roman"/>
          <w:sz w:val="24"/>
          <w:szCs w:val="24"/>
          <w:lang w:val="en-US" w:eastAsia="ru-RU"/>
        </w:rPr>
        <w:t>URL</w:t>
      </w:r>
      <w:r w:rsidRPr="00D90A20">
        <w:rPr>
          <w:rFonts w:ascii="Times New Roman" w:eastAsia="Times New Roman" w:hAnsi="Times New Roman" w:cs="Times New Roman"/>
          <w:sz w:val="24"/>
          <w:szCs w:val="24"/>
          <w:lang w:eastAsia="ru-RU"/>
        </w:rPr>
        <w:t xml:space="preserve">: </w:t>
      </w:r>
      <w:hyperlink r:id="rId23" w:history="1">
        <w:r w:rsidRPr="00D90A20">
          <w:rPr>
            <w:rFonts w:ascii="Times New Roman" w:eastAsia="Times New Roman" w:hAnsi="Times New Roman" w:cs="Times New Roman"/>
            <w:color w:val="0000FF"/>
            <w:sz w:val="24"/>
            <w:szCs w:val="24"/>
            <w:u w:val="single"/>
            <w:lang w:eastAsia="ru-RU"/>
          </w:rPr>
          <w:t>http://www.consultant.ru/cons/cgi/online.cgi</w:t>
        </w:r>
      </w:hyperlink>
      <w:r w:rsidRPr="00D90A20">
        <w:rPr>
          <w:rFonts w:ascii="Times New Roman" w:eastAsia="Times New Roman" w:hAnsi="Times New Roman" w:cs="Times New Roman"/>
          <w:sz w:val="24"/>
          <w:szCs w:val="24"/>
          <w:lang w:eastAsia="ru-RU"/>
        </w:rPr>
        <w:t xml:space="preserve"> (дата обращения 28.08.2020).</w:t>
      </w:r>
    </w:p>
    <w:p w14:paraId="2CCC8C34" w14:textId="77777777" w:rsidR="009571DD" w:rsidRPr="00D90A20" w:rsidRDefault="009571DD" w:rsidP="00D90A20">
      <w:pPr>
        <w:spacing w:after="0" w:line="360" w:lineRule="auto"/>
        <w:ind w:firstLine="567"/>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 xml:space="preserve">4. Российская Федерация. Законы. Гражданский кодекс Российской Федерации (часть первая): [федеральный закон от 30 ноября 1994г. № 51-ФЗ] (ред. от 16.12.2019) // Некоммерческая интернет версия Консультант плюс : [сайт].- </w:t>
      </w:r>
      <w:r w:rsidRPr="00D90A20">
        <w:rPr>
          <w:rFonts w:ascii="Times New Roman" w:eastAsia="Times New Roman" w:hAnsi="Times New Roman" w:cs="Times New Roman"/>
          <w:sz w:val="24"/>
          <w:szCs w:val="24"/>
          <w:lang w:val="en-US" w:eastAsia="ru-RU"/>
        </w:rPr>
        <w:t>URL</w:t>
      </w:r>
      <w:r w:rsidRPr="00D90A20">
        <w:rPr>
          <w:rFonts w:ascii="Times New Roman" w:eastAsia="Times New Roman" w:hAnsi="Times New Roman" w:cs="Times New Roman"/>
          <w:sz w:val="24"/>
          <w:szCs w:val="24"/>
          <w:lang w:eastAsia="ru-RU"/>
        </w:rPr>
        <w:t xml:space="preserve">: </w:t>
      </w:r>
      <w:hyperlink r:id="rId24" w:history="1">
        <w:r w:rsidRPr="00D90A20">
          <w:rPr>
            <w:rFonts w:ascii="Times New Roman" w:eastAsia="Times New Roman" w:hAnsi="Times New Roman" w:cs="Times New Roman"/>
            <w:color w:val="0000FF"/>
            <w:sz w:val="24"/>
            <w:szCs w:val="24"/>
            <w:u w:val="single"/>
            <w:lang w:eastAsia="ru-RU"/>
          </w:rPr>
          <w:t>http://www.consultant.ru/cons/cgi/online.cgi?req=doc&amp;base=LAW&amp;n=34032</w:t>
        </w:r>
      </w:hyperlink>
      <w:r w:rsidRPr="00D90A20">
        <w:rPr>
          <w:rFonts w:ascii="Times New Roman" w:eastAsia="Times New Roman" w:hAnsi="Times New Roman" w:cs="Times New Roman"/>
          <w:sz w:val="24"/>
          <w:szCs w:val="24"/>
          <w:lang w:eastAsia="ru-RU"/>
        </w:rPr>
        <w:t xml:space="preserve"> (дата обращения 25.06.2020).</w:t>
      </w:r>
    </w:p>
    <w:p w14:paraId="3E2B6A54" w14:textId="77777777" w:rsidR="009571DD" w:rsidRPr="00D90A20" w:rsidRDefault="009571DD" w:rsidP="00D90A20">
      <w:pPr>
        <w:spacing w:after="0" w:line="360" w:lineRule="auto"/>
        <w:ind w:firstLine="567"/>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 xml:space="preserve">5. Российская Федерация. Законы. Гражданский кодекс Российской Федерации (часть вторая) : [федеральный закон от 26 января 1996г. № 14-ФЗ] // Некоммерческая интернет версия Консультант плюс : [сайт].- </w:t>
      </w:r>
      <w:r w:rsidRPr="00D90A20">
        <w:rPr>
          <w:rFonts w:ascii="Times New Roman" w:eastAsia="Times New Roman" w:hAnsi="Times New Roman" w:cs="Times New Roman"/>
          <w:sz w:val="24"/>
          <w:szCs w:val="24"/>
          <w:lang w:val="en-US" w:eastAsia="ru-RU"/>
        </w:rPr>
        <w:t>URL</w:t>
      </w:r>
      <w:r w:rsidRPr="00D90A20">
        <w:rPr>
          <w:rFonts w:ascii="Times New Roman" w:eastAsia="Times New Roman" w:hAnsi="Times New Roman" w:cs="Times New Roman"/>
          <w:sz w:val="24"/>
          <w:szCs w:val="24"/>
          <w:lang w:eastAsia="ru-RU"/>
        </w:rPr>
        <w:t xml:space="preserve">: </w:t>
      </w:r>
      <w:hyperlink r:id="rId25" w:history="1">
        <w:r w:rsidRPr="00D90A20">
          <w:rPr>
            <w:rFonts w:ascii="Times New Roman" w:eastAsia="Times New Roman" w:hAnsi="Times New Roman" w:cs="Times New Roman"/>
            <w:color w:val="0000FF"/>
            <w:sz w:val="24"/>
            <w:szCs w:val="24"/>
            <w:u w:val="single"/>
            <w:lang w:val="en-US" w:eastAsia="ru-RU"/>
          </w:rPr>
          <w:t>http</w:t>
        </w:r>
        <w:r w:rsidRPr="00D90A20">
          <w:rPr>
            <w:rFonts w:ascii="Times New Roman" w:eastAsia="Times New Roman" w:hAnsi="Times New Roman" w:cs="Times New Roman"/>
            <w:color w:val="0000FF"/>
            <w:sz w:val="24"/>
            <w:szCs w:val="24"/>
            <w:u w:val="single"/>
            <w:lang w:eastAsia="ru-RU"/>
          </w:rPr>
          <w:t>://</w:t>
        </w:r>
        <w:r w:rsidRPr="00D90A20">
          <w:rPr>
            <w:rFonts w:ascii="Times New Roman" w:eastAsia="Times New Roman" w:hAnsi="Times New Roman" w:cs="Times New Roman"/>
            <w:color w:val="0000FF"/>
            <w:sz w:val="24"/>
            <w:szCs w:val="24"/>
            <w:u w:val="single"/>
            <w:lang w:val="en-US" w:eastAsia="ru-RU"/>
          </w:rPr>
          <w:t>www</w:t>
        </w:r>
        <w:r w:rsidRPr="00D90A20">
          <w:rPr>
            <w:rFonts w:ascii="Times New Roman" w:eastAsia="Times New Roman" w:hAnsi="Times New Roman" w:cs="Times New Roman"/>
            <w:color w:val="0000FF"/>
            <w:sz w:val="24"/>
            <w:szCs w:val="24"/>
            <w:u w:val="single"/>
            <w:lang w:eastAsia="ru-RU"/>
          </w:rPr>
          <w:t>.</w:t>
        </w:r>
        <w:r w:rsidRPr="00D90A20">
          <w:rPr>
            <w:rFonts w:ascii="Times New Roman" w:eastAsia="Times New Roman" w:hAnsi="Times New Roman" w:cs="Times New Roman"/>
            <w:color w:val="0000FF"/>
            <w:sz w:val="24"/>
            <w:szCs w:val="24"/>
            <w:u w:val="single"/>
            <w:lang w:val="en-US" w:eastAsia="ru-RU"/>
          </w:rPr>
          <w:t>consultant</w:t>
        </w:r>
        <w:r w:rsidRPr="00D90A20">
          <w:rPr>
            <w:rFonts w:ascii="Times New Roman" w:eastAsia="Times New Roman" w:hAnsi="Times New Roman" w:cs="Times New Roman"/>
            <w:color w:val="0000FF"/>
            <w:sz w:val="24"/>
            <w:szCs w:val="24"/>
            <w:u w:val="single"/>
            <w:lang w:eastAsia="ru-RU"/>
          </w:rPr>
          <w:t>.</w:t>
        </w:r>
        <w:proofErr w:type="spellStart"/>
        <w:r w:rsidRPr="00D90A20">
          <w:rPr>
            <w:rFonts w:ascii="Times New Roman" w:eastAsia="Times New Roman" w:hAnsi="Times New Roman" w:cs="Times New Roman"/>
            <w:color w:val="0000FF"/>
            <w:sz w:val="24"/>
            <w:szCs w:val="24"/>
            <w:u w:val="single"/>
            <w:lang w:val="en-US" w:eastAsia="ru-RU"/>
          </w:rPr>
          <w:t>ru</w:t>
        </w:r>
        <w:proofErr w:type="spellEnd"/>
        <w:r w:rsidRPr="00D90A20">
          <w:rPr>
            <w:rFonts w:ascii="Times New Roman" w:eastAsia="Times New Roman" w:hAnsi="Times New Roman" w:cs="Times New Roman"/>
            <w:color w:val="0000FF"/>
            <w:sz w:val="24"/>
            <w:szCs w:val="24"/>
            <w:u w:val="single"/>
            <w:lang w:eastAsia="ru-RU"/>
          </w:rPr>
          <w:t>/</w:t>
        </w:r>
        <w:r w:rsidRPr="00D90A20">
          <w:rPr>
            <w:rFonts w:ascii="Times New Roman" w:eastAsia="Times New Roman" w:hAnsi="Times New Roman" w:cs="Times New Roman"/>
            <w:color w:val="0000FF"/>
            <w:sz w:val="24"/>
            <w:szCs w:val="24"/>
            <w:u w:val="single"/>
            <w:lang w:val="en-US" w:eastAsia="ru-RU"/>
          </w:rPr>
          <w:t>cons</w:t>
        </w:r>
        <w:r w:rsidRPr="00D90A20">
          <w:rPr>
            <w:rFonts w:ascii="Times New Roman" w:eastAsia="Times New Roman" w:hAnsi="Times New Roman" w:cs="Times New Roman"/>
            <w:color w:val="0000FF"/>
            <w:sz w:val="24"/>
            <w:szCs w:val="24"/>
            <w:u w:val="single"/>
            <w:lang w:eastAsia="ru-RU"/>
          </w:rPr>
          <w:t>/</w:t>
        </w:r>
        <w:proofErr w:type="spellStart"/>
        <w:r w:rsidRPr="00D90A20">
          <w:rPr>
            <w:rFonts w:ascii="Times New Roman" w:eastAsia="Times New Roman" w:hAnsi="Times New Roman" w:cs="Times New Roman"/>
            <w:color w:val="0000FF"/>
            <w:sz w:val="24"/>
            <w:szCs w:val="24"/>
            <w:u w:val="single"/>
            <w:lang w:val="en-US" w:eastAsia="ru-RU"/>
          </w:rPr>
          <w:t>cgi</w:t>
        </w:r>
        <w:proofErr w:type="spellEnd"/>
        <w:r w:rsidRPr="00D90A20">
          <w:rPr>
            <w:rFonts w:ascii="Times New Roman" w:eastAsia="Times New Roman" w:hAnsi="Times New Roman" w:cs="Times New Roman"/>
            <w:color w:val="0000FF"/>
            <w:sz w:val="24"/>
            <w:szCs w:val="24"/>
            <w:u w:val="single"/>
            <w:lang w:eastAsia="ru-RU"/>
          </w:rPr>
          <w:t>/</w:t>
        </w:r>
        <w:r w:rsidRPr="00D90A20">
          <w:rPr>
            <w:rFonts w:ascii="Times New Roman" w:eastAsia="Times New Roman" w:hAnsi="Times New Roman" w:cs="Times New Roman"/>
            <w:color w:val="0000FF"/>
            <w:sz w:val="24"/>
            <w:szCs w:val="24"/>
            <w:u w:val="single"/>
            <w:lang w:val="en-US" w:eastAsia="ru-RU"/>
          </w:rPr>
          <w:t>online</w:t>
        </w:r>
        <w:r w:rsidRPr="00D90A20">
          <w:rPr>
            <w:rFonts w:ascii="Times New Roman" w:eastAsia="Times New Roman" w:hAnsi="Times New Roman" w:cs="Times New Roman"/>
            <w:color w:val="0000FF"/>
            <w:sz w:val="24"/>
            <w:szCs w:val="24"/>
            <w:u w:val="single"/>
            <w:lang w:eastAsia="ru-RU"/>
          </w:rPr>
          <w:t>.</w:t>
        </w:r>
        <w:proofErr w:type="spellStart"/>
        <w:r w:rsidRPr="00D90A20">
          <w:rPr>
            <w:rFonts w:ascii="Times New Roman" w:eastAsia="Times New Roman" w:hAnsi="Times New Roman" w:cs="Times New Roman"/>
            <w:color w:val="0000FF"/>
            <w:sz w:val="24"/>
            <w:szCs w:val="24"/>
            <w:u w:val="single"/>
            <w:lang w:val="en-US" w:eastAsia="ru-RU"/>
          </w:rPr>
          <w:t>cgi</w:t>
        </w:r>
        <w:proofErr w:type="spellEnd"/>
        <w:r w:rsidRPr="00D90A20">
          <w:rPr>
            <w:rFonts w:ascii="Times New Roman" w:eastAsia="Times New Roman" w:hAnsi="Times New Roman" w:cs="Times New Roman"/>
            <w:color w:val="0000FF"/>
            <w:sz w:val="24"/>
            <w:szCs w:val="24"/>
            <w:u w:val="single"/>
            <w:lang w:eastAsia="ru-RU"/>
          </w:rPr>
          <w:t>?</w:t>
        </w:r>
        <w:r w:rsidRPr="00D90A20">
          <w:rPr>
            <w:rFonts w:ascii="Times New Roman" w:eastAsia="Times New Roman" w:hAnsi="Times New Roman" w:cs="Times New Roman"/>
            <w:color w:val="0000FF"/>
            <w:sz w:val="24"/>
            <w:szCs w:val="24"/>
            <w:u w:val="single"/>
            <w:lang w:val="en-US" w:eastAsia="ru-RU"/>
          </w:rPr>
          <w:t>req</w:t>
        </w:r>
        <w:r w:rsidRPr="00D90A20">
          <w:rPr>
            <w:rFonts w:ascii="Times New Roman" w:eastAsia="Times New Roman" w:hAnsi="Times New Roman" w:cs="Times New Roman"/>
            <w:color w:val="0000FF"/>
            <w:sz w:val="24"/>
            <w:szCs w:val="24"/>
            <w:u w:val="single"/>
            <w:lang w:eastAsia="ru-RU"/>
          </w:rPr>
          <w:t>=</w:t>
        </w:r>
        <w:r w:rsidRPr="00D90A20">
          <w:rPr>
            <w:rFonts w:ascii="Times New Roman" w:eastAsia="Times New Roman" w:hAnsi="Times New Roman" w:cs="Times New Roman"/>
            <w:color w:val="0000FF"/>
            <w:sz w:val="24"/>
            <w:szCs w:val="24"/>
            <w:u w:val="single"/>
            <w:lang w:val="en-US" w:eastAsia="ru-RU"/>
          </w:rPr>
          <w:t>doc</w:t>
        </w:r>
        <w:r w:rsidRPr="00D90A20">
          <w:rPr>
            <w:rFonts w:ascii="Times New Roman" w:eastAsia="Times New Roman" w:hAnsi="Times New Roman" w:cs="Times New Roman"/>
            <w:color w:val="0000FF"/>
            <w:sz w:val="24"/>
            <w:szCs w:val="24"/>
            <w:u w:val="single"/>
            <w:lang w:eastAsia="ru-RU"/>
          </w:rPr>
          <w:t>&amp;</w:t>
        </w:r>
        <w:r w:rsidRPr="00D90A20">
          <w:rPr>
            <w:rFonts w:ascii="Times New Roman" w:eastAsia="Times New Roman" w:hAnsi="Times New Roman" w:cs="Times New Roman"/>
            <w:color w:val="0000FF"/>
            <w:sz w:val="24"/>
            <w:szCs w:val="24"/>
            <w:u w:val="single"/>
            <w:lang w:val="en-US" w:eastAsia="ru-RU"/>
          </w:rPr>
          <w:t>base</w:t>
        </w:r>
        <w:r w:rsidRPr="00D90A20">
          <w:rPr>
            <w:rFonts w:ascii="Times New Roman" w:eastAsia="Times New Roman" w:hAnsi="Times New Roman" w:cs="Times New Roman"/>
            <w:color w:val="0000FF"/>
            <w:sz w:val="24"/>
            <w:szCs w:val="24"/>
            <w:u w:val="single"/>
            <w:lang w:eastAsia="ru-RU"/>
          </w:rPr>
          <w:t>=</w:t>
        </w:r>
        <w:r w:rsidRPr="00D90A20">
          <w:rPr>
            <w:rFonts w:ascii="Times New Roman" w:eastAsia="Times New Roman" w:hAnsi="Times New Roman" w:cs="Times New Roman"/>
            <w:color w:val="0000FF"/>
            <w:sz w:val="24"/>
            <w:szCs w:val="24"/>
            <w:u w:val="single"/>
            <w:lang w:val="en-US" w:eastAsia="ru-RU"/>
          </w:rPr>
          <w:t>LAW</w:t>
        </w:r>
        <w:r w:rsidRPr="00D90A20">
          <w:rPr>
            <w:rFonts w:ascii="Times New Roman" w:eastAsia="Times New Roman" w:hAnsi="Times New Roman" w:cs="Times New Roman"/>
            <w:color w:val="0000FF"/>
            <w:sz w:val="24"/>
            <w:szCs w:val="24"/>
            <w:u w:val="single"/>
            <w:lang w:eastAsia="ru-RU"/>
          </w:rPr>
          <w:t>&amp;</w:t>
        </w:r>
        <w:r w:rsidRPr="00D90A20">
          <w:rPr>
            <w:rFonts w:ascii="Times New Roman" w:eastAsia="Times New Roman" w:hAnsi="Times New Roman" w:cs="Times New Roman"/>
            <w:color w:val="0000FF"/>
            <w:sz w:val="24"/>
            <w:szCs w:val="24"/>
            <w:u w:val="single"/>
            <w:lang w:val="en-US" w:eastAsia="ru-RU"/>
          </w:rPr>
          <w:t>n</w:t>
        </w:r>
        <w:r w:rsidRPr="00D90A20">
          <w:rPr>
            <w:rFonts w:ascii="Times New Roman" w:eastAsia="Times New Roman" w:hAnsi="Times New Roman" w:cs="Times New Roman"/>
            <w:color w:val="0000FF"/>
            <w:sz w:val="24"/>
            <w:szCs w:val="24"/>
            <w:u w:val="single"/>
            <w:lang w:eastAsia="ru-RU"/>
          </w:rPr>
          <w:t>=34032</w:t>
        </w:r>
      </w:hyperlink>
      <w:r w:rsidRPr="00D90A20">
        <w:rPr>
          <w:rFonts w:ascii="Times New Roman" w:eastAsia="Times New Roman" w:hAnsi="Times New Roman" w:cs="Times New Roman"/>
          <w:sz w:val="24"/>
          <w:szCs w:val="24"/>
          <w:lang w:eastAsia="ru-RU"/>
        </w:rPr>
        <w:t xml:space="preserve"> (дата обращения 25.06.2020).</w:t>
      </w:r>
    </w:p>
    <w:p w14:paraId="2A4E0164" w14:textId="77777777" w:rsidR="009571DD" w:rsidRPr="00D90A20" w:rsidRDefault="009571DD" w:rsidP="00D90A20">
      <w:pPr>
        <w:autoSpaceDE w:val="0"/>
        <w:autoSpaceDN w:val="0"/>
        <w:adjustRightInd w:val="0"/>
        <w:spacing w:after="0" w:line="360" w:lineRule="auto"/>
        <w:ind w:firstLine="567"/>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bCs/>
          <w:sz w:val="24"/>
          <w:szCs w:val="24"/>
          <w:lang w:eastAsia="ru-RU"/>
        </w:rPr>
        <w:t xml:space="preserve">7. </w:t>
      </w:r>
      <w:r w:rsidRPr="00D90A20">
        <w:rPr>
          <w:rFonts w:ascii="Times New Roman" w:eastAsia="Times New Roman" w:hAnsi="Times New Roman" w:cs="Times New Roman"/>
          <w:sz w:val="24"/>
          <w:szCs w:val="24"/>
          <w:lang w:eastAsia="ru-RU"/>
        </w:rPr>
        <w:t xml:space="preserve">Российская Федерация. Законы. Семейный кодекс Российской Федерации : [федеральный закон: от </w:t>
      </w:r>
      <w:r w:rsidRPr="00D90A20">
        <w:rPr>
          <w:rFonts w:ascii="Times New Roman" w:eastAsia="Times New Roman" w:hAnsi="Times New Roman" w:cs="Times New Roman"/>
          <w:sz w:val="24"/>
          <w:szCs w:val="24"/>
          <w:shd w:val="clear" w:color="auto" w:fill="FFFFFF"/>
          <w:lang w:eastAsia="ru-RU"/>
        </w:rPr>
        <w:t>19.12.1995</w:t>
      </w:r>
      <w:r w:rsidRPr="00D90A20">
        <w:rPr>
          <w:rFonts w:ascii="Times New Roman" w:eastAsia="Times New Roman" w:hAnsi="Times New Roman" w:cs="Times New Roman"/>
          <w:sz w:val="24"/>
          <w:szCs w:val="24"/>
          <w:lang w:eastAsia="ru-RU"/>
        </w:rPr>
        <w:t xml:space="preserve">] // Некоммерческая интернет версия Консультант плюс : [сайт].- </w:t>
      </w:r>
      <w:r w:rsidRPr="00D90A20">
        <w:rPr>
          <w:rFonts w:ascii="Times New Roman" w:eastAsia="Times New Roman" w:hAnsi="Times New Roman" w:cs="Times New Roman"/>
          <w:sz w:val="24"/>
          <w:szCs w:val="24"/>
          <w:lang w:val="en-US" w:eastAsia="ru-RU"/>
        </w:rPr>
        <w:t>URL</w:t>
      </w:r>
      <w:r w:rsidRPr="00D90A20">
        <w:rPr>
          <w:rFonts w:ascii="Times New Roman" w:eastAsia="Times New Roman" w:hAnsi="Times New Roman" w:cs="Times New Roman"/>
          <w:sz w:val="24"/>
          <w:szCs w:val="24"/>
          <w:lang w:eastAsia="ru-RU"/>
        </w:rPr>
        <w:t xml:space="preserve">: </w:t>
      </w:r>
      <w:hyperlink r:id="rId26" w:history="1">
        <w:r w:rsidRPr="00D90A20">
          <w:rPr>
            <w:rFonts w:ascii="Times New Roman" w:eastAsia="Times New Roman" w:hAnsi="Times New Roman" w:cs="Times New Roman"/>
            <w:color w:val="0000FF"/>
            <w:sz w:val="24"/>
            <w:szCs w:val="24"/>
            <w:u w:val="single"/>
            <w:lang w:eastAsia="ru-RU"/>
          </w:rPr>
          <w:t>http://www.consultant.ru/document/cons_doc_LAW_344773/</w:t>
        </w:r>
      </w:hyperlink>
      <w:r w:rsidRPr="00D90A20">
        <w:rPr>
          <w:rFonts w:ascii="Times New Roman" w:eastAsia="Times New Roman" w:hAnsi="Times New Roman" w:cs="Times New Roman"/>
          <w:sz w:val="24"/>
          <w:szCs w:val="24"/>
          <w:lang w:eastAsia="ru-RU"/>
        </w:rPr>
        <w:t xml:space="preserve"> (дата обращения 25.08.2020).</w:t>
      </w:r>
    </w:p>
    <w:p w14:paraId="48D5511A" w14:textId="77777777" w:rsidR="009571DD" w:rsidRPr="00D90A20" w:rsidRDefault="009571DD" w:rsidP="00D90A20">
      <w:pPr>
        <w:spacing w:after="0" w:line="360" w:lineRule="auto"/>
        <w:contextualSpacing/>
        <w:jc w:val="both"/>
        <w:rPr>
          <w:rFonts w:ascii="Times New Roman" w:eastAsia="Times New Roman" w:hAnsi="Times New Roman" w:cs="Times New Roman"/>
          <w:b/>
          <w:sz w:val="24"/>
          <w:szCs w:val="24"/>
          <w:lang w:eastAsia="ru-RU"/>
        </w:rPr>
      </w:pPr>
      <w:r w:rsidRPr="00D90A20">
        <w:rPr>
          <w:rFonts w:ascii="Times New Roman" w:eastAsia="Times New Roman" w:hAnsi="Times New Roman" w:cs="Times New Roman"/>
          <w:b/>
          <w:sz w:val="24"/>
          <w:szCs w:val="24"/>
          <w:lang w:eastAsia="ru-RU"/>
        </w:rPr>
        <w:t xml:space="preserve">Интернет - ресурсы </w:t>
      </w:r>
    </w:p>
    <w:p w14:paraId="3A951C53" w14:textId="77777777" w:rsidR="009571DD" w:rsidRPr="00D90A20" w:rsidRDefault="009571DD" w:rsidP="00D90A20">
      <w:pPr>
        <w:spacing w:after="0" w:line="360" w:lineRule="auto"/>
        <w:ind w:firstLine="709"/>
        <w:contextualSpacing/>
        <w:jc w:val="both"/>
        <w:rPr>
          <w:rFonts w:ascii="Times New Roman" w:eastAsia="Times New Roman" w:hAnsi="Times New Roman" w:cs="Times New Roman"/>
          <w:sz w:val="24"/>
          <w:szCs w:val="24"/>
          <w:lang w:eastAsia="ru-RU"/>
        </w:rPr>
      </w:pPr>
      <w:r w:rsidRPr="00D90A20">
        <w:rPr>
          <w:rFonts w:ascii="Times New Roman" w:eastAsia="Times New Roman" w:hAnsi="Times New Roman" w:cs="Times New Roman"/>
          <w:sz w:val="24"/>
          <w:szCs w:val="24"/>
          <w:lang w:eastAsia="ru-RU"/>
        </w:rPr>
        <w:t>1. Консультант Плюс / некоммерческая интернет версия компании Консультант Плюс: [сайт</w:t>
      </w:r>
      <w:proofErr w:type="gramStart"/>
      <w:r w:rsidRPr="00D90A20">
        <w:rPr>
          <w:rFonts w:ascii="Times New Roman" w:eastAsia="Times New Roman" w:hAnsi="Times New Roman" w:cs="Times New Roman"/>
          <w:sz w:val="24"/>
          <w:szCs w:val="24"/>
          <w:lang w:eastAsia="ru-RU"/>
        </w:rPr>
        <w:t>] .</w:t>
      </w:r>
      <w:proofErr w:type="gramEnd"/>
      <w:r w:rsidRPr="00D90A20">
        <w:rPr>
          <w:rFonts w:ascii="Times New Roman" w:eastAsia="Times New Roman" w:hAnsi="Times New Roman" w:cs="Times New Roman"/>
          <w:sz w:val="24"/>
          <w:szCs w:val="24"/>
          <w:lang w:eastAsia="ru-RU"/>
        </w:rPr>
        <w:t xml:space="preserve"> – URL: http://www.consultant.ru/</w:t>
      </w:r>
      <w:proofErr w:type="spellStart"/>
      <w:r w:rsidRPr="00D90A20">
        <w:rPr>
          <w:rFonts w:ascii="Times New Roman" w:eastAsia="Times New Roman" w:hAnsi="Times New Roman" w:cs="Times New Roman"/>
          <w:sz w:val="24"/>
          <w:szCs w:val="24"/>
          <w:lang w:val="en-US" w:eastAsia="ru-RU"/>
        </w:rPr>
        <w:t>onlain</w:t>
      </w:r>
      <w:proofErr w:type="spellEnd"/>
      <w:r w:rsidRPr="00D90A20">
        <w:rPr>
          <w:rFonts w:ascii="Times New Roman" w:eastAsia="Times New Roman" w:hAnsi="Times New Roman" w:cs="Times New Roman"/>
          <w:sz w:val="24"/>
          <w:szCs w:val="24"/>
          <w:lang w:eastAsia="ru-RU"/>
        </w:rPr>
        <w:t>/</w:t>
      </w:r>
    </w:p>
    <w:p w14:paraId="0BDE4198" w14:textId="1A8A48B3" w:rsidR="00E7401A" w:rsidRPr="00D90A20" w:rsidRDefault="009571DD" w:rsidP="00696D92">
      <w:pPr>
        <w:spacing w:after="0" w:line="360" w:lineRule="auto"/>
        <w:ind w:firstLine="709"/>
        <w:contextualSpacing/>
        <w:jc w:val="both"/>
        <w:rPr>
          <w:rFonts w:ascii="Times New Roman" w:hAnsi="Times New Roman" w:cs="Times New Roman"/>
          <w:sz w:val="24"/>
          <w:szCs w:val="24"/>
        </w:rPr>
      </w:pPr>
      <w:r w:rsidRPr="00D90A20">
        <w:rPr>
          <w:rFonts w:ascii="Times New Roman" w:eastAsia="Times New Roman" w:hAnsi="Times New Roman" w:cs="Times New Roman"/>
          <w:sz w:val="24"/>
          <w:szCs w:val="24"/>
          <w:lang w:eastAsia="ru-RU"/>
        </w:rPr>
        <w:t xml:space="preserve">2. Официальный интернет-портал правовой информации. Государственная система правовой информации: официальный сайт. – </w:t>
      </w:r>
      <w:proofErr w:type="gramStart"/>
      <w:r w:rsidRPr="00D90A20">
        <w:rPr>
          <w:rFonts w:ascii="Times New Roman" w:eastAsia="Times New Roman" w:hAnsi="Times New Roman" w:cs="Times New Roman"/>
          <w:sz w:val="24"/>
          <w:szCs w:val="24"/>
          <w:lang w:eastAsia="ru-RU"/>
        </w:rPr>
        <w:t>Москва.-</w:t>
      </w:r>
      <w:proofErr w:type="gramEnd"/>
      <w:r w:rsidRPr="00D90A20">
        <w:rPr>
          <w:rFonts w:ascii="Times New Roman" w:eastAsia="Times New Roman" w:hAnsi="Times New Roman" w:cs="Times New Roman"/>
          <w:sz w:val="24"/>
          <w:szCs w:val="24"/>
          <w:lang w:eastAsia="ru-RU"/>
        </w:rPr>
        <w:t xml:space="preserve">2005. – . – </w:t>
      </w:r>
      <w:r w:rsidRPr="00D90A20">
        <w:rPr>
          <w:rFonts w:ascii="Times New Roman" w:eastAsia="Times New Roman" w:hAnsi="Times New Roman" w:cs="Times New Roman"/>
          <w:sz w:val="24"/>
          <w:szCs w:val="24"/>
          <w:lang w:val="en-US" w:eastAsia="ru-RU"/>
        </w:rPr>
        <w:t>URL</w:t>
      </w:r>
      <w:r w:rsidRPr="00D90A20">
        <w:rPr>
          <w:rFonts w:ascii="Times New Roman" w:eastAsia="Times New Roman" w:hAnsi="Times New Roman" w:cs="Times New Roman"/>
          <w:sz w:val="24"/>
          <w:szCs w:val="24"/>
          <w:lang w:eastAsia="ru-RU"/>
        </w:rPr>
        <w:t>: http://</w:t>
      </w:r>
      <w:hyperlink r:id="rId27" w:history="1">
        <w:r w:rsidRPr="00D90A20">
          <w:rPr>
            <w:rFonts w:ascii="Times New Roman" w:eastAsia="Times New Roman" w:hAnsi="Times New Roman" w:cs="Times New Roman"/>
            <w:color w:val="0000FF"/>
            <w:sz w:val="24"/>
            <w:szCs w:val="24"/>
            <w:u w:val="single"/>
            <w:lang w:eastAsia="ru-RU"/>
          </w:rPr>
          <w:t>www.p</w:t>
        </w:r>
        <w:r w:rsidRPr="00D90A20">
          <w:rPr>
            <w:rFonts w:ascii="Times New Roman" w:eastAsia="Times New Roman" w:hAnsi="Times New Roman" w:cs="Times New Roman"/>
            <w:color w:val="0000FF"/>
            <w:sz w:val="24"/>
            <w:szCs w:val="24"/>
            <w:u w:val="single"/>
            <w:lang w:val="en-US" w:eastAsia="ru-RU"/>
          </w:rPr>
          <w:t>ra</w:t>
        </w:r>
        <w:r w:rsidRPr="00D90A20">
          <w:rPr>
            <w:rFonts w:ascii="Times New Roman" w:eastAsia="Times New Roman" w:hAnsi="Times New Roman" w:cs="Times New Roman"/>
            <w:color w:val="0000FF"/>
            <w:sz w:val="24"/>
            <w:szCs w:val="24"/>
            <w:u w:val="single"/>
            <w:lang w:eastAsia="ru-RU"/>
          </w:rPr>
          <w:t>vo.gov.ru</w:t>
        </w:r>
      </w:hyperlink>
    </w:p>
    <w:sectPr w:rsidR="00E7401A" w:rsidRPr="00D90A20" w:rsidSect="009C7678">
      <w:headerReference w:type="default" r:id="rId28"/>
      <w:footerReference w:type="default" r:id="rId29"/>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E34EB" w14:textId="77777777" w:rsidR="00696D92" w:rsidRDefault="00696D92" w:rsidP="00170FBB">
      <w:pPr>
        <w:spacing w:after="0" w:line="240" w:lineRule="auto"/>
      </w:pPr>
      <w:r>
        <w:separator/>
      </w:r>
    </w:p>
  </w:endnote>
  <w:endnote w:type="continuationSeparator" w:id="0">
    <w:p w14:paraId="2B135F7C" w14:textId="77777777" w:rsidR="00696D92" w:rsidRDefault="00696D92" w:rsidP="00170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9228677"/>
      <w:docPartObj>
        <w:docPartGallery w:val="Page Numbers (Bottom of Page)"/>
        <w:docPartUnique/>
      </w:docPartObj>
    </w:sdtPr>
    <w:sdtEndPr/>
    <w:sdtContent>
      <w:p w14:paraId="2BE1E911" w14:textId="4AF8239A" w:rsidR="00696D92" w:rsidRDefault="00696D92">
        <w:pPr>
          <w:pStyle w:val="ac"/>
          <w:jc w:val="right"/>
        </w:pPr>
        <w:r>
          <w:fldChar w:fldCharType="begin"/>
        </w:r>
        <w:r>
          <w:instrText>PAGE   \* MERGEFORMAT</w:instrText>
        </w:r>
        <w:r>
          <w:fldChar w:fldCharType="separate"/>
        </w:r>
        <w:r>
          <w:t>2</w:t>
        </w:r>
        <w:r>
          <w:fldChar w:fldCharType="end"/>
        </w:r>
      </w:p>
    </w:sdtContent>
  </w:sdt>
  <w:p w14:paraId="410FACC0" w14:textId="77777777" w:rsidR="00696D92" w:rsidRDefault="00696D9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BFFA8" w14:textId="77777777" w:rsidR="00696D92" w:rsidRDefault="00696D92" w:rsidP="00170FBB">
      <w:pPr>
        <w:spacing w:after="0" w:line="240" w:lineRule="auto"/>
      </w:pPr>
      <w:r>
        <w:separator/>
      </w:r>
    </w:p>
  </w:footnote>
  <w:footnote w:type="continuationSeparator" w:id="0">
    <w:p w14:paraId="6DDD2EBA" w14:textId="77777777" w:rsidR="00696D92" w:rsidRDefault="00696D92" w:rsidP="00170F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44306" w14:textId="0F884971" w:rsidR="00696D92" w:rsidRPr="00E7401A" w:rsidRDefault="00696D92" w:rsidP="001214C0">
    <w:pPr>
      <w:pStyle w:val="aa"/>
      <w:jc w:val="center"/>
      <w:rPr>
        <w:rFonts w:ascii="Times New Roman" w:hAnsi="Times New Roman" w:cs="Times New Roman"/>
        <w:b/>
        <w:bCs/>
        <w:sz w:val="24"/>
        <w:szCs w:val="24"/>
      </w:rPr>
    </w:pPr>
    <w:r>
      <w:rPr>
        <w:noProof/>
      </w:rPr>
      <w:drawing>
        <wp:inline distT="0" distB="0" distL="0" distR="0" wp14:anchorId="4B57D030" wp14:editId="153E3BC9">
          <wp:extent cx="1638300" cy="9239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923925"/>
                  </a:xfrm>
                  <a:prstGeom prst="rect">
                    <a:avLst/>
                  </a:prstGeom>
                  <a:noFill/>
                  <a:ln>
                    <a:noFill/>
                  </a:ln>
                </pic:spPr>
              </pic:pic>
            </a:graphicData>
          </a:graphic>
        </wp:inline>
      </w:drawing>
    </w:r>
    <w:r>
      <w:rPr>
        <w:rFonts w:ascii="Times New Roman" w:hAnsi="Times New Roman" w:cs="Times New Roman"/>
        <w:b/>
        <w:bCs/>
        <w:sz w:val="24"/>
        <w:szCs w:val="24"/>
      </w:rPr>
      <w:t xml:space="preserve">  </w:t>
    </w:r>
    <w:r w:rsidRPr="00E7401A">
      <w:rPr>
        <w:rFonts w:ascii="Times New Roman" w:hAnsi="Times New Roman" w:cs="Times New Roman"/>
        <w:b/>
        <w:bCs/>
        <w:sz w:val="24"/>
        <w:szCs w:val="24"/>
      </w:rPr>
      <w:t>Государственное профессиональное образовательное учреждение «Юргинский техникум машиностроения и информационных технологий»</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A31D1"/>
    <w:multiLevelType w:val="hybridMultilevel"/>
    <w:tmpl w:val="76D446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4075DA"/>
    <w:multiLevelType w:val="hybridMultilevel"/>
    <w:tmpl w:val="229C34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4E117F"/>
    <w:multiLevelType w:val="hybridMultilevel"/>
    <w:tmpl w:val="22266FF8"/>
    <w:lvl w:ilvl="0" w:tplc="F43EA9F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951662"/>
    <w:multiLevelType w:val="hybridMultilevel"/>
    <w:tmpl w:val="5700F8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C22C48"/>
    <w:multiLevelType w:val="hybridMultilevel"/>
    <w:tmpl w:val="BA0032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202D3C"/>
    <w:multiLevelType w:val="hybridMultilevel"/>
    <w:tmpl w:val="E6E227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063D19"/>
    <w:multiLevelType w:val="hybridMultilevel"/>
    <w:tmpl w:val="23BAF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BF7E9B"/>
    <w:multiLevelType w:val="hybridMultilevel"/>
    <w:tmpl w:val="36B66B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0F56CE"/>
    <w:multiLevelType w:val="hybridMultilevel"/>
    <w:tmpl w:val="E70EC3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E846DEE"/>
    <w:multiLevelType w:val="hybridMultilevel"/>
    <w:tmpl w:val="C9E4D7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180050"/>
    <w:multiLevelType w:val="hybridMultilevel"/>
    <w:tmpl w:val="1C8687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25A9C"/>
    <w:multiLevelType w:val="hybridMultilevel"/>
    <w:tmpl w:val="13AC32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A3D2916"/>
    <w:multiLevelType w:val="hybridMultilevel"/>
    <w:tmpl w:val="1436B148"/>
    <w:lvl w:ilvl="0" w:tplc="B0ECC6A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B67BDA"/>
    <w:multiLevelType w:val="hybridMultilevel"/>
    <w:tmpl w:val="5704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F9E05AF"/>
    <w:multiLevelType w:val="hybridMultilevel"/>
    <w:tmpl w:val="0E9AA6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EB78D7"/>
    <w:multiLevelType w:val="hybridMultilevel"/>
    <w:tmpl w:val="31F622BC"/>
    <w:lvl w:ilvl="0" w:tplc="7356087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F87887"/>
    <w:multiLevelType w:val="hybridMultilevel"/>
    <w:tmpl w:val="0018D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02839BF"/>
    <w:multiLevelType w:val="hybridMultilevel"/>
    <w:tmpl w:val="B64887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986C1F"/>
    <w:multiLevelType w:val="hybridMultilevel"/>
    <w:tmpl w:val="53901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ED19A6"/>
    <w:multiLevelType w:val="hybridMultilevel"/>
    <w:tmpl w:val="538818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36021B3"/>
    <w:multiLevelType w:val="hybridMultilevel"/>
    <w:tmpl w:val="F51A9536"/>
    <w:lvl w:ilvl="0" w:tplc="7FD0D12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9E616F"/>
    <w:multiLevelType w:val="hybridMultilevel"/>
    <w:tmpl w:val="8C54E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DB188C"/>
    <w:multiLevelType w:val="hybridMultilevel"/>
    <w:tmpl w:val="CDBC20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47C2CDC"/>
    <w:multiLevelType w:val="hybridMultilevel"/>
    <w:tmpl w:val="D38C5D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7F3991"/>
    <w:multiLevelType w:val="hybridMultilevel"/>
    <w:tmpl w:val="CF8E2A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9D30BB"/>
    <w:multiLevelType w:val="hybridMultilevel"/>
    <w:tmpl w:val="AD984C1E"/>
    <w:lvl w:ilvl="0" w:tplc="AAE6DBAC">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6C269FF"/>
    <w:multiLevelType w:val="hybridMultilevel"/>
    <w:tmpl w:val="032CFD7E"/>
    <w:lvl w:ilvl="0" w:tplc="F228679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70206E9"/>
    <w:multiLevelType w:val="hybridMultilevel"/>
    <w:tmpl w:val="4AE0D6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80A03DD"/>
    <w:multiLevelType w:val="hybridMultilevel"/>
    <w:tmpl w:val="A63CF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820998"/>
    <w:multiLevelType w:val="hybridMultilevel"/>
    <w:tmpl w:val="7A7C8C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3763B4B"/>
    <w:multiLevelType w:val="hybridMultilevel"/>
    <w:tmpl w:val="451CB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41B7D9D"/>
    <w:multiLevelType w:val="hybridMultilevel"/>
    <w:tmpl w:val="54BAB6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4B50EFE"/>
    <w:multiLevelType w:val="hybridMultilevel"/>
    <w:tmpl w:val="C158C7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4CD369F"/>
    <w:multiLevelType w:val="hybridMultilevel"/>
    <w:tmpl w:val="D71A8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66544C4"/>
    <w:multiLevelType w:val="hybridMultilevel"/>
    <w:tmpl w:val="474698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6FF55C1"/>
    <w:multiLevelType w:val="hybridMultilevel"/>
    <w:tmpl w:val="65666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72F0977"/>
    <w:multiLevelType w:val="hybridMultilevel"/>
    <w:tmpl w:val="7CF09B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97F4245"/>
    <w:multiLevelType w:val="hybridMultilevel"/>
    <w:tmpl w:val="AF306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4C3D7F92"/>
    <w:multiLevelType w:val="hybridMultilevel"/>
    <w:tmpl w:val="1F86AE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4D62767F"/>
    <w:multiLevelType w:val="hybridMultilevel"/>
    <w:tmpl w:val="2ABA6576"/>
    <w:lvl w:ilvl="0" w:tplc="9E7A38A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D853FEB"/>
    <w:multiLevelType w:val="hybridMultilevel"/>
    <w:tmpl w:val="335826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F2636D6"/>
    <w:multiLevelType w:val="hybridMultilevel"/>
    <w:tmpl w:val="448A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28C78F7"/>
    <w:multiLevelType w:val="hybridMultilevel"/>
    <w:tmpl w:val="3B1C1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B8F4D77"/>
    <w:multiLevelType w:val="hybridMultilevel"/>
    <w:tmpl w:val="B3E4B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BA513EF"/>
    <w:multiLevelType w:val="hybridMultilevel"/>
    <w:tmpl w:val="16E82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5BA52306"/>
    <w:multiLevelType w:val="hybridMultilevel"/>
    <w:tmpl w:val="853278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5FB43D1C"/>
    <w:multiLevelType w:val="hybridMultilevel"/>
    <w:tmpl w:val="C128AD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04C0BC6"/>
    <w:multiLevelType w:val="hybridMultilevel"/>
    <w:tmpl w:val="160042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1136E7E"/>
    <w:multiLevelType w:val="hybridMultilevel"/>
    <w:tmpl w:val="9064E4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6E121F6"/>
    <w:multiLevelType w:val="hybridMultilevel"/>
    <w:tmpl w:val="B5F276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7545B7C"/>
    <w:multiLevelType w:val="hybridMultilevel"/>
    <w:tmpl w:val="A7D877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1" w15:restartNumberingAfterBreak="0">
    <w:nsid w:val="6A701CDB"/>
    <w:multiLevelType w:val="hybridMultilevel"/>
    <w:tmpl w:val="8C8A2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EBA1C92"/>
    <w:multiLevelType w:val="hybridMultilevel"/>
    <w:tmpl w:val="5B66AA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71521555"/>
    <w:multiLevelType w:val="hybridMultilevel"/>
    <w:tmpl w:val="819221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27F34BA"/>
    <w:multiLevelType w:val="hybridMultilevel"/>
    <w:tmpl w:val="48820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8454C1E"/>
    <w:multiLevelType w:val="hybridMultilevel"/>
    <w:tmpl w:val="1CA43F44"/>
    <w:lvl w:ilvl="0" w:tplc="2CF07C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9796702"/>
    <w:multiLevelType w:val="hybridMultilevel"/>
    <w:tmpl w:val="41302A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7BE60821"/>
    <w:multiLevelType w:val="hybridMultilevel"/>
    <w:tmpl w:val="6BB6872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
  </w:num>
  <w:num w:numId="2">
    <w:abstractNumId w:val="27"/>
  </w:num>
  <w:num w:numId="3">
    <w:abstractNumId w:val="23"/>
  </w:num>
  <w:num w:numId="4">
    <w:abstractNumId w:val="11"/>
  </w:num>
  <w:num w:numId="5">
    <w:abstractNumId w:val="24"/>
  </w:num>
  <w:num w:numId="6">
    <w:abstractNumId w:val="55"/>
  </w:num>
  <w:num w:numId="7">
    <w:abstractNumId w:val="41"/>
  </w:num>
  <w:num w:numId="8">
    <w:abstractNumId w:val="46"/>
  </w:num>
  <w:num w:numId="9">
    <w:abstractNumId w:val="47"/>
  </w:num>
  <w:num w:numId="10">
    <w:abstractNumId w:val="36"/>
  </w:num>
  <w:num w:numId="11">
    <w:abstractNumId w:val="53"/>
  </w:num>
  <w:num w:numId="12">
    <w:abstractNumId w:val="12"/>
  </w:num>
  <w:num w:numId="13">
    <w:abstractNumId w:val="16"/>
  </w:num>
  <w:num w:numId="14">
    <w:abstractNumId w:val="32"/>
  </w:num>
  <w:num w:numId="15">
    <w:abstractNumId w:val="35"/>
  </w:num>
  <w:num w:numId="16">
    <w:abstractNumId w:val="10"/>
  </w:num>
  <w:num w:numId="17">
    <w:abstractNumId w:val="28"/>
  </w:num>
  <w:num w:numId="18">
    <w:abstractNumId w:val="20"/>
  </w:num>
  <w:num w:numId="19">
    <w:abstractNumId w:val="54"/>
  </w:num>
  <w:num w:numId="20">
    <w:abstractNumId w:val="21"/>
  </w:num>
  <w:num w:numId="21">
    <w:abstractNumId w:val="15"/>
  </w:num>
  <w:num w:numId="22">
    <w:abstractNumId w:val="48"/>
  </w:num>
  <w:num w:numId="23">
    <w:abstractNumId w:val="49"/>
  </w:num>
  <w:num w:numId="24">
    <w:abstractNumId w:val="26"/>
  </w:num>
  <w:num w:numId="25">
    <w:abstractNumId w:val="9"/>
  </w:num>
  <w:num w:numId="26">
    <w:abstractNumId w:val="43"/>
  </w:num>
  <w:num w:numId="27">
    <w:abstractNumId w:val="29"/>
  </w:num>
  <w:num w:numId="28">
    <w:abstractNumId w:val="22"/>
  </w:num>
  <w:num w:numId="29">
    <w:abstractNumId w:val="51"/>
  </w:num>
  <w:num w:numId="30">
    <w:abstractNumId w:val="50"/>
  </w:num>
  <w:num w:numId="31">
    <w:abstractNumId w:val="57"/>
  </w:num>
  <w:num w:numId="32">
    <w:abstractNumId w:val="1"/>
  </w:num>
  <w:num w:numId="33">
    <w:abstractNumId w:val="30"/>
  </w:num>
  <w:num w:numId="34">
    <w:abstractNumId w:val="4"/>
  </w:num>
  <w:num w:numId="35">
    <w:abstractNumId w:val="14"/>
  </w:num>
  <w:num w:numId="36">
    <w:abstractNumId w:val="13"/>
  </w:num>
  <w:num w:numId="37">
    <w:abstractNumId w:val="38"/>
  </w:num>
  <w:num w:numId="38">
    <w:abstractNumId w:val="25"/>
  </w:num>
  <w:num w:numId="39">
    <w:abstractNumId w:val="40"/>
  </w:num>
  <w:num w:numId="40">
    <w:abstractNumId w:val="5"/>
  </w:num>
  <w:num w:numId="41">
    <w:abstractNumId w:val="8"/>
  </w:num>
  <w:num w:numId="42">
    <w:abstractNumId w:val="37"/>
  </w:num>
  <w:num w:numId="43">
    <w:abstractNumId w:val="31"/>
  </w:num>
  <w:num w:numId="44">
    <w:abstractNumId w:val="6"/>
  </w:num>
  <w:num w:numId="45">
    <w:abstractNumId w:val="42"/>
  </w:num>
  <w:num w:numId="46">
    <w:abstractNumId w:val="44"/>
  </w:num>
  <w:num w:numId="47">
    <w:abstractNumId w:val="18"/>
  </w:num>
  <w:num w:numId="48">
    <w:abstractNumId w:val="2"/>
  </w:num>
  <w:num w:numId="49">
    <w:abstractNumId w:val="17"/>
  </w:num>
  <w:num w:numId="50">
    <w:abstractNumId w:val="34"/>
  </w:num>
  <w:num w:numId="51">
    <w:abstractNumId w:val="45"/>
  </w:num>
  <w:num w:numId="52">
    <w:abstractNumId w:val="56"/>
  </w:num>
  <w:num w:numId="53">
    <w:abstractNumId w:val="33"/>
  </w:num>
  <w:num w:numId="54">
    <w:abstractNumId w:val="7"/>
  </w:num>
  <w:num w:numId="55">
    <w:abstractNumId w:val="39"/>
  </w:num>
  <w:num w:numId="56">
    <w:abstractNumId w:val="0"/>
  </w:num>
  <w:num w:numId="57">
    <w:abstractNumId w:val="52"/>
  </w:num>
  <w:num w:numId="58">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10B3A"/>
    <w:rsid w:val="00012184"/>
    <w:rsid w:val="00030E4E"/>
    <w:rsid w:val="0004495B"/>
    <w:rsid w:val="0006315A"/>
    <w:rsid w:val="00067592"/>
    <w:rsid w:val="000812BD"/>
    <w:rsid w:val="000B503B"/>
    <w:rsid w:val="000B52CA"/>
    <w:rsid w:val="00100D45"/>
    <w:rsid w:val="00101570"/>
    <w:rsid w:val="0010199E"/>
    <w:rsid w:val="001028F2"/>
    <w:rsid w:val="00114D56"/>
    <w:rsid w:val="00116EA2"/>
    <w:rsid w:val="001214C0"/>
    <w:rsid w:val="00123405"/>
    <w:rsid w:val="0013041B"/>
    <w:rsid w:val="001371CA"/>
    <w:rsid w:val="0014280C"/>
    <w:rsid w:val="001456AD"/>
    <w:rsid w:val="00155346"/>
    <w:rsid w:val="00170FBB"/>
    <w:rsid w:val="001C4DFD"/>
    <w:rsid w:val="001D21BF"/>
    <w:rsid w:val="001D57B5"/>
    <w:rsid w:val="0026449D"/>
    <w:rsid w:val="002667A7"/>
    <w:rsid w:val="00267F26"/>
    <w:rsid w:val="002C7AB6"/>
    <w:rsid w:val="002E06D7"/>
    <w:rsid w:val="002F608D"/>
    <w:rsid w:val="00315691"/>
    <w:rsid w:val="003648E1"/>
    <w:rsid w:val="0038723F"/>
    <w:rsid w:val="004049A1"/>
    <w:rsid w:val="00413752"/>
    <w:rsid w:val="0041602C"/>
    <w:rsid w:val="004241A4"/>
    <w:rsid w:val="0043597A"/>
    <w:rsid w:val="0046333F"/>
    <w:rsid w:val="0050335A"/>
    <w:rsid w:val="005040A3"/>
    <w:rsid w:val="00534B9D"/>
    <w:rsid w:val="00584E26"/>
    <w:rsid w:val="005A1743"/>
    <w:rsid w:val="005B1649"/>
    <w:rsid w:val="00614BCC"/>
    <w:rsid w:val="00645841"/>
    <w:rsid w:val="006656D8"/>
    <w:rsid w:val="00671A44"/>
    <w:rsid w:val="00696D92"/>
    <w:rsid w:val="006A6B4C"/>
    <w:rsid w:val="006D18BD"/>
    <w:rsid w:val="006F6A05"/>
    <w:rsid w:val="0070282C"/>
    <w:rsid w:val="00710B3A"/>
    <w:rsid w:val="00715E6C"/>
    <w:rsid w:val="007233D6"/>
    <w:rsid w:val="00734641"/>
    <w:rsid w:val="0073620A"/>
    <w:rsid w:val="00753A5E"/>
    <w:rsid w:val="00786826"/>
    <w:rsid w:val="00802A14"/>
    <w:rsid w:val="00805321"/>
    <w:rsid w:val="00824316"/>
    <w:rsid w:val="00834308"/>
    <w:rsid w:val="008517EE"/>
    <w:rsid w:val="00860CC5"/>
    <w:rsid w:val="00864817"/>
    <w:rsid w:val="00883AC4"/>
    <w:rsid w:val="00897FC9"/>
    <w:rsid w:val="008B074F"/>
    <w:rsid w:val="008D16AB"/>
    <w:rsid w:val="008D1947"/>
    <w:rsid w:val="008D4F1F"/>
    <w:rsid w:val="008E05E7"/>
    <w:rsid w:val="008E06F4"/>
    <w:rsid w:val="00907B32"/>
    <w:rsid w:val="00947DF6"/>
    <w:rsid w:val="009571DD"/>
    <w:rsid w:val="009C7678"/>
    <w:rsid w:val="00A00566"/>
    <w:rsid w:val="00A35A3E"/>
    <w:rsid w:val="00A660A8"/>
    <w:rsid w:val="00A70402"/>
    <w:rsid w:val="00A87BD4"/>
    <w:rsid w:val="00AE1740"/>
    <w:rsid w:val="00B059D4"/>
    <w:rsid w:val="00B1693A"/>
    <w:rsid w:val="00B3244D"/>
    <w:rsid w:val="00B40F72"/>
    <w:rsid w:val="00B44399"/>
    <w:rsid w:val="00BC4F69"/>
    <w:rsid w:val="00C536D1"/>
    <w:rsid w:val="00CA30EC"/>
    <w:rsid w:val="00CE62F4"/>
    <w:rsid w:val="00D34384"/>
    <w:rsid w:val="00D90A20"/>
    <w:rsid w:val="00DD0BCB"/>
    <w:rsid w:val="00E12DAD"/>
    <w:rsid w:val="00E17FAF"/>
    <w:rsid w:val="00E50648"/>
    <w:rsid w:val="00E7401A"/>
    <w:rsid w:val="00E77DCC"/>
    <w:rsid w:val="00E85C7C"/>
    <w:rsid w:val="00E96944"/>
    <w:rsid w:val="00EC24C6"/>
    <w:rsid w:val="00F91FCD"/>
    <w:rsid w:val="00FA0AA3"/>
    <w:rsid w:val="00FA41ED"/>
    <w:rsid w:val="00FA4651"/>
    <w:rsid w:val="00FB3162"/>
    <w:rsid w:val="00FB521D"/>
    <w:rsid w:val="00FD112D"/>
    <w:rsid w:val="00FD2861"/>
    <w:rsid w:val="00FE4193"/>
    <w:rsid w:val="00FE6888"/>
    <w:rsid w:val="00FF27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BB2926F"/>
  <w15:docId w15:val="{5DDE8C4E-9990-4AC2-9BE6-B027A4182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D0B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6826"/>
    <w:pPr>
      <w:ind w:left="720"/>
      <w:contextualSpacing/>
    </w:pPr>
  </w:style>
  <w:style w:type="paragraph" w:styleId="a4">
    <w:name w:val="footnote text"/>
    <w:basedOn w:val="a"/>
    <w:link w:val="a5"/>
    <w:uiPriority w:val="99"/>
    <w:semiHidden/>
    <w:unhideWhenUsed/>
    <w:rsid w:val="00170FBB"/>
    <w:pPr>
      <w:spacing w:after="0" w:line="240" w:lineRule="auto"/>
    </w:pPr>
    <w:rPr>
      <w:sz w:val="20"/>
      <w:szCs w:val="20"/>
    </w:rPr>
  </w:style>
  <w:style w:type="character" w:customStyle="1" w:styleId="a5">
    <w:name w:val="Текст сноски Знак"/>
    <w:basedOn w:val="a0"/>
    <w:link w:val="a4"/>
    <w:uiPriority w:val="99"/>
    <w:semiHidden/>
    <w:rsid w:val="00170FBB"/>
    <w:rPr>
      <w:sz w:val="20"/>
      <w:szCs w:val="20"/>
    </w:rPr>
  </w:style>
  <w:style w:type="character" w:styleId="a6">
    <w:name w:val="footnote reference"/>
    <w:basedOn w:val="a0"/>
    <w:uiPriority w:val="99"/>
    <w:semiHidden/>
    <w:unhideWhenUsed/>
    <w:rsid w:val="00170FBB"/>
    <w:rPr>
      <w:vertAlign w:val="superscript"/>
    </w:rPr>
  </w:style>
  <w:style w:type="paragraph" w:styleId="a7">
    <w:name w:val="Balloon Text"/>
    <w:basedOn w:val="a"/>
    <w:link w:val="a8"/>
    <w:uiPriority w:val="99"/>
    <w:semiHidden/>
    <w:unhideWhenUsed/>
    <w:rsid w:val="002667A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667A7"/>
    <w:rPr>
      <w:rFonts w:ascii="Tahoma" w:hAnsi="Tahoma" w:cs="Tahoma"/>
      <w:sz w:val="16"/>
      <w:szCs w:val="16"/>
    </w:rPr>
  </w:style>
  <w:style w:type="paragraph" w:styleId="a9">
    <w:name w:val="Normal (Web)"/>
    <w:basedOn w:val="a"/>
    <w:uiPriority w:val="99"/>
    <w:semiHidden/>
    <w:unhideWhenUsed/>
    <w:rsid w:val="00B40F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1214C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1214C0"/>
  </w:style>
  <w:style w:type="paragraph" w:styleId="ac">
    <w:name w:val="footer"/>
    <w:basedOn w:val="a"/>
    <w:link w:val="ad"/>
    <w:uiPriority w:val="99"/>
    <w:unhideWhenUsed/>
    <w:rsid w:val="001214C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1214C0"/>
  </w:style>
  <w:style w:type="table" w:styleId="ae">
    <w:name w:val="Table Grid"/>
    <w:basedOn w:val="a1"/>
    <w:uiPriority w:val="39"/>
    <w:rsid w:val="00CE6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768153">
      <w:bodyDiv w:val="1"/>
      <w:marLeft w:val="0"/>
      <w:marRight w:val="0"/>
      <w:marTop w:val="0"/>
      <w:marBottom w:val="0"/>
      <w:divBdr>
        <w:top w:val="none" w:sz="0" w:space="0" w:color="auto"/>
        <w:left w:val="none" w:sz="0" w:space="0" w:color="auto"/>
        <w:bottom w:val="none" w:sz="0" w:space="0" w:color="auto"/>
        <w:right w:val="none" w:sz="0" w:space="0" w:color="auto"/>
      </w:divBdr>
    </w:div>
    <w:div w:id="99699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www.consultant.ru/document/cons_doc_LAW_344773/"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www.consultant.ru/cons/cgi/online.cgi?req=doc&amp;base=LAW&amp;n=34032"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consultant.ru/cons/cgi/online.cgi?req=doc&amp;base=LAW&amp;n=34032"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www.consultant.ru/cons/cgi/online.cgi" TargetMode="External"/><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www.pravo.gov.ru"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A80CB-04DC-4046-AB23-83AF39E3A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60</Pages>
  <Words>15527</Words>
  <Characters>88508</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user1</cp:lastModifiedBy>
  <cp:revision>23</cp:revision>
  <dcterms:created xsi:type="dcterms:W3CDTF">2019-11-01T02:27:00Z</dcterms:created>
  <dcterms:modified xsi:type="dcterms:W3CDTF">2024-04-10T05:56:00Z</dcterms:modified>
</cp:coreProperties>
</file>