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4235" w:rsidRPr="00454235" w:rsidRDefault="00454235" w:rsidP="00454235">
      <w:pPr>
        <w:pStyle w:val="a3"/>
        <w:jc w:val="center"/>
        <w:rPr>
          <w:rFonts w:ascii="Times New Roman" w:hAnsi="Times New Roman" w:cs="Times New Roman"/>
          <w:b/>
          <w:sz w:val="24"/>
        </w:rPr>
      </w:pPr>
      <w:r w:rsidRPr="00454235">
        <w:rPr>
          <w:rFonts w:ascii="Times New Roman" w:hAnsi="Times New Roman" w:cs="Times New Roman"/>
          <w:b/>
          <w:sz w:val="24"/>
        </w:rPr>
        <w:t>«Организация и методика проведения спортивного мероприятия</w:t>
      </w:r>
    </w:p>
    <w:p w:rsidR="00454235" w:rsidRDefault="00454235" w:rsidP="00454235">
      <w:pPr>
        <w:pStyle w:val="a3"/>
        <w:jc w:val="center"/>
        <w:rPr>
          <w:rFonts w:ascii="Times New Roman" w:hAnsi="Times New Roman" w:cs="Times New Roman"/>
          <w:b/>
          <w:sz w:val="24"/>
        </w:rPr>
      </w:pPr>
      <w:r w:rsidRPr="00454235">
        <w:rPr>
          <w:rFonts w:ascii="Times New Roman" w:hAnsi="Times New Roman" w:cs="Times New Roman"/>
          <w:b/>
          <w:sz w:val="24"/>
        </w:rPr>
        <w:t xml:space="preserve">педагогом </w:t>
      </w:r>
      <w:r>
        <w:rPr>
          <w:rFonts w:ascii="Times New Roman" w:hAnsi="Times New Roman" w:cs="Times New Roman"/>
          <w:b/>
          <w:sz w:val="24"/>
        </w:rPr>
        <w:t>–</w:t>
      </w:r>
      <w:r w:rsidRPr="00454235">
        <w:rPr>
          <w:rFonts w:ascii="Times New Roman" w:hAnsi="Times New Roman" w:cs="Times New Roman"/>
          <w:b/>
          <w:sz w:val="24"/>
        </w:rPr>
        <w:t xml:space="preserve"> организатором</w:t>
      </w:r>
      <w:r>
        <w:rPr>
          <w:rFonts w:ascii="Times New Roman" w:hAnsi="Times New Roman" w:cs="Times New Roman"/>
          <w:b/>
          <w:sz w:val="24"/>
        </w:rPr>
        <w:t xml:space="preserve"> МБУ ДО ФСН «Озёры</w:t>
      </w:r>
      <w:r w:rsidRPr="00454235">
        <w:rPr>
          <w:rFonts w:ascii="Times New Roman" w:hAnsi="Times New Roman" w:cs="Times New Roman"/>
          <w:b/>
          <w:sz w:val="24"/>
        </w:rPr>
        <w:t>»</w:t>
      </w:r>
      <w:r>
        <w:rPr>
          <w:rFonts w:ascii="Times New Roman" w:hAnsi="Times New Roman" w:cs="Times New Roman"/>
          <w:b/>
          <w:sz w:val="24"/>
        </w:rPr>
        <w:t>.</w:t>
      </w:r>
    </w:p>
    <w:p w:rsidR="00454235" w:rsidRDefault="00454235" w:rsidP="00454235">
      <w:pPr>
        <w:pStyle w:val="a3"/>
        <w:jc w:val="center"/>
        <w:rPr>
          <w:rFonts w:ascii="Times New Roman" w:hAnsi="Times New Roman" w:cs="Times New Roman"/>
          <w:b/>
          <w:sz w:val="24"/>
        </w:rPr>
      </w:pPr>
    </w:p>
    <w:p w:rsidR="00A23DF1" w:rsidRPr="008D625C" w:rsidRDefault="008D625C" w:rsidP="008D625C">
      <w:pPr>
        <w:pStyle w:val="a3"/>
        <w:jc w:val="center"/>
        <w:rPr>
          <w:rFonts w:ascii="Times New Roman" w:hAnsi="Times New Roman" w:cs="Times New Roman"/>
          <w:b/>
          <w:sz w:val="20"/>
        </w:rPr>
      </w:pPr>
      <w:r w:rsidRPr="008D625C">
        <w:rPr>
          <w:rFonts w:ascii="Times New Roman" w:hAnsi="Times New Roman" w:cs="Times New Roman"/>
          <w:b/>
          <w:sz w:val="20"/>
        </w:rPr>
        <w:t xml:space="preserve">                                                                           </w:t>
      </w:r>
      <w:r>
        <w:rPr>
          <w:rFonts w:ascii="Times New Roman" w:hAnsi="Times New Roman" w:cs="Times New Roman"/>
          <w:b/>
          <w:sz w:val="20"/>
        </w:rPr>
        <w:t xml:space="preserve">                                  </w:t>
      </w:r>
      <w:r w:rsidR="00A23DF1" w:rsidRPr="008D625C">
        <w:rPr>
          <w:rFonts w:ascii="Times New Roman" w:hAnsi="Times New Roman" w:cs="Times New Roman"/>
          <w:b/>
          <w:sz w:val="20"/>
        </w:rPr>
        <w:t>Педагог – организатор</w:t>
      </w:r>
    </w:p>
    <w:p w:rsidR="00454235" w:rsidRPr="008D625C" w:rsidRDefault="00454235" w:rsidP="00454235">
      <w:pPr>
        <w:pStyle w:val="a3"/>
        <w:jc w:val="right"/>
        <w:rPr>
          <w:rFonts w:ascii="Times New Roman" w:hAnsi="Times New Roman" w:cs="Times New Roman"/>
          <w:b/>
          <w:sz w:val="20"/>
        </w:rPr>
      </w:pPr>
      <w:r w:rsidRPr="008D625C">
        <w:rPr>
          <w:rFonts w:ascii="Times New Roman" w:hAnsi="Times New Roman" w:cs="Times New Roman"/>
          <w:b/>
          <w:sz w:val="20"/>
        </w:rPr>
        <w:t xml:space="preserve"> </w:t>
      </w:r>
      <w:r w:rsidR="00A76230" w:rsidRPr="008D625C">
        <w:rPr>
          <w:rFonts w:ascii="Times New Roman" w:hAnsi="Times New Roman" w:cs="Times New Roman"/>
          <w:b/>
          <w:sz w:val="20"/>
        </w:rPr>
        <w:t xml:space="preserve"> </w:t>
      </w:r>
      <w:r w:rsidRPr="008D625C">
        <w:rPr>
          <w:rFonts w:ascii="Times New Roman" w:hAnsi="Times New Roman" w:cs="Times New Roman"/>
          <w:b/>
          <w:sz w:val="20"/>
        </w:rPr>
        <w:t>Строкина</w:t>
      </w:r>
      <w:r w:rsidR="00A76230" w:rsidRPr="008D625C">
        <w:rPr>
          <w:rFonts w:ascii="Times New Roman" w:hAnsi="Times New Roman" w:cs="Times New Roman"/>
          <w:b/>
          <w:sz w:val="20"/>
        </w:rPr>
        <w:t xml:space="preserve">  </w:t>
      </w:r>
      <w:r w:rsidRPr="008D625C">
        <w:rPr>
          <w:rFonts w:ascii="Times New Roman" w:hAnsi="Times New Roman" w:cs="Times New Roman"/>
          <w:b/>
          <w:sz w:val="20"/>
        </w:rPr>
        <w:t xml:space="preserve">Наталья </w:t>
      </w:r>
      <w:r w:rsidR="00A76230" w:rsidRPr="008D625C">
        <w:rPr>
          <w:rFonts w:ascii="Times New Roman" w:hAnsi="Times New Roman" w:cs="Times New Roman"/>
          <w:b/>
          <w:sz w:val="20"/>
        </w:rPr>
        <w:t xml:space="preserve"> </w:t>
      </w:r>
      <w:r w:rsidRPr="008D625C">
        <w:rPr>
          <w:rFonts w:ascii="Times New Roman" w:hAnsi="Times New Roman" w:cs="Times New Roman"/>
          <w:b/>
          <w:sz w:val="20"/>
        </w:rPr>
        <w:t>Николаевна</w:t>
      </w:r>
    </w:p>
    <w:p w:rsidR="00A76230" w:rsidRPr="00454235" w:rsidRDefault="00A76230" w:rsidP="00454235">
      <w:pPr>
        <w:pStyle w:val="a3"/>
        <w:jc w:val="right"/>
        <w:rPr>
          <w:rFonts w:ascii="Times New Roman" w:hAnsi="Times New Roman" w:cs="Times New Roman"/>
          <w:b/>
          <w:i/>
          <w:sz w:val="24"/>
        </w:rPr>
      </w:pPr>
    </w:p>
    <w:p w:rsidR="00454235" w:rsidRPr="00454235" w:rsidRDefault="00454235" w:rsidP="00454235">
      <w:pPr>
        <w:rPr>
          <w:rFonts w:ascii="Times New Roman" w:hAnsi="Times New Roman" w:cs="Times New Roman"/>
          <w:sz w:val="24"/>
        </w:rPr>
      </w:pPr>
      <w:r w:rsidRPr="00454235">
        <w:rPr>
          <w:rFonts w:ascii="Times New Roman" w:hAnsi="Times New Roman" w:cs="Times New Roman"/>
          <w:sz w:val="24"/>
        </w:rPr>
        <w:t xml:space="preserve">Несомненно, каждый педагог знает, что спортивные мероприятия характеризуются совместной деятельностью, направленной на достижение общей цели, полным подчинением личных интересов играющих устремлениям своего коллектива. Такие мероприятия существенно укрепляют здоровье детей, оказывают благоприятное влияние на развитие психофизических качеств. </w:t>
      </w:r>
      <w:r w:rsidR="00F07433">
        <w:rPr>
          <w:rFonts w:ascii="Times New Roman" w:hAnsi="Times New Roman" w:cs="Times New Roman"/>
          <w:sz w:val="24"/>
        </w:rPr>
        <w:t>Здесь можно</w:t>
      </w:r>
      <w:r w:rsidRPr="00454235">
        <w:rPr>
          <w:rFonts w:ascii="Times New Roman" w:hAnsi="Times New Roman" w:cs="Times New Roman"/>
          <w:sz w:val="24"/>
        </w:rPr>
        <w:t xml:space="preserve"> ответит</w:t>
      </w:r>
      <w:r w:rsidR="00F07433">
        <w:rPr>
          <w:rFonts w:ascii="Times New Roman" w:hAnsi="Times New Roman" w:cs="Times New Roman"/>
          <w:sz w:val="24"/>
        </w:rPr>
        <w:t>ь</w:t>
      </w:r>
      <w:r w:rsidRPr="00454235">
        <w:rPr>
          <w:rFonts w:ascii="Times New Roman" w:hAnsi="Times New Roman" w:cs="Times New Roman"/>
          <w:sz w:val="24"/>
        </w:rPr>
        <w:t xml:space="preserve"> на многие вопросы, которые могут возникнуть как у начинающих педагогов, так и у тех, кто имеет некоторый опыт. Как организовать спортивное мероприятие? Какой эстафете отдать предпочтение? Какой спортивный инвентарь выбрать? С этим </w:t>
      </w:r>
      <w:r w:rsidR="00F07433">
        <w:rPr>
          <w:rFonts w:ascii="Times New Roman" w:hAnsi="Times New Roman" w:cs="Times New Roman"/>
          <w:sz w:val="24"/>
        </w:rPr>
        <w:t>педагоги</w:t>
      </w:r>
      <w:r w:rsidRPr="00454235">
        <w:rPr>
          <w:rFonts w:ascii="Times New Roman" w:hAnsi="Times New Roman" w:cs="Times New Roman"/>
          <w:sz w:val="24"/>
        </w:rPr>
        <w:t xml:space="preserve"> сможет избежать ошибок при проведении мероприятий, и общение с воспитанниками будет всегда доставлять подлинную радость.</w:t>
      </w:r>
    </w:p>
    <w:p w:rsidR="00454235" w:rsidRPr="00454235" w:rsidRDefault="00454235" w:rsidP="00454235">
      <w:pPr>
        <w:rPr>
          <w:rFonts w:ascii="Times New Roman" w:hAnsi="Times New Roman" w:cs="Times New Roman"/>
          <w:sz w:val="24"/>
        </w:rPr>
      </w:pPr>
      <w:r w:rsidRPr="00454235">
        <w:rPr>
          <w:rFonts w:ascii="Times New Roman" w:hAnsi="Times New Roman" w:cs="Times New Roman"/>
          <w:sz w:val="24"/>
        </w:rPr>
        <w:t>Активные в детстве – успешные в жизни, физически активные дети во всем добиваются успеха. В школе у них лучше успеваемость, дисциплина и концентрация внимания. Благодаря двигательной активности у них повышается возможность физического, психологического и социального благополучия в последующей жизни. Любое физическое упражнение помогает ребенку достичь успеха на этом пути. Чтобы дети могли максимально развить свой жизненный потенциал, необходимо формировать активный образ жизни в школе и предоставить ребенку возможность двигаться в течение всего учебного дня: до, во время и после уроков. Физическая пассивность дорого обходится обществу и негативно влияет на детей с первых дней в школе. Активные дети важны для успеха и школы, и общества в целом. Создавая условия для двигательной активности учеников, мы не только способствуем улучшению посещаемости занятий, поведения и успеваемости учащихся, но и осуществляем инвестицию в развитие активного образа жизни.</w:t>
      </w:r>
    </w:p>
    <w:p w:rsidR="00454235" w:rsidRPr="00454235" w:rsidRDefault="00454235" w:rsidP="00454235">
      <w:pPr>
        <w:rPr>
          <w:rFonts w:ascii="Times New Roman" w:hAnsi="Times New Roman" w:cs="Times New Roman"/>
          <w:sz w:val="24"/>
        </w:rPr>
      </w:pPr>
      <w:r w:rsidRPr="000829C0">
        <w:rPr>
          <w:rFonts w:ascii="Times New Roman" w:hAnsi="Times New Roman" w:cs="Times New Roman"/>
          <w:b/>
          <w:sz w:val="24"/>
        </w:rPr>
        <w:t>Спортивное мероприятие</w:t>
      </w:r>
      <w:r w:rsidRPr="00454235">
        <w:rPr>
          <w:rFonts w:ascii="Times New Roman" w:hAnsi="Times New Roman" w:cs="Times New Roman"/>
          <w:sz w:val="24"/>
        </w:rPr>
        <w:t xml:space="preserve"> представляет собой целый комплекс эстафет, игр и конкурсов, требует очень тщательной, всесторонней и заблаговременной организации значительной группы людей, действия ко</w:t>
      </w:r>
      <w:r w:rsidRPr="00454235">
        <w:rPr>
          <w:rFonts w:ascii="Times New Roman" w:hAnsi="Times New Roman" w:cs="Times New Roman"/>
          <w:sz w:val="24"/>
        </w:rPr>
        <w:softHyphen/>
        <w:t>торых должны постоянно координироваться.</w:t>
      </w:r>
    </w:p>
    <w:p w:rsidR="00454235" w:rsidRPr="00454235" w:rsidRDefault="00454235" w:rsidP="00454235">
      <w:pPr>
        <w:rPr>
          <w:rFonts w:ascii="Times New Roman" w:hAnsi="Times New Roman" w:cs="Times New Roman"/>
          <w:sz w:val="24"/>
        </w:rPr>
      </w:pPr>
      <w:r w:rsidRPr="00454235">
        <w:rPr>
          <w:rFonts w:ascii="Times New Roman" w:hAnsi="Times New Roman" w:cs="Times New Roman"/>
          <w:sz w:val="24"/>
        </w:rPr>
        <w:t>Среди основных моментов, которые следует учесть при подготовке мероприятия, можно выделить сле</w:t>
      </w:r>
      <w:r w:rsidRPr="00454235">
        <w:rPr>
          <w:rFonts w:ascii="Times New Roman" w:hAnsi="Times New Roman" w:cs="Times New Roman"/>
          <w:sz w:val="24"/>
        </w:rPr>
        <w:softHyphen/>
        <w:t>дующие:</w:t>
      </w:r>
    </w:p>
    <w:p w:rsidR="00454235" w:rsidRPr="00454235" w:rsidRDefault="00454235" w:rsidP="00454235">
      <w:pPr>
        <w:rPr>
          <w:rFonts w:ascii="Times New Roman" w:hAnsi="Times New Roman" w:cs="Times New Roman"/>
          <w:sz w:val="24"/>
        </w:rPr>
      </w:pPr>
      <w:r w:rsidRPr="00E44CF7">
        <w:rPr>
          <w:rFonts w:ascii="Times New Roman" w:hAnsi="Times New Roman" w:cs="Times New Roman"/>
          <w:b/>
          <w:sz w:val="24"/>
        </w:rPr>
        <w:t>Во-первых</w:t>
      </w:r>
      <w:r w:rsidRPr="00454235">
        <w:rPr>
          <w:rFonts w:ascii="Times New Roman" w:hAnsi="Times New Roman" w:cs="Times New Roman"/>
          <w:sz w:val="24"/>
        </w:rPr>
        <w:t xml:space="preserve">, особая обстановка проведения мероприятия, вызывающая эмоциональную приподнятость у всех участников и присутствующих на нем. Такая необычность мероприятия, выделяющая его среди всех остальных обусловливается, в частности, следующими обстоятельствами. Он проводится в </w:t>
      </w:r>
      <w:proofErr w:type="gramStart"/>
      <w:r w:rsidRPr="00454235">
        <w:rPr>
          <w:rFonts w:ascii="Times New Roman" w:hAnsi="Times New Roman" w:cs="Times New Roman"/>
          <w:sz w:val="24"/>
        </w:rPr>
        <w:t>связи</w:t>
      </w:r>
      <w:proofErr w:type="gramEnd"/>
      <w:r w:rsidRPr="00454235">
        <w:rPr>
          <w:rFonts w:ascii="Times New Roman" w:hAnsi="Times New Roman" w:cs="Times New Roman"/>
          <w:sz w:val="24"/>
        </w:rPr>
        <w:t xml:space="preserve"> с каким</w:t>
      </w:r>
      <w:r w:rsidR="00E44CF7">
        <w:rPr>
          <w:rFonts w:ascii="Times New Roman" w:hAnsi="Times New Roman" w:cs="Times New Roman"/>
          <w:sz w:val="24"/>
        </w:rPr>
        <w:t xml:space="preserve"> - </w:t>
      </w:r>
      <w:r w:rsidRPr="00454235">
        <w:rPr>
          <w:rFonts w:ascii="Times New Roman" w:hAnsi="Times New Roman" w:cs="Times New Roman"/>
          <w:sz w:val="24"/>
        </w:rPr>
        <w:t>либо событием, датой, или посвящением.</w:t>
      </w:r>
    </w:p>
    <w:p w:rsidR="00454235" w:rsidRPr="00454235" w:rsidRDefault="00454235" w:rsidP="00454235">
      <w:pPr>
        <w:rPr>
          <w:rFonts w:ascii="Times New Roman" w:hAnsi="Times New Roman" w:cs="Times New Roman"/>
          <w:sz w:val="24"/>
        </w:rPr>
      </w:pPr>
      <w:r w:rsidRPr="00454235">
        <w:rPr>
          <w:rFonts w:ascii="Times New Roman" w:hAnsi="Times New Roman" w:cs="Times New Roman"/>
          <w:sz w:val="24"/>
        </w:rPr>
        <w:t>Необычность атмосферы мероприятия обеспечивается главным образом всей пред</w:t>
      </w:r>
      <w:r w:rsidRPr="00454235">
        <w:rPr>
          <w:rFonts w:ascii="Times New Roman" w:hAnsi="Times New Roman" w:cs="Times New Roman"/>
          <w:sz w:val="24"/>
        </w:rPr>
        <w:softHyphen/>
        <w:t>шествующей работой, связанной с подготовкой его как особого события и организуемой на всех уров</w:t>
      </w:r>
      <w:r w:rsidRPr="00454235">
        <w:rPr>
          <w:rFonts w:ascii="Times New Roman" w:hAnsi="Times New Roman" w:cs="Times New Roman"/>
          <w:sz w:val="24"/>
        </w:rPr>
        <w:softHyphen/>
        <w:t xml:space="preserve">нях. Очень важно, чтобы это прочувствовали все участники мероприятия, </w:t>
      </w:r>
      <w:r w:rsidRPr="00454235">
        <w:rPr>
          <w:rFonts w:ascii="Times New Roman" w:hAnsi="Times New Roman" w:cs="Times New Roman"/>
          <w:sz w:val="24"/>
        </w:rPr>
        <w:lastRenderedPageBreak/>
        <w:t xml:space="preserve">чтобы они прониклись ответственностью за свою подготовку к предстоящим состязаниям. Достижению этого должна быть посвящена деятельность </w:t>
      </w:r>
      <w:r w:rsidR="00E44CF7">
        <w:rPr>
          <w:rFonts w:ascii="Times New Roman" w:hAnsi="Times New Roman" w:cs="Times New Roman"/>
          <w:sz w:val="24"/>
        </w:rPr>
        <w:t>педагога - организатора</w:t>
      </w:r>
      <w:r w:rsidRPr="00454235">
        <w:rPr>
          <w:rFonts w:ascii="Times New Roman" w:hAnsi="Times New Roman" w:cs="Times New Roman"/>
          <w:sz w:val="24"/>
        </w:rPr>
        <w:t>.</w:t>
      </w:r>
    </w:p>
    <w:p w:rsidR="00454235" w:rsidRPr="00454235" w:rsidRDefault="00E44CF7" w:rsidP="00454235">
      <w:pPr>
        <w:rPr>
          <w:rFonts w:ascii="Times New Roman" w:hAnsi="Times New Roman" w:cs="Times New Roman"/>
          <w:sz w:val="24"/>
        </w:rPr>
      </w:pPr>
      <w:r>
        <w:rPr>
          <w:rFonts w:ascii="Times New Roman" w:hAnsi="Times New Roman" w:cs="Times New Roman"/>
          <w:sz w:val="24"/>
        </w:rPr>
        <w:t>Педагогу - организатору</w:t>
      </w:r>
      <w:r w:rsidR="00454235" w:rsidRPr="00454235">
        <w:rPr>
          <w:rFonts w:ascii="Times New Roman" w:hAnsi="Times New Roman" w:cs="Times New Roman"/>
          <w:sz w:val="24"/>
        </w:rPr>
        <w:t xml:space="preserve"> важно позаботиться о приглашении на него гостей, родителей, с которыми поддерживаются связи. Красочным должно быть и оформление мест проведения состязаний, что достигается с помощью флагов, транспарантов с призывными лозунгами, плакатов соответствующего содержания, выпущенных фотогазет, стенгазет, и т. п. Беговые дорожки, спортивные площадки и секторы, другие места проведения состязаний обозначаются белыми линиями, флажками, указателями.</w:t>
      </w:r>
    </w:p>
    <w:p w:rsidR="00454235" w:rsidRPr="00454235" w:rsidRDefault="00454235" w:rsidP="00454235">
      <w:pPr>
        <w:rPr>
          <w:rFonts w:ascii="Times New Roman" w:hAnsi="Times New Roman" w:cs="Times New Roman"/>
          <w:sz w:val="24"/>
        </w:rPr>
      </w:pPr>
      <w:r w:rsidRPr="00E44CF7">
        <w:rPr>
          <w:rFonts w:ascii="Times New Roman" w:hAnsi="Times New Roman" w:cs="Times New Roman"/>
          <w:b/>
          <w:sz w:val="24"/>
        </w:rPr>
        <w:t>Во-вторых,</w:t>
      </w:r>
      <w:r w:rsidRPr="00454235">
        <w:rPr>
          <w:rFonts w:ascii="Times New Roman" w:hAnsi="Times New Roman" w:cs="Times New Roman"/>
          <w:sz w:val="24"/>
        </w:rPr>
        <w:t xml:space="preserve"> сложность выбора конкретных видов соревнований, которые будут включены в программу мероприятия. Главная проблема здесь сводится к тому, чтобы программа мероприятия представляла собой не случайно подобранные, не связанные друг с другом эстафете, игры или конкурсы, а возможно, более стройную их систему, комплекс в неразрывном единстве всех составляющих его элементов. Благодаря этому только и станет возможным отчетливое проявление специальной физической и любой другой подготовленности учащихся.</w:t>
      </w:r>
    </w:p>
    <w:p w:rsidR="00454235" w:rsidRPr="00454235" w:rsidRDefault="00454235" w:rsidP="00454235">
      <w:pPr>
        <w:rPr>
          <w:rFonts w:ascii="Times New Roman" w:hAnsi="Times New Roman" w:cs="Times New Roman"/>
          <w:sz w:val="24"/>
        </w:rPr>
      </w:pPr>
      <w:r w:rsidRPr="00E44CF7">
        <w:rPr>
          <w:rFonts w:ascii="Times New Roman" w:hAnsi="Times New Roman" w:cs="Times New Roman"/>
          <w:b/>
          <w:sz w:val="24"/>
        </w:rPr>
        <w:t>В-третьих,</w:t>
      </w:r>
      <w:r w:rsidRPr="00454235">
        <w:rPr>
          <w:rFonts w:ascii="Times New Roman" w:hAnsi="Times New Roman" w:cs="Times New Roman"/>
          <w:sz w:val="24"/>
        </w:rPr>
        <w:t xml:space="preserve"> насыщенность мероприятия большим количеством сменяющихся с калейдоскопической быстротой эстафет и игр обязывает организаторов особенное внимание уделять организационно — технической стороне, приво</w:t>
      </w:r>
      <w:r w:rsidRPr="00454235">
        <w:rPr>
          <w:rFonts w:ascii="Times New Roman" w:hAnsi="Times New Roman" w:cs="Times New Roman"/>
          <w:sz w:val="24"/>
        </w:rPr>
        <w:softHyphen/>
        <w:t>дящей в движение сложный механизм взаимодействия между собой организаторов, судей, участников и присутствующих. Все это должно представлять собой единый непрекращающийся, совершающийся без сбоев и ошибок процесс. Поэтому все многочисленные вопросы, связанные с обеспечением координа</w:t>
      </w:r>
      <w:r w:rsidRPr="00454235">
        <w:rPr>
          <w:rFonts w:ascii="Times New Roman" w:hAnsi="Times New Roman" w:cs="Times New Roman"/>
          <w:sz w:val="24"/>
        </w:rPr>
        <w:softHyphen/>
        <w:t>ции действий, особенно организаторов на местах и судей, по времени, последовательности, соблюдению единых требований и т. д. решаются и даже отрабатываются заблаговременно. При этом первостепенное значение придается обеспечению всеми организаторами пунктуального выполнения плана-графика соревнований, четкому выполнению сво</w:t>
      </w:r>
      <w:r w:rsidRPr="00454235">
        <w:rPr>
          <w:rFonts w:ascii="Times New Roman" w:hAnsi="Times New Roman" w:cs="Times New Roman"/>
          <w:sz w:val="24"/>
        </w:rPr>
        <w:softHyphen/>
        <w:t>их обязанностей, дисциплине и мерам безопасности на каждом участке работы. Для того чтобы судьи смогли успешно справиться с решением непростых задач необходимо не только заранее назначать их, но и провести с ними подготовительные занятия.</w:t>
      </w:r>
    </w:p>
    <w:p w:rsidR="00454235" w:rsidRPr="00454235" w:rsidRDefault="00454235" w:rsidP="00454235">
      <w:pPr>
        <w:rPr>
          <w:rFonts w:ascii="Times New Roman" w:hAnsi="Times New Roman" w:cs="Times New Roman"/>
          <w:sz w:val="24"/>
        </w:rPr>
      </w:pPr>
      <w:r w:rsidRPr="00C8147D">
        <w:rPr>
          <w:rFonts w:ascii="Times New Roman" w:hAnsi="Times New Roman" w:cs="Times New Roman"/>
          <w:b/>
          <w:sz w:val="24"/>
        </w:rPr>
        <w:t>В-четвертых,</w:t>
      </w:r>
      <w:r w:rsidRPr="00454235">
        <w:rPr>
          <w:rFonts w:ascii="Times New Roman" w:hAnsi="Times New Roman" w:cs="Times New Roman"/>
          <w:sz w:val="24"/>
        </w:rPr>
        <w:t> </w:t>
      </w:r>
      <w:r w:rsidRPr="00454235">
        <w:rPr>
          <w:rFonts w:ascii="Times New Roman" w:hAnsi="Times New Roman" w:cs="Times New Roman"/>
          <w:sz w:val="24"/>
          <w:u w:val="single"/>
        </w:rPr>
        <w:t>воспитательная работа</w:t>
      </w:r>
      <w:r w:rsidRPr="00454235">
        <w:rPr>
          <w:rFonts w:ascii="Times New Roman" w:hAnsi="Times New Roman" w:cs="Times New Roman"/>
          <w:sz w:val="24"/>
        </w:rPr>
        <w:t> по обеспечению должного настроя среди участников мероприятия ориентирована на то, чтобы сделать все в интересах команд, не подвести их и оправдать оказанное доверие. Эта цель достигается в честной и открытой борьбе, проходящей в духе здорового соперничес</w:t>
      </w:r>
      <w:r w:rsidRPr="00454235">
        <w:rPr>
          <w:rFonts w:ascii="Times New Roman" w:hAnsi="Times New Roman" w:cs="Times New Roman"/>
          <w:sz w:val="24"/>
        </w:rPr>
        <w:softHyphen/>
        <w:t>тва и исключающей проявления неспортивного поведения. Для этого немаловажно всем хорошо озна</w:t>
      </w:r>
      <w:r w:rsidRPr="00454235">
        <w:rPr>
          <w:rFonts w:ascii="Times New Roman" w:hAnsi="Times New Roman" w:cs="Times New Roman"/>
          <w:sz w:val="24"/>
        </w:rPr>
        <w:softHyphen/>
        <w:t>комиться с правилами каждого из состязаний, условиями и особенностями их проведения, а также с мерами безопасности.</w:t>
      </w:r>
    </w:p>
    <w:p w:rsidR="00454235" w:rsidRPr="00454235" w:rsidRDefault="00454235" w:rsidP="00454235">
      <w:pPr>
        <w:rPr>
          <w:rFonts w:ascii="Times New Roman" w:hAnsi="Times New Roman" w:cs="Times New Roman"/>
          <w:sz w:val="24"/>
        </w:rPr>
      </w:pPr>
      <w:r w:rsidRPr="00C8147D">
        <w:rPr>
          <w:rFonts w:ascii="Times New Roman" w:hAnsi="Times New Roman" w:cs="Times New Roman"/>
          <w:b/>
          <w:sz w:val="24"/>
        </w:rPr>
        <w:t>В-пятых,</w:t>
      </w:r>
      <w:r w:rsidRPr="00454235">
        <w:rPr>
          <w:rFonts w:ascii="Times New Roman" w:hAnsi="Times New Roman" w:cs="Times New Roman"/>
          <w:sz w:val="24"/>
        </w:rPr>
        <w:t xml:space="preserve"> значительно более высокие требования предъявляются к информации, особенно устной, которая должна непрерывно сопровождать и оперативно освещать все происходящие события. </w:t>
      </w:r>
      <w:proofErr w:type="gramStart"/>
      <w:r w:rsidRPr="00454235">
        <w:rPr>
          <w:rFonts w:ascii="Times New Roman" w:hAnsi="Times New Roman" w:cs="Times New Roman"/>
          <w:sz w:val="24"/>
        </w:rPr>
        <w:t>Для это</w:t>
      </w:r>
      <w:r w:rsidRPr="00454235">
        <w:rPr>
          <w:rFonts w:ascii="Times New Roman" w:hAnsi="Times New Roman" w:cs="Times New Roman"/>
          <w:sz w:val="24"/>
        </w:rPr>
        <w:softHyphen/>
        <w:t>го организаторы своевременно информируют о главных результатах уже завершивше</w:t>
      </w:r>
      <w:r w:rsidRPr="00454235">
        <w:rPr>
          <w:rFonts w:ascii="Times New Roman" w:hAnsi="Times New Roman" w:cs="Times New Roman"/>
          <w:sz w:val="24"/>
        </w:rPr>
        <w:softHyphen/>
        <w:t>гося состязания, о готовящихся к очередному старту и т.д.</w:t>
      </w:r>
      <w:proofErr w:type="gramEnd"/>
      <w:r w:rsidRPr="00454235">
        <w:rPr>
          <w:rFonts w:ascii="Times New Roman" w:hAnsi="Times New Roman" w:cs="Times New Roman"/>
          <w:sz w:val="24"/>
        </w:rPr>
        <w:t xml:space="preserve"> Спортивная информация должна не мешать, а в огромной степени способствовать его успеху, то есть доводиться до всех не только своевременно, но и в наиболее подходящие </w:t>
      </w:r>
      <w:r w:rsidRPr="00454235">
        <w:rPr>
          <w:rFonts w:ascii="Times New Roman" w:hAnsi="Times New Roman" w:cs="Times New Roman"/>
          <w:sz w:val="24"/>
        </w:rPr>
        <w:lastRenderedPageBreak/>
        <w:t>моменты (во время коротких пауз между состязаниями, а также в ходе их, когда важно поддержать накал происходящей борьбы).</w:t>
      </w:r>
    </w:p>
    <w:p w:rsidR="00454235" w:rsidRPr="00454235" w:rsidRDefault="00454235" w:rsidP="00454235">
      <w:pPr>
        <w:rPr>
          <w:rFonts w:ascii="Times New Roman" w:hAnsi="Times New Roman" w:cs="Times New Roman"/>
          <w:sz w:val="24"/>
        </w:rPr>
      </w:pPr>
      <w:r w:rsidRPr="00C8147D">
        <w:rPr>
          <w:rFonts w:ascii="Times New Roman" w:hAnsi="Times New Roman" w:cs="Times New Roman"/>
          <w:b/>
          <w:sz w:val="24"/>
        </w:rPr>
        <w:t>В-шестых</w:t>
      </w:r>
      <w:r w:rsidRPr="00454235">
        <w:rPr>
          <w:rFonts w:ascii="Times New Roman" w:hAnsi="Times New Roman" w:cs="Times New Roman"/>
          <w:sz w:val="24"/>
        </w:rPr>
        <w:t>, в связи с большим количеством самых различных видов соревнований необходимо заранее решить проблему подсчета очков для определения победителя по итогам мероприятия, то есть лучшей команды. Такую сис</w:t>
      </w:r>
      <w:r w:rsidRPr="00454235">
        <w:rPr>
          <w:rFonts w:ascii="Times New Roman" w:hAnsi="Times New Roman" w:cs="Times New Roman"/>
          <w:sz w:val="24"/>
        </w:rPr>
        <w:softHyphen/>
        <w:t>тему подсчета, конечно, не только необходимо разработать заранее, но и добиться ее одобрения со сто</w:t>
      </w:r>
      <w:r w:rsidRPr="00454235">
        <w:rPr>
          <w:rFonts w:ascii="Times New Roman" w:hAnsi="Times New Roman" w:cs="Times New Roman"/>
          <w:sz w:val="24"/>
        </w:rPr>
        <w:softHyphen/>
        <w:t>роны организаторов, капитанов команд и т. д. Необходимо составить соответствующую таблицу, включающую все виды состязаний, все команды, оставив незаполненные строчки лишь для результатов выступлений, суммы очков и занятых мест. Эта таблица должна быть большого размера с тем, чтобы ее можно было демонстрировать для всеобщего обозрения.</w:t>
      </w:r>
    </w:p>
    <w:p w:rsidR="008D625C" w:rsidRDefault="00454235" w:rsidP="00454235">
      <w:pPr>
        <w:rPr>
          <w:rFonts w:ascii="Times New Roman" w:hAnsi="Times New Roman" w:cs="Times New Roman"/>
          <w:sz w:val="24"/>
        </w:rPr>
      </w:pPr>
      <w:r w:rsidRPr="00454235">
        <w:rPr>
          <w:rFonts w:ascii="Times New Roman" w:hAnsi="Times New Roman" w:cs="Times New Roman"/>
          <w:sz w:val="24"/>
        </w:rPr>
        <w:t>Кроме этого важно заранее продумать и предусмотреть все, связанное с предстоящей церемони</w:t>
      </w:r>
      <w:r w:rsidRPr="00454235">
        <w:rPr>
          <w:rFonts w:ascii="Times New Roman" w:hAnsi="Times New Roman" w:cs="Times New Roman"/>
          <w:sz w:val="24"/>
        </w:rPr>
        <w:softHyphen/>
        <w:t>ей награждения. По итогам праздника за общую победу в нем лучшей команде будет вручен приз. Он должен соответствовать тому, чему посвящено проводимое мероприятие. Желательно, чтобы все команды и отдельные участники, занявшие в тех или иных видах состязаний 1-ое место, были также награжде</w:t>
      </w:r>
      <w:r w:rsidRPr="00454235">
        <w:rPr>
          <w:rFonts w:ascii="Times New Roman" w:hAnsi="Times New Roman" w:cs="Times New Roman"/>
          <w:sz w:val="24"/>
        </w:rPr>
        <w:softHyphen/>
        <w:t xml:space="preserve">ны. </w:t>
      </w:r>
    </w:p>
    <w:p w:rsidR="00454235" w:rsidRPr="00454235" w:rsidRDefault="00454235" w:rsidP="00454235">
      <w:pPr>
        <w:rPr>
          <w:rFonts w:ascii="Times New Roman" w:hAnsi="Times New Roman" w:cs="Times New Roman"/>
          <w:sz w:val="24"/>
        </w:rPr>
      </w:pPr>
      <w:bookmarkStart w:id="0" w:name="_GoBack"/>
      <w:bookmarkEnd w:id="0"/>
      <w:r w:rsidRPr="00454235">
        <w:rPr>
          <w:rFonts w:ascii="Times New Roman" w:hAnsi="Times New Roman" w:cs="Times New Roman"/>
          <w:sz w:val="24"/>
        </w:rPr>
        <w:t>Подход здесь может быть только один: никто из отличившихся не должен остаться без внимания, признания его достижений. Виды награждений допускаются при этом самые различные: от грамот и памятных сувениров до конфет или фруктов.</w:t>
      </w:r>
    </w:p>
    <w:p w:rsidR="00B56B43" w:rsidRDefault="00B56B43"/>
    <w:sectPr w:rsidR="00B56B4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31D4"/>
    <w:rsid w:val="000829C0"/>
    <w:rsid w:val="004425A0"/>
    <w:rsid w:val="00454235"/>
    <w:rsid w:val="008D625C"/>
    <w:rsid w:val="00A23DF1"/>
    <w:rsid w:val="00A76230"/>
    <w:rsid w:val="00B531D4"/>
    <w:rsid w:val="00B56B43"/>
    <w:rsid w:val="00C8147D"/>
    <w:rsid w:val="00E44CF7"/>
    <w:rsid w:val="00F074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54235"/>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5423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944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1108</Words>
  <Characters>6320</Characters>
  <Application>Microsoft Office Word</Application>
  <DocSecurity>0</DocSecurity>
  <Lines>52</Lines>
  <Paragraphs>14</Paragraphs>
  <ScaleCrop>false</ScaleCrop>
  <Company/>
  <LinksUpToDate>false</LinksUpToDate>
  <CharactersWithSpaces>7414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10</cp:revision>
  <dcterms:created xsi:type="dcterms:W3CDTF">2024-04-05T13:45:00Z</dcterms:created>
  <dcterms:modified xsi:type="dcterms:W3CDTF">2024-04-08T05:20:00Z</dcterms:modified>
</cp:coreProperties>
</file>