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D64" w:rsidRPr="00C85409" w:rsidRDefault="00151D64" w:rsidP="00151D64">
      <w:pPr>
        <w:autoSpaceDE w:val="0"/>
        <w:autoSpaceDN w:val="0"/>
        <w:adjustRightInd w:val="0"/>
        <w:jc w:val="center"/>
        <w:rPr>
          <w:rFonts w:ascii="Times New Roman" w:eastAsia="Calibri" w:hAnsi="Times New Roman" w:cs="Times New Roman"/>
          <w:b/>
          <w:iCs/>
          <w:color w:val="191919"/>
          <w:sz w:val="28"/>
          <w:szCs w:val="28"/>
        </w:rPr>
      </w:pPr>
      <w:r w:rsidRPr="00C85409">
        <w:rPr>
          <w:rFonts w:ascii="Times New Roman" w:eastAsia="Calibri" w:hAnsi="Times New Roman" w:cs="Times New Roman"/>
          <w:b/>
          <w:iCs/>
          <w:color w:val="191919"/>
          <w:sz w:val="28"/>
          <w:szCs w:val="28"/>
        </w:rPr>
        <w:t>Конспект физкультурного занятия с родителями</w:t>
      </w:r>
    </w:p>
    <w:p w:rsidR="00151D64" w:rsidRPr="00C85409" w:rsidRDefault="00151D64" w:rsidP="00151D64">
      <w:pPr>
        <w:autoSpaceDE w:val="0"/>
        <w:autoSpaceDN w:val="0"/>
        <w:adjustRightInd w:val="0"/>
        <w:jc w:val="center"/>
        <w:rPr>
          <w:rFonts w:ascii="Times New Roman" w:eastAsia="Calibri" w:hAnsi="Times New Roman" w:cs="Times New Roman"/>
          <w:b/>
          <w:iCs/>
          <w:color w:val="191919"/>
          <w:sz w:val="28"/>
          <w:szCs w:val="28"/>
        </w:rPr>
      </w:pPr>
      <w:r w:rsidRPr="00C85409">
        <w:rPr>
          <w:rFonts w:ascii="Times New Roman" w:eastAsia="Calibri" w:hAnsi="Times New Roman" w:cs="Times New Roman"/>
          <w:b/>
          <w:iCs/>
          <w:color w:val="191919"/>
          <w:sz w:val="28"/>
          <w:szCs w:val="28"/>
        </w:rPr>
        <w:t>«Физкультура вместе с мамой (папой)»</w:t>
      </w:r>
    </w:p>
    <w:p w:rsidR="00151D64" w:rsidRPr="00C85409" w:rsidRDefault="00151D64" w:rsidP="00151D64">
      <w:pPr>
        <w:autoSpaceDE w:val="0"/>
        <w:autoSpaceDN w:val="0"/>
        <w:adjustRightInd w:val="0"/>
        <w:jc w:val="center"/>
        <w:rPr>
          <w:rFonts w:ascii="Times New Roman" w:eastAsia="Calibri" w:hAnsi="Times New Roman" w:cs="Times New Roman"/>
          <w:b/>
          <w:iCs/>
          <w:color w:val="191919"/>
          <w:sz w:val="28"/>
          <w:szCs w:val="28"/>
        </w:rPr>
      </w:pPr>
      <w:r w:rsidRPr="00C85409">
        <w:rPr>
          <w:rFonts w:ascii="Times New Roman" w:eastAsia="Calibri" w:hAnsi="Times New Roman" w:cs="Times New Roman"/>
          <w:b/>
          <w:iCs/>
          <w:color w:val="191919"/>
          <w:sz w:val="28"/>
          <w:szCs w:val="28"/>
        </w:rPr>
        <w:t>«Осень в Югре»</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bCs/>
          <w:iCs/>
          <w:color w:val="auto"/>
          <w:sz w:val="28"/>
          <w:szCs w:val="28"/>
        </w:rPr>
        <w:t xml:space="preserve">Цель: </w:t>
      </w:r>
      <w:r w:rsidRPr="00FF37A2">
        <w:rPr>
          <w:rFonts w:ascii="Times New Roman" w:eastAsia="Calibri" w:hAnsi="Times New Roman" w:cs="Times New Roman"/>
          <w:iCs/>
          <w:color w:val="auto"/>
          <w:sz w:val="28"/>
          <w:szCs w:val="28"/>
        </w:rPr>
        <w:t>Создание положительного эмоционального комфорта у детей и взрослых в процессе общения друг с другом. Повысить психолого-педагогическую компетентность родителей, обучающихся в вопросах взаимодействия с детьми.   </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b/>
          <w:iCs/>
          <w:color w:val="auto"/>
          <w:sz w:val="28"/>
          <w:szCs w:val="28"/>
        </w:rPr>
      </w:pPr>
      <w:r w:rsidRPr="00FF37A2">
        <w:rPr>
          <w:rFonts w:ascii="Times New Roman" w:eastAsia="Calibri" w:hAnsi="Times New Roman" w:cs="Times New Roman"/>
          <w:b/>
          <w:iCs/>
          <w:color w:val="auto"/>
          <w:sz w:val="28"/>
          <w:szCs w:val="28"/>
        </w:rPr>
        <w:t>Задачи:</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1.Обогащать детско-родительские взаимоотношения при проведении совместных мероприятий, уделяя при этом особое внимание пропаганде здорового образа жизни, профилактике заболеваний, сохранению и укреплению физического здоровья детей.</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2.Заинтересовать родителей активнее участвовать в жизни детского сада.</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3.Учить ориентироваться в пространстве, действовать по сигналу.</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4.Воспитывать чувство товарищества, взаимовыручки, коллективизма, уважение к народам Севера их традициям и обычаям.</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Время проведения: 25-30 мин.</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Место проведения: физкультурный зал.</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b/>
          <w:iCs/>
          <w:color w:val="auto"/>
          <w:sz w:val="28"/>
          <w:szCs w:val="28"/>
        </w:rPr>
      </w:pPr>
      <w:r w:rsidRPr="00FF37A2">
        <w:rPr>
          <w:rFonts w:ascii="Times New Roman" w:eastAsia="Calibri" w:hAnsi="Times New Roman" w:cs="Times New Roman"/>
          <w:b/>
          <w:iCs/>
          <w:color w:val="auto"/>
          <w:sz w:val="28"/>
          <w:szCs w:val="28"/>
        </w:rPr>
        <w:t>Вводная часть.</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Построение в шеренгу (родители, дети).</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 xml:space="preserve">- </w:t>
      </w:r>
      <w:proofErr w:type="spellStart"/>
      <w:r w:rsidRPr="00FF37A2">
        <w:rPr>
          <w:rFonts w:ascii="Times New Roman" w:eastAsia="Calibri" w:hAnsi="Times New Roman" w:cs="Times New Roman"/>
          <w:iCs/>
          <w:color w:val="auto"/>
          <w:sz w:val="28"/>
          <w:szCs w:val="28"/>
        </w:rPr>
        <w:t>Вуша</w:t>
      </w:r>
      <w:proofErr w:type="spellEnd"/>
      <w:r w:rsidRPr="00FF37A2">
        <w:rPr>
          <w:rFonts w:ascii="Times New Roman" w:eastAsia="Calibri" w:hAnsi="Times New Roman" w:cs="Times New Roman"/>
          <w:iCs/>
          <w:color w:val="auto"/>
          <w:sz w:val="28"/>
          <w:szCs w:val="28"/>
        </w:rPr>
        <w:t xml:space="preserve"> </w:t>
      </w:r>
      <w:proofErr w:type="spellStart"/>
      <w:r w:rsidRPr="00FF37A2">
        <w:rPr>
          <w:rFonts w:ascii="Times New Roman" w:eastAsia="Calibri" w:hAnsi="Times New Roman" w:cs="Times New Roman"/>
          <w:iCs/>
          <w:color w:val="auto"/>
          <w:sz w:val="28"/>
          <w:szCs w:val="28"/>
        </w:rPr>
        <w:t>вулаты</w:t>
      </w:r>
      <w:proofErr w:type="spellEnd"/>
      <w:r w:rsidRPr="00FF37A2">
        <w:rPr>
          <w:rFonts w:ascii="Times New Roman" w:eastAsia="Calibri" w:hAnsi="Times New Roman" w:cs="Times New Roman"/>
          <w:iCs/>
          <w:color w:val="auto"/>
          <w:sz w:val="28"/>
          <w:szCs w:val="28"/>
        </w:rPr>
        <w:t xml:space="preserve">! (по-хантыйски «здравствуйте!») Дорогие дети, родители, гости! Сегодня у нас с вами необычное занятие, посмотрите, ребята, сколько у нас гостей! </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-Давайте друг друга поприветствуем:</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 xml:space="preserve">- Всем </w:t>
      </w:r>
      <w:proofErr w:type="spellStart"/>
      <w:r w:rsidRPr="00FF37A2">
        <w:rPr>
          <w:rFonts w:ascii="Times New Roman" w:eastAsia="Calibri" w:hAnsi="Times New Roman" w:cs="Times New Roman"/>
          <w:iCs/>
          <w:color w:val="auto"/>
          <w:sz w:val="28"/>
          <w:szCs w:val="28"/>
        </w:rPr>
        <w:t>Физкульт</w:t>
      </w:r>
      <w:proofErr w:type="spellEnd"/>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 Привет!</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-А теперь мы с вами познакомимся! Я считаю раз, два, три, а вы громко и дружно говорите свое имя.</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-Здорово! Молодцы!</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-Уважаемые родители у Вас сегодня появилась возможность не просто поприсутствовать, и посмотреть занятие, но и так же вместе с вашими детьми активно принять участие.</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lastRenderedPageBreak/>
        <w:t>-Ребята, скажите мне, как называется округ, в котором мы живем?</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-Да, мы с вами живем в замечательном крае, в красивом Ханты-Мансийском округе.</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Здесь очень богатая природа и удивительные места. А как он называется одним словом? (Югра)</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-Правильно! Много веков здесь живут люди, которых мы называем коренными жителями Югры. Кто это? (Ханты и Манси).</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-Основное занятие коренных жителей – оленеводство, рыболовство и охота. А какое сейчас время года? (Осень)</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-Большую часть своей жизни ханты и манси живут в лесу и питаются тем, что дает им природа. Осенью у них большая подготовка к зиме. Чтобы перезимовать суровую северную зиму надо быть сильным, ловким и крепким! Для этого мы с вами сделаем разминку.</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-Вы готовы?</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-Налево! Шагом - марш!</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bCs/>
          <w:iCs/>
          <w:color w:val="auto"/>
          <w:sz w:val="28"/>
          <w:szCs w:val="28"/>
        </w:rPr>
        <w:t>-</w:t>
      </w:r>
      <w:r w:rsidRPr="00FF37A2">
        <w:rPr>
          <w:rFonts w:ascii="Times New Roman" w:eastAsia="Calibri" w:hAnsi="Times New Roman" w:cs="Times New Roman"/>
          <w:iCs/>
          <w:color w:val="auto"/>
          <w:sz w:val="28"/>
          <w:szCs w:val="28"/>
        </w:rPr>
        <w:t>На носках идем и растем, растем, растем.</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 xml:space="preserve">-Ну, а мамы с </w:t>
      </w:r>
      <w:proofErr w:type="gramStart"/>
      <w:r w:rsidRPr="00FF37A2">
        <w:rPr>
          <w:rFonts w:ascii="Times New Roman" w:eastAsia="Calibri" w:hAnsi="Times New Roman" w:cs="Times New Roman"/>
          <w:iCs/>
          <w:color w:val="auto"/>
          <w:sz w:val="28"/>
          <w:szCs w:val="28"/>
        </w:rPr>
        <w:t>папами  помогают</w:t>
      </w:r>
      <w:proofErr w:type="gramEnd"/>
      <w:r w:rsidRPr="00FF37A2">
        <w:rPr>
          <w:rFonts w:ascii="Times New Roman" w:eastAsia="Calibri" w:hAnsi="Times New Roman" w:cs="Times New Roman"/>
          <w:iCs/>
          <w:color w:val="auto"/>
          <w:sz w:val="28"/>
          <w:szCs w:val="28"/>
        </w:rPr>
        <w:t>, руки выше детям поднимают.</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bCs/>
          <w:iCs/>
          <w:color w:val="auto"/>
          <w:sz w:val="28"/>
          <w:szCs w:val="28"/>
        </w:rPr>
        <w:t>-</w:t>
      </w:r>
      <w:r w:rsidRPr="00FF37A2">
        <w:rPr>
          <w:rFonts w:ascii="Times New Roman" w:eastAsia="Calibri" w:hAnsi="Times New Roman" w:cs="Times New Roman"/>
          <w:iCs/>
          <w:color w:val="auto"/>
          <w:sz w:val="28"/>
          <w:szCs w:val="28"/>
        </w:rPr>
        <w:t>Вот и пошли на пятках, стройные ребятки.</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-Мама (папа) снова помогают, локти детям шире раздвигают.</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bCs/>
          <w:iCs/>
          <w:color w:val="auto"/>
          <w:sz w:val="28"/>
          <w:szCs w:val="28"/>
        </w:rPr>
        <w:t>-</w:t>
      </w:r>
      <w:r w:rsidRPr="00FF37A2">
        <w:rPr>
          <w:rFonts w:ascii="Times New Roman" w:eastAsia="Calibri" w:hAnsi="Times New Roman" w:cs="Times New Roman"/>
          <w:iCs/>
          <w:color w:val="auto"/>
          <w:sz w:val="28"/>
          <w:szCs w:val="28"/>
        </w:rPr>
        <w:t>Крепче за руку держитесь по канаты все пройдитесь.</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(Ребенок и взрослый держась за руки идут приставным шагом по канату.)</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bCs/>
          <w:iCs/>
          <w:color w:val="auto"/>
          <w:sz w:val="28"/>
          <w:szCs w:val="28"/>
        </w:rPr>
        <w:t>-</w:t>
      </w:r>
      <w:r w:rsidRPr="00FF37A2">
        <w:rPr>
          <w:rFonts w:ascii="Times New Roman" w:eastAsia="Calibri" w:hAnsi="Times New Roman" w:cs="Times New Roman"/>
          <w:iCs/>
          <w:color w:val="auto"/>
          <w:sz w:val="28"/>
          <w:szCs w:val="28"/>
        </w:rPr>
        <w:t>Тарелочки змейкой обходите, ни одной не пропустите.</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bCs/>
          <w:iCs/>
          <w:color w:val="auto"/>
          <w:sz w:val="28"/>
          <w:szCs w:val="28"/>
        </w:rPr>
        <w:t>-</w:t>
      </w:r>
      <w:r w:rsidRPr="00FF37A2">
        <w:rPr>
          <w:rFonts w:ascii="Times New Roman" w:eastAsia="Calibri" w:hAnsi="Times New Roman" w:cs="Times New Roman"/>
          <w:iCs/>
          <w:color w:val="auto"/>
          <w:sz w:val="28"/>
          <w:szCs w:val="28"/>
        </w:rPr>
        <w:t>Крепче за руку держитесь и по залу пробегись.</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bCs/>
          <w:iCs/>
          <w:color w:val="auto"/>
          <w:sz w:val="28"/>
          <w:szCs w:val="28"/>
        </w:rPr>
        <w:t>-</w:t>
      </w:r>
      <w:r w:rsidRPr="00FF37A2">
        <w:rPr>
          <w:rFonts w:ascii="Times New Roman" w:eastAsia="Calibri" w:hAnsi="Times New Roman" w:cs="Times New Roman"/>
          <w:iCs/>
          <w:color w:val="auto"/>
          <w:sz w:val="28"/>
          <w:szCs w:val="28"/>
        </w:rPr>
        <w:t>Маму (папу) не отпускай и по залу ты шагай.</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iCs/>
          <w:color w:val="auto"/>
          <w:sz w:val="28"/>
          <w:szCs w:val="28"/>
        </w:rPr>
        <w:t>Основная часть</w:t>
      </w:r>
      <w:r w:rsidRPr="00FF37A2">
        <w:rPr>
          <w:rFonts w:ascii="Times New Roman" w:eastAsia="Calibri" w:hAnsi="Times New Roman" w:cs="Times New Roman"/>
          <w:iCs/>
          <w:color w:val="auto"/>
          <w:sz w:val="28"/>
          <w:szCs w:val="28"/>
        </w:rPr>
        <w:t>.</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Разминка под музыку.</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Основные виды движений.</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 xml:space="preserve">1. «Бросание </w:t>
      </w:r>
      <w:proofErr w:type="spellStart"/>
      <w:r w:rsidRPr="00FF37A2">
        <w:rPr>
          <w:rFonts w:ascii="Times New Roman" w:eastAsia="Calibri" w:hAnsi="Times New Roman" w:cs="Times New Roman"/>
          <w:iCs/>
          <w:color w:val="auto"/>
          <w:sz w:val="28"/>
          <w:szCs w:val="28"/>
        </w:rPr>
        <w:t>тынзяна</w:t>
      </w:r>
      <w:proofErr w:type="spellEnd"/>
      <w:r w:rsidRPr="00FF37A2">
        <w:rPr>
          <w:rFonts w:ascii="Times New Roman" w:eastAsia="Calibri" w:hAnsi="Times New Roman" w:cs="Times New Roman"/>
          <w:iCs/>
          <w:color w:val="auto"/>
          <w:sz w:val="28"/>
          <w:szCs w:val="28"/>
        </w:rPr>
        <w:t xml:space="preserve"> на хорей»</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Ребенок набрасывает обруч на стойку.</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lastRenderedPageBreak/>
        <w:t>В этом задании развиваются глазомер, точность броска, ловкость.</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2. Перетягивание палки «</w:t>
      </w:r>
      <w:proofErr w:type="spellStart"/>
      <w:r w:rsidRPr="00FF37A2">
        <w:rPr>
          <w:rFonts w:ascii="Times New Roman" w:eastAsia="Calibri" w:hAnsi="Times New Roman" w:cs="Times New Roman"/>
          <w:iCs/>
          <w:color w:val="auto"/>
          <w:sz w:val="28"/>
          <w:szCs w:val="28"/>
        </w:rPr>
        <w:t>Талтыюх</w:t>
      </w:r>
      <w:proofErr w:type="spellEnd"/>
      <w:r w:rsidRPr="00FF37A2">
        <w:rPr>
          <w:rFonts w:ascii="Times New Roman" w:eastAsia="Calibri" w:hAnsi="Times New Roman" w:cs="Times New Roman"/>
          <w:iCs/>
          <w:color w:val="auto"/>
          <w:sz w:val="28"/>
          <w:szCs w:val="28"/>
        </w:rPr>
        <w:t>»</w:t>
      </w:r>
    </w:p>
    <w:p w:rsidR="00151D64"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 xml:space="preserve">Два ребенка садятся на пол напротив друг друга и, вытянув ноги вперед упираясь ступнями, держат палку руками. Начинают тянуть палку на себя, стараясь оторвать соперника от пола. При этом сгибать ноги в коленях нельзя. </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0F3395">
        <w:rPr>
          <w:rFonts w:ascii="Times New Roman" w:eastAsia="Calibri" w:hAnsi="Times New Roman" w:cs="Times New Roman"/>
          <w:iCs/>
          <w:color w:val="auto"/>
          <w:sz w:val="28"/>
          <w:szCs w:val="28"/>
        </w:rPr>
        <w:t>В э</w:t>
      </w:r>
      <w:r>
        <w:rPr>
          <w:rFonts w:ascii="Times New Roman" w:eastAsia="Calibri" w:hAnsi="Times New Roman" w:cs="Times New Roman"/>
          <w:iCs/>
          <w:color w:val="auto"/>
          <w:sz w:val="28"/>
          <w:szCs w:val="28"/>
        </w:rPr>
        <w:t>том задании развиваются гибкость.</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3. «Прыжки через нарты».</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 xml:space="preserve">Нарты – это большие сани, на которых ездят ханты и манси. Без хороших нарт в тундре не обойтись. Ханты придумали забаву – прыжки через нарты. Сейчас </w:t>
      </w:r>
      <w:proofErr w:type="gramStart"/>
      <w:r w:rsidRPr="00FF37A2">
        <w:rPr>
          <w:rFonts w:ascii="Times New Roman" w:eastAsia="Calibri" w:hAnsi="Times New Roman" w:cs="Times New Roman"/>
          <w:iCs/>
          <w:color w:val="auto"/>
          <w:sz w:val="28"/>
          <w:szCs w:val="28"/>
        </w:rPr>
        <w:t>мы  будем</w:t>
      </w:r>
      <w:proofErr w:type="gramEnd"/>
      <w:r w:rsidRPr="00FF37A2">
        <w:rPr>
          <w:rFonts w:ascii="Times New Roman" w:eastAsia="Calibri" w:hAnsi="Times New Roman" w:cs="Times New Roman"/>
          <w:iCs/>
          <w:color w:val="auto"/>
          <w:sz w:val="28"/>
          <w:szCs w:val="28"/>
        </w:rPr>
        <w:t xml:space="preserve"> прыгать через них.</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Способствует выработке прыгучести, прыжковой выносливости, ловкости.</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 xml:space="preserve">На каждом этапе стоят родители, и помогают правильно выполнить задание. По свистку команды переходят на другую станцию. </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Молодцы!  Все упражнения Вы сделали ловко. Пришло время поиграть!</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Вы знаете, что ханты и манси замечательные рыбаки?</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Вот сейчас мы с вами поиграем в игру «Караси и щука».</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 xml:space="preserve">Подвижная игра </w:t>
      </w:r>
      <w:r w:rsidRPr="00FF37A2">
        <w:rPr>
          <w:rFonts w:ascii="Times New Roman" w:eastAsia="Calibri" w:hAnsi="Times New Roman" w:cs="Times New Roman"/>
          <w:b/>
          <w:iCs/>
          <w:color w:val="auto"/>
          <w:sz w:val="28"/>
          <w:szCs w:val="28"/>
        </w:rPr>
        <w:t>«Караси и щука»</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Ход игры. Один ребенок выбирается щукой. Остальные играющие делятся на две группки: одна из них – камешки – образует круг, другая – караси, которые плавают внутри круга. Щука находится за кругом. </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По сигналу воспитателя: «Щука!» - она быстро вбегает в круг, стараясь поймать карасей. Караси спешат поскорее занять место за кем-нибудь из играющих и присесть (караси прячутся от щуки за камешки). Щука ловит тех карасей, которые не успели спрятаться. Пойманные уходят за круг. </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Игра проводится 3-4 раза, после чего подсчитывается число пойманных. Затем выбирают новую щуку. Дети, стоящие по кругу и внутри его, меняются местами, и игра продолжается.</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Молодцы! А теперь мы будем рыбу солить. Готовы?</w:t>
      </w:r>
    </w:p>
    <w:p w:rsidR="001A0897" w:rsidRDefault="001A0897" w:rsidP="00151D64">
      <w:pPr>
        <w:autoSpaceDE w:val="0"/>
        <w:autoSpaceDN w:val="0"/>
        <w:adjustRightInd w:val="0"/>
        <w:spacing w:before="240" w:after="240"/>
        <w:jc w:val="both"/>
        <w:rPr>
          <w:rFonts w:ascii="Times New Roman" w:eastAsia="Calibri" w:hAnsi="Times New Roman" w:cs="Times New Roman"/>
          <w:b/>
          <w:iCs/>
          <w:color w:val="auto"/>
          <w:sz w:val="28"/>
          <w:szCs w:val="28"/>
        </w:rPr>
      </w:pPr>
    </w:p>
    <w:p w:rsidR="001A0897" w:rsidRDefault="001A0897" w:rsidP="00151D64">
      <w:pPr>
        <w:autoSpaceDE w:val="0"/>
        <w:autoSpaceDN w:val="0"/>
        <w:adjustRightInd w:val="0"/>
        <w:spacing w:before="240" w:after="240"/>
        <w:jc w:val="both"/>
        <w:rPr>
          <w:rFonts w:ascii="Times New Roman" w:eastAsia="Calibri" w:hAnsi="Times New Roman" w:cs="Times New Roman"/>
          <w:b/>
          <w:iCs/>
          <w:color w:val="auto"/>
          <w:sz w:val="28"/>
          <w:szCs w:val="28"/>
        </w:rPr>
      </w:pPr>
    </w:p>
    <w:p w:rsidR="00151D64" w:rsidRPr="00FF37A2" w:rsidRDefault="00151D64" w:rsidP="00151D64">
      <w:pPr>
        <w:autoSpaceDE w:val="0"/>
        <w:autoSpaceDN w:val="0"/>
        <w:adjustRightInd w:val="0"/>
        <w:spacing w:before="240" w:after="240"/>
        <w:jc w:val="both"/>
        <w:rPr>
          <w:rFonts w:ascii="Times New Roman" w:eastAsia="Calibri" w:hAnsi="Times New Roman" w:cs="Times New Roman"/>
          <w:b/>
          <w:iCs/>
          <w:color w:val="auto"/>
          <w:sz w:val="28"/>
          <w:szCs w:val="28"/>
        </w:rPr>
      </w:pPr>
      <w:bookmarkStart w:id="0" w:name="_GoBack"/>
      <w:bookmarkEnd w:id="0"/>
      <w:r w:rsidRPr="00FF37A2">
        <w:rPr>
          <w:rFonts w:ascii="Times New Roman" w:eastAsia="Calibri" w:hAnsi="Times New Roman" w:cs="Times New Roman"/>
          <w:b/>
          <w:iCs/>
          <w:color w:val="auto"/>
          <w:sz w:val="28"/>
          <w:szCs w:val="28"/>
        </w:rPr>
        <w:lastRenderedPageBreak/>
        <w:t>Заключительная часть.</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iCs/>
          <w:color w:val="auto"/>
          <w:sz w:val="28"/>
          <w:szCs w:val="28"/>
        </w:rPr>
        <w:t>«Солим рыбу»</w:t>
      </w:r>
      <w:r w:rsidRPr="00FF37A2">
        <w:rPr>
          <w:rFonts w:ascii="Times New Roman" w:eastAsia="Calibri" w:hAnsi="Times New Roman" w:cs="Times New Roman"/>
          <w:iCs/>
          <w:color w:val="auto"/>
          <w:sz w:val="28"/>
          <w:szCs w:val="28"/>
        </w:rPr>
        <w:t xml:space="preserve"> (массаж спины)</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i/>
          <w:iCs/>
          <w:color w:val="auto"/>
          <w:sz w:val="28"/>
          <w:szCs w:val="28"/>
        </w:rPr>
        <w:t>Мы рыбу чистим, чистим.</w:t>
      </w:r>
      <w:r w:rsidRPr="00FF37A2">
        <w:rPr>
          <w:rFonts w:ascii="Times New Roman" w:eastAsia="Calibri" w:hAnsi="Times New Roman" w:cs="Times New Roman"/>
          <w:iCs/>
          <w:color w:val="auto"/>
          <w:sz w:val="28"/>
          <w:szCs w:val="28"/>
        </w:rPr>
        <w:t xml:space="preserve"> (Пальцами рук поглаживающие движения.)</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i/>
          <w:iCs/>
          <w:color w:val="auto"/>
          <w:sz w:val="28"/>
          <w:szCs w:val="28"/>
        </w:rPr>
        <w:t>Мы рыбу моем, моем.</w:t>
      </w:r>
      <w:r w:rsidRPr="00FF37A2">
        <w:rPr>
          <w:rFonts w:ascii="Times New Roman" w:eastAsia="Calibri" w:hAnsi="Times New Roman" w:cs="Times New Roman"/>
          <w:iCs/>
          <w:color w:val="auto"/>
          <w:sz w:val="28"/>
          <w:szCs w:val="28"/>
        </w:rPr>
        <w:t xml:space="preserve"> (Трущие движения костяшками пальцев.)</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i/>
          <w:iCs/>
          <w:color w:val="auto"/>
          <w:sz w:val="28"/>
          <w:szCs w:val="28"/>
        </w:rPr>
        <w:t xml:space="preserve">Мы рыбу солим, солим. </w:t>
      </w:r>
      <w:r w:rsidRPr="00FF37A2">
        <w:rPr>
          <w:rFonts w:ascii="Times New Roman" w:eastAsia="Calibri" w:hAnsi="Times New Roman" w:cs="Times New Roman"/>
          <w:iCs/>
          <w:color w:val="auto"/>
          <w:sz w:val="28"/>
          <w:szCs w:val="28"/>
        </w:rPr>
        <w:t>(Точечные прикосновения пальцами.)</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i/>
          <w:iCs/>
          <w:color w:val="auto"/>
          <w:sz w:val="28"/>
          <w:szCs w:val="28"/>
        </w:rPr>
        <w:t xml:space="preserve">Мы рыбу прижимаем, прижимаем.  </w:t>
      </w:r>
      <w:r w:rsidRPr="00FF37A2">
        <w:rPr>
          <w:rFonts w:ascii="Times New Roman" w:eastAsia="Calibri" w:hAnsi="Times New Roman" w:cs="Times New Roman"/>
          <w:iCs/>
          <w:color w:val="auto"/>
          <w:sz w:val="28"/>
          <w:szCs w:val="28"/>
        </w:rPr>
        <w:t>(</w:t>
      </w:r>
      <w:proofErr w:type="spellStart"/>
      <w:r w:rsidRPr="00FF37A2">
        <w:rPr>
          <w:rFonts w:ascii="Times New Roman" w:eastAsia="Calibri" w:hAnsi="Times New Roman" w:cs="Times New Roman"/>
          <w:iCs/>
          <w:color w:val="auto"/>
          <w:sz w:val="28"/>
          <w:szCs w:val="28"/>
        </w:rPr>
        <w:t>Прожимание</w:t>
      </w:r>
      <w:proofErr w:type="spellEnd"/>
      <w:r w:rsidRPr="00FF37A2">
        <w:rPr>
          <w:rFonts w:ascii="Times New Roman" w:eastAsia="Calibri" w:hAnsi="Times New Roman" w:cs="Times New Roman"/>
          <w:iCs/>
          <w:color w:val="auto"/>
          <w:sz w:val="28"/>
          <w:szCs w:val="28"/>
        </w:rPr>
        <w:t xml:space="preserve"> кулачками.)</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i/>
          <w:iCs/>
          <w:color w:val="auto"/>
          <w:sz w:val="28"/>
          <w:szCs w:val="28"/>
        </w:rPr>
        <w:t xml:space="preserve">И крышкой накрываем. </w:t>
      </w:r>
      <w:r w:rsidRPr="00FF37A2">
        <w:rPr>
          <w:rFonts w:ascii="Times New Roman" w:eastAsia="Calibri" w:hAnsi="Times New Roman" w:cs="Times New Roman"/>
          <w:iCs/>
          <w:color w:val="auto"/>
          <w:sz w:val="28"/>
          <w:szCs w:val="28"/>
        </w:rPr>
        <w:t>(Поглаживающие движения ладонями.)</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 xml:space="preserve">Молодцы, ребята! Я благодарю вас за хорошее занятие! Вам понравилось?! </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Я хочу поблагодарить родителей, которые смогли прийти на наше занятие и напомнить: Нельзя научить детей быть здоровыми, только рассказывая о здоровом образе жизни, свои рассказы необходимо подтверждать поступками. И сегодня, делая с ребёнком зарядку, гоняя мяч, плавая в бассейне, мы не тратим своё время впустую, а делаем самое нужное и самое главное дело, дарим своим детям радость, счастья и приобщаем к здоровому образу жизни.</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bCs/>
          <w:iCs/>
          <w:color w:val="auto"/>
          <w:sz w:val="28"/>
          <w:szCs w:val="28"/>
        </w:rPr>
        <w:t>-</w:t>
      </w:r>
      <w:r w:rsidRPr="00FF37A2">
        <w:rPr>
          <w:rFonts w:ascii="Times New Roman" w:eastAsia="Calibri" w:hAnsi="Times New Roman" w:cs="Times New Roman"/>
          <w:iCs/>
          <w:color w:val="auto"/>
          <w:sz w:val="28"/>
          <w:szCs w:val="28"/>
        </w:rPr>
        <w:t>Уважаемые родители, хотелось бы узнать ваше мнение о сегодняшнем занятии (берёт интервью у родителей).</w:t>
      </w:r>
    </w:p>
    <w:p w:rsidR="00151D64" w:rsidRPr="00FF37A2"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b/>
          <w:bCs/>
          <w:iCs/>
          <w:color w:val="auto"/>
          <w:sz w:val="28"/>
          <w:szCs w:val="28"/>
        </w:rPr>
        <w:t>-</w:t>
      </w:r>
      <w:r w:rsidRPr="00FF37A2">
        <w:rPr>
          <w:rFonts w:ascii="Times New Roman" w:eastAsia="Calibri" w:hAnsi="Times New Roman" w:cs="Times New Roman"/>
          <w:iCs/>
          <w:color w:val="auto"/>
          <w:sz w:val="28"/>
          <w:szCs w:val="28"/>
        </w:rPr>
        <w:t>Ребята, а вам понравилось заниматься с родителями? (берёт интервью у детей).</w:t>
      </w:r>
    </w:p>
    <w:p w:rsidR="00151D64"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r w:rsidRPr="00FF37A2">
        <w:rPr>
          <w:rFonts w:ascii="Times New Roman" w:eastAsia="Calibri" w:hAnsi="Times New Roman" w:cs="Times New Roman"/>
          <w:iCs/>
          <w:color w:val="auto"/>
          <w:sz w:val="28"/>
          <w:szCs w:val="28"/>
        </w:rPr>
        <w:t>Наше занятие закончилось, нам пора прощаться. Желаем крепкого здоровья вам и вашим детям и до новых встреч!</w:t>
      </w:r>
    </w:p>
    <w:p w:rsidR="00151D64" w:rsidRPr="00436D2B" w:rsidRDefault="00151D64" w:rsidP="00151D64">
      <w:pPr>
        <w:autoSpaceDE w:val="0"/>
        <w:autoSpaceDN w:val="0"/>
        <w:adjustRightInd w:val="0"/>
        <w:spacing w:before="240" w:after="240"/>
        <w:jc w:val="both"/>
        <w:rPr>
          <w:rFonts w:ascii="Times New Roman" w:eastAsia="Calibri" w:hAnsi="Times New Roman" w:cs="Times New Roman"/>
          <w:iCs/>
          <w:color w:val="auto"/>
          <w:sz w:val="28"/>
          <w:szCs w:val="28"/>
        </w:rPr>
      </w:pPr>
    </w:p>
    <w:p w:rsidR="00233183" w:rsidRDefault="00233183"/>
    <w:sectPr w:rsidR="002331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A70"/>
    <w:rsid w:val="00151D64"/>
    <w:rsid w:val="001A0897"/>
    <w:rsid w:val="001F4615"/>
    <w:rsid w:val="00233183"/>
    <w:rsid w:val="00655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B7DB4"/>
  <w15:chartTrackingRefBased/>
  <w15:docId w15:val="{67F59C04-74DE-446F-ACA0-0B61C780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1D64"/>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827</Words>
  <Characters>4718</Characters>
  <Application>Microsoft Office Word</Application>
  <DocSecurity>0</DocSecurity>
  <Lines>39</Lines>
  <Paragraphs>11</Paragraphs>
  <ScaleCrop>false</ScaleCrop>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2024-04-02T11:00:00Z</dcterms:created>
  <dcterms:modified xsi:type="dcterms:W3CDTF">2024-04-05T10:12:00Z</dcterms:modified>
</cp:coreProperties>
</file>