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A473E" w14:textId="77777777" w:rsidR="00A1590D" w:rsidRPr="00564D25" w:rsidRDefault="00F951BA" w:rsidP="00564D25">
      <w:pPr>
        <w:spacing w:after="0" w:line="240" w:lineRule="auto"/>
        <w:jc w:val="center"/>
        <w:rPr>
          <w:rFonts w:ascii="Times New Roman" w:hAnsi="Times New Roman" w:cs="Times New Roman"/>
          <w:b/>
          <w:sz w:val="28"/>
          <w:szCs w:val="28"/>
          <w:shd w:val="clear" w:color="auto" w:fill="FFFFFF"/>
        </w:rPr>
      </w:pPr>
      <w:r w:rsidRPr="00564D25">
        <w:rPr>
          <w:rFonts w:ascii="Times New Roman" w:hAnsi="Times New Roman" w:cs="Times New Roman"/>
          <w:b/>
          <w:sz w:val="28"/>
          <w:szCs w:val="28"/>
          <w:shd w:val="clear" w:color="auto" w:fill="FFFFFF"/>
        </w:rPr>
        <w:t>Тренинг для родителей будущих первоклассников</w:t>
      </w:r>
      <w:r w:rsidRPr="00564D25">
        <w:rPr>
          <w:rFonts w:ascii="Times New Roman" w:hAnsi="Times New Roman" w:cs="Times New Roman"/>
          <w:b/>
          <w:sz w:val="28"/>
          <w:szCs w:val="28"/>
        </w:rPr>
        <w:br/>
      </w:r>
      <w:r w:rsidRPr="00564D25">
        <w:rPr>
          <w:rFonts w:ascii="Times New Roman" w:hAnsi="Times New Roman" w:cs="Times New Roman"/>
          <w:b/>
          <w:sz w:val="28"/>
          <w:szCs w:val="28"/>
          <w:shd w:val="clear" w:color="auto" w:fill="FFFFFF"/>
        </w:rPr>
        <w:t>«Скоро в школу»</w:t>
      </w:r>
    </w:p>
    <w:p w14:paraId="63ABE16D" w14:textId="77777777" w:rsidR="00F951BA" w:rsidRPr="00564D25" w:rsidRDefault="00F951BA" w:rsidP="00564D25">
      <w:pPr>
        <w:spacing w:after="0"/>
        <w:rPr>
          <w:rStyle w:val="c19"/>
          <w:rFonts w:ascii="Times New Roman" w:hAnsi="Times New Roman" w:cs="Times New Roman"/>
          <w:color w:val="000000"/>
          <w:sz w:val="24"/>
          <w:szCs w:val="24"/>
          <w:shd w:val="clear" w:color="auto" w:fill="FFFFFF"/>
        </w:rPr>
      </w:pPr>
      <w:r w:rsidRPr="00564D25">
        <w:rPr>
          <w:rStyle w:val="c11"/>
          <w:rFonts w:ascii="Times New Roman" w:hAnsi="Times New Roman" w:cs="Times New Roman"/>
          <w:b/>
          <w:bCs/>
          <w:color w:val="000000"/>
          <w:sz w:val="24"/>
          <w:szCs w:val="24"/>
          <w:shd w:val="clear" w:color="auto" w:fill="FFFFFF"/>
        </w:rPr>
        <w:t>Цель:</w:t>
      </w:r>
      <w:r w:rsidRPr="00564D25">
        <w:rPr>
          <w:rStyle w:val="c11"/>
          <w:rFonts w:ascii="Times New Roman" w:hAnsi="Times New Roman" w:cs="Times New Roman"/>
          <w:b/>
          <w:bCs/>
          <w:color w:val="303F50"/>
          <w:sz w:val="24"/>
          <w:szCs w:val="24"/>
          <w:shd w:val="clear" w:color="auto" w:fill="FFFFFF"/>
        </w:rPr>
        <w:t> </w:t>
      </w:r>
      <w:r w:rsidRPr="00564D25">
        <w:rPr>
          <w:rStyle w:val="c19"/>
          <w:rFonts w:ascii="Times New Roman" w:hAnsi="Times New Roman" w:cs="Times New Roman"/>
          <w:color w:val="000000"/>
          <w:sz w:val="24"/>
          <w:szCs w:val="24"/>
          <w:shd w:val="clear" w:color="auto" w:fill="FFFFFF"/>
        </w:rPr>
        <w:t>Подготовка родителей к предстоящему обучению детей в школе.</w:t>
      </w:r>
    </w:p>
    <w:p w14:paraId="53F3EC83"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11"/>
          <w:b/>
          <w:bCs/>
          <w:color w:val="000000"/>
        </w:rPr>
        <w:t>Задачи:</w:t>
      </w:r>
    </w:p>
    <w:p w14:paraId="4FC5363B"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0"/>
          <w:color w:val="000000"/>
        </w:rPr>
        <w:t>1. Повышение компетентности родителей;</w:t>
      </w:r>
    </w:p>
    <w:p w14:paraId="5BBE4AB3" w14:textId="77777777" w:rsidR="00F951BA" w:rsidRPr="00564D25" w:rsidRDefault="00564D25" w:rsidP="00F951BA">
      <w:pPr>
        <w:pStyle w:val="c1"/>
        <w:shd w:val="clear" w:color="auto" w:fill="FFFFFF"/>
        <w:spacing w:before="0" w:beforeAutospacing="0" w:after="0" w:afterAutospacing="0"/>
        <w:jc w:val="both"/>
        <w:rPr>
          <w:color w:val="000000"/>
        </w:rPr>
      </w:pPr>
      <w:r w:rsidRPr="00564D25">
        <w:rPr>
          <w:rStyle w:val="c0"/>
          <w:color w:val="000000"/>
        </w:rPr>
        <w:t>2.</w:t>
      </w:r>
      <w:r w:rsidR="00F951BA" w:rsidRPr="00564D25">
        <w:rPr>
          <w:rStyle w:val="c0"/>
          <w:color w:val="000000"/>
        </w:rPr>
        <w:t>Представление родителям информации о возрастных особенностях ребенка предшкольного возраста;</w:t>
      </w:r>
    </w:p>
    <w:p w14:paraId="2E44A9FE"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0"/>
          <w:color w:val="000000"/>
        </w:rPr>
        <w:t>3. Знакомство, сплочение группы, настрой на совместную работу;</w:t>
      </w:r>
    </w:p>
    <w:p w14:paraId="1B3A3D82" w14:textId="77777777" w:rsidR="00F951BA" w:rsidRPr="00564D25" w:rsidRDefault="00F951BA" w:rsidP="00F951BA">
      <w:pPr>
        <w:pStyle w:val="c1"/>
        <w:shd w:val="clear" w:color="auto" w:fill="FFFFFF"/>
        <w:spacing w:before="0" w:beforeAutospacing="0" w:after="0" w:afterAutospacing="0"/>
        <w:jc w:val="both"/>
        <w:rPr>
          <w:rStyle w:val="c0"/>
          <w:color w:val="000000"/>
        </w:rPr>
      </w:pPr>
      <w:r w:rsidRPr="00564D25">
        <w:rPr>
          <w:rStyle w:val="c0"/>
          <w:color w:val="000000"/>
        </w:rPr>
        <w:t>4. Развитие навыков рефлексии у родителей.</w:t>
      </w:r>
    </w:p>
    <w:p w14:paraId="24565B9A"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11"/>
          <w:b/>
          <w:bCs/>
          <w:color w:val="000000"/>
        </w:rPr>
        <w:t>1. Упражнение «Снежный ком». </w:t>
      </w:r>
    </w:p>
    <w:p w14:paraId="2004DF57" w14:textId="77777777" w:rsidR="00F951BA" w:rsidRPr="00564D25" w:rsidRDefault="00F951BA" w:rsidP="00F951BA">
      <w:pPr>
        <w:pStyle w:val="c13"/>
        <w:shd w:val="clear" w:color="auto" w:fill="FFFFFF"/>
        <w:spacing w:before="0" w:beforeAutospacing="0" w:after="0" w:afterAutospacing="0"/>
        <w:jc w:val="center"/>
        <w:rPr>
          <w:color w:val="000000"/>
        </w:rPr>
      </w:pPr>
      <w:r w:rsidRPr="00564D25">
        <w:rPr>
          <w:rStyle w:val="c4"/>
          <w:i/>
          <w:iCs/>
          <w:color w:val="000000"/>
        </w:rPr>
        <w:t>(Мяч передается от участника к участнику)</w:t>
      </w:r>
    </w:p>
    <w:p w14:paraId="75F8CF83" w14:textId="77777777" w:rsidR="00F951BA" w:rsidRPr="00564D25" w:rsidRDefault="00F951BA" w:rsidP="00F951BA">
      <w:pPr>
        <w:pStyle w:val="c1"/>
        <w:shd w:val="clear" w:color="auto" w:fill="FFFFFF"/>
        <w:spacing w:before="0" w:beforeAutospacing="0" w:after="0" w:afterAutospacing="0"/>
        <w:jc w:val="both"/>
        <w:rPr>
          <w:rStyle w:val="c0"/>
          <w:color w:val="000000"/>
        </w:rPr>
      </w:pPr>
      <w:r w:rsidRPr="00564D25">
        <w:rPr>
          <w:rStyle w:val="c0"/>
          <w:color w:val="000000"/>
        </w:rPr>
        <w:t>Тот, у кого в руках мяч, называет свое имя и качество, которое помогает ему в общении с ребенком. Следующий называет свое имя и качество и т.д.</w:t>
      </w:r>
    </w:p>
    <w:p w14:paraId="653DDCA8" w14:textId="77777777" w:rsidR="00FF0132" w:rsidRPr="00564D25" w:rsidRDefault="00F951BA" w:rsidP="00F951BA">
      <w:pPr>
        <w:pStyle w:val="c1"/>
        <w:shd w:val="clear" w:color="auto" w:fill="FFFFFF"/>
        <w:spacing w:before="0" w:beforeAutospacing="0" w:after="0" w:afterAutospacing="0"/>
        <w:jc w:val="both"/>
        <w:rPr>
          <w:color w:val="000000"/>
          <w:shd w:val="clear" w:color="auto" w:fill="FFFFFF"/>
        </w:rPr>
      </w:pPr>
      <w:r w:rsidRPr="00564D25">
        <w:rPr>
          <w:rStyle w:val="a3"/>
          <w:color w:val="000000"/>
          <w:bdr w:val="none" w:sz="0" w:space="0" w:color="auto" w:frame="1"/>
          <w:shd w:val="clear" w:color="auto" w:fill="FFFFFF"/>
        </w:rPr>
        <w:t>2. Тест "Готовы ли вы отдавать своего ребенка в школу?"</w:t>
      </w:r>
      <w:r w:rsidRPr="00564D25">
        <w:rPr>
          <w:color w:val="000000"/>
        </w:rPr>
        <w:br/>
      </w:r>
      <w:r w:rsidRPr="00564D25">
        <w:rPr>
          <w:i/>
          <w:iCs/>
          <w:color w:val="000000"/>
          <w:bdr w:val="none" w:sz="0" w:space="0" w:color="auto" w:frame="1"/>
          <w:shd w:val="clear" w:color="auto" w:fill="FFFFFF"/>
        </w:rPr>
        <w:t>С. К. Нартова-Бочавер, Е. А. Мухортова. Скоро в школу! М., ТОО «ТП», 1998.</w:t>
      </w:r>
      <w:r w:rsidRPr="00564D25">
        <w:rPr>
          <w:color w:val="000000"/>
        </w:rPr>
        <w:br/>
      </w:r>
      <w:r w:rsidRPr="00564D25">
        <w:rPr>
          <w:color w:val="000000"/>
        </w:rPr>
        <w:br/>
      </w:r>
      <w:r w:rsidRPr="00564D25">
        <w:rPr>
          <w:color w:val="000000"/>
          <w:shd w:val="clear" w:color="auto" w:fill="FFFFFF"/>
        </w:rPr>
        <w:t>1. Мне кажется, что мой ребенок будет учиться хуже других детей.</w:t>
      </w:r>
      <w:r w:rsidRPr="00564D25">
        <w:rPr>
          <w:color w:val="000000"/>
        </w:rPr>
        <w:br/>
      </w:r>
      <w:r w:rsidRPr="00564D25">
        <w:rPr>
          <w:color w:val="000000"/>
          <w:shd w:val="clear" w:color="auto" w:fill="FFFFFF"/>
        </w:rPr>
        <w:t>2. Я опасаюсь, что мой ребенок часто будет обижать других детей.</w:t>
      </w:r>
      <w:r w:rsidRPr="00564D25">
        <w:rPr>
          <w:color w:val="000000"/>
        </w:rPr>
        <w:br/>
      </w:r>
      <w:r w:rsidRPr="00564D25">
        <w:rPr>
          <w:color w:val="000000"/>
          <w:shd w:val="clear" w:color="auto" w:fill="FFFFFF"/>
        </w:rPr>
        <w:t>3. На мой взгляд, четыре урока - непомерная нагрузка для маленького ребенка.</w:t>
      </w:r>
      <w:r w:rsidRPr="00564D25">
        <w:rPr>
          <w:color w:val="000000"/>
        </w:rPr>
        <w:br/>
      </w:r>
      <w:r w:rsidRPr="00564D25">
        <w:rPr>
          <w:color w:val="000000"/>
          <w:shd w:val="clear" w:color="auto" w:fill="FFFFFF"/>
        </w:rPr>
        <w:t>4. Трудно быть уверенным, что учителя младших классов хорошо понимают детей.</w:t>
      </w:r>
      <w:r w:rsidRPr="00564D25">
        <w:rPr>
          <w:color w:val="000000"/>
        </w:rPr>
        <w:br/>
      </w:r>
      <w:r w:rsidRPr="00564D25">
        <w:rPr>
          <w:color w:val="000000"/>
          <w:shd w:val="clear" w:color="auto" w:fill="FFFFFF"/>
        </w:rPr>
        <w:t>5. Ребенок может спокойно учиться только в том случае, если учительница - его собственная мама.</w:t>
      </w:r>
      <w:r w:rsidRPr="00564D25">
        <w:rPr>
          <w:color w:val="000000"/>
        </w:rPr>
        <w:br/>
      </w:r>
      <w:r w:rsidRPr="00564D25">
        <w:rPr>
          <w:color w:val="000000"/>
          <w:shd w:val="clear" w:color="auto" w:fill="FFFFFF"/>
        </w:rPr>
        <w:t>6. Трудно представить, что первоклассник может быстро научиться читать, считать и писать.</w:t>
      </w:r>
      <w:r w:rsidRPr="00564D25">
        <w:rPr>
          <w:color w:val="000000"/>
        </w:rPr>
        <w:br/>
      </w:r>
      <w:r w:rsidRPr="00564D25">
        <w:rPr>
          <w:color w:val="000000"/>
          <w:shd w:val="clear" w:color="auto" w:fill="FFFFFF"/>
        </w:rPr>
        <w:t>7. Мне кажется, что дети в этом возрасте еще не способны дружить.</w:t>
      </w:r>
      <w:r w:rsidRPr="00564D25">
        <w:rPr>
          <w:color w:val="000000"/>
        </w:rPr>
        <w:br/>
      </w:r>
      <w:r w:rsidRPr="00564D25">
        <w:rPr>
          <w:color w:val="000000"/>
          <w:shd w:val="clear" w:color="auto" w:fill="FFFFFF"/>
        </w:rPr>
        <w:t>8. Боюсь даже думать о том, как мой ребенок будет обходиться без дневного сна.</w:t>
      </w:r>
      <w:r w:rsidRPr="00564D25">
        <w:rPr>
          <w:color w:val="000000"/>
        </w:rPr>
        <w:br/>
      </w:r>
      <w:r w:rsidRPr="00564D25">
        <w:rPr>
          <w:color w:val="000000"/>
          <w:shd w:val="clear" w:color="auto" w:fill="FFFFFF"/>
        </w:rPr>
        <w:t>9. Мой ребенок часто плачет, когда к нему обращается незнакомый взрослый человек.</w:t>
      </w:r>
      <w:r w:rsidRPr="00564D25">
        <w:rPr>
          <w:color w:val="000000"/>
        </w:rPr>
        <w:br/>
      </w:r>
      <w:r w:rsidRPr="00564D25">
        <w:rPr>
          <w:color w:val="000000"/>
          <w:shd w:val="clear" w:color="auto" w:fill="FFFFFF"/>
        </w:rPr>
        <w:t>10. Мой ребенок не ходит в детский сад и никогда не расстается с матерью.</w:t>
      </w:r>
      <w:r w:rsidRPr="00564D25">
        <w:rPr>
          <w:color w:val="000000"/>
        </w:rPr>
        <w:br/>
      </w:r>
      <w:r w:rsidRPr="00564D25">
        <w:rPr>
          <w:color w:val="000000"/>
          <w:shd w:val="clear" w:color="auto" w:fill="FFFFFF"/>
        </w:rPr>
        <w:t>11. Начальная школа, по-моему, редко способна чему-либо научить ребенка.</w:t>
      </w:r>
      <w:r w:rsidRPr="00564D25">
        <w:rPr>
          <w:color w:val="000000"/>
        </w:rPr>
        <w:br/>
      </w:r>
      <w:r w:rsidRPr="00564D25">
        <w:rPr>
          <w:color w:val="000000"/>
          <w:shd w:val="clear" w:color="auto" w:fill="FFFFFF"/>
        </w:rPr>
        <w:t>12. Я опасаюсь, что дети будут дразнить моего ребенка.</w:t>
      </w:r>
      <w:r w:rsidRPr="00564D25">
        <w:rPr>
          <w:color w:val="000000"/>
        </w:rPr>
        <w:br/>
      </w:r>
      <w:r w:rsidRPr="00564D25">
        <w:rPr>
          <w:color w:val="000000"/>
          <w:shd w:val="clear" w:color="auto" w:fill="FFFFFF"/>
        </w:rPr>
        <w:t>13. Мой малыш, по-моему, значительно слабее своих сверстников.</w:t>
      </w:r>
      <w:r w:rsidRPr="00564D25">
        <w:rPr>
          <w:color w:val="000000"/>
        </w:rPr>
        <w:br/>
      </w:r>
      <w:r w:rsidRPr="00564D25">
        <w:rPr>
          <w:color w:val="000000"/>
          <w:shd w:val="clear" w:color="auto" w:fill="FFFFFF"/>
        </w:rPr>
        <w:t>14. Боюсь, что учительница не имеет возможности оценить успехи каждого ребенка.</w:t>
      </w:r>
      <w:r w:rsidRPr="00564D25">
        <w:rPr>
          <w:color w:val="000000"/>
        </w:rPr>
        <w:br/>
      </w:r>
      <w:r w:rsidRPr="00564D25">
        <w:rPr>
          <w:color w:val="000000"/>
          <w:shd w:val="clear" w:color="auto" w:fill="FFFFFF"/>
        </w:rPr>
        <w:t>15. Мой ребенок часто говорит: “Мама, мы пойдем в школу вместе!”</w:t>
      </w:r>
      <w:r w:rsidRPr="00564D25">
        <w:rPr>
          <w:color w:val="000000"/>
        </w:rPr>
        <w:br/>
      </w:r>
      <w:r w:rsidRPr="00564D25">
        <w:rPr>
          <w:color w:val="000000"/>
        </w:rPr>
        <w:br/>
      </w:r>
      <w:r w:rsidRPr="00564D25">
        <w:rPr>
          <w:color w:val="000000"/>
          <w:shd w:val="clear" w:color="auto" w:fill="FFFFFF"/>
        </w:rPr>
        <w:t>Занесите свои ответы в табличку: если Вы согласны с утверждением, поставьте крестик после косой черты, если не согласны, оставьте клетку пустой.</w:t>
      </w:r>
      <w:r w:rsidRPr="00564D25">
        <w:rPr>
          <w:color w:val="000000"/>
        </w:rPr>
        <w:br/>
      </w:r>
    </w:p>
    <w:tbl>
      <w:tblPr>
        <w:tblStyle w:val="a4"/>
        <w:tblW w:w="0" w:type="auto"/>
        <w:tblLook w:val="04A0" w:firstRow="1" w:lastRow="0" w:firstColumn="1" w:lastColumn="0" w:noHBand="0" w:noVBand="1"/>
      </w:tblPr>
      <w:tblGrid>
        <w:gridCol w:w="1914"/>
        <w:gridCol w:w="1914"/>
        <w:gridCol w:w="1914"/>
        <w:gridCol w:w="1914"/>
        <w:gridCol w:w="1915"/>
      </w:tblGrid>
      <w:tr w:rsidR="00FF0132" w:rsidRPr="00564D25" w14:paraId="0701FA2F" w14:textId="77777777" w:rsidTr="00FF0132">
        <w:tc>
          <w:tcPr>
            <w:tcW w:w="1914" w:type="dxa"/>
          </w:tcPr>
          <w:p w14:paraId="114713D8"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1.</w:t>
            </w:r>
          </w:p>
        </w:tc>
        <w:tc>
          <w:tcPr>
            <w:tcW w:w="1914" w:type="dxa"/>
          </w:tcPr>
          <w:p w14:paraId="6ED0EDC7"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2.</w:t>
            </w:r>
          </w:p>
        </w:tc>
        <w:tc>
          <w:tcPr>
            <w:tcW w:w="1914" w:type="dxa"/>
          </w:tcPr>
          <w:p w14:paraId="603EE0DB"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3.</w:t>
            </w:r>
          </w:p>
        </w:tc>
        <w:tc>
          <w:tcPr>
            <w:tcW w:w="1914" w:type="dxa"/>
          </w:tcPr>
          <w:p w14:paraId="67450B3F"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4.</w:t>
            </w:r>
          </w:p>
        </w:tc>
        <w:tc>
          <w:tcPr>
            <w:tcW w:w="1915" w:type="dxa"/>
          </w:tcPr>
          <w:p w14:paraId="5ECD59FC"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5.</w:t>
            </w:r>
          </w:p>
        </w:tc>
      </w:tr>
      <w:tr w:rsidR="00FF0132" w:rsidRPr="00564D25" w14:paraId="451D842E" w14:textId="77777777" w:rsidTr="00FF0132">
        <w:tc>
          <w:tcPr>
            <w:tcW w:w="1914" w:type="dxa"/>
          </w:tcPr>
          <w:p w14:paraId="71E7842F"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1/</w:t>
            </w:r>
          </w:p>
        </w:tc>
        <w:tc>
          <w:tcPr>
            <w:tcW w:w="1914" w:type="dxa"/>
          </w:tcPr>
          <w:p w14:paraId="59C6F83B"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2/</w:t>
            </w:r>
          </w:p>
        </w:tc>
        <w:tc>
          <w:tcPr>
            <w:tcW w:w="1914" w:type="dxa"/>
          </w:tcPr>
          <w:p w14:paraId="412DE4B2"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3/</w:t>
            </w:r>
          </w:p>
        </w:tc>
        <w:tc>
          <w:tcPr>
            <w:tcW w:w="1914" w:type="dxa"/>
          </w:tcPr>
          <w:p w14:paraId="18AB64C5"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4/</w:t>
            </w:r>
          </w:p>
        </w:tc>
        <w:tc>
          <w:tcPr>
            <w:tcW w:w="1915" w:type="dxa"/>
          </w:tcPr>
          <w:p w14:paraId="0245A6D2"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5/</w:t>
            </w:r>
          </w:p>
        </w:tc>
      </w:tr>
      <w:tr w:rsidR="00FF0132" w:rsidRPr="00564D25" w14:paraId="189DC824" w14:textId="77777777" w:rsidTr="00FF0132">
        <w:tc>
          <w:tcPr>
            <w:tcW w:w="1914" w:type="dxa"/>
          </w:tcPr>
          <w:p w14:paraId="1864B3E7"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6/</w:t>
            </w:r>
          </w:p>
        </w:tc>
        <w:tc>
          <w:tcPr>
            <w:tcW w:w="1914" w:type="dxa"/>
          </w:tcPr>
          <w:p w14:paraId="6A567191"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7/</w:t>
            </w:r>
          </w:p>
        </w:tc>
        <w:tc>
          <w:tcPr>
            <w:tcW w:w="1914" w:type="dxa"/>
          </w:tcPr>
          <w:p w14:paraId="114FC0EA"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8/</w:t>
            </w:r>
          </w:p>
        </w:tc>
        <w:tc>
          <w:tcPr>
            <w:tcW w:w="1914" w:type="dxa"/>
          </w:tcPr>
          <w:p w14:paraId="3BA88070"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9/</w:t>
            </w:r>
          </w:p>
        </w:tc>
        <w:tc>
          <w:tcPr>
            <w:tcW w:w="1915" w:type="dxa"/>
          </w:tcPr>
          <w:p w14:paraId="4A5421B4"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10/</w:t>
            </w:r>
          </w:p>
        </w:tc>
      </w:tr>
      <w:tr w:rsidR="00FF0132" w:rsidRPr="00564D25" w14:paraId="159E8D88" w14:textId="77777777" w:rsidTr="00FF0132">
        <w:tc>
          <w:tcPr>
            <w:tcW w:w="1914" w:type="dxa"/>
          </w:tcPr>
          <w:p w14:paraId="7813C712"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11/</w:t>
            </w:r>
          </w:p>
        </w:tc>
        <w:tc>
          <w:tcPr>
            <w:tcW w:w="1914" w:type="dxa"/>
          </w:tcPr>
          <w:p w14:paraId="29C8EE02"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12/</w:t>
            </w:r>
          </w:p>
        </w:tc>
        <w:tc>
          <w:tcPr>
            <w:tcW w:w="1914" w:type="dxa"/>
          </w:tcPr>
          <w:p w14:paraId="1C5F8EEE"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13/</w:t>
            </w:r>
          </w:p>
        </w:tc>
        <w:tc>
          <w:tcPr>
            <w:tcW w:w="1914" w:type="dxa"/>
          </w:tcPr>
          <w:p w14:paraId="18FB0FE3"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14/</w:t>
            </w:r>
          </w:p>
        </w:tc>
        <w:tc>
          <w:tcPr>
            <w:tcW w:w="1915" w:type="dxa"/>
          </w:tcPr>
          <w:p w14:paraId="729D3F9E" w14:textId="77777777" w:rsidR="00FF0132" w:rsidRPr="00564D25" w:rsidRDefault="00FF0132" w:rsidP="00F951BA">
            <w:pPr>
              <w:pStyle w:val="c1"/>
              <w:spacing w:before="0" w:beforeAutospacing="0" w:after="0" w:afterAutospacing="0"/>
              <w:jc w:val="both"/>
              <w:rPr>
                <w:color w:val="000000"/>
                <w:shd w:val="clear" w:color="auto" w:fill="FFFFFF"/>
              </w:rPr>
            </w:pPr>
            <w:r w:rsidRPr="00564D25">
              <w:rPr>
                <w:color w:val="000000"/>
                <w:shd w:val="clear" w:color="auto" w:fill="FFFFFF"/>
              </w:rPr>
              <w:t>15/</w:t>
            </w:r>
          </w:p>
        </w:tc>
      </w:tr>
    </w:tbl>
    <w:p w14:paraId="7EA85B11"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color w:val="000000"/>
        </w:rPr>
        <w:br/>
      </w:r>
      <w:r w:rsidR="00FF0132" w:rsidRPr="00564D25">
        <w:rPr>
          <w:rStyle w:val="a3"/>
          <w:color w:val="000000"/>
          <w:bdr w:val="none" w:sz="0" w:space="0" w:color="auto" w:frame="1"/>
          <w:shd w:val="clear" w:color="auto" w:fill="FFFFFF"/>
        </w:rPr>
        <w:t>Результат</w:t>
      </w:r>
      <w:r w:rsidR="00FF0132" w:rsidRPr="00564D25">
        <w:rPr>
          <w:rStyle w:val="a3"/>
          <w:color w:val="000000"/>
          <w:bdr w:val="none" w:sz="0" w:space="0" w:color="auto" w:frame="1"/>
          <w:shd w:val="clear" w:color="auto" w:fill="FFFFFF"/>
        </w:rPr>
        <w:tab/>
      </w:r>
      <w:r w:rsidRPr="00564D25">
        <w:rPr>
          <w:rStyle w:val="a3"/>
          <w:color w:val="000000"/>
          <w:bdr w:val="none" w:sz="0" w:space="0" w:color="auto" w:frame="1"/>
          <w:shd w:val="clear" w:color="auto" w:fill="FFFFFF"/>
        </w:rPr>
        <w:t>тестирования:</w:t>
      </w:r>
      <w:r w:rsidRPr="00564D25">
        <w:rPr>
          <w:color w:val="000000"/>
        </w:rPr>
        <w:br/>
      </w:r>
      <w:r w:rsidRPr="00564D25">
        <w:rPr>
          <w:color w:val="000000"/>
          <w:shd w:val="clear" w:color="auto" w:fill="FFFFFF"/>
        </w:rPr>
        <w:t>до 4 баллов — это означает, что у Вас есть все основания оптимистично ждать первого сентября — по крайней мере, сами вполне готовы к школьной жизни Вашего ребенка;</w:t>
      </w:r>
      <w:r w:rsidRPr="00564D25">
        <w:rPr>
          <w:color w:val="000000"/>
        </w:rPr>
        <w:br/>
      </w:r>
      <w:r w:rsidRPr="00564D25">
        <w:rPr>
          <w:color w:val="000000"/>
          <w:shd w:val="clear" w:color="auto" w:fill="FFFFFF"/>
        </w:rPr>
        <w:t>5-10 баллов — лучше подготовиться к возможным трудностям заранее;</w:t>
      </w:r>
      <w:r w:rsidRPr="00564D25">
        <w:rPr>
          <w:color w:val="000000"/>
        </w:rPr>
        <w:br/>
      </w:r>
      <w:r w:rsidRPr="00564D25">
        <w:rPr>
          <w:color w:val="000000"/>
          <w:shd w:val="clear" w:color="auto" w:fill="FFFFFF"/>
        </w:rPr>
        <w:t>10 баллов и больше — было бы неплохо посоветоваться с детским психологом.</w:t>
      </w:r>
      <w:r w:rsidRPr="00564D25">
        <w:rPr>
          <w:color w:val="000000"/>
        </w:rPr>
        <w:br/>
      </w:r>
      <w:r w:rsidRPr="00564D25">
        <w:rPr>
          <w:color w:val="000000"/>
          <w:shd w:val="clear" w:color="auto" w:fill="FFFFFF"/>
        </w:rPr>
        <w:t>А теперь обратим внимание на то, в каких столбцах</w:t>
      </w:r>
      <w:r w:rsidRPr="00564D25">
        <w:rPr>
          <w:color w:val="000000"/>
        </w:rPr>
        <w:br/>
      </w:r>
      <w:r w:rsidR="00FF0132" w:rsidRPr="00564D25">
        <w:rPr>
          <w:color w:val="000000"/>
          <w:shd w:val="clear" w:color="auto" w:fill="FFFFFF"/>
        </w:rPr>
        <w:t>получено</w:t>
      </w:r>
      <w:r w:rsidR="00FF0132" w:rsidRPr="00564D25">
        <w:rPr>
          <w:color w:val="000000"/>
          <w:shd w:val="clear" w:color="auto" w:fill="FFFFFF"/>
        </w:rPr>
        <w:tab/>
        <w:t>2</w:t>
      </w:r>
      <w:r w:rsidR="00FF0132" w:rsidRPr="00564D25">
        <w:rPr>
          <w:color w:val="000000"/>
          <w:shd w:val="clear" w:color="auto" w:fill="FFFFFF"/>
        </w:rPr>
        <w:tab/>
        <w:t>или</w:t>
      </w:r>
      <w:r w:rsidR="00FF0132" w:rsidRPr="00564D25">
        <w:rPr>
          <w:color w:val="000000"/>
          <w:shd w:val="clear" w:color="auto" w:fill="FFFFFF"/>
        </w:rPr>
        <w:tab/>
        <w:t>3</w:t>
      </w:r>
      <w:r w:rsidR="00FF0132" w:rsidRPr="00564D25">
        <w:rPr>
          <w:color w:val="000000"/>
          <w:shd w:val="clear" w:color="auto" w:fill="FFFFFF"/>
        </w:rPr>
        <w:tab/>
      </w:r>
      <w:r w:rsidRPr="00564D25">
        <w:rPr>
          <w:color w:val="000000"/>
          <w:shd w:val="clear" w:color="auto" w:fill="FFFFFF"/>
        </w:rPr>
        <w:t>крестика.</w:t>
      </w:r>
      <w:r w:rsidRPr="00564D25">
        <w:rPr>
          <w:color w:val="000000"/>
        </w:rPr>
        <w:br/>
      </w:r>
      <w:r w:rsidRPr="00564D25">
        <w:rPr>
          <w:color w:val="000000"/>
          <w:shd w:val="clear" w:color="auto" w:fill="FFFFFF"/>
        </w:rPr>
        <w:t xml:space="preserve">1 — необходимо больше заниматься играми и </w:t>
      </w:r>
      <w:r w:rsidR="00FF0132" w:rsidRPr="00564D25">
        <w:rPr>
          <w:color w:val="000000"/>
          <w:shd w:val="clear" w:color="auto" w:fill="FFFFFF"/>
        </w:rPr>
        <w:t>заданиями, развивающими память,</w:t>
      </w:r>
      <w:r w:rsidR="00FF0132" w:rsidRPr="00564D25">
        <w:rPr>
          <w:color w:val="000000"/>
          <w:shd w:val="clear" w:color="auto" w:fill="FFFFFF"/>
        </w:rPr>
        <w:tab/>
        <w:t>внимание,</w:t>
      </w:r>
      <w:r w:rsidR="00FF0132" w:rsidRPr="00564D25">
        <w:rPr>
          <w:color w:val="000000"/>
          <w:shd w:val="clear" w:color="auto" w:fill="FFFFFF"/>
        </w:rPr>
        <w:tab/>
        <w:t>тонкую</w:t>
      </w:r>
      <w:r w:rsidR="00FF0132" w:rsidRPr="00564D25">
        <w:rPr>
          <w:color w:val="000000"/>
          <w:shd w:val="clear" w:color="auto" w:fill="FFFFFF"/>
        </w:rPr>
        <w:tab/>
      </w:r>
      <w:r w:rsidRPr="00564D25">
        <w:rPr>
          <w:color w:val="000000"/>
          <w:shd w:val="clear" w:color="auto" w:fill="FFFFFF"/>
        </w:rPr>
        <w:t>моторику.</w:t>
      </w:r>
      <w:r w:rsidRPr="00564D25">
        <w:rPr>
          <w:color w:val="000000"/>
        </w:rPr>
        <w:br/>
      </w:r>
      <w:r w:rsidRPr="00564D25">
        <w:rPr>
          <w:color w:val="000000"/>
          <w:shd w:val="clear" w:color="auto" w:fill="FFFFFF"/>
        </w:rPr>
        <w:t>2 — нужно обратить внимание на то, умеет ли</w:t>
      </w:r>
      <w:r w:rsidR="00FF0132" w:rsidRPr="00564D25">
        <w:rPr>
          <w:color w:val="000000"/>
          <w:shd w:val="clear" w:color="auto" w:fill="FFFFFF"/>
        </w:rPr>
        <w:t xml:space="preserve"> Ваш ребенок общаться с другими</w:t>
      </w:r>
      <w:r w:rsidR="00FF0132" w:rsidRPr="00564D25">
        <w:rPr>
          <w:color w:val="000000"/>
          <w:shd w:val="clear" w:color="auto" w:fill="FFFFFF"/>
        </w:rPr>
        <w:tab/>
      </w:r>
      <w:r w:rsidRPr="00564D25">
        <w:rPr>
          <w:color w:val="000000"/>
          <w:shd w:val="clear" w:color="auto" w:fill="FFFFFF"/>
        </w:rPr>
        <w:t>детьми.</w:t>
      </w:r>
      <w:r w:rsidRPr="00564D25">
        <w:rPr>
          <w:color w:val="000000"/>
        </w:rPr>
        <w:br/>
      </w:r>
      <w:r w:rsidRPr="00564D25">
        <w:rPr>
          <w:color w:val="000000"/>
          <w:shd w:val="clear" w:color="auto" w:fill="FFFFFF"/>
        </w:rPr>
        <w:lastRenderedPageBreak/>
        <w:t>3 — предвидятся сложности, связанные со здоровьем ребенка, но еще есть время заняться закаливанием и общеукрепляющими упражнениями.</w:t>
      </w:r>
      <w:r w:rsidRPr="00564D25">
        <w:rPr>
          <w:color w:val="000000"/>
        </w:rPr>
        <w:br/>
      </w:r>
      <w:r w:rsidRPr="00564D25">
        <w:rPr>
          <w:color w:val="000000"/>
          <w:shd w:val="clear" w:color="auto" w:fill="FFFFFF"/>
        </w:rPr>
        <w:t>4 — есть опасения, что ребенок не найдет контакт</w:t>
      </w:r>
      <w:r w:rsidR="00FF0132" w:rsidRPr="00564D25">
        <w:rPr>
          <w:color w:val="000000"/>
          <w:shd w:val="clear" w:color="auto" w:fill="FFFFFF"/>
        </w:rPr>
        <w:t>а с учительницей, надо обратить</w:t>
      </w:r>
      <w:r w:rsidR="00FF0132" w:rsidRPr="00564D25">
        <w:rPr>
          <w:color w:val="000000"/>
          <w:shd w:val="clear" w:color="auto" w:fill="FFFFFF"/>
        </w:rPr>
        <w:tab/>
        <w:t>внимание</w:t>
      </w:r>
      <w:r w:rsidR="00FF0132" w:rsidRPr="00564D25">
        <w:rPr>
          <w:color w:val="000000"/>
          <w:shd w:val="clear" w:color="auto" w:fill="FFFFFF"/>
        </w:rPr>
        <w:tab/>
        <w:t>на</w:t>
      </w:r>
      <w:r w:rsidR="00FF0132" w:rsidRPr="00564D25">
        <w:rPr>
          <w:color w:val="000000"/>
          <w:shd w:val="clear" w:color="auto" w:fill="FFFFFF"/>
        </w:rPr>
        <w:tab/>
        <w:t>сюжетные</w:t>
      </w:r>
      <w:r w:rsidR="00FF0132" w:rsidRPr="00564D25">
        <w:rPr>
          <w:color w:val="000000"/>
          <w:shd w:val="clear" w:color="auto" w:fill="FFFFFF"/>
        </w:rPr>
        <w:tab/>
      </w:r>
      <w:r w:rsidRPr="00564D25">
        <w:rPr>
          <w:color w:val="000000"/>
          <w:shd w:val="clear" w:color="auto" w:fill="FFFFFF"/>
        </w:rPr>
        <w:t>игры.</w:t>
      </w:r>
      <w:r w:rsidRPr="00564D25">
        <w:rPr>
          <w:color w:val="000000"/>
        </w:rPr>
        <w:br/>
      </w:r>
      <w:r w:rsidRPr="00564D25">
        <w:rPr>
          <w:color w:val="000000"/>
          <w:shd w:val="clear" w:color="auto" w:fill="FFFFFF"/>
        </w:rPr>
        <w:t>5 – ваш ребенок недостаточно самостоятелен, вероятно, он излишне привязан к матери.</w:t>
      </w:r>
    </w:p>
    <w:p w14:paraId="1BBA9204"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7"/>
          <w:b/>
          <w:bCs/>
          <w:color w:val="000000"/>
        </w:rPr>
        <w:t>3.</w:t>
      </w:r>
      <w:r w:rsidRPr="00564D25">
        <w:rPr>
          <w:rStyle w:val="c0"/>
          <w:color w:val="000000"/>
        </w:rPr>
        <w:t> </w:t>
      </w:r>
      <w:r w:rsidRPr="00564D25">
        <w:rPr>
          <w:rStyle w:val="c7"/>
          <w:b/>
          <w:bCs/>
          <w:color w:val="000000"/>
        </w:rPr>
        <w:t>Упражнение «Серьезный момент»</w:t>
      </w:r>
    </w:p>
    <w:p w14:paraId="5F805A39"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0"/>
          <w:color w:val="000000"/>
        </w:rPr>
        <w:t>О том, что начало обучения ребенка в школе — один из самых серьезных моментов в его жизни, знают все. Но что значит «серьезный момент»? На этот вопрос я попрошу ответить вас.</w:t>
      </w:r>
    </w:p>
    <w:p w14:paraId="5A123471" w14:textId="77777777" w:rsidR="00F951BA" w:rsidRPr="00564D25" w:rsidRDefault="00F951BA" w:rsidP="00F951BA">
      <w:pPr>
        <w:pStyle w:val="c1"/>
        <w:shd w:val="clear" w:color="auto" w:fill="FFFFFF"/>
        <w:spacing w:before="0" w:beforeAutospacing="0" w:after="0" w:afterAutospacing="0"/>
        <w:ind w:firstLine="708"/>
        <w:jc w:val="both"/>
        <w:rPr>
          <w:color w:val="000000"/>
        </w:rPr>
      </w:pPr>
      <w:r w:rsidRPr="00564D25">
        <w:rPr>
          <w:rStyle w:val="c7"/>
          <w:b/>
          <w:bCs/>
          <w:color w:val="000000"/>
        </w:rPr>
        <w:t>Например:</w:t>
      </w:r>
      <w:r w:rsidRPr="00564D25">
        <w:rPr>
          <w:rStyle w:val="c0"/>
          <w:color w:val="000000"/>
        </w:rPr>
        <w:t> новый коллектив, новые знания, новая учительница, много новых впечатлений, новые обязанности, большие нагрузки.</w:t>
      </w:r>
    </w:p>
    <w:p w14:paraId="0772B6EF"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7"/>
          <w:b/>
          <w:bCs/>
          <w:color w:val="000000"/>
        </w:rPr>
        <w:t>4. Мини-лекция «Понятие готовности к школе»</w:t>
      </w:r>
    </w:p>
    <w:p w14:paraId="56E0A72B" w14:textId="77777777" w:rsidR="00F951BA" w:rsidRPr="00564D25" w:rsidRDefault="00F951BA" w:rsidP="00F951BA">
      <w:pPr>
        <w:pStyle w:val="c1"/>
        <w:shd w:val="clear" w:color="auto" w:fill="FFFFFF"/>
        <w:spacing w:before="0" w:beforeAutospacing="0" w:after="0" w:afterAutospacing="0"/>
        <w:ind w:firstLine="708"/>
        <w:jc w:val="both"/>
        <w:rPr>
          <w:color w:val="000000"/>
        </w:rPr>
      </w:pPr>
      <w:r w:rsidRPr="00564D25">
        <w:rPr>
          <w:rStyle w:val="c0"/>
          <w:color w:val="000000"/>
        </w:rPr>
        <w:t>Большая часть родителей оценивает начало обучения в школе как переломный этап в социально-психологическом плане. Это действительно так. Новые контакты, новые отношения, новые обязанности, новая социальная роль, иные условия. Но почему-то забывается, что школа — это большие физические и эмоциональные нагрузки. Изменяется вся жизнь — все подчиняется школе, школьным делам и заботам. Начало обучения очень напряженный период еще и потому, что школа с первых дней ставит перед ребенком целый ряд задач, практически не связанных непосредственно с его предыдущим опытом, но требующих максимальной мобилизации физических и интеллектуальных сил. Трудно все: сам режим учебных занятий (с перерывами не «когда хочется», а через долгих 35—40 минут, и обилие новых впечатлений, которыми нельзя тут же поделиться, и эмоции, которые приходится сдерживать. Трудно не отвлекаться и следить за мыслью учительницы, трудно сидеть в определенной позе.</w:t>
      </w:r>
    </w:p>
    <w:p w14:paraId="037A0D3E" w14:textId="77777777" w:rsidR="00F951BA" w:rsidRPr="00564D25" w:rsidRDefault="00F951BA" w:rsidP="00F951BA">
      <w:pPr>
        <w:pStyle w:val="c1"/>
        <w:shd w:val="clear" w:color="auto" w:fill="FFFFFF"/>
        <w:spacing w:before="0" w:beforeAutospacing="0" w:after="0" w:afterAutospacing="0"/>
        <w:ind w:firstLine="708"/>
        <w:jc w:val="both"/>
        <w:rPr>
          <w:color w:val="000000"/>
        </w:rPr>
      </w:pPr>
      <w:r w:rsidRPr="00564D25">
        <w:rPr>
          <w:rStyle w:val="c0"/>
          <w:color w:val="000000"/>
        </w:rPr>
        <w:t>Итак, на ребенка в школе ложатся большие нагрузки (психологические, интеллектуальные, физические, за которые организм платит порой самой высокой ценой — здоровьем. У многих детей, особенно в первые недели или даже месяцы, возникают такие изменения в организме, которые позволяют говорить о «школьном шоке». Первоклассники пребывают в школе в состоянии информационного и эмоционального стресса. А мы, взрослые, к сожалению, не всегда видим и понимаем это. Вполне естественно встает вопрос: «Как подготовить ребенка к школьной жизни?»</w:t>
      </w:r>
    </w:p>
    <w:p w14:paraId="7C5AB738"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11"/>
          <w:b/>
          <w:bCs/>
          <w:color w:val="000000"/>
        </w:rPr>
        <w:t>Что делать?</w:t>
      </w:r>
      <w:r w:rsidRPr="00564D25">
        <w:rPr>
          <w:rStyle w:val="c19"/>
          <w:color w:val="000000"/>
        </w:rPr>
        <w:t> - Все родители должны знать о том, что для успешной адаптации к школьной жизни гораздо важнее, чем умение читать и считать, ребенку нужны психологическая стабильность, высокая самооценка, вера в свои силы и социальные способности. В этой ситуации очень важны установление теплых отношений ребенка с учителем и самое главное - </w:t>
      </w:r>
      <w:r w:rsidRPr="00564D25">
        <w:rPr>
          <w:rStyle w:val="c25"/>
          <w:b/>
          <w:bCs/>
          <w:color w:val="000000"/>
          <w:u w:val="single"/>
        </w:rPr>
        <w:t>поддержка родителей.</w:t>
      </w:r>
    </w:p>
    <w:p w14:paraId="3F33EC49"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4"/>
          <w:b/>
          <w:bCs/>
          <w:color w:val="000000"/>
        </w:rPr>
        <w:t>5. </w:t>
      </w:r>
      <w:r w:rsidRPr="00564D25">
        <w:rPr>
          <w:rStyle w:val="c11"/>
          <w:b/>
          <w:bCs/>
          <w:color w:val="000000"/>
        </w:rPr>
        <w:t>Игра-ассоциация «Школа»</w:t>
      </w:r>
      <w:r w:rsidRPr="00564D25">
        <w:rPr>
          <w:rStyle w:val="c4"/>
          <w:b/>
          <w:bCs/>
          <w:color w:val="000000"/>
        </w:rPr>
        <w:t> </w:t>
      </w:r>
    </w:p>
    <w:p w14:paraId="45FC799F" w14:textId="77777777" w:rsidR="00F951BA" w:rsidRPr="00564D25" w:rsidRDefault="00F951BA" w:rsidP="00F951BA">
      <w:pPr>
        <w:pStyle w:val="c13"/>
        <w:shd w:val="clear" w:color="auto" w:fill="FFFFFF"/>
        <w:spacing w:before="0" w:beforeAutospacing="0" w:after="0" w:afterAutospacing="0"/>
        <w:jc w:val="center"/>
        <w:rPr>
          <w:color w:val="000000"/>
        </w:rPr>
      </w:pPr>
      <w:r w:rsidRPr="00564D25">
        <w:rPr>
          <w:rStyle w:val="c15"/>
          <w:i/>
          <w:iCs/>
          <w:color w:val="000000"/>
        </w:rPr>
        <w:t>(Мяч передается от участника к участнику)</w:t>
      </w:r>
    </w:p>
    <w:p w14:paraId="01D29F15" w14:textId="77777777" w:rsidR="00F951BA" w:rsidRPr="00564D25" w:rsidRDefault="00F951BA" w:rsidP="00F951BA">
      <w:pPr>
        <w:pStyle w:val="c1"/>
        <w:shd w:val="clear" w:color="auto" w:fill="FFFFFF"/>
        <w:spacing w:before="0" w:beforeAutospacing="0" w:after="0" w:afterAutospacing="0"/>
        <w:ind w:firstLine="708"/>
        <w:jc w:val="both"/>
        <w:rPr>
          <w:color w:val="000000"/>
        </w:rPr>
      </w:pPr>
      <w:r w:rsidRPr="00564D25">
        <w:rPr>
          <w:rStyle w:val="c0"/>
          <w:color w:val="000000"/>
        </w:rPr>
        <w:t>Итак, к школьной жизни должны быть психологически готовы не только дети, но и родители. Ведь от отношения родителей к школе напрямую зависят особенности школьной адаптации ребенка. Давайте поиграем. Подумайте, с каким словом у вас ассоциируется слово «школа»? Например, учеба. Следующий участник должен дать свою ассоциацию на слово «учеба» и т. д.</w:t>
      </w:r>
    </w:p>
    <w:p w14:paraId="082DA5B3" w14:textId="77777777" w:rsidR="00F951BA" w:rsidRPr="00564D25" w:rsidRDefault="00F951BA" w:rsidP="00F951BA">
      <w:pPr>
        <w:pStyle w:val="c13"/>
        <w:shd w:val="clear" w:color="auto" w:fill="FFFFFF"/>
        <w:spacing w:before="0" w:beforeAutospacing="0" w:after="0" w:afterAutospacing="0"/>
        <w:ind w:firstLine="708"/>
        <w:jc w:val="center"/>
        <w:rPr>
          <w:color w:val="000000"/>
        </w:rPr>
      </w:pPr>
      <w:r w:rsidRPr="00564D25">
        <w:rPr>
          <w:rStyle w:val="c15"/>
          <w:i/>
          <w:iCs/>
          <w:color w:val="000000"/>
        </w:rPr>
        <w:t>(Упражнение выполняется по кругу, участники передают мяч друг </w:t>
      </w:r>
      <w:r w:rsidRPr="00564D25">
        <w:rPr>
          <w:rStyle w:val="c4"/>
          <w:i/>
          <w:iCs/>
          <w:color w:val="000000"/>
          <w:u w:val="single"/>
        </w:rPr>
        <w:t>другу.)</w:t>
      </w:r>
    </w:p>
    <w:p w14:paraId="5A3A78EE" w14:textId="77777777" w:rsidR="00F951BA" w:rsidRPr="00564D25" w:rsidRDefault="00F951BA" w:rsidP="00F951BA">
      <w:pPr>
        <w:pStyle w:val="c1"/>
        <w:shd w:val="clear" w:color="auto" w:fill="FFFFFF"/>
        <w:spacing w:before="0" w:beforeAutospacing="0" w:after="0" w:afterAutospacing="0"/>
        <w:ind w:firstLine="708"/>
        <w:jc w:val="both"/>
        <w:rPr>
          <w:rStyle w:val="c19"/>
          <w:color w:val="000000"/>
          <w:u w:val="single"/>
        </w:rPr>
      </w:pPr>
      <w:r w:rsidRPr="00564D25">
        <w:rPr>
          <w:rStyle w:val="c19"/>
          <w:color w:val="000000"/>
          <w:u w:val="single"/>
        </w:rPr>
        <w:t>После выполнения упражнения анализируются предъявленные ассоциации. Делается вывод: получена многообразная палитра ощущений, связанных с представлениями о школе. Они определяются опытом школьного обучения родителей.</w:t>
      </w:r>
    </w:p>
    <w:p w14:paraId="103E1613"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7"/>
          <w:b/>
          <w:bCs/>
          <w:color w:val="000000"/>
        </w:rPr>
        <w:t>6. Игровое упражнение «Инструкция»</w:t>
      </w:r>
    </w:p>
    <w:p w14:paraId="38E1965E" w14:textId="3C8F0C86" w:rsidR="00F951BA" w:rsidRPr="00564D25" w:rsidRDefault="00F951BA" w:rsidP="00F951BA">
      <w:pPr>
        <w:pStyle w:val="c1"/>
        <w:shd w:val="clear" w:color="auto" w:fill="FFFFFF"/>
        <w:spacing w:before="0" w:beforeAutospacing="0" w:after="0" w:afterAutospacing="0"/>
        <w:ind w:firstLine="708"/>
        <w:jc w:val="both"/>
        <w:rPr>
          <w:color w:val="000000"/>
        </w:rPr>
      </w:pPr>
      <w:r w:rsidRPr="00564D25">
        <w:rPr>
          <w:rStyle w:val="c0"/>
          <w:color w:val="000000"/>
        </w:rPr>
        <w:t xml:space="preserve">Ваша вера в успех, спокойное ровное отношение помогут ребенку справиться со всеми трудностями. Одной из этих трудностей может стать выполнение словесных инструкций, </w:t>
      </w:r>
      <w:r w:rsidR="00AE5850" w:rsidRPr="00564D25">
        <w:rPr>
          <w:rStyle w:val="c0"/>
          <w:color w:val="000000"/>
        </w:rPr>
        <w:t>т. к.</w:t>
      </w:r>
      <w:r w:rsidRPr="00564D25">
        <w:rPr>
          <w:rStyle w:val="c0"/>
          <w:color w:val="000000"/>
        </w:rPr>
        <w:t xml:space="preserve"> именно этот метод является неотъемлемой частью обучения детей в </w:t>
      </w:r>
      <w:r w:rsidRPr="00564D25">
        <w:rPr>
          <w:rStyle w:val="c0"/>
          <w:color w:val="000000"/>
        </w:rPr>
        <w:lastRenderedPageBreak/>
        <w:t>школе. Данное упражнение поможет осознать это и развить у ребенка умение слышать инструкцию.</w:t>
      </w:r>
    </w:p>
    <w:p w14:paraId="41526838"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4"/>
          <w:b/>
          <w:bCs/>
          <w:color w:val="000000"/>
        </w:rPr>
        <w:t>"Инструкция".</w:t>
      </w:r>
    </w:p>
    <w:p w14:paraId="1174FE8B"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0"/>
          <w:color w:val="000000"/>
        </w:rPr>
        <w:t>Итак, «Нарисуйте столько кружочков, сколько месяцев в году. Подчеркните 1-й, 3-й и 5-й кружочек. Зачеркните 9-й и 10-й. Закрасьте столько кружочков, сколько дней в неделе».</w:t>
      </w:r>
    </w:p>
    <w:p w14:paraId="5055D7F0" w14:textId="77777777" w:rsidR="00F951BA" w:rsidRPr="00564D25" w:rsidRDefault="00F951BA" w:rsidP="00F951BA">
      <w:pPr>
        <w:pStyle w:val="c1"/>
        <w:shd w:val="clear" w:color="auto" w:fill="FFFFFF"/>
        <w:spacing w:before="0" w:beforeAutospacing="0" w:after="0" w:afterAutospacing="0"/>
        <w:jc w:val="both"/>
        <w:rPr>
          <w:color w:val="000000"/>
        </w:rPr>
      </w:pPr>
      <w:r w:rsidRPr="00564D25">
        <w:rPr>
          <w:rStyle w:val="c0"/>
          <w:color w:val="000000"/>
        </w:rPr>
        <w:t>Было интересно и немного удивительно для самих родителей, насколько по-разному они восприняли инструкцию и выполнили правильно не все. Тогда, как трудно это задание выполнить детям! Должны быть включены все мыслительные операции и процессы самоконтроля. Родители задумались!</w:t>
      </w:r>
    </w:p>
    <w:p w14:paraId="0849E9EF" w14:textId="77777777" w:rsidR="00F951BA" w:rsidRPr="00564D25" w:rsidRDefault="00F951BA" w:rsidP="00F951BA">
      <w:pPr>
        <w:pStyle w:val="c1"/>
        <w:shd w:val="clear" w:color="auto" w:fill="FFFFFF"/>
        <w:spacing w:before="0" w:beforeAutospacing="0" w:after="0" w:afterAutospacing="0"/>
        <w:ind w:firstLine="708"/>
        <w:jc w:val="both"/>
        <w:rPr>
          <w:color w:val="000000"/>
        </w:rPr>
      </w:pPr>
      <w:r w:rsidRPr="00564D25">
        <w:rPr>
          <w:rStyle w:val="c0"/>
          <w:color w:val="000000"/>
        </w:rPr>
        <w:t>Затем усложняем задание и проговариваем инструкцию полностью и только один раз: «Нарисуйте 10 квадратов, заштрихуйте 2-й, 4-й, 6-й и 8-й». Половина детей, как правило, выполняют правильно либо первую часть инструкции, либо вторую. Или подглядывают друг у друга, или просят повторить задание. Некоторые из родителей тоже запутались, какой же была инструкция?</w:t>
      </w:r>
    </w:p>
    <w:p w14:paraId="16A01DD7" w14:textId="77777777" w:rsidR="00F951BA" w:rsidRPr="00564D25" w:rsidRDefault="00F951BA" w:rsidP="00F951BA">
      <w:pPr>
        <w:pStyle w:val="c1"/>
        <w:shd w:val="clear" w:color="auto" w:fill="FFFFFF"/>
        <w:spacing w:before="0" w:beforeAutospacing="0" w:after="0" w:afterAutospacing="0"/>
        <w:ind w:firstLine="708"/>
        <w:jc w:val="both"/>
        <w:rPr>
          <w:rStyle w:val="c0"/>
          <w:color w:val="000000"/>
        </w:rPr>
      </w:pPr>
      <w:r w:rsidRPr="00564D25">
        <w:rPr>
          <w:rStyle w:val="c0"/>
          <w:color w:val="000000"/>
        </w:rPr>
        <w:t>Еще одно задание: Перед Вами геометрические фигуры (показываю на листе А - 4 представлены круг, квадрат, овал, ромб, прямоугольник, треугольник). Нарисуйте одну из представленных фигур, которая не круглая; имеет углы, но их не три; а стороны не все одинаковые. Это упражнение тоже вызвало интерес у родителей. А ведь похожие упражнения можно придумывать самим и задавать их ребенку, который в свою очередь может тоже придумать задание для мамы или папы.</w:t>
      </w:r>
    </w:p>
    <w:p w14:paraId="17A5746F" w14:textId="77777777" w:rsidR="00F951BA" w:rsidRPr="00564D25" w:rsidRDefault="004B7E32" w:rsidP="00F951BA">
      <w:pPr>
        <w:pStyle w:val="c1"/>
        <w:shd w:val="clear" w:color="auto" w:fill="FFFFFF"/>
        <w:spacing w:before="0" w:beforeAutospacing="0" w:after="0" w:afterAutospacing="0"/>
        <w:jc w:val="both"/>
        <w:rPr>
          <w:color w:val="000000"/>
        </w:rPr>
      </w:pPr>
      <w:r w:rsidRPr="00564D25">
        <w:rPr>
          <w:rStyle w:val="c7"/>
          <w:b/>
          <w:bCs/>
          <w:color w:val="000000"/>
        </w:rPr>
        <w:t>7</w:t>
      </w:r>
      <w:r w:rsidR="00F951BA" w:rsidRPr="00564D25">
        <w:rPr>
          <w:rStyle w:val="c7"/>
          <w:b/>
          <w:bCs/>
          <w:color w:val="000000"/>
        </w:rPr>
        <w:t>. Упражнение «100 способов похвалы»</w:t>
      </w:r>
    </w:p>
    <w:p w14:paraId="41708A0F" w14:textId="77777777" w:rsidR="00F951BA" w:rsidRPr="00564D25" w:rsidRDefault="00F951BA" w:rsidP="00F951BA">
      <w:pPr>
        <w:pStyle w:val="c1"/>
        <w:shd w:val="clear" w:color="auto" w:fill="FFFFFF"/>
        <w:spacing w:before="0" w:beforeAutospacing="0" w:after="0" w:afterAutospacing="0"/>
        <w:ind w:firstLine="708"/>
        <w:jc w:val="both"/>
        <w:rPr>
          <w:color w:val="000000"/>
        </w:rPr>
      </w:pPr>
      <w:r w:rsidRPr="00564D25">
        <w:rPr>
          <w:rStyle w:val="c0"/>
          <w:color w:val="000000"/>
        </w:rPr>
        <w:t>Одним из залогов успешного обучения в школе является похвала, пусть даже за незначительные достижения ребенка! Похвала не только учителей, но и родителей! Психологически родители должны быть готовы не только к трудностям, но и успехам ребенка. Часто, хваля ребенка, взрослые словно боятся, что он зазнается или разленится, и добавляют ложку дегтя в бочку меда, например, «Хорошо, ты порадовал меня! Если бы еще так же радовал меня по математике» Но, даже хваля ребенка, взрослые часто используют небольшой запас слов. Мы предлагаем вам сейчас представить как вы будете похвалить своего ребенка.</w:t>
      </w:r>
    </w:p>
    <w:p w14:paraId="156D4315" w14:textId="77777777" w:rsidR="00F951BA" w:rsidRPr="00564D25" w:rsidRDefault="00F951BA" w:rsidP="00F951BA">
      <w:pPr>
        <w:pStyle w:val="c1"/>
        <w:shd w:val="clear" w:color="auto" w:fill="FFFFFF"/>
        <w:spacing w:before="0" w:beforeAutospacing="0" w:after="0" w:afterAutospacing="0"/>
        <w:jc w:val="both"/>
        <w:rPr>
          <w:rStyle w:val="c15"/>
          <w:i/>
          <w:iCs/>
          <w:color w:val="000000"/>
        </w:rPr>
      </w:pPr>
      <w:r w:rsidRPr="00564D25">
        <w:rPr>
          <w:rStyle w:val="c15"/>
          <w:i/>
          <w:iCs/>
          <w:color w:val="000000"/>
        </w:rPr>
        <w:t>(родители передают куклу друг другу и говорят похвалу)</w:t>
      </w:r>
    </w:p>
    <w:p w14:paraId="1BB34A1B" w14:textId="77777777" w:rsidR="00F951BA" w:rsidRPr="00564D25" w:rsidRDefault="004B7E32" w:rsidP="00F951BA">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b/>
          <w:bCs/>
          <w:color w:val="000000"/>
          <w:sz w:val="24"/>
          <w:szCs w:val="24"/>
          <w:lang w:eastAsia="ru-RU"/>
        </w:rPr>
        <w:t>8</w:t>
      </w:r>
      <w:r w:rsidR="00F951BA" w:rsidRPr="00564D25">
        <w:rPr>
          <w:rFonts w:ascii="Times New Roman" w:eastAsia="Times New Roman" w:hAnsi="Times New Roman" w:cs="Times New Roman"/>
          <w:b/>
          <w:bCs/>
          <w:color w:val="000000"/>
          <w:sz w:val="24"/>
          <w:szCs w:val="24"/>
          <w:lang w:eastAsia="ru-RU"/>
        </w:rPr>
        <w:t>. Игра “Разброс мнений”</w:t>
      </w:r>
    </w:p>
    <w:p w14:paraId="482EC09B" w14:textId="77777777" w:rsidR="00F951BA" w:rsidRPr="00564D25" w:rsidRDefault="00F951BA" w:rsidP="00F951BA">
      <w:pPr>
        <w:shd w:val="clear" w:color="auto" w:fill="FFFFFF"/>
        <w:spacing w:after="0" w:line="240" w:lineRule="auto"/>
        <w:ind w:firstLine="42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Раздаются карточки с первыми словами предложения, а родители должны его продолжить.</w:t>
      </w:r>
    </w:p>
    <w:p w14:paraId="449FC922"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Мой ребенок любит играть ...</w:t>
      </w:r>
    </w:p>
    <w:p w14:paraId="40F3FA7D"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Любимая игрушка моего ребенка ...</w:t>
      </w:r>
    </w:p>
    <w:p w14:paraId="6ADD5EC8"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Дома мы играем ...</w:t>
      </w:r>
    </w:p>
    <w:p w14:paraId="498A0289"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Игры могут научить детей ...</w:t>
      </w:r>
    </w:p>
    <w:p w14:paraId="4E90208E"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Мне кажется, что моему ребенку ...</w:t>
      </w:r>
    </w:p>
    <w:p w14:paraId="0A3DB8D0"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Я считаю, что игра ...</w:t>
      </w:r>
    </w:p>
    <w:p w14:paraId="7CE7B323"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Любимая игра моего ребенка ...</w:t>
      </w:r>
    </w:p>
    <w:p w14:paraId="5FD05307"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Ребенку для игры нужно ...</w:t>
      </w:r>
    </w:p>
    <w:p w14:paraId="560E238F"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Мой ребенок боится ...</w:t>
      </w:r>
    </w:p>
    <w:p w14:paraId="777713FD"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Мой ребенок любит ...</w:t>
      </w:r>
    </w:p>
    <w:p w14:paraId="2E46D875"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Я со своим ребенком занимаюсь ...</w:t>
      </w:r>
    </w:p>
    <w:p w14:paraId="6EEACA9B"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Моему ребенку трудно ...</w:t>
      </w:r>
    </w:p>
    <w:p w14:paraId="406B8ECD"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Мой ребенок не умеет ...</w:t>
      </w:r>
    </w:p>
    <w:p w14:paraId="795216ED"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Мой ребенок мечтает о ...</w:t>
      </w:r>
    </w:p>
    <w:p w14:paraId="5D4674BD"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Мой ребенок в школе ...</w:t>
      </w:r>
    </w:p>
    <w:p w14:paraId="72F94D33"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Я хочу, чтобы мой ребенок ...</w:t>
      </w:r>
    </w:p>
    <w:p w14:paraId="611395DC"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Меня волнует в моем ребенке ...</w:t>
      </w:r>
    </w:p>
    <w:p w14:paraId="47690E56"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Положительные черты характера моего ребенка – это ...</w:t>
      </w:r>
    </w:p>
    <w:p w14:paraId="2457C4EC"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lastRenderedPageBreak/>
        <w:t>Мой ребенок в детском саду ...</w:t>
      </w:r>
    </w:p>
    <w:p w14:paraId="562A56BE"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Дома я своему ребенку читаю ...</w:t>
      </w:r>
    </w:p>
    <w:p w14:paraId="314E9C07"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Я думаю мой ребенок в школе ...</w:t>
      </w:r>
    </w:p>
    <w:p w14:paraId="2FC48CB0"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Я рассказываю своему ребенку о школе ...</w:t>
      </w:r>
    </w:p>
    <w:p w14:paraId="2256151B"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Любимая сказка моего ребенка ...</w:t>
      </w:r>
    </w:p>
    <w:p w14:paraId="5B746621"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Меня радует в моем ребенке ...</w:t>
      </w:r>
    </w:p>
    <w:p w14:paraId="1B7ED81B"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В выходные дни я с ребенком ...</w:t>
      </w:r>
    </w:p>
    <w:p w14:paraId="6C354EA9"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Я запрещаю своему ребенку ...</w:t>
      </w:r>
    </w:p>
    <w:p w14:paraId="541794D7"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Мой ребенок умеет хорошо ...</w:t>
      </w:r>
    </w:p>
    <w:p w14:paraId="27B5E83B"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С началом школьной жизни я думаю, что мой ребенок ...</w:t>
      </w:r>
    </w:p>
    <w:p w14:paraId="089AD709" w14:textId="77777777" w:rsidR="00F951BA" w:rsidRPr="00564D25" w:rsidRDefault="00F951BA" w:rsidP="00F951BA">
      <w:pPr>
        <w:numPr>
          <w:ilvl w:val="0"/>
          <w:numId w:val="1"/>
        </w:numPr>
        <w:shd w:val="clear" w:color="auto" w:fill="FFFFFF"/>
        <w:spacing w:before="100" w:beforeAutospacing="1" w:after="100" w:afterAutospacing="1" w:line="240" w:lineRule="auto"/>
        <w:ind w:left="786"/>
        <w:jc w:val="both"/>
        <w:rPr>
          <w:rFonts w:ascii="Times New Roman" w:eastAsia="Times New Roman" w:hAnsi="Times New Roman" w:cs="Times New Roman"/>
          <w:color w:val="000000"/>
          <w:sz w:val="24"/>
          <w:szCs w:val="24"/>
          <w:lang w:eastAsia="ru-RU"/>
        </w:rPr>
      </w:pPr>
      <w:r w:rsidRPr="00564D25">
        <w:rPr>
          <w:rFonts w:ascii="Times New Roman" w:eastAsia="Times New Roman" w:hAnsi="Times New Roman" w:cs="Times New Roman"/>
          <w:color w:val="000000"/>
          <w:sz w:val="24"/>
          <w:szCs w:val="24"/>
          <w:lang w:eastAsia="ru-RU"/>
        </w:rPr>
        <w:t>Мой ребенок любит больше всего ...</w:t>
      </w:r>
    </w:p>
    <w:p w14:paraId="37381F34" w14:textId="77777777" w:rsidR="008E3EEA" w:rsidRPr="00564D25" w:rsidRDefault="008E3EEA" w:rsidP="008E3EEA">
      <w:pPr>
        <w:pStyle w:val="a5"/>
        <w:shd w:val="clear" w:color="auto" w:fill="FFFFFF"/>
        <w:spacing w:before="0" w:beforeAutospacing="0" w:after="150" w:afterAutospacing="0"/>
        <w:jc w:val="both"/>
        <w:rPr>
          <w:color w:val="333333"/>
        </w:rPr>
      </w:pPr>
      <w:r w:rsidRPr="00564D25">
        <w:rPr>
          <w:color w:val="000000"/>
        </w:rPr>
        <w:t xml:space="preserve">10. </w:t>
      </w:r>
      <w:r w:rsidRPr="00564D25">
        <w:rPr>
          <w:rStyle w:val="a3"/>
          <w:color w:val="333333"/>
        </w:rPr>
        <w:t>Завершающее упражнение «Аплодисменты»</w:t>
      </w:r>
    </w:p>
    <w:p w14:paraId="7F11EACC" w14:textId="77777777" w:rsidR="008E3EEA" w:rsidRPr="00564D25" w:rsidRDefault="008E3EEA" w:rsidP="008E3EEA">
      <w:pPr>
        <w:pStyle w:val="a5"/>
        <w:shd w:val="clear" w:color="auto" w:fill="FFFFFF"/>
        <w:spacing w:before="0" w:beforeAutospacing="0" w:after="150" w:afterAutospacing="0"/>
        <w:jc w:val="both"/>
        <w:rPr>
          <w:color w:val="333333"/>
        </w:rPr>
      </w:pPr>
      <w:r w:rsidRPr="00564D25">
        <w:rPr>
          <w:color w:val="333333"/>
        </w:rPr>
        <w:t>(цель - снятие эмоциональной усталости, улучшение настроения)</w:t>
      </w:r>
    </w:p>
    <w:p w14:paraId="6D699D4D" w14:textId="77777777" w:rsidR="008E3EEA" w:rsidRPr="00564D25" w:rsidRDefault="008E3EEA" w:rsidP="008E3EEA">
      <w:pPr>
        <w:pStyle w:val="a5"/>
        <w:shd w:val="clear" w:color="auto" w:fill="FFFFFF"/>
        <w:spacing w:before="0" w:beforeAutospacing="0" w:after="150" w:afterAutospacing="0"/>
        <w:jc w:val="both"/>
        <w:rPr>
          <w:color w:val="333333"/>
        </w:rPr>
      </w:pPr>
      <w:r w:rsidRPr="00564D25">
        <w:rPr>
          <w:color w:val="333333"/>
        </w:rPr>
        <w:t>- Уважаемые родители сегодня мы с вами хорошо поработали. И в завершение я предлагаю представить на одной ладони улыбку, на другой - радость. А чтобы они не ушли от нас, их надо крепко-накрепко соединить в аплодисменты.</w:t>
      </w:r>
    </w:p>
    <w:p w14:paraId="07C4834B" w14:textId="77777777" w:rsidR="008E3EEA" w:rsidRPr="00564D25" w:rsidRDefault="008E3EEA" w:rsidP="008E3EEA">
      <w:pPr>
        <w:pStyle w:val="a5"/>
        <w:shd w:val="clear" w:color="auto" w:fill="FFFFFF"/>
        <w:spacing w:before="0" w:beforeAutospacing="0" w:after="150" w:afterAutospacing="0"/>
        <w:jc w:val="both"/>
        <w:rPr>
          <w:color w:val="333333"/>
        </w:rPr>
      </w:pPr>
      <w:r w:rsidRPr="00564D25">
        <w:rPr>
          <w:color w:val="333333"/>
        </w:rPr>
        <w:t>- Благодарю за сотрудничество! Успехов в подготовке вашего ребенка к школе!</w:t>
      </w:r>
    </w:p>
    <w:p w14:paraId="18ED9284" w14:textId="77777777" w:rsidR="00FF0132" w:rsidRPr="00564D25" w:rsidRDefault="00FF0132" w:rsidP="008E3EEA">
      <w:pPr>
        <w:shd w:val="clear" w:color="auto" w:fill="FFFFFF"/>
        <w:spacing w:before="100" w:beforeAutospacing="1" w:after="100" w:afterAutospacing="1" w:line="240" w:lineRule="auto"/>
        <w:jc w:val="both"/>
        <w:rPr>
          <w:rFonts w:ascii="Times New Roman" w:eastAsia="Times New Roman" w:hAnsi="Times New Roman" w:cs="Times New Roman"/>
          <w:color w:val="000000"/>
          <w:sz w:val="24"/>
          <w:szCs w:val="24"/>
          <w:lang w:eastAsia="ru-RU"/>
        </w:rPr>
      </w:pPr>
    </w:p>
    <w:p w14:paraId="6D1A8341" w14:textId="77777777" w:rsidR="00F951BA" w:rsidRPr="00564D25" w:rsidRDefault="00F951BA" w:rsidP="00F951BA">
      <w:pPr>
        <w:pStyle w:val="c1"/>
        <w:shd w:val="clear" w:color="auto" w:fill="FFFFFF"/>
        <w:spacing w:before="0" w:beforeAutospacing="0" w:after="0" w:afterAutospacing="0"/>
        <w:jc w:val="both"/>
        <w:rPr>
          <w:color w:val="000000"/>
        </w:rPr>
      </w:pPr>
    </w:p>
    <w:p w14:paraId="2D2A4262" w14:textId="77777777" w:rsidR="00F951BA" w:rsidRPr="00564D25" w:rsidRDefault="00F951BA" w:rsidP="00F951BA">
      <w:pPr>
        <w:pStyle w:val="c1"/>
        <w:shd w:val="clear" w:color="auto" w:fill="FFFFFF"/>
        <w:spacing w:before="0" w:beforeAutospacing="0" w:after="0" w:afterAutospacing="0"/>
        <w:ind w:firstLine="708"/>
        <w:jc w:val="both"/>
        <w:rPr>
          <w:color w:val="000000"/>
        </w:rPr>
      </w:pPr>
    </w:p>
    <w:p w14:paraId="4941877D" w14:textId="77777777" w:rsidR="00F951BA" w:rsidRPr="00564D25" w:rsidRDefault="00F951BA" w:rsidP="00F951BA">
      <w:pPr>
        <w:pStyle w:val="c1"/>
        <w:shd w:val="clear" w:color="auto" w:fill="FFFFFF"/>
        <w:spacing w:before="0" w:beforeAutospacing="0" w:after="0" w:afterAutospacing="0"/>
        <w:ind w:firstLine="708"/>
        <w:jc w:val="both"/>
        <w:rPr>
          <w:color w:val="000000"/>
        </w:rPr>
      </w:pPr>
    </w:p>
    <w:p w14:paraId="71F790BC" w14:textId="77777777" w:rsidR="00F951BA" w:rsidRDefault="00F951BA" w:rsidP="00F951BA">
      <w:pPr>
        <w:pStyle w:val="c1"/>
        <w:shd w:val="clear" w:color="auto" w:fill="FFFFFF"/>
        <w:spacing w:before="0" w:beforeAutospacing="0" w:after="0" w:afterAutospacing="0"/>
        <w:jc w:val="both"/>
        <w:rPr>
          <w:rFonts w:ascii="Calibri" w:hAnsi="Calibri" w:cs="Calibri"/>
          <w:color w:val="000000"/>
          <w:sz w:val="22"/>
          <w:szCs w:val="22"/>
        </w:rPr>
      </w:pPr>
    </w:p>
    <w:p w14:paraId="417883B1" w14:textId="77777777" w:rsidR="00F951BA" w:rsidRPr="00F951BA" w:rsidRDefault="00F951BA" w:rsidP="00F951BA">
      <w:pPr>
        <w:jc w:val="center"/>
        <w:rPr>
          <w:rFonts w:ascii="Times New Roman" w:hAnsi="Times New Roman" w:cs="Times New Roman"/>
          <w:sz w:val="28"/>
          <w:szCs w:val="28"/>
        </w:rPr>
      </w:pPr>
    </w:p>
    <w:sectPr w:rsidR="00F951BA" w:rsidRPr="00F951BA" w:rsidSect="00A159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C9D23B8"/>
    <w:multiLevelType w:val="multilevel"/>
    <w:tmpl w:val="44FA77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3638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F951BA"/>
    <w:rsid w:val="004B7E32"/>
    <w:rsid w:val="00564D25"/>
    <w:rsid w:val="008E3EEA"/>
    <w:rsid w:val="00A1590D"/>
    <w:rsid w:val="00AE5850"/>
    <w:rsid w:val="00BB32A8"/>
    <w:rsid w:val="00C029BD"/>
    <w:rsid w:val="00C7356F"/>
    <w:rsid w:val="00E40839"/>
    <w:rsid w:val="00F951BA"/>
    <w:rsid w:val="00FF01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02776"/>
  <w15:docId w15:val="{5EFDD631-8B48-4579-AC1C-BE5266301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590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11">
    <w:name w:val="c11"/>
    <w:basedOn w:val="a0"/>
    <w:rsid w:val="00F951BA"/>
  </w:style>
  <w:style w:type="character" w:customStyle="1" w:styleId="c19">
    <w:name w:val="c19"/>
    <w:basedOn w:val="a0"/>
    <w:rsid w:val="00F951BA"/>
  </w:style>
  <w:style w:type="paragraph" w:customStyle="1" w:styleId="c1">
    <w:name w:val="c1"/>
    <w:basedOn w:val="a"/>
    <w:rsid w:val="00F951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951BA"/>
  </w:style>
  <w:style w:type="paragraph" w:customStyle="1" w:styleId="c13">
    <w:name w:val="c13"/>
    <w:basedOn w:val="a"/>
    <w:rsid w:val="00F951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F951BA"/>
  </w:style>
  <w:style w:type="character" w:customStyle="1" w:styleId="c7">
    <w:name w:val="c7"/>
    <w:basedOn w:val="a0"/>
    <w:rsid w:val="00F951BA"/>
  </w:style>
  <w:style w:type="character" w:customStyle="1" w:styleId="c25">
    <w:name w:val="c25"/>
    <w:basedOn w:val="a0"/>
    <w:rsid w:val="00F951BA"/>
  </w:style>
  <w:style w:type="character" w:customStyle="1" w:styleId="c15">
    <w:name w:val="c15"/>
    <w:basedOn w:val="a0"/>
    <w:rsid w:val="00F951BA"/>
  </w:style>
  <w:style w:type="character" w:styleId="a3">
    <w:name w:val="Strong"/>
    <w:basedOn w:val="a0"/>
    <w:uiPriority w:val="22"/>
    <w:qFormat/>
    <w:rsid w:val="00F951BA"/>
    <w:rPr>
      <w:b/>
      <w:bCs/>
    </w:rPr>
  </w:style>
  <w:style w:type="table" w:styleId="a4">
    <w:name w:val="Table Grid"/>
    <w:basedOn w:val="a1"/>
    <w:uiPriority w:val="59"/>
    <w:rsid w:val="00FF013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Normal (Web)"/>
    <w:basedOn w:val="a"/>
    <w:uiPriority w:val="99"/>
    <w:semiHidden/>
    <w:unhideWhenUsed/>
    <w:rsid w:val="008E3EEA"/>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017325">
      <w:bodyDiv w:val="1"/>
      <w:marLeft w:val="0"/>
      <w:marRight w:val="0"/>
      <w:marTop w:val="0"/>
      <w:marBottom w:val="0"/>
      <w:divBdr>
        <w:top w:val="none" w:sz="0" w:space="0" w:color="auto"/>
        <w:left w:val="none" w:sz="0" w:space="0" w:color="auto"/>
        <w:bottom w:val="none" w:sz="0" w:space="0" w:color="auto"/>
        <w:right w:val="none" w:sz="0" w:space="0" w:color="auto"/>
      </w:divBdr>
    </w:div>
    <w:div w:id="730731535">
      <w:bodyDiv w:val="1"/>
      <w:marLeft w:val="0"/>
      <w:marRight w:val="0"/>
      <w:marTop w:val="0"/>
      <w:marBottom w:val="0"/>
      <w:divBdr>
        <w:top w:val="none" w:sz="0" w:space="0" w:color="auto"/>
        <w:left w:val="none" w:sz="0" w:space="0" w:color="auto"/>
        <w:bottom w:val="none" w:sz="0" w:space="0" w:color="auto"/>
        <w:right w:val="none" w:sz="0" w:space="0" w:color="auto"/>
      </w:divBdr>
    </w:div>
    <w:div w:id="733237952">
      <w:bodyDiv w:val="1"/>
      <w:marLeft w:val="0"/>
      <w:marRight w:val="0"/>
      <w:marTop w:val="0"/>
      <w:marBottom w:val="0"/>
      <w:divBdr>
        <w:top w:val="none" w:sz="0" w:space="0" w:color="auto"/>
        <w:left w:val="none" w:sz="0" w:space="0" w:color="auto"/>
        <w:bottom w:val="none" w:sz="0" w:space="0" w:color="auto"/>
        <w:right w:val="none" w:sz="0" w:space="0" w:color="auto"/>
      </w:divBdr>
    </w:div>
    <w:div w:id="800071960">
      <w:bodyDiv w:val="1"/>
      <w:marLeft w:val="0"/>
      <w:marRight w:val="0"/>
      <w:marTop w:val="0"/>
      <w:marBottom w:val="0"/>
      <w:divBdr>
        <w:top w:val="none" w:sz="0" w:space="0" w:color="auto"/>
        <w:left w:val="none" w:sz="0" w:space="0" w:color="auto"/>
        <w:bottom w:val="none" w:sz="0" w:space="0" w:color="auto"/>
        <w:right w:val="none" w:sz="0" w:space="0" w:color="auto"/>
      </w:divBdr>
    </w:div>
    <w:div w:id="816071962">
      <w:bodyDiv w:val="1"/>
      <w:marLeft w:val="0"/>
      <w:marRight w:val="0"/>
      <w:marTop w:val="0"/>
      <w:marBottom w:val="0"/>
      <w:divBdr>
        <w:top w:val="none" w:sz="0" w:space="0" w:color="auto"/>
        <w:left w:val="none" w:sz="0" w:space="0" w:color="auto"/>
        <w:bottom w:val="none" w:sz="0" w:space="0" w:color="auto"/>
        <w:right w:val="none" w:sz="0" w:space="0" w:color="auto"/>
      </w:divBdr>
    </w:div>
    <w:div w:id="1102531769">
      <w:bodyDiv w:val="1"/>
      <w:marLeft w:val="0"/>
      <w:marRight w:val="0"/>
      <w:marTop w:val="0"/>
      <w:marBottom w:val="0"/>
      <w:divBdr>
        <w:top w:val="none" w:sz="0" w:space="0" w:color="auto"/>
        <w:left w:val="none" w:sz="0" w:space="0" w:color="auto"/>
        <w:bottom w:val="none" w:sz="0" w:space="0" w:color="auto"/>
        <w:right w:val="none" w:sz="0" w:space="0" w:color="auto"/>
      </w:divBdr>
    </w:div>
    <w:div w:id="1249923910">
      <w:bodyDiv w:val="1"/>
      <w:marLeft w:val="0"/>
      <w:marRight w:val="0"/>
      <w:marTop w:val="0"/>
      <w:marBottom w:val="0"/>
      <w:divBdr>
        <w:top w:val="none" w:sz="0" w:space="0" w:color="auto"/>
        <w:left w:val="none" w:sz="0" w:space="0" w:color="auto"/>
        <w:bottom w:val="none" w:sz="0" w:space="0" w:color="auto"/>
        <w:right w:val="none" w:sz="0" w:space="0" w:color="auto"/>
      </w:divBdr>
    </w:div>
    <w:div w:id="1554734734">
      <w:bodyDiv w:val="1"/>
      <w:marLeft w:val="0"/>
      <w:marRight w:val="0"/>
      <w:marTop w:val="0"/>
      <w:marBottom w:val="0"/>
      <w:divBdr>
        <w:top w:val="none" w:sz="0" w:space="0" w:color="auto"/>
        <w:left w:val="none" w:sz="0" w:space="0" w:color="auto"/>
        <w:bottom w:val="none" w:sz="0" w:space="0" w:color="auto"/>
        <w:right w:val="none" w:sz="0" w:space="0" w:color="auto"/>
      </w:divBdr>
    </w:div>
    <w:div w:id="1650090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4</Pages>
  <Words>1433</Words>
  <Characters>8174</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4</cp:revision>
  <dcterms:created xsi:type="dcterms:W3CDTF">2022-09-06T10:41:00Z</dcterms:created>
  <dcterms:modified xsi:type="dcterms:W3CDTF">2024-04-04T07:51:00Z</dcterms:modified>
</cp:coreProperties>
</file>