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28A4" w:rsidRDefault="001828A4" w:rsidP="00D232C1">
      <w:pPr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828A4" w:rsidRDefault="001828A4" w:rsidP="00D232C1">
      <w:pPr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828A4" w:rsidRDefault="001828A4" w:rsidP="00D232C1">
      <w:pPr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828A4" w:rsidRDefault="001828A4" w:rsidP="00D232C1">
      <w:pPr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828A4" w:rsidRDefault="001828A4" w:rsidP="00D232C1">
      <w:pPr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828A4" w:rsidRDefault="001828A4" w:rsidP="00D232C1">
      <w:pPr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828A4" w:rsidRDefault="001828A4" w:rsidP="00D232C1">
      <w:pPr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828A4" w:rsidRDefault="001828A4" w:rsidP="001828A4">
      <w:pPr>
        <w:ind w:firstLine="708"/>
        <w:jc w:val="center"/>
        <w:rPr>
          <w:rFonts w:ascii="Times New Roman" w:hAnsi="Times New Roman" w:cs="Times New Roman"/>
          <w:color w:val="000000" w:themeColor="text1"/>
          <w:sz w:val="40"/>
          <w:szCs w:val="40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40"/>
          <w:szCs w:val="40"/>
          <w:shd w:val="clear" w:color="auto" w:fill="FFFFFF"/>
        </w:rPr>
        <w:t>«</w:t>
      </w:r>
      <w:r w:rsidRPr="001828A4">
        <w:rPr>
          <w:rFonts w:ascii="Times New Roman" w:hAnsi="Times New Roman" w:cs="Times New Roman"/>
          <w:color w:val="000000" w:themeColor="text1"/>
          <w:sz w:val="40"/>
          <w:szCs w:val="40"/>
          <w:shd w:val="clear" w:color="auto" w:fill="FFFFFF"/>
        </w:rPr>
        <w:t>Играют ли ваши дети в пирамидку?</w:t>
      </w:r>
      <w:r>
        <w:rPr>
          <w:rFonts w:ascii="Times New Roman" w:hAnsi="Times New Roman" w:cs="Times New Roman"/>
          <w:color w:val="000000" w:themeColor="text1"/>
          <w:sz w:val="40"/>
          <w:szCs w:val="40"/>
          <w:shd w:val="clear" w:color="auto" w:fill="FFFFFF"/>
        </w:rPr>
        <w:t>»</w:t>
      </w:r>
    </w:p>
    <w:p w:rsidR="00A14F46" w:rsidRDefault="001828A4" w:rsidP="00A14F46">
      <w:pPr>
        <w:ind w:firstLine="708"/>
        <w:jc w:val="right"/>
        <w:rPr>
          <w:rFonts w:ascii="Times New Roman" w:hAnsi="Times New Roman" w:cs="Times New Roman"/>
          <w:color w:val="000000" w:themeColor="text1"/>
          <w:sz w:val="40"/>
          <w:szCs w:val="40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74F5AACD" wp14:editId="0FA66E9D">
            <wp:extent cx="3601262" cy="3601262"/>
            <wp:effectExtent l="0" t="0" r="0" b="0"/>
            <wp:docPr id="1" name="Рисунок 1" descr="https://oozor.ru/images/detailed/174/92636fbb147575b61f30d36a3b9899c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oozor.ru/images/detailed/174/92636fbb147575b61f30d36a3b9899cd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2311" cy="36023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14F46">
        <w:rPr>
          <w:rFonts w:ascii="Times New Roman" w:hAnsi="Times New Roman" w:cs="Times New Roman"/>
          <w:color w:val="000000" w:themeColor="text1"/>
          <w:sz w:val="40"/>
          <w:szCs w:val="40"/>
          <w:shd w:val="clear" w:color="auto" w:fill="FFFFFF"/>
        </w:rPr>
        <w:t>подготовила: Белова А.А</w:t>
      </w:r>
    </w:p>
    <w:p w:rsidR="001828A4" w:rsidRDefault="00A14F46" w:rsidP="00A14F46">
      <w:pPr>
        <w:ind w:firstLine="708"/>
        <w:jc w:val="right"/>
        <w:rPr>
          <w:rFonts w:ascii="Times New Roman" w:hAnsi="Times New Roman" w:cs="Times New Roman"/>
          <w:color w:val="000000" w:themeColor="text1"/>
          <w:sz w:val="40"/>
          <w:szCs w:val="40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40"/>
          <w:szCs w:val="40"/>
          <w:shd w:val="clear" w:color="auto" w:fill="FFFFFF"/>
        </w:rPr>
        <w:t xml:space="preserve"> МБДОУ детский сад №58</w:t>
      </w:r>
    </w:p>
    <w:p w:rsidR="00A14F46" w:rsidRDefault="00A14F46" w:rsidP="001828A4">
      <w:pPr>
        <w:ind w:firstLine="708"/>
        <w:jc w:val="center"/>
        <w:rPr>
          <w:rFonts w:ascii="Times New Roman" w:hAnsi="Times New Roman" w:cs="Times New Roman"/>
          <w:color w:val="000000" w:themeColor="text1"/>
          <w:sz w:val="40"/>
          <w:szCs w:val="40"/>
          <w:shd w:val="clear" w:color="auto" w:fill="FFFFFF"/>
        </w:rPr>
      </w:pPr>
    </w:p>
    <w:p w:rsidR="00A14F46" w:rsidRDefault="00A14F46" w:rsidP="001828A4">
      <w:pPr>
        <w:ind w:firstLine="708"/>
        <w:jc w:val="center"/>
        <w:rPr>
          <w:rFonts w:ascii="Times New Roman" w:hAnsi="Times New Roman" w:cs="Times New Roman"/>
          <w:color w:val="000000" w:themeColor="text1"/>
          <w:sz w:val="40"/>
          <w:szCs w:val="40"/>
          <w:shd w:val="clear" w:color="auto" w:fill="FFFFFF"/>
        </w:rPr>
      </w:pPr>
    </w:p>
    <w:p w:rsidR="00A14F46" w:rsidRDefault="00A14F46" w:rsidP="001828A4">
      <w:pPr>
        <w:ind w:firstLine="708"/>
        <w:jc w:val="center"/>
        <w:rPr>
          <w:rFonts w:ascii="Times New Roman" w:hAnsi="Times New Roman" w:cs="Times New Roman"/>
          <w:color w:val="000000" w:themeColor="text1"/>
          <w:sz w:val="40"/>
          <w:szCs w:val="40"/>
          <w:shd w:val="clear" w:color="auto" w:fill="FFFFFF"/>
        </w:rPr>
      </w:pPr>
    </w:p>
    <w:p w:rsidR="00A14F46" w:rsidRDefault="00A14F46" w:rsidP="001828A4">
      <w:pPr>
        <w:ind w:firstLine="708"/>
        <w:jc w:val="center"/>
        <w:rPr>
          <w:rFonts w:ascii="Times New Roman" w:hAnsi="Times New Roman" w:cs="Times New Roman"/>
          <w:color w:val="000000" w:themeColor="text1"/>
          <w:sz w:val="40"/>
          <w:szCs w:val="40"/>
          <w:shd w:val="clear" w:color="auto" w:fill="FFFFFF"/>
        </w:rPr>
      </w:pPr>
    </w:p>
    <w:p w:rsidR="00A14F46" w:rsidRPr="001828A4" w:rsidRDefault="00A14F46" w:rsidP="001828A4">
      <w:pPr>
        <w:ind w:firstLine="708"/>
        <w:jc w:val="center"/>
        <w:rPr>
          <w:rFonts w:ascii="Times New Roman" w:hAnsi="Times New Roman" w:cs="Times New Roman"/>
          <w:color w:val="000000" w:themeColor="text1"/>
          <w:sz w:val="40"/>
          <w:szCs w:val="40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40"/>
          <w:szCs w:val="40"/>
          <w:shd w:val="clear" w:color="auto" w:fill="FFFFFF"/>
        </w:rPr>
        <w:t>г. Новороссийск</w:t>
      </w:r>
    </w:p>
    <w:p w:rsidR="00D42338" w:rsidRPr="00D232C1" w:rsidRDefault="00D232C1" w:rsidP="001828A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bookmarkStart w:id="0" w:name="_GoBack"/>
      <w:bookmarkEnd w:id="0"/>
      <w:r w:rsidRPr="00D232C1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Одной из первых уникальных игрушек, попадающих в руки малыша, является пирамидка. Процесс сборки колец пирамидки и их сортировки способствует развитию интеллекта, мелкой моторики рук, развитию речи, улучшению координации движений, а также способствует формированию представлений о цвете, форме и размере.</w:t>
      </w:r>
    </w:p>
    <w:p w:rsidR="00D232C1" w:rsidRDefault="00D232C1" w:rsidP="001828A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232C1">
        <w:rPr>
          <w:rFonts w:ascii="Times New Roman" w:hAnsi="Times New Roman" w:cs="Times New Roman"/>
          <w:sz w:val="28"/>
          <w:szCs w:val="28"/>
          <w:shd w:val="clear" w:color="auto" w:fill="FFFFFF"/>
        </w:rPr>
        <w:t>Для того чтобы ребенок смог собрать пирамидку, ему необходимо быть способным сидеть самостоятельно, что обычно случается в возрасте от 6 до 8 месяцев. Возраст, когда дети начинают собирать пирамидку, может варьироваться, и точных нормативных показателей не существует. В среднем дети начинают собирать пирамидку к году. Обычно малыш сначала разбирает пирамидку, а затем уже учится ее собирать.</w:t>
      </w:r>
    </w:p>
    <w:p w:rsidR="00D232C1" w:rsidRPr="00D232C1" w:rsidRDefault="00D232C1" w:rsidP="001828A4">
      <w:pPr>
        <w:pStyle w:val="a3"/>
        <w:shd w:val="clear" w:color="auto" w:fill="FFFFFF"/>
        <w:spacing w:before="0" w:beforeAutospacing="0" w:after="240" w:afterAutospacing="0" w:line="360" w:lineRule="auto"/>
        <w:ind w:firstLine="708"/>
        <w:jc w:val="both"/>
        <w:rPr>
          <w:sz w:val="28"/>
          <w:szCs w:val="28"/>
        </w:rPr>
      </w:pPr>
      <w:r w:rsidRPr="00D232C1">
        <w:rPr>
          <w:sz w:val="28"/>
          <w:szCs w:val="28"/>
        </w:rPr>
        <w:t>Я</w:t>
      </w:r>
      <w:r w:rsidRPr="00D232C1">
        <w:rPr>
          <w:sz w:val="28"/>
          <w:szCs w:val="28"/>
        </w:rPr>
        <w:t>ркие пирамидки привлекают внимани</w:t>
      </w:r>
      <w:r>
        <w:rPr>
          <w:sz w:val="28"/>
          <w:szCs w:val="28"/>
        </w:rPr>
        <w:t>е детей, как</w:t>
      </w:r>
      <w:r w:rsidRPr="00D232C1">
        <w:rPr>
          <w:sz w:val="28"/>
          <w:szCs w:val="28"/>
        </w:rPr>
        <w:t xml:space="preserve"> правило, малыши начинают использовать их не по назначению – они могут попробовать откусить или разбросать кольца вокруг себя.</w:t>
      </w:r>
    </w:p>
    <w:p w:rsidR="00D232C1" w:rsidRPr="00D232C1" w:rsidRDefault="00D232C1" w:rsidP="001828A4">
      <w:pPr>
        <w:pStyle w:val="a3"/>
        <w:shd w:val="clear" w:color="auto" w:fill="FFFFFF"/>
        <w:spacing w:before="0" w:beforeAutospacing="0" w:after="240" w:afterAutospacing="0" w:line="360" w:lineRule="auto"/>
        <w:ind w:firstLine="708"/>
        <w:jc w:val="both"/>
        <w:rPr>
          <w:sz w:val="28"/>
          <w:szCs w:val="28"/>
        </w:rPr>
      </w:pPr>
      <w:r w:rsidRPr="00D232C1">
        <w:rPr>
          <w:sz w:val="28"/>
          <w:szCs w:val="28"/>
        </w:rPr>
        <w:t>Часто случается, что после покупки пирамидки родители ожидают, что в какой-то момент их малыш самостоятельно научится играть с ней. Однако со временем, когда ничего не меняется, возникает мысль о том, что игрушка скучная и бесполезная, поскольку ребенок не проявляет к ней интереса.</w:t>
      </w:r>
    </w:p>
    <w:p w:rsidR="00D232C1" w:rsidRDefault="00D232C1" w:rsidP="001828A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D232C1">
        <w:rPr>
          <w:sz w:val="28"/>
          <w:szCs w:val="28"/>
        </w:rPr>
        <w:t>На самом деле корень проблемы может быть в том, что малыш еще не освоил навык сборки данной игрушки, и его необходимо научить этому.</w:t>
      </w:r>
    </w:p>
    <w:p w:rsidR="00D232C1" w:rsidRDefault="00D232C1" w:rsidP="001828A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shd w:val="clear" w:color="auto" w:fill="FFFFFF"/>
        </w:rPr>
      </w:pPr>
      <w:r w:rsidRPr="00D232C1">
        <w:rPr>
          <w:sz w:val="28"/>
          <w:szCs w:val="28"/>
          <w:shd w:val="clear" w:color="auto" w:fill="FFFFFF"/>
        </w:rPr>
        <w:t>Для того чтобы научить ребенка собирать пирамидку, сначала освободите место для игры, чтобы его внимание было полностью сосредоточено на задаче. Затем объясните и продемонстрируйте необходимые действия с игрушкой.</w:t>
      </w:r>
    </w:p>
    <w:p w:rsidR="00D232C1" w:rsidRDefault="00D232C1" w:rsidP="001828A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Снимите одно кольцо со стержня, оставив одно кольцо. </w:t>
      </w:r>
      <w:r w:rsidR="00AF5E45">
        <w:rPr>
          <w:sz w:val="28"/>
          <w:szCs w:val="28"/>
          <w:shd w:val="clear" w:color="auto" w:fill="FFFFFF"/>
        </w:rPr>
        <w:t>Позвольте ребенку самостоятельно снять кольцо. Если у него не получается, не надо нервничать, а спокойно возьмите его за руку и проведите манипуляции вместе с ним.</w:t>
      </w:r>
    </w:p>
    <w:p w:rsidR="00AF5E45" w:rsidRDefault="00AF5E45" w:rsidP="001828A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shd w:val="clear" w:color="auto" w:fill="FFFFFF"/>
        </w:rPr>
      </w:pPr>
    </w:p>
    <w:p w:rsidR="00AF5E45" w:rsidRDefault="00AF5E45" w:rsidP="001828A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Как только ребенок сможет разобрать пирамидку, переходите к сборке.</w:t>
      </w:r>
    </w:p>
    <w:p w:rsidR="00AF5E45" w:rsidRDefault="00AF5E45" w:rsidP="001828A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Сначала направляйте руки ребенка, а затем позвольте ему собрать пирамидку самостоятельно.</w:t>
      </w:r>
    </w:p>
    <w:p w:rsidR="00AF5E45" w:rsidRPr="00AF5E45" w:rsidRDefault="00AF5E45" w:rsidP="001828A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F5E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Если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ребенок </w:t>
      </w:r>
      <w:r w:rsidRPr="00AF5E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год не проявляет интереса к сборке пирамидки, то можно использовать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пирамидку по-другому. </w:t>
      </w:r>
      <w:r w:rsidRPr="00AF5E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Например, можно взять пирамидку в ванную: ребенок, играя с ней во время купания, может заинтересоваться данным предметом. Также можно предложить ему рисование с использованием деталей от пирамидки. Положите детали на лист бумаги, дайте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ребенку карандаш </w:t>
      </w:r>
      <w:r w:rsidRPr="00AF5E45">
        <w:rPr>
          <w:rFonts w:ascii="Times New Roman" w:hAnsi="Times New Roman" w:cs="Times New Roman"/>
          <w:sz w:val="28"/>
          <w:szCs w:val="28"/>
          <w:shd w:val="clear" w:color="auto" w:fill="FFFFFF"/>
        </w:rPr>
        <w:t>и позвольте ему обвести отверстия. Затем можно даже раскрасить эти рисунки.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F5E45">
        <w:rPr>
          <w:rFonts w:ascii="Times New Roman" w:hAnsi="Times New Roman" w:cs="Times New Roman"/>
          <w:sz w:val="28"/>
          <w:szCs w:val="28"/>
          <w:shd w:val="clear" w:color="auto" w:fill="FFFFFF"/>
        </w:rPr>
        <w:t>Подготовьте корзину, покажите ребенку, как метать кольца в емкость для развития координации движений.</w:t>
      </w:r>
    </w:p>
    <w:p w:rsidR="00AF5E45" w:rsidRPr="00AF5E45" w:rsidRDefault="00AF5E45" w:rsidP="001828A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F5E45">
        <w:rPr>
          <w:rFonts w:ascii="Times New Roman" w:hAnsi="Times New Roman" w:cs="Times New Roman"/>
          <w:sz w:val="28"/>
          <w:szCs w:val="28"/>
          <w:shd w:val="clear" w:color="auto" w:fill="FFFFFF"/>
        </w:rPr>
        <w:t>Распределите кольца по размеру, показывая самые большие и самые маленькие. Попросите ребенка передать одно из них, увеличивая количество постепенно.</w:t>
      </w:r>
    </w:p>
    <w:p w:rsidR="00D232C1" w:rsidRDefault="00AF5E45" w:rsidP="001828A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F5E45">
        <w:rPr>
          <w:rFonts w:ascii="Times New Roman" w:hAnsi="Times New Roman" w:cs="Times New Roman"/>
          <w:sz w:val="28"/>
          <w:szCs w:val="28"/>
          <w:shd w:val="clear" w:color="auto" w:fill="FFFFFF"/>
        </w:rPr>
        <w:t>Со старшим ребенком можно устроить игру на скорость, чтобы посмотреть, кто быстрее соберет пирамиду из колец. Когда ему исполнилось уже три года, попробуйте собрать игрушку с закрытыми глазами, также на время.</w:t>
      </w:r>
    </w:p>
    <w:p w:rsidR="00D232C1" w:rsidRPr="00D232C1" w:rsidRDefault="00AF5E45" w:rsidP="001828A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2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Играйте с ребенком в развивающие игры, когда он в хорошем настроении и </w:t>
      </w:r>
      <w:r w:rsidR="001828A4" w:rsidRPr="001828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радостно играет</w:t>
      </w:r>
    </w:p>
    <w:p w:rsidR="00D232C1" w:rsidRPr="00D232C1" w:rsidRDefault="00D232C1" w:rsidP="001828A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32C1">
        <w:rPr>
          <w:rFonts w:ascii="Segoe UI" w:eastAsia="Times New Roman" w:hAnsi="Segoe UI" w:cs="Segoe UI"/>
          <w:color w:val="000000"/>
          <w:sz w:val="27"/>
          <w:szCs w:val="27"/>
          <w:lang w:eastAsia="ru-RU"/>
        </w:rPr>
        <w:br/>
      </w:r>
    </w:p>
    <w:p w:rsidR="00D232C1" w:rsidRPr="00D232C1" w:rsidRDefault="00D232C1" w:rsidP="001828A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32C1">
        <w:rPr>
          <w:rFonts w:ascii="Segoe UI" w:eastAsia="Times New Roman" w:hAnsi="Segoe UI" w:cs="Segoe UI"/>
          <w:color w:val="000000"/>
          <w:sz w:val="27"/>
          <w:szCs w:val="27"/>
          <w:lang w:eastAsia="ru-RU"/>
        </w:rPr>
        <w:br/>
      </w:r>
    </w:p>
    <w:p w:rsidR="00D232C1" w:rsidRPr="00D232C1" w:rsidRDefault="00D232C1" w:rsidP="001828A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32C1">
        <w:rPr>
          <w:rFonts w:ascii="Segoe UI" w:eastAsia="Times New Roman" w:hAnsi="Segoe UI" w:cs="Segoe UI"/>
          <w:color w:val="000000"/>
          <w:sz w:val="27"/>
          <w:szCs w:val="27"/>
          <w:lang w:eastAsia="ru-RU"/>
        </w:rPr>
        <w:br/>
      </w:r>
    </w:p>
    <w:p w:rsidR="00D232C1" w:rsidRDefault="00D232C1" w:rsidP="00D232C1">
      <w:pPr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232C1" w:rsidRPr="00D232C1" w:rsidRDefault="00D232C1" w:rsidP="00D232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D232C1" w:rsidRPr="00D232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472"/>
    <w:rsid w:val="001828A4"/>
    <w:rsid w:val="00A14F46"/>
    <w:rsid w:val="00AF5E45"/>
    <w:rsid w:val="00C42472"/>
    <w:rsid w:val="00D232C1"/>
    <w:rsid w:val="00D42338"/>
    <w:rsid w:val="00ED1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F23AC7"/>
  <w15:chartTrackingRefBased/>
  <w15:docId w15:val="{644269FA-9620-4984-B58E-DA445FF8F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232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ss-96zuhp-word-diff">
    <w:name w:val="css-96zuhp-word-diff"/>
    <w:basedOn w:val="a0"/>
    <w:rsid w:val="00D232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04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9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7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444</Words>
  <Characters>2535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немцов михаил</dc:creator>
  <cp:keywords/>
  <dc:description/>
  <cp:lastModifiedBy>немцов михаил</cp:lastModifiedBy>
  <cp:revision>3</cp:revision>
  <dcterms:created xsi:type="dcterms:W3CDTF">2024-03-29T15:43:00Z</dcterms:created>
  <dcterms:modified xsi:type="dcterms:W3CDTF">2024-03-29T15:45:00Z</dcterms:modified>
</cp:coreProperties>
</file>