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67" w:rsidRPr="004B3367" w:rsidRDefault="00775978" w:rsidP="004B336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Мастер – класс</w:t>
      </w:r>
      <w:r w:rsidR="003B332C" w:rsidRPr="004B3367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E21C6F" w:rsidRDefault="00775978" w:rsidP="004B336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Формирование </w:t>
      </w:r>
      <w:r w:rsidR="00E21C6F">
        <w:rPr>
          <w:rFonts w:ascii="Times New Roman" w:hAnsi="Times New Roman" w:cs="Times New Roman"/>
          <w:b/>
          <w:sz w:val="36"/>
          <w:szCs w:val="36"/>
        </w:rPr>
        <w:t xml:space="preserve"> информационно – коммуникативной </w:t>
      </w:r>
      <w:r>
        <w:rPr>
          <w:rFonts w:ascii="Times New Roman" w:hAnsi="Times New Roman" w:cs="Times New Roman"/>
          <w:b/>
          <w:sz w:val="36"/>
          <w:szCs w:val="36"/>
        </w:rPr>
        <w:t>компетенции</w:t>
      </w:r>
      <w:r w:rsidR="00E21C6F">
        <w:rPr>
          <w:rFonts w:ascii="Times New Roman" w:hAnsi="Times New Roman" w:cs="Times New Roman"/>
          <w:b/>
          <w:sz w:val="36"/>
          <w:szCs w:val="36"/>
        </w:rPr>
        <w:t xml:space="preserve"> учащихся на уроках истории, ОРКСЭ и  во внеурочной деятельности.</w:t>
      </w:r>
    </w:p>
    <w:p w:rsidR="00E21C6F" w:rsidRDefault="00E21C6F" w:rsidP="004B336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1C6F" w:rsidRDefault="00E21C6F" w:rsidP="004B336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Формирование умений преобразовывать информацию краеведческой направленности, используя знаков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о-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символические средства.</w:t>
      </w:r>
    </w:p>
    <w:p w:rsidR="00E21C6F" w:rsidRDefault="00E21C6F" w:rsidP="004B336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E21C6F" w:rsidRDefault="00E21C6F" w:rsidP="004B336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>Вывод.</w:t>
      </w:r>
    </w:p>
    <w:p w:rsidR="00E21C6F" w:rsidRDefault="00E21C6F" w:rsidP="004B336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 результате преобразования большого количества информации, которой пестрит История  и краеведение в таблицы, карты, символы, помогает учащимся более качественно запомнить большой объем учебного материала и подготовиться в ГИА.</w:t>
      </w:r>
    </w:p>
    <w:p w:rsidR="004B3367" w:rsidRPr="004B3367" w:rsidRDefault="004B3367" w:rsidP="004B3367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B332C" w:rsidRPr="004266FC" w:rsidRDefault="003B332C" w:rsidP="004B3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Цель: </w:t>
      </w:r>
      <w:r w:rsidR="00866111" w:rsidRPr="004266FC">
        <w:rPr>
          <w:rFonts w:ascii="Times New Roman" w:hAnsi="Times New Roman" w:cs="Times New Roman"/>
          <w:sz w:val="24"/>
          <w:szCs w:val="24"/>
        </w:rPr>
        <w:t>и</w:t>
      </w:r>
      <w:r w:rsidRPr="004266FC">
        <w:rPr>
          <w:rFonts w:ascii="Times New Roman" w:hAnsi="Times New Roman" w:cs="Times New Roman"/>
          <w:sz w:val="24"/>
          <w:szCs w:val="24"/>
        </w:rPr>
        <w:t xml:space="preserve">спользуя   краеведческие средства,  сформировать у учащихся представление о том, как </w:t>
      </w:r>
      <w:r w:rsidR="00866111" w:rsidRPr="004266FC">
        <w:rPr>
          <w:rFonts w:ascii="Times New Roman" w:hAnsi="Times New Roman" w:cs="Times New Roman"/>
          <w:sz w:val="24"/>
          <w:szCs w:val="24"/>
        </w:rPr>
        <w:t xml:space="preserve">появились названия </w:t>
      </w:r>
      <w:r w:rsidR="00A726E1" w:rsidRPr="004266FC">
        <w:rPr>
          <w:rFonts w:ascii="Times New Roman" w:hAnsi="Times New Roman" w:cs="Times New Roman"/>
          <w:sz w:val="24"/>
          <w:szCs w:val="24"/>
        </w:rPr>
        <w:t>населенных пунктов, рек</w:t>
      </w:r>
      <w:r w:rsidR="004B3367">
        <w:rPr>
          <w:rFonts w:ascii="Times New Roman" w:hAnsi="Times New Roman" w:cs="Times New Roman"/>
          <w:sz w:val="24"/>
          <w:szCs w:val="24"/>
        </w:rPr>
        <w:t xml:space="preserve"> и озёр</w:t>
      </w:r>
      <w:r w:rsidR="00A726E1" w:rsidRPr="004266FC">
        <w:rPr>
          <w:rFonts w:ascii="Times New Roman" w:hAnsi="Times New Roman" w:cs="Times New Roman"/>
          <w:sz w:val="24"/>
          <w:szCs w:val="24"/>
        </w:rPr>
        <w:t xml:space="preserve"> </w:t>
      </w:r>
      <w:r w:rsidR="004B3367">
        <w:rPr>
          <w:rFonts w:ascii="Times New Roman" w:hAnsi="Times New Roman" w:cs="Times New Roman"/>
          <w:sz w:val="24"/>
          <w:szCs w:val="24"/>
        </w:rPr>
        <w:t>Большеключищенского поселения</w:t>
      </w:r>
      <w:r w:rsidRPr="004266F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726E1" w:rsidRPr="004266FC" w:rsidRDefault="003B332C" w:rsidP="004B3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 З</w:t>
      </w:r>
      <w:r w:rsidR="00A726E1" w:rsidRPr="004266FC">
        <w:rPr>
          <w:rFonts w:ascii="Times New Roman" w:hAnsi="Times New Roman" w:cs="Times New Roman"/>
          <w:sz w:val="24"/>
          <w:szCs w:val="24"/>
        </w:rPr>
        <w:t xml:space="preserve">адачи:  </w:t>
      </w:r>
    </w:p>
    <w:p w:rsidR="00A726E1" w:rsidRPr="004266FC" w:rsidRDefault="00A726E1" w:rsidP="004B3367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>1.Раскрыть топонимику (</w:t>
      </w:r>
      <w:r w:rsidR="003B332C" w:rsidRPr="004266FC">
        <w:rPr>
          <w:rFonts w:ascii="Times New Roman" w:hAnsi="Times New Roman" w:cs="Times New Roman"/>
          <w:sz w:val="24"/>
          <w:szCs w:val="24"/>
        </w:rPr>
        <w:t xml:space="preserve">гидронимы)  </w:t>
      </w:r>
      <w:r w:rsidRPr="004266FC">
        <w:rPr>
          <w:rFonts w:ascii="Times New Roman" w:hAnsi="Times New Roman" w:cs="Times New Roman"/>
          <w:sz w:val="24"/>
          <w:szCs w:val="24"/>
        </w:rPr>
        <w:t>населенных пунктов и рек</w:t>
      </w:r>
      <w:r w:rsidR="003B332C" w:rsidRPr="004266FC">
        <w:rPr>
          <w:rFonts w:ascii="Times New Roman" w:hAnsi="Times New Roman" w:cs="Times New Roman"/>
          <w:sz w:val="24"/>
          <w:szCs w:val="24"/>
        </w:rPr>
        <w:t>.</w:t>
      </w:r>
    </w:p>
    <w:p w:rsidR="009632E7" w:rsidRPr="004266FC" w:rsidRDefault="009632E7" w:rsidP="004B3367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>Развитие умений и навыков работы с контурной картой.</w:t>
      </w:r>
    </w:p>
    <w:p w:rsidR="00866111" w:rsidRPr="004266FC" w:rsidRDefault="00866111" w:rsidP="004B3367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6F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Формировать представление об исторической принадлежности к </w:t>
      </w:r>
      <w:r w:rsidRPr="004266FC">
        <w:rPr>
          <w:rFonts w:ascii="Times New Roman" w:eastAsia="Times New Roman" w:hAnsi="Times New Roman" w:cs="Times New Roman"/>
          <w:sz w:val="24"/>
          <w:szCs w:val="24"/>
        </w:rPr>
        <w:t>культуре и традициям российского народа.</w:t>
      </w:r>
    </w:p>
    <w:p w:rsidR="00866111" w:rsidRPr="004266FC" w:rsidRDefault="00866111" w:rsidP="004B3367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6FC">
        <w:rPr>
          <w:rFonts w:ascii="Times New Roman" w:eastAsia="Times New Roman" w:hAnsi="Times New Roman" w:cs="Times New Roman"/>
          <w:sz w:val="24"/>
          <w:szCs w:val="24"/>
        </w:rPr>
        <w:t>Помочь раскрыть способности и таланты детей.</w:t>
      </w:r>
    </w:p>
    <w:p w:rsidR="00A726E1" w:rsidRPr="004266FC" w:rsidRDefault="00866111" w:rsidP="004B3367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6FC">
        <w:rPr>
          <w:rFonts w:ascii="Times New Roman" w:eastAsia="Times New Roman" w:hAnsi="Times New Roman" w:cs="Times New Roman"/>
          <w:sz w:val="24"/>
          <w:szCs w:val="24"/>
        </w:rPr>
        <w:t>Формировать навыки общения и взаимодействия в группе.</w:t>
      </w:r>
    </w:p>
    <w:p w:rsidR="003B332C" w:rsidRPr="004266FC" w:rsidRDefault="003B332C" w:rsidP="004B3367">
      <w:pPr>
        <w:pStyle w:val="a3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Воспитание гражданственности и любви к Малой  Родине.  </w:t>
      </w:r>
    </w:p>
    <w:p w:rsidR="003F160B" w:rsidRPr="004266FC" w:rsidRDefault="003F160B" w:rsidP="004B33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F160B" w:rsidRPr="004266FC" w:rsidRDefault="003F160B" w:rsidP="004B33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>План мастер – класса:</w:t>
      </w:r>
    </w:p>
    <w:p w:rsidR="003F160B" w:rsidRPr="004266FC" w:rsidRDefault="003F160B" w:rsidP="004B3367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Роль краеведческих средств обучения </w:t>
      </w:r>
      <w:r w:rsidR="009632E7" w:rsidRPr="004266FC">
        <w:rPr>
          <w:rFonts w:ascii="Times New Roman" w:hAnsi="Times New Roman" w:cs="Times New Roman"/>
          <w:sz w:val="24"/>
          <w:szCs w:val="24"/>
        </w:rPr>
        <w:t>по ФГОС.</w:t>
      </w:r>
    </w:p>
    <w:p w:rsidR="009632E7" w:rsidRPr="004266FC" w:rsidRDefault="009632E7" w:rsidP="004B3367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Контурная карта как </w:t>
      </w:r>
    </w:p>
    <w:p w:rsidR="009632E7" w:rsidRPr="004266FC" w:rsidRDefault="009632E7" w:rsidP="004B3367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Топонимика населённых пунктов </w:t>
      </w:r>
      <w:r w:rsidR="004B3367">
        <w:rPr>
          <w:rFonts w:ascii="Times New Roman" w:hAnsi="Times New Roman" w:cs="Times New Roman"/>
          <w:sz w:val="24"/>
          <w:szCs w:val="24"/>
        </w:rPr>
        <w:t>Большеключищенского поселения</w:t>
      </w:r>
      <w:r w:rsidR="004B3367" w:rsidRPr="004266F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70B91" w:rsidRPr="004266FC" w:rsidRDefault="00170B91" w:rsidP="004B3367">
      <w:pPr>
        <w:pStyle w:val="a3"/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Гидронимы рек </w:t>
      </w:r>
      <w:r w:rsidR="004B3367">
        <w:rPr>
          <w:rFonts w:ascii="Times New Roman" w:hAnsi="Times New Roman" w:cs="Times New Roman"/>
          <w:sz w:val="24"/>
          <w:szCs w:val="24"/>
        </w:rPr>
        <w:t>и озёр Большеключищенского поселения</w:t>
      </w:r>
      <w:r w:rsidR="004B3367" w:rsidRPr="004266F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726E1" w:rsidRPr="004266FC" w:rsidRDefault="00A726E1" w:rsidP="004B3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367" w:rsidRDefault="003B332C" w:rsidP="002B3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Оборудование:  Карта Российской федерации – </w:t>
      </w:r>
      <w:r w:rsidR="004B3367">
        <w:rPr>
          <w:rFonts w:ascii="Times New Roman" w:hAnsi="Times New Roman" w:cs="Times New Roman"/>
          <w:sz w:val="24"/>
          <w:szCs w:val="24"/>
        </w:rPr>
        <w:t>Ульяновской области</w:t>
      </w:r>
      <w:r w:rsidRPr="004266FC">
        <w:rPr>
          <w:rFonts w:ascii="Times New Roman" w:hAnsi="Times New Roman" w:cs="Times New Roman"/>
          <w:sz w:val="24"/>
          <w:szCs w:val="24"/>
        </w:rPr>
        <w:t xml:space="preserve">,  </w:t>
      </w:r>
      <w:r w:rsidR="004B3367">
        <w:rPr>
          <w:rFonts w:ascii="Times New Roman" w:hAnsi="Times New Roman" w:cs="Times New Roman"/>
          <w:sz w:val="24"/>
          <w:szCs w:val="24"/>
        </w:rPr>
        <w:t>Большеключищенского поселения</w:t>
      </w:r>
      <w:r w:rsidRPr="004266FC">
        <w:rPr>
          <w:rFonts w:ascii="Times New Roman" w:hAnsi="Times New Roman" w:cs="Times New Roman"/>
          <w:sz w:val="24"/>
          <w:szCs w:val="24"/>
        </w:rPr>
        <w:t xml:space="preserve">,  контурная карта </w:t>
      </w:r>
      <w:r w:rsidR="004B3367">
        <w:rPr>
          <w:rFonts w:ascii="Times New Roman" w:hAnsi="Times New Roman" w:cs="Times New Roman"/>
          <w:sz w:val="24"/>
          <w:szCs w:val="24"/>
        </w:rPr>
        <w:t>Большеключищенского поселения,</w:t>
      </w:r>
      <w:r w:rsidR="004B3367" w:rsidRPr="004B3367">
        <w:rPr>
          <w:rFonts w:ascii="Times New Roman" w:hAnsi="Times New Roman" w:cs="Times New Roman"/>
          <w:sz w:val="24"/>
          <w:szCs w:val="24"/>
        </w:rPr>
        <w:t xml:space="preserve">  </w:t>
      </w:r>
      <w:r w:rsidRPr="004266FC">
        <w:rPr>
          <w:rFonts w:ascii="Times New Roman" w:hAnsi="Times New Roman" w:cs="Times New Roman"/>
          <w:sz w:val="24"/>
          <w:szCs w:val="24"/>
        </w:rPr>
        <w:t xml:space="preserve">фломастеры или </w:t>
      </w:r>
      <w:proofErr w:type="spellStart"/>
      <w:r w:rsidRPr="004266FC">
        <w:rPr>
          <w:rFonts w:ascii="Times New Roman" w:hAnsi="Times New Roman" w:cs="Times New Roman"/>
          <w:sz w:val="24"/>
          <w:szCs w:val="24"/>
        </w:rPr>
        <w:t>гелевые</w:t>
      </w:r>
      <w:proofErr w:type="spellEnd"/>
      <w:r w:rsidRPr="004266FC">
        <w:rPr>
          <w:rFonts w:ascii="Times New Roman" w:hAnsi="Times New Roman" w:cs="Times New Roman"/>
          <w:sz w:val="24"/>
          <w:szCs w:val="24"/>
        </w:rPr>
        <w:t xml:space="preserve"> ручки, цветные карандаши. Рабочий лист – таблица. Источники информации происхождения </w:t>
      </w:r>
      <w:r w:rsidR="004B3367">
        <w:rPr>
          <w:rFonts w:ascii="Times New Roman" w:hAnsi="Times New Roman" w:cs="Times New Roman"/>
          <w:sz w:val="24"/>
          <w:szCs w:val="24"/>
        </w:rPr>
        <w:t xml:space="preserve">населённых пунктов, </w:t>
      </w:r>
      <w:r w:rsidRPr="004266FC">
        <w:rPr>
          <w:rFonts w:ascii="Times New Roman" w:hAnsi="Times New Roman" w:cs="Times New Roman"/>
          <w:sz w:val="24"/>
          <w:szCs w:val="24"/>
        </w:rPr>
        <w:t xml:space="preserve">водных </w:t>
      </w:r>
      <w:r w:rsidR="004B3367">
        <w:rPr>
          <w:rFonts w:ascii="Times New Roman" w:hAnsi="Times New Roman" w:cs="Times New Roman"/>
          <w:sz w:val="24"/>
          <w:szCs w:val="24"/>
        </w:rPr>
        <w:t>ресурсов Большеключищенского поселения,</w:t>
      </w:r>
      <w:r w:rsidR="004B3367" w:rsidRPr="004266FC">
        <w:rPr>
          <w:rFonts w:ascii="Times New Roman" w:hAnsi="Times New Roman" w:cs="Times New Roman"/>
          <w:sz w:val="24"/>
          <w:szCs w:val="24"/>
        </w:rPr>
        <w:t xml:space="preserve">  </w:t>
      </w:r>
      <w:r w:rsidRPr="004266FC">
        <w:rPr>
          <w:rFonts w:ascii="Times New Roman" w:hAnsi="Times New Roman" w:cs="Times New Roman"/>
          <w:sz w:val="24"/>
          <w:szCs w:val="24"/>
        </w:rPr>
        <w:t>энциклопедия -2шт</w:t>
      </w:r>
      <w:r w:rsidR="004B3367">
        <w:rPr>
          <w:rFonts w:ascii="Times New Roman" w:hAnsi="Times New Roman" w:cs="Times New Roman"/>
          <w:sz w:val="24"/>
          <w:szCs w:val="24"/>
        </w:rPr>
        <w:t>, планшет 2 штуки.</w:t>
      </w:r>
      <w:r w:rsidRPr="004266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B91" w:rsidRDefault="00170B91" w:rsidP="004266FC">
      <w:pPr>
        <w:jc w:val="center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>Ход мастер-класса</w:t>
      </w:r>
    </w:p>
    <w:p w:rsidR="004B3367" w:rsidRDefault="004B3367" w:rsidP="004B3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Вступление:  </w:t>
      </w:r>
    </w:p>
    <w:p w:rsidR="004B3367" w:rsidRPr="004266FC" w:rsidRDefault="004B3367" w:rsidP="004B33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Уважаемые коллеги! </w:t>
      </w:r>
    </w:p>
    <w:p w:rsidR="00170B91" w:rsidRPr="004266FC" w:rsidRDefault="00155BA2" w:rsidP="004266FC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1.</w:t>
      </w:r>
      <w:r w:rsidR="00170B91" w:rsidRPr="004266F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Роль краеведческих средств обучения по ФГОС </w:t>
      </w:r>
    </w:p>
    <w:p w:rsidR="00A726E1" w:rsidRPr="004266FC" w:rsidRDefault="003B332C" w:rsidP="004266FC">
      <w:pPr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>Национальный региональный этнический компонент учитывается при разработке образовательной программы</w:t>
      </w:r>
      <w:r w:rsidR="00A726E1" w:rsidRPr="004266FC">
        <w:rPr>
          <w:rFonts w:ascii="Times New Roman" w:hAnsi="Times New Roman" w:cs="Times New Roman"/>
          <w:sz w:val="24"/>
          <w:szCs w:val="24"/>
        </w:rPr>
        <w:t xml:space="preserve"> в образовательном учреждении (</w:t>
      </w:r>
      <w:r w:rsidRPr="004266FC">
        <w:rPr>
          <w:rFonts w:ascii="Times New Roman" w:hAnsi="Times New Roman" w:cs="Times New Roman"/>
          <w:sz w:val="24"/>
          <w:szCs w:val="24"/>
        </w:rPr>
        <w:t>по ФГОС) в объ</w:t>
      </w:r>
      <w:r w:rsidR="003A0BC0">
        <w:rPr>
          <w:rFonts w:ascii="Times New Roman" w:hAnsi="Times New Roman" w:cs="Times New Roman"/>
          <w:sz w:val="24"/>
          <w:szCs w:val="24"/>
        </w:rPr>
        <w:t>ё</w:t>
      </w:r>
      <w:r w:rsidRPr="004266FC">
        <w:rPr>
          <w:rFonts w:ascii="Times New Roman" w:hAnsi="Times New Roman" w:cs="Times New Roman"/>
          <w:sz w:val="24"/>
          <w:szCs w:val="24"/>
        </w:rPr>
        <w:t>ме 30 % от общего объ</w:t>
      </w:r>
      <w:r w:rsidR="003A0BC0">
        <w:rPr>
          <w:rFonts w:ascii="Times New Roman" w:hAnsi="Times New Roman" w:cs="Times New Roman"/>
          <w:sz w:val="24"/>
          <w:szCs w:val="24"/>
        </w:rPr>
        <w:t>ё</w:t>
      </w:r>
      <w:r w:rsidRPr="004266FC">
        <w:rPr>
          <w:rFonts w:ascii="Times New Roman" w:hAnsi="Times New Roman" w:cs="Times New Roman"/>
          <w:sz w:val="24"/>
          <w:szCs w:val="24"/>
        </w:rPr>
        <w:t xml:space="preserve">ма программы основного общего образования.  Положения, заданные ФГОС: </w:t>
      </w:r>
    </w:p>
    <w:p w:rsidR="00A726E1" w:rsidRPr="004266FC" w:rsidRDefault="003B332C" w:rsidP="004266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lastRenderedPageBreak/>
        <w:t xml:space="preserve">Ориентация на планируемые результаты обучения; </w:t>
      </w:r>
    </w:p>
    <w:p w:rsidR="00A726E1" w:rsidRPr="004266FC" w:rsidRDefault="003B332C" w:rsidP="004266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Усиление </w:t>
      </w:r>
      <w:proofErr w:type="spellStart"/>
      <w:r w:rsidRPr="004266FC"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 w:rsidRPr="004266FC">
        <w:rPr>
          <w:rFonts w:ascii="Times New Roman" w:hAnsi="Times New Roman" w:cs="Times New Roman"/>
          <w:sz w:val="24"/>
          <w:szCs w:val="24"/>
        </w:rPr>
        <w:t xml:space="preserve"> образовательной функции истории в учебно-воспитательном процессе; </w:t>
      </w:r>
    </w:p>
    <w:p w:rsidR="00A726E1" w:rsidRPr="004266FC" w:rsidRDefault="003B332C" w:rsidP="004266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>Реализация системно-</w:t>
      </w:r>
      <w:proofErr w:type="spellStart"/>
      <w:r w:rsidRPr="004266FC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4266FC">
        <w:rPr>
          <w:rFonts w:ascii="Times New Roman" w:hAnsi="Times New Roman" w:cs="Times New Roman"/>
          <w:sz w:val="24"/>
          <w:szCs w:val="24"/>
        </w:rPr>
        <w:t xml:space="preserve"> подхода в образовании; </w:t>
      </w:r>
    </w:p>
    <w:p w:rsidR="00A726E1" w:rsidRPr="004266FC" w:rsidRDefault="001A1ECF" w:rsidP="004266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3B332C" w:rsidRPr="004266FC">
        <w:rPr>
          <w:rFonts w:ascii="Times New Roman" w:hAnsi="Times New Roman" w:cs="Times New Roman"/>
          <w:sz w:val="24"/>
          <w:szCs w:val="24"/>
        </w:rPr>
        <w:t xml:space="preserve">функциональной грамотности, как способности максимально быстро адаптироваться во внешней среде и активно в ней функционировать; </w:t>
      </w:r>
    </w:p>
    <w:p w:rsidR="003B332C" w:rsidRPr="004266FC" w:rsidRDefault="001A1ECF" w:rsidP="004266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Реализация </w:t>
      </w:r>
      <w:proofErr w:type="spellStart"/>
      <w:r w:rsidRPr="004266FC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3B332C" w:rsidRPr="004266FC">
        <w:rPr>
          <w:rFonts w:ascii="Times New Roman" w:hAnsi="Times New Roman" w:cs="Times New Roman"/>
          <w:sz w:val="24"/>
          <w:szCs w:val="24"/>
        </w:rPr>
        <w:t xml:space="preserve"> подхода в образовании. </w:t>
      </w:r>
    </w:p>
    <w:p w:rsidR="003F160B" w:rsidRPr="004266FC" w:rsidRDefault="003B332C" w:rsidP="004266FC">
      <w:pPr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Стандарт второго поколения направлен на новое содержание образования, современные технологии обучения, постановку целей для учителя и ученика и </w:t>
      </w:r>
      <w:r w:rsidRPr="004266FC">
        <w:rPr>
          <w:rFonts w:ascii="Times New Roman" w:hAnsi="Times New Roman" w:cs="Times New Roman"/>
          <w:b/>
          <w:sz w:val="24"/>
          <w:szCs w:val="24"/>
          <w:u w:val="single"/>
        </w:rPr>
        <w:t>новые средства обучения</w:t>
      </w:r>
      <w:r w:rsidRPr="004266F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41E2E" w:rsidRPr="004266FC" w:rsidRDefault="003B332C" w:rsidP="004266FC">
      <w:pPr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b/>
          <w:sz w:val="24"/>
          <w:szCs w:val="24"/>
          <w:u w:val="single"/>
        </w:rPr>
        <w:t>Краеведческие средства обучения</w:t>
      </w:r>
      <w:r w:rsidRPr="004266FC">
        <w:rPr>
          <w:rFonts w:ascii="Times New Roman" w:hAnsi="Times New Roman" w:cs="Times New Roman"/>
          <w:sz w:val="24"/>
          <w:szCs w:val="24"/>
        </w:rPr>
        <w:t xml:space="preserve"> позволяют организовать процесс получения знаний на совершенно новом уровне и достигать планируемых результатов обучения: </w:t>
      </w:r>
    </w:p>
    <w:p w:rsidR="00941E2E" w:rsidRPr="004266FC" w:rsidRDefault="003B332C" w:rsidP="004266FC">
      <w:pPr>
        <w:pStyle w:val="a3"/>
        <w:numPr>
          <w:ilvl w:val="0"/>
          <w:numId w:val="3"/>
        </w:numPr>
        <w:tabs>
          <w:tab w:val="left" w:pos="1276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b/>
          <w:i/>
          <w:sz w:val="24"/>
          <w:szCs w:val="24"/>
        </w:rPr>
        <w:t>личностных</w:t>
      </w:r>
      <w:r w:rsidR="00941E2E" w:rsidRPr="004266FC">
        <w:rPr>
          <w:rFonts w:ascii="Times New Roman" w:hAnsi="Times New Roman" w:cs="Times New Roman"/>
          <w:sz w:val="24"/>
          <w:szCs w:val="24"/>
        </w:rPr>
        <w:t>:</w:t>
      </w:r>
      <w:r w:rsidR="001A1ECF" w:rsidRPr="004266FC">
        <w:rPr>
          <w:rFonts w:ascii="Times New Roman" w:hAnsi="Times New Roman" w:cs="Times New Roman"/>
          <w:sz w:val="24"/>
          <w:szCs w:val="24"/>
        </w:rPr>
        <w:t xml:space="preserve"> </w:t>
      </w:r>
      <w:r w:rsidRPr="004266FC">
        <w:rPr>
          <w:rFonts w:ascii="Times New Roman" w:hAnsi="Times New Roman" w:cs="Times New Roman"/>
          <w:sz w:val="24"/>
          <w:szCs w:val="24"/>
        </w:rPr>
        <w:t xml:space="preserve">ценностные; морально-этические; </w:t>
      </w:r>
      <w:proofErr w:type="spellStart"/>
      <w:r w:rsidRPr="004266FC">
        <w:rPr>
          <w:rFonts w:ascii="Times New Roman" w:hAnsi="Times New Roman" w:cs="Times New Roman"/>
          <w:sz w:val="24"/>
          <w:szCs w:val="24"/>
        </w:rPr>
        <w:t>индивидуальноличностные</w:t>
      </w:r>
      <w:proofErr w:type="spellEnd"/>
      <w:r w:rsidRPr="004266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1E2E" w:rsidRPr="004266FC" w:rsidRDefault="003B332C" w:rsidP="004266FC">
      <w:pPr>
        <w:pStyle w:val="a3"/>
        <w:numPr>
          <w:ilvl w:val="0"/>
          <w:numId w:val="3"/>
        </w:numPr>
        <w:tabs>
          <w:tab w:val="left" w:pos="1276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b/>
          <w:i/>
          <w:sz w:val="24"/>
          <w:szCs w:val="24"/>
        </w:rPr>
        <w:t>метапредметных</w:t>
      </w:r>
      <w:r w:rsidR="00941E2E" w:rsidRPr="004266FC">
        <w:rPr>
          <w:rFonts w:ascii="Times New Roman" w:hAnsi="Times New Roman" w:cs="Times New Roman"/>
          <w:sz w:val="24"/>
          <w:szCs w:val="24"/>
        </w:rPr>
        <w:t xml:space="preserve">: </w:t>
      </w:r>
      <w:r w:rsidRPr="004266FC">
        <w:rPr>
          <w:rFonts w:ascii="Times New Roman" w:hAnsi="Times New Roman" w:cs="Times New Roman"/>
          <w:sz w:val="24"/>
          <w:szCs w:val="24"/>
        </w:rPr>
        <w:t xml:space="preserve">коммуникативные; регулятивные; познавательные. </w:t>
      </w:r>
    </w:p>
    <w:p w:rsidR="003B332C" w:rsidRPr="004266FC" w:rsidRDefault="003B332C" w:rsidP="004266FC">
      <w:pPr>
        <w:pStyle w:val="a3"/>
        <w:numPr>
          <w:ilvl w:val="0"/>
          <w:numId w:val="3"/>
        </w:numPr>
        <w:tabs>
          <w:tab w:val="left" w:pos="1276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b/>
          <w:i/>
          <w:sz w:val="24"/>
          <w:szCs w:val="24"/>
        </w:rPr>
        <w:t>предметных</w:t>
      </w:r>
      <w:r w:rsidR="00941E2E" w:rsidRPr="004266FC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941E2E" w:rsidRPr="004266FC">
        <w:rPr>
          <w:rFonts w:ascii="Times New Roman" w:hAnsi="Times New Roman" w:cs="Times New Roman"/>
          <w:sz w:val="24"/>
          <w:szCs w:val="24"/>
        </w:rPr>
        <w:t xml:space="preserve"> </w:t>
      </w:r>
      <w:r w:rsidRPr="004266FC">
        <w:rPr>
          <w:rFonts w:ascii="Times New Roman" w:hAnsi="Times New Roman" w:cs="Times New Roman"/>
          <w:sz w:val="24"/>
          <w:szCs w:val="24"/>
        </w:rPr>
        <w:t xml:space="preserve">знаниевые (основы предметных знаний); деятельностные (опыт применения знаний в учебной деятельности); компетентностные (применение знаний и умений в учебной деятельности и повседневной практике). </w:t>
      </w:r>
    </w:p>
    <w:p w:rsidR="00170B91" w:rsidRPr="004266FC" w:rsidRDefault="00170B91" w:rsidP="004266FC">
      <w:pPr>
        <w:tabs>
          <w:tab w:val="left" w:pos="1276"/>
          <w:tab w:val="left" w:pos="156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266F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2. Контурная карта как </w:t>
      </w:r>
    </w:p>
    <w:p w:rsidR="003F160B" w:rsidRPr="004266FC" w:rsidRDefault="003F160B" w:rsidP="004266FC">
      <w:pPr>
        <w:tabs>
          <w:tab w:val="left" w:pos="1276"/>
          <w:tab w:val="left" w:pos="15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>Каждый учитель истории знает о том, что на уроке необходимо использовать карту.  Карта обладает волшебным свойством – сразу же захватывает внимание детей; как часто я наблюдаю за глазами детей, когда они входят в класс… Они прежде видят перед собой карту. Прочитав название, уже представляют, о ч</w:t>
      </w:r>
      <w:r w:rsidR="004266FC">
        <w:rPr>
          <w:rFonts w:ascii="Times New Roman" w:hAnsi="Times New Roman" w:cs="Times New Roman"/>
          <w:sz w:val="24"/>
          <w:szCs w:val="24"/>
        </w:rPr>
        <w:t>ё</w:t>
      </w:r>
      <w:r w:rsidRPr="004266FC">
        <w:rPr>
          <w:rFonts w:ascii="Times New Roman" w:hAnsi="Times New Roman" w:cs="Times New Roman"/>
          <w:sz w:val="24"/>
          <w:szCs w:val="24"/>
        </w:rPr>
        <w:t xml:space="preserve">м будет речь на уроке. </w:t>
      </w:r>
    </w:p>
    <w:p w:rsidR="003F160B" w:rsidRPr="004266FC" w:rsidRDefault="003F160B" w:rsidP="004266FC">
      <w:pPr>
        <w:tabs>
          <w:tab w:val="left" w:pos="1276"/>
          <w:tab w:val="left" w:pos="15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 Карта становится одним из важнейших средств извлечения сущностных знаний. На заключительном этапе школьники поднимаются от знаний исторической топографии и умений ею оперировать к представлениям о динамике геополитического положения государств, цивилизаций. </w:t>
      </w:r>
    </w:p>
    <w:p w:rsidR="003F160B" w:rsidRPr="004266FC" w:rsidRDefault="003F160B" w:rsidP="004266FC">
      <w:pPr>
        <w:tabs>
          <w:tab w:val="left" w:pos="1276"/>
          <w:tab w:val="left" w:pos="15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>Одним из важнейших направлений в работе с картой является обучение школьников умению ориентироваться в ней. Оно включает поиск нужных объектов, правильный показ на основе то</w:t>
      </w:r>
      <w:r w:rsidR="009632E7" w:rsidRPr="004266FC">
        <w:rPr>
          <w:rFonts w:ascii="Times New Roman" w:hAnsi="Times New Roman" w:cs="Times New Roman"/>
          <w:sz w:val="24"/>
          <w:szCs w:val="24"/>
        </w:rPr>
        <w:t xml:space="preserve">чных ориентиров и словесное их </w:t>
      </w:r>
      <w:r w:rsidRPr="004266FC">
        <w:rPr>
          <w:rFonts w:ascii="Times New Roman" w:hAnsi="Times New Roman" w:cs="Times New Roman"/>
          <w:sz w:val="24"/>
          <w:szCs w:val="24"/>
        </w:rPr>
        <w:t xml:space="preserve">проговаривание. В качестве ориентиров при показе по карте нужно использовать знакомые детям объекты — города, реки, моря, части суши. Полезным методическим приемом в этой работе является «путешествие по карте»: ребятам предлагают двигаться по течению рек, пересекать страны и континенты, плыть в морях и океанах. </w:t>
      </w:r>
    </w:p>
    <w:p w:rsidR="003F160B" w:rsidRPr="004266FC" w:rsidRDefault="003F160B" w:rsidP="004266FC">
      <w:pPr>
        <w:tabs>
          <w:tab w:val="left" w:pos="1276"/>
          <w:tab w:val="left" w:pos="15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Особый вид творческих картографических заданий, способствующих обогащению исторических представлений учащихся, — это задания на выяснение происхождения топонимов и этнонимов.  </w:t>
      </w:r>
    </w:p>
    <w:p w:rsidR="003F160B" w:rsidRPr="004266FC" w:rsidRDefault="003F160B" w:rsidP="004266FC">
      <w:pPr>
        <w:tabs>
          <w:tab w:val="left" w:pos="1276"/>
          <w:tab w:val="left" w:pos="15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Сейчас  многие учителя имеют возможность использовать изображения карт  компьютерных и </w:t>
      </w:r>
      <w:proofErr w:type="spellStart"/>
      <w:r w:rsidRPr="004266FC">
        <w:rPr>
          <w:rFonts w:ascii="Times New Roman" w:hAnsi="Times New Roman" w:cs="Times New Roman"/>
          <w:sz w:val="24"/>
          <w:szCs w:val="24"/>
        </w:rPr>
        <w:t>мультемедийных</w:t>
      </w:r>
      <w:proofErr w:type="spellEnd"/>
      <w:r w:rsidRPr="004266FC">
        <w:rPr>
          <w:rFonts w:ascii="Times New Roman" w:hAnsi="Times New Roman" w:cs="Times New Roman"/>
          <w:sz w:val="24"/>
          <w:szCs w:val="24"/>
        </w:rPr>
        <w:t xml:space="preserve">, проекция которых на экране вполне могла бы заменить изношенные старые настенные школьные карты. </w:t>
      </w:r>
    </w:p>
    <w:p w:rsidR="003F160B" w:rsidRPr="004266FC" w:rsidRDefault="003F160B" w:rsidP="004266FC">
      <w:pPr>
        <w:tabs>
          <w:tab w:val="left" w:pos="1276"/>
          <w:tab w:val="left" w:pos="15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>Современная методика исходит из того, что меняющиеся в историческом времени легенды вместе с картами лучше усваиваются учениками, если они сами участвуют в их создании. Рисование условных значков ученики выполняют с большим удовольствием. Такая работа приучает детей к мысли, что наличие различных подходов к отображению истории на картах — нормальное явление. В рабочих тетрадях регулярно детям предоставляется такая возможность.</w:t>
      </w:r>
    </w:p>
    <w:p w:rsidR="00170B91" w:rsidRPr="004266FC" w:rsidRDefault="00155BA2" w:rsidP="004266FC">
      <w:pPr>
        <w:widowControl w:val="0"/>
        <w:shd w:val="clear" w:color="auto" w:fill="FFFFFF"/>
        <w:autoSpaceDE w:val="0"/>
        <w:autoSpaceDN w:val="0"/>
        <w:adjustRightInd w:val="0"/>
        <w:spacing w:before="331" w:after="0" w:line="322" w:lineRule="exact"/>
        <w:ind w:left="38"/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  <w:u w:val="single"/>
          <w:lang w:eastAsia="ru-RU"/>
        </w:rPr>
        <w:t>3.</w:t>
      </w:r>
      <w:r w:rsidR="00170B91" w:rsidRPr="004266FC"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  <w:u w:val="single"/>
          <w:lang w:eastAsia="ru-RU"/>
        </w:rPr>
        <w:t>Топонимика населённых пунктов Ульяновской области.</w:t>
      </w:r>
    </w:p>
    <w:p w:rsidR="00864C48" w:rsidRPr="004266FC" w:rsidRDefault="00864C48" w:rsidP="00426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Свой мастер – класс я  назвала «</w:t>
      </w:r>
      <w:r w:rsidR="004519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Ключищи – Родина моя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»  </w:t>
      </w:r>
    </w:p>
    <w:p w:rsidR="00C0360D" w:rsidRPr="004266FC" w:rsidRDefault="00864C48" w:rsidP="00426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Вся Ульяновская область словно</w:t>
      </w:r>
      <w:r w:rsidR="00155BA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усыпана селами, деревеньками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="00155BA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 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изрезана</w:t>
      </w:r>
      <w:r w:rsidR="00C0360D"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огромным количеством больших рек и малых речушек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. Общий </w:t>
      </w:r>
      <w:r w:rsidR="004266FC"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счёт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="004266FC"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водоёмам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установить невозможно и у каждого есть своя история, свое название</w:t>
      </w:r>
      <w:r w:rsidR="004519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. Я Ваше внимание обращаю на Ульяновский район, а именно </w:t>
      </w:r>
      <w:proofErr w:type="spellStart"/>
      <w:r w:rsidR="004519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Большекючищенское</w:t>
      </w:r>
      <w:proofErr w:type="spellEnd"/>
      <w:r w:rsidR="004519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поселение.</w:t>
      </w:r>
    </w:p>
    <w:p w:rsidR="00C0360D" w:rsidRPr="004266FC" w:rsidRDefault="00864C48" w:rsidP="00426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Давайте поговорим о топонимике названий.</w:t>
      </w:r>
    </w:p>
    <w:p w:rsidR="00864C48" w:rsidRPr="004266FC" w:rsidRDefault="00864C48" w:rsidP="00426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lastRenderedPageBreak/>
        <w:t xml:space="preserve">— Топоним – название географического объекта. Совокупность топонимов на какой-либо территории и есть топонимика. </w:t>
      </w:r>
      <w:proofErr w:type="gramStart"/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В свою очередь, слово «топонимика», в переводе с греческого, произошло от слов </w:t>
      </w:r>
      <w:proofErr w:type="spellStart"/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tonos</w:t>
      </w:r>
      <w:proofErr w:type="spellEnd"/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– место и </w:t>
      </w:r>
      <w:proofErr w:type="spellStart"/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onyma</w:t>
      </w:r>
      <w:proofErr w:type="spellEnd"/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– имя. </w:t>
      </w:r>
      <w:proofErr w:type="gramEnd"/>
    </w:p>
    <w:p w:rsidR="00864C48" w:rsidRPr="004266FC" w:rsidRDefault="00864C48" w:rsidP="00426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Коренные названия окружающих </w:t>
      </w:r>
      <w:r w:rsidR="00C0360D"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сел</w:t>
      </w:r>
      <w:r w:rsidR="008043BE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больших </w:t>
      </w:r>
      <w:r w:rsidR="00C0360D"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рек и малых речушек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несколько подзабыты. Расшифровав их, можно лучше понять историю Малой родины, воспитывая на любви к родному краю юных патриотов Отечества.  </w:t>
      </w:r>
    </w:p>
    <w:p w:rsidR="00864C48" w:rsidRPr="004266FC" w:rsidRDefault="00864C48" w:rsidP="00426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Сегодня мы поговорим о топоним</w:t>
      </w:r>
      <w:r w:rsidR="004519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ах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="00C0360D"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 отдельном классе 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(гидронимах)</w:t>
      </w:r>
      <w:r w:rsidR="004519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r w:rsidR="004519C4"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обозначающих названия рек и озер</w:t>
      </w:r>
      <w:r w:rsidR="004519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Большеключищенского поселения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.   </w:t>
      </w:r>
    </w:p>
    <w:p w:rsidR="00C0360D" w:rsidRPr="004266FC" w:rsidRDefault="00864C48" w:rsidP="00426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  вам, уважаемые коллеги, сегодня предстоит совершить путешествие по карте </w:t>
      </w:r>
      <w:r w:rsidR="004519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Большеключищенского поселения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и узнать:</w:t>
      </w:r>
    </w:p>
    <w:p w:rsidR="001C3F87" w:rsidRDefault="00864C48" w:rsidP="00667DB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-  Как у наших </w:t>
      </w:r>
      <w:r w:rsidR="004519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населенных</w:t>
      </w:r>
      <w:r w:rsidR="00C0360D"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="008043BE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пунктов,</w:t>
      </w:r>
      <w:r w:rsidR="00C0360D"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рек</w:t>
      </w:r>
      <w:r w:rsidR="001C3F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и озер</w:t>
      </w:r>
      <w:r w:rsidR="00C0360D"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 появились названия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? </w:t>
      </w:r>
    </w:p>
    <w:p w:rsidR="001C3F87" w:rsidRPr="00667DB9" w:rsidRDefault="00864C48" w:rsidP="00667DB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667DB9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Продуктом нашей совместной деятельности станет  карта - путеводитель по родному краю</w:t>
      </w:r>
      <w:r w:rsidR="001C3F87" w:rsidRPr="00667DB9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 (Большеключищенскому поселению)</w:t>
      </w:r>
      <w:r w:rsidRPr="00667DB9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.</w:t>
      </w:r>
    </w:p>
    <w:p w:rsidR="00907BBE" w:rsidRPr="004266FC" w:rsidRDefault="00907BBE" w:rsidP="004266FC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Вам предстоит заполнить таблицу - рабочий лист «О ч</w:t>
      </w:r>
      <w:r w:rsidR="00155BA2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ё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м говорят названия?»</w:t>
      </w:r>
    </w:p>
    <w:p w:rsidR="004266FC" w:rsidRDefault="00A8291C" w:rsidP="004266FC">
      <w:pPr>
        <w:pStyle w:val="a3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Перед Вами </w:t>
      </w:r>
      <w:proofErr w:type="gramStart"/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–к</w:t>
      </w:r>
      <w:proofErr w:type="gramEnd"/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арта </w:t>
      </w:r>
      <w:proofErr w:type="spellStart"/>
      <w:r w:rsidR="001C3F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Большеключищенского</w:t>
      </w:r>
      <w:proofErr w:type="spellEnd"/>
      <w:r w:rsidR="001C3F8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поселения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разного цвета карандаши, фломастеры, </w:t>
      </w:r>
      <w:proofErr w:type="spellStart"/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гелевые</w:t>
      </w:r>
      <w:proofErr w:type="spellEnd"/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ручки. Вместе мы  на контурной карте обозначим населенные пункты и реки нашей местности.</w:t>
      </w:r>
    </w:p>
    <w:p w:rsidR="00A8291C" w:rsidRPr="004266FC" w:rsidRDefault="00A8291C" w:rsidP="004266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  <w:u w:val="single"/>
          <w:lang w:eastAsia="ru-RU"/>
        </w:rPr>
        <w:t>Выполнение заданий</w:t>
      </w:r>
    </w:p>
    <w:p w:rsidR="00907BBE" w:rsidRPr="004266FC" w:rsidRDefault="00907BBE" w:rsidP="004266FC">
      <w:pPr>
        <w:pStyle w:val="a3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331" w:after="0" w:line="322" w:lineRule="exact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Заполнить рабочий лист «О ч</w:t>
      </w:r>
      <w:r w:rsid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ё</w:t>
      </w:r>
      <w:r w:rsidRPr="004266F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м говорят названия?» с использованием предложенной литературы. </w:t>
      </w:r>
    </w:p>
    <w:tbl>
      <w:tblPr>
        <w:tblStyle w:val="a4"/>
        <w:tblW w:w="0" w:type="auto"/>
        <w:tblInd w:w="758" w:type="dxa"/>
        <w:tblLook w:val="04A0" w:firstRow="1" w:lastRow="0" w:firstColumn="1" w:lastColumn="0" w:noHBand="0" w:noVBand="1"/>
      </w:tblPr>
      <w:tblGrid>
        <w:gridCol w:w="4530"/>
        <w:gridCol w:w="4567"/>
      </w:tblGrid>
      <w:tr w:rsidR="00907BBE" w:rsidRPr="004266FC" w:rsidTr="00667DB9">
        <w:tc>
          <w:tcPr>
            <w:tcW w:w="4530" w:type="dxa"/>
          </w:tcPr>
          <w:p w:rsidR="00907BBE" w:rsidRPr="004266FC" w:rsidRDefault="00907BBE" w:rsidP="004266FC">
            <w:pPr>
              <w:pStyle w:val="a3"/>
              <w:widowControl w:val="0"/>
              <w:autoSpaceDE w:val="0"/>
              <w:autoSpaceDN w:val="0"/>
              <w:adjustRightInd w:val="0"/>
              <w:spacing w:before="331" w:line="322" w:lineRule="exact"/>
              <w:ind w:left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4266F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4567" w:type="dxa"/>
          </w:tcPr>
          <w:p w:rsidR="00907BBE" w:rsidRPr="004266FC" w:rsidRDefault="00907BBE" w:rsidP="004266FC">
            <w:pPr>
              <w:pStyle w:val="a3"/>
              <w:widowControl w:val="0"/>
              <w:autoSpaceDE w:val="0"/>
              <w:autoSpaceDN w:val="0"/>
              <w:adjustRightInd w:val="0"/>
              <w:spacing w:before="331" w:line="322" w:lineRule="exact"/>
              <w:ind w:left="0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4266F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Происхождение Названия</w:t>
            </w:r>
          </w:p>
        </w:tc>
      </w:tr>
      <w:tr w:rsidR="00907BBE" w:rsidRPr="004266FC" w:rsidTr="00667DB9">
        <w:tc>
          <w:tcPr>
            <w:tcW w:w="4530" w:type="dxa"/>
          </w:tcPr>
          <w:p w:rsidR="00170B91" w:rsidRPr="004266FC" w:rsidRDefault="00907BBE" w:rsidP="004266FC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4266F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Симбирск  </w:t>
            </w:r>
          </w:p>
          <w:p w:rsidR="00907BBE" w:rsidRPr="004266FC" w:rsidRDefault="00907BBE" w:rsidP="004266FC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</w:tcPr>
          <w:p w:rsidR="004266FC" w:rsidRDefault="004266FC" w:rsidP="004266FC">
            <w:pPr>
              <w:pStyle w:val="a3"/>
              <w:widowControl w:val="0"/>
              <w:autoSpaceDE w:val="0"/>
              <w:autoSpaceDN w:val="0"/>
              <w:adjustRightInd w:val="0"/>
              <w:ind w:left="0"/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1. </w:t>
            </w:r>
            <w:r w:rsidR="00B3539D" w:rsidRPr="004266F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Святая, священная</w:t>
            </w:r>
            <w:r w:rsidR="00B3539D" w:rsidRPr="00426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539D" w:rsidRPr="004266F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гора «Семи ветров»</w:t>
            </w:r>
            <w:r>
              <w:t xml:space="preserve"> </w:t>
            </w:r>
          </w:p>
          <w:p w:rsidR="00170B91" w:rsidRPr="004266FC" w:rsidRDefault="004266FC" w:rsidP="004266FC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4266F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Синбир</w:t>
            </w:r>
            <w:proofErr w:type="spellEnd"/>
            <w:r w:rsidRPr="004266F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- булгарский князь</w:t>
            </w:r>
          </w:p>
        </w:tc>
      </w:tr>
      <w:tr w:rsidR="00907BBE" w:rsidRPr="004266FC" w:rsidTr="00667DB9">
        <w:tc>
          <w:tcPr>
            <w:tcW w:w="4530" w:type="dxa"/>
          </w:tcPr>
          <w:p w:rsidR="00907BBE" w:rsidRPr="004266FC" w:rsidRDefault="004266FC" w:rsidP="004266FC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4266F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Ульяновск</w:t>
            </w:r>
          </w:p>
        </w:tc>
        <w:tc>
          <w:tcPr>
            <w:tcW w:w="4567" w:type="dxa"/>
          </w:tcPr>
          <w:p w:rsidR="00907BBE" w:rsidRPr="004266FC" w:rsidRDefault="004266FC" w:rsidP="004266FC">
            <w:pPr>
              <w:pStyle w:val="a3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4266F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(1924) - В.И. Ульянов</w:t>
            </w:r>
          </w:p>
        </w:tc>
      </w:tr>
    </w:tbl>
    <w:p w:rsidR="00C0360D" w:rsidRPr="004266FC" w:rsidRDefault="00C0360D" w:rsidP="004266FC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331" w:after="0" w:line="322" w:lineRule="exact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Давайте вспомним историю Симбирска.</w:t>
      </w:r>
    </w:p>
    <w:p w:rsidR="00C0360D" w:rsidRPr="00D149B3" w:rsidRDefault="00C0360D" w:rsidP="004266FC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Когда-то 5-6 веков назад не было еще таких комфортабельных </w:t>
      </w:r>
      <w:r w:rsidRPr="00D149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городов, как, например, наш город Ульяновск. Города больше походили </w:t>
      </w: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деревни с тихими не мощеными улочками, вокруг домов были разбиты сады и огороды, в хлевах было много скотины. Да и территория нашего края, а именно Ср. Поволжья (внимание на карту) еще не принадлежала Московскому государству. До 15века эта территория входила в состав Булгарского царства. В 16в. царево </w:t>
      </w:r>
      <w:r w:rsidRPr="00D149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ослабело. Отдельные племена: чуваши, мордва, мокши - коренные жители - не имели своего государства, поэтому не могли дать отпор </w:t>
      </w: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сильному Татарскому Ханству (показать на карте г</w:t>
      </w:r>
      <w:proofErr w:type="gramStart"/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азань).</w:t>
      </w:r>
    </w:p>
    <w:p w:rsidR="00C0360D" w:rsidRPr="00D149B3" w:rsidRDefault="00C0360D" w:rsidP="004266FC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в 17 в. мордовские мурзы обращаются к Московскому </w:t>
      </w:r>
      <w:r w:rsidRPr="00D149B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государю с просьбой — взять их под свою защиту. Уже в начале 17в. </w:t>
      </w: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территорию Ср. Поволжья вписывают в состав Московского </w:t>
      </w:r>
      <w:r w:rsidRPr="00D149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государства.</w:t>
      </w:r>
    </w:p>
    <w:p w:rsidR="00C0360D" w:rsidRPr="00D149B3" w:rsidRDefault="00C0360D" w:rsidP="004266FC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24" w:right="518" w:firstLine="4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Начинается строительство засечной черты (показать на карте) </w:t>
      </w:r>
      <w:r w:rsidRPr="00D149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первый крупный город Карсун 1647г., второй город-крепость 1648 </w:t>
      </w:r>
      <w:r w:rsidRPr="00D149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Симбирск.</w:t>
      </w:r>
    </w:p>
    <w:p w:rsidR="00C0360D" w:rsidRPr="00D149B3" w:rsidRDefault="00C0360D" w:rsidP="004266FC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9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Вопросы:</w:t>
      </w:r>
    </w:p>
    <w:p w:rsidR="00C0360D" w:rsidRPr="00D149B3" w:rsidRDefault="00C0360D" w:rsidP="004266FC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17" w:lineRule="exact"/>
        <w:ind w:left="3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49B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Для чего строили засечную черту и город - крепость?</w:t>
      </w: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49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(отвечают)</w:t>
      </w:r>
    </w:p>
    <w:p w:rsidR="00C0360D" w:rsidRPr="00D149B3" w:rsidRDefault="00C0360D" w:rsidP="004266FC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17" w:lineRule="exact"/>
        <w:ind w:left="3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Почему г.</w:t>
      </w:r>
      <w:r w:rsidR="001C3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Симбирск построили именно в этом месте</w:t>
      </w:r>
      <w:proofErr w:type="gramStart"/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49B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(Рассматриваем по карте)</w:t>
      </w:r>
    </w:p>
    <w:p w:rsidR="00C0360D" w:rsidRDefault="00C0360D" w:rsidP="001C3F87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17" w:lineRule="exact"/>
        <w:ind w:left="3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Почему город назвали </w:t>
      </w:r>
      <w:r w:rsidR="004266FC"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Симбирском, а потом Ульяновском</w:t>
      </w:r>
      <w:r w:rsidRPr="00D149B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1C3F87" w:rsidRPr="001C3F87" w:rsidRDefault="001C3F87" w:rsidP="001C3F87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17" w:lineRule="exact"/>
        <w:ind w:left="38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4"/>
        <w:tblW w:w="0" w:type="auto"/>
        <w:tblInd w:w="350" w:type="dxa"/>
        <w:tblLook w:val="04A0" w:firstRow="1" w:lastRow="0" w:firstColumn="1" w:lastColumn="0" w:noHBand="0" w:noVBand="1"/>
      </w:tblPr>
      <w:tblGrid>
        <w:gridCol w:w="4610"/>
        <w:gridCol w:w="4611"/>
      </w:tblGrid>
      <w:tr w:rsidR="00907BBE" w:rsidRPr="004266FC" w:rsidTr="00D149B3"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BBE" w:rsidRPr="004266FC" w:rsidRDefault="00907BBE" w:rsidP="004266FC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5290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4266F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Тюрский</w:t>
            </w:r>
            <w:proofErr w:type="spellEnd"/>
            <w:r w:rsidRPr="004266F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язык</w:t>
            </w:r>
          </w:p>
        </w:tc>
      </w:tr>
      <w:tr w:rsidR="00907BBE" w:rsidRPr="004266FC" w:rsidTr="00D149B3"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</w:tcPr>
          <w:p w:rsidR="00907BBE" w:rsidRPr="004266FC" w:rsidRDefault="00907BBE" w:rsidP="004266FC">
            <w:pPr>
              <w:widowControl w:val="0"/>
              <w:tabs>
                <w:tab w:val="left" w:pos="5290"/>
              </w:tabs>
              <w:autoSpaceDE w:val="0"/>
              <w:autoSpaceDN w:val="0"/>
              <w:adjustRightInd w:val="0"/>
              <w:spacing w:line="322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4266F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Син</w:t>
            </w:r>
            <w:proofErr w:type="spellEnd"/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</w:tcPr>
          <w:p w:rsidR="00907BBE" w:rsidRPr="004266FC" w:rsidRDefault="00907BBE" w:rsidP="004266FC">
            <w:pPr>
              <w:widowControl w:val="0"/>
              <w:tabs>
                <w:tab w:val="left" w:pos="5290"/>
              </w:tabs>
              <w:autoSpaceDE w:val="0"/>
              <w:autoSpaceDN w:val="0"/>
              <w:adjustRightInd w:val="0"/>
              <w:spacing w:line="322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4266F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бир</w:t>
            </w:r>
            <w:proofErr w:type="spellEnd"/>
          </w:p>
        </w:tc>
      </w:tr>
      <w:tr w:rsidR="00907BBE" w:rsidRPr="004266FC" w:rsidTr="00D149B3"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</w:tcPr>
          <w:p w:rsidR="00907BBE" w:rsidRPr="004266FC" w:rsidRDefault="00907BBE" w:rsidP="004266FC">
            <w:pPr>
              <w:widowControl w:val="0"/>
              <w:tabs>
                <w:tab w:val="left" w:pos="5290"/>
              </w:tabs>
              <w:autoSpaceDE w:val="0"/>
              <w:autoSpaceDN w:val="0"/>
              <w:adjustRightInd w:val="0"/>
              <w:spacing w:line="322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266F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Святая, священная</w:t>
            </w: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</w:tcPr>
          <w:p w:rsidR="00907BBE" w:rsidRPr="004266FC" w:rsidRDefault="00907BBE" w:rsidP="004266FC">
            <w:pPr>
              <w:widowControl w:val="0"/>
              <w:tabs>
                <w:tab w:val="left" w:pos="5290"/>
              </w:tabs>
              <w:autoSpaceDE w:val="0"/>
              <w:autoSpaceDN w:val="0"/>
              <w:adjustRightInd w:val="0"/>
              <w:spacing w:line="322" w:lineRule="exact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4266F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гора </w:t>
            </w:r>
            <w:r w:rsidRPr="004266F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«Семи ветров»</w:t>
            </w:r>
          </w:p>
        </w:tc>
      </w:tr>
      <w:tr w:rsidR="00907BBE" w:rsidRPr="004266FC" w:rsidTr="00D149B3"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BBE" w:rsidRPr="004266FC" w:rsidRDefault="00907BBE" w:rsidP="004266FC">
            <w:pPr>
              <w:pStyle w:val="a3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5" w:line="322" w:lineRule="exact"/>
              <w:ind w:right="26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6F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Синбир</w:t>
            </w:r>
            <w:proofErr w:type="spellEnd"/>
            <w:r w:rsidRPr="004266F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- булгарский князь</w:t>
            </w:r>
          </w:p>
          <w:p w:rsidR="004266FC" w:rsidRPr="004266FC" w:rsidRDefault="004266FC" w:rsidP="004266FC">
            <w:pPr>
              <w:pStyle w:val="a3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5290"/>
              </w:tabs>
              <w:autoSpaceDE w:val="0"/>
              <w:autoSpaceDN w:val="0"/>
              <w:adjustRightInd w:val="0"/>
              <w:spacing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 (1924) - В.И. Ульянов</w:t>
            </w:r>
          </w:p>
        </w:tc>
      </w:tr>
    </w:tbl>
    <w:p w:rsidR="004266FC" w:rsidRPr="003F086D" w:rsidRDefault="004266FC" w:rsidP="003F086D">
      <w:pPr>
        <w:widowControl w:val="0"/>
        <w:shd w:val="clear" w:color="auto" w:fill="FFFFFF"/>
        <w:tabs>
          <w:tab w:val="left" w:pos="52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 1) по географическому месторасположению; </w:t>
      </w:r>
    </w:p>
    <w:p w:rsidR="004266FC" w:rsidRPr="003F086D" w:rsidRDefault="004266FC" w:rsidP="003F086D">
      <w:pPr>
        <w:widowControl w:val="0"/>
        <w:shd w:val="clear" w:color="auto" w:fill="FFFFFF"/>
        <w:tabs>
          <w:tab w:val="left" w:pos="52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 2) по имени знаменитого человека:</w:t>
      </w:r>
    </w:p>
    <w:p w:rsidR="00C0360D" w:rsidRPr="004266FC" w:rsidRDefault="00A8291C" w:rsidP="004266FC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52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66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Задание для самостоятельной работы:</w:t>
      </w:r>
    </w:p>
    <w:p w:rsidR="003F086D" w:rsidRDefault="00F36014" w:rsidP="003F086D">
      <w:pPr>
        <w:pStyle w:val="a3"/>
        <w:widowControl w:val="0"/>
        <w:shd w:val="clear" w:color="auto" w:fill="FFFFFF"/>
        <w:tabs>
          <w:tab w:val="left" w:pos="5290"/>
        </w:tabs>
        <w:autoSpaceDE w:val="0"/>
        <w:autoSpaceDN w:val="0"/>
        <w:adjustRightInd w:val="0"/>
        <w:spacing w:after="0" w:line="322" w:lineRule="exact"/>
        <w:jc w:val="both"/>
      </w:pPr>
      <w:r w:rsidRPr="004266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Большие Ключищи, </w:t>
      </w:r>
      <w:proofErr w:type="spellStart"/>
      <w:r w:rsidR="00A8291C" w:rsidRPr="004266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Поникий</w:t>
      </w:r>
      <w:proofErr w:type="spellEnd"/>
      <w:r w:rsidR="00A8291C" w:rsidRPr="004266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Ключ,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Елшанка</w:t>
      </w:r>
      <w:r w:rsidR="00A8291C" w:rsidRPr="004266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п. Ломы, пос. Кукушка, </w:t>
      </w:r>
      <w:r w:rsidR="007759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Рыбхоз</w:t>
      </w:r>
      <w:r w:rsidR="00A8291C" w:rsidRPr="004266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3F086D" w:rsidRPr="003F086D">
        <w:t xml:space="preserve"> </w:t>
      </w:r>
    </w:p>
    <w:p w:rsidR="003F086D" w:rsidRPr="003F086D" w:rsidRDefault="003F086D" w:rsidP="003F086D">
      <w:pPr>
        <w:pStyle w:val="a3"/>
        <w:widowControl w:val="0"/>
        <w:shd w:val="clear" w:color="auto" w:fill="FFFFFF"/>
        <w:tabs>
          <w:tab w:val="left" w:pos="52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3F08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Ключищи: ключ - родник; большие ключи - близко подземные</w:t>
      </w:r>
      <w:proofErr w:type="gramEnd"/>
    </w:p>
    <w:p w:rsidR="00A8291C" w:rsidRPr="004266FC" w:rsidRDefault="003F086D" w:rsidP="004266FC">
      <w:pPr>
        <w:pStyle w:val="a3"/>
        <w:widowControl w:val="0"/>
        <w:shd w:val="clear" w:color="auto" w:fill="FFFFFF"/>
        <w:tabs>
          <w:tab w:val="left" w:pos="52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8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воды; </w:t>
      </w:r>
      <w:proofErr w:type="gramStart"/>
      <w:r w:rsidRPr="003F08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proofErr w:type="spellStart"/>
      <w:r w:rsidRPr="003F08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proofErr w:type="gramEnd"/>
      <w:r w:rsidRPr="003F08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щ</w:t>
      </w:r>
      <w:proofErr w:type="spellEnd"/>
      <w:r w:rsidRPr="003F08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значение мощи, силы воды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A8291C" w:rsidRDefault="00A8291C" w:rsidP="004266FC">
      <w:pPr>
        <w:pStyle w:val="a3"/>
        <w:widowControl w:val="0"/>
        <w:shd w:val="clear" w:color="auto" w:fill="FFFFFF"/>
        <w:tabs>
          <w:tab w:val="left" w:pos="52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  <w:r w:rsidRPr="001C3F87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>Заполняем таблицы и наносим на карту населенные пункты.</w:t>
      </w:r>
    </w:p>
    <w:p w:rsidR="005F08E6" w:rsidRDefault="00374EDD" w:rsidP="005F08E6">
      <w:pPr>
        <w:pStyle w:val="a3"/>
        <w:widowControl w:val="0"/>
        <w:shd w:val="clear" w:color="auto" w:fill="FFFFFF"/>
        <w:tabs>
          <w:tab w:val="left" w:pos="5290"/>
        </w:tabs>
        <w:autoSpaceDE w:val="0"/>
        <w:autoSpaceDN w:val="0"/>
        <w:adjustRightInd w:val="0"/>
        <w:spacing w:after="0" w:line="322" w:lineRule="exact"/>
        <w:jc w:val="center"/>
        <w:rPr>
          <w:rFonts w:eastAsia="Times New Roman" w:cs="Times New Roman"/>
          <w:spacing w:val="20"/>
          <w:sz w:val="20"/>
          <w:szCs w:val="20"/>
          <w:lang w:eastAsia="ru-RU"/>
        </w:rPr>
      </w:pPr>
      <w:r w:rsidRPr="005F08E6">
        <w:rPr>
          <w:rFonts w:ascii="Arial" w:eastAsia="Times New Roman" w:hAnsi="Arial" w:cs="Arial"/>
          <w:spacing w:val="20"/>
          <w:sz w:val="20"/>
          <w:szCs w:val="20"/>
          <w:lang w:eastAsia="ru-RU"/>
        </w:rPr>
        <w:t>Источник</w:t>
      </w:r>
      <w:r w:rsidRPr="005F08E6">
        <w:rPr>
          <w:rFonts w:ascii="Agency FB" w:eastAsia="Times New Roman" w:hAnsi="Agency FB" w:cs="Times New Roman"/>
          <w:spacing w:val="20"/>
          <w:sz w:val="20"/>
          <w:szCs w:val="20"/>
          <w:lang w:eastAsia="ru-RU"/>
        </w:rPr>
        <w:t xml:space="preserve"> «</w:t>
      </w:r>
      <w:r w:rsidRPr="005F08E6">
        <w:rPr>
          <w:rFonts w:ascii="Arial" w:eastAsia="Times New Roman" w:hAnsi="Arial" w:cs="Arial"/>
          <w:spacing w:val="20"/>
          <w:sz w:val="20"/>
          <w:szCs w:val="20"/>
          <w:lang w:eastAsia="ru-RU"/>
        </w:rPr>
        <w:t>По</w:t>
      </w:r>
      <w:r w:rsidRPr="005F08E6">
        <w:rPr>
          <w:rFonts w:ascii="Agency FB" w:eastAsia="Times New Roman" w:hAnsi="Agency FB" w:cs="Times New Roman"/>
          <w:spacing w:val="20"/>
          <w:sz w:val="20"/>
          <w:szCs w:val="20"/>
          <w:lang w:eastAsia="ru-RU"/>
        </w:rPr>
        <w:t xml:space="preserve"> </w:t>
      </w:r>
      <w:r w:rsidRPr="005F08E6">
        <w:rPr>
          <w:rFonts w:ascii="Arial" w:eastAsia="Times New Roman" w:hAnsi="Arial" w:cs="Arial"/>
          <w:spacing w:val="20"/>
          <w:sz w:val="20"/>
          <w:szCs w:val="20"/>
          <w:lang w:eastAsia="ru-RU"/>
        </w:rPr>
        <w:t>следам</w:t>
      </w:r>
      <w:r w:rsidRPr="005F08E6">
        <w:rPr>
          <w:rFonts w:ascii="Agency FB" w:eastAsia="Times New Roman" w:hAnsi="Agency FB" w:cs="Times New Roman"/>
          <w:spacing w:val="20"/>
          <w:sz w:val="20"/>
          <w:szCs w:val="20"/>
          <w:lang w:eastAsia="ru-RU"/>
        </w:rPr>
        <w:t xml:space="preserve"> </w:t>
      </w:r>
      <w:r w:rsidRPr="005F08E6">
        <w:rPr>
          <w:rFonts w:ascii="Arial" w:eastAsia="Times New Roman" w:hAnsi="Arial" w:cs="Arial"/>
          <w:spacing w:val="20"/>
          <w:sz w:val="20"/>
          <w:szCs w:val="20"/>
          <w:lang w:eastAsia="ru-RU"/>
        </w:rPr>
        <w:t>географических</w:t>
      </w:r>
      <w:r w:rsidRPr="005F08E6">
        <w:rPr>
          <w:rFonts w:ascii="Agency FB" w:eastAsia="Times New Roman" w:hAnsi="Agency FB" w:cs="Times New Roman"/>
          <w:spacing w:val="20"/>
          <w:sz w:val="20"/>
          <w:szCs w:val="20"/>
          <w:lang w:eastAsia="ru-RU"/>
        </w:rPr>
        <w:t xml:space="preserve"> </w:t>
      </w:r>
      <w:r w:rsidRPr="005F08E6">
        <w:rPr>
          <w:rFonts w:ascii="Arial" w:eastAsia="Times New Roman" w:hAnsi="Arial" w:cs="Arial"/>
          <w:spacing w:val="20"/>
          <w:sz w:val="20"/>
          <w:szCs w:val="20"/>
          <w:lang w:eastAsia="ru-RU"/>
        </w:rPr>
        <w:t>названий</w:t>
      </w:r>
      <w:r w:rsidR="005F08E6" w:rsidRPr="005F08E6">
        <w:rPr>
          <w:rFonts w:ascii="Agency FB" w:eastAsia="Times New Roman" w:hAnsi="Agency FB" w:cs="Times New Roman"/>
          <w:spacing w:val="20"/>
          <w:sz w:val="20"/>
          <w:szCs w:val="20"/>
          <w:lang w:eastAsia="ru-RU"/>
        </w:rPr>
        <w:t xml:space="preserve"> </w:t>
      </w:r>
      <w:r w:rsidR="005F08E6" w:rsidRPr="005F08E6">
        <w:rPr>
          <w:rFonts w:ascii="Arial" w:eastAsia="Times New Roman" w:hAnsi="Arial" w:cs="Arial"/>
          <w:spacing w:val="20"/>
          <w:sz w:val="20"/>
          <w:szCs w:val="20"/>
          <w:lang w:eastAsia="ru-RU"/>
        </w:rPr>
        <w:t>Ульяновской</w:t>
      </w:r>
      <w:r w:rsidR="005F08E6" w:rsidRPr="005F08E6">
        <w:rPr>
          <w:rFonts w:ascii="Agency FB" w:eastAsia="Times New Roman" w:hAnsi="Agency FB" w:cs="Times New Roman"/>
          <w:spacing w:val="20"/>
          <w:sz w:val="20"/>
          <w:szCs w:val="20"/>
          <w:lang w:eastAsia="ru-RU"/>
        </w:rPr>
        <w:t xml:space="preserve"> </w:t>
      </w:r>
      <w:r w:rsidR="005F08E6" w:rsidRPr="005F08E6">
        <w:rPr>
          <w:rFonts w:ascii="Arial" w:eastAsia="Times New Roman" w:hAnsi="Arial" w:cs="Arial"/>
          <w:spacing w:val="20"/>
          <w:sz w:val="20"/>
          <w:szCs w:val="20"/>
          <w:lang w:eastAsia="ru-RU"/>
        </w:rPr>
        <w:t>области</w:t>
      </w:r>
      <w:r w:rsidRPr="005F08E6">
        <w:rPr>
          <w:rFonts w:ascii="Agency FB" w:eastAsia="Times New Roman" w:hAnsi="Agency FB" w:cs="Times New Roman"/>
          <w:spacing w:val="20"/>
          <w:sz w:val="20"/>
          <w:szCs w:val="20"/>
          <w:lang w:eastAsia="ru-RU"/>
        </w:rPr>
        <w:t>»</w:t>
      </w:r>
      <w:r w:rsidR="005F08E6" w:rsidRPr="005F08E6">
        <w:rPr>
          <w:rFonts w:ascii="Agency FB" w:eastAsia="Times New Roman" w:hAnsi="Agency FB" w:cs="Times New Roman"/>
          <w:spacing w:val="20"/>
          <w:sz w:val="20"/>
          <w:szCs w:val="20"/>
          <w:lang w:eastAsia="ru-RU"/>
        </w:rPr>
        <w:t xml:space="preserve"> </w:t>
      </w:r>
    </w:p>
    <w:p w:rsidR="00170B91" w:rsidRPr="005F08E6" w:rsidRDefault="005F08E6" w:rsidP="005F08E6">
      <w:pPr>
        <w:pStyle w:val="a3"/>
        <w:widowControl w:val="0"/>
        <w:shd w:val="clear" w:color="auto" w:fill="FFFFFF"/>
        <w:tabs>
          <w:tab w:val="left" w:pos="5290"/>
        </w:tabs>
        <w:autoSpaceDE w:val="0"/>
        <w:autoSpaceDN w:val="0"/>
        <w:adjustRightInd w:val="0"/>
        <w:spacing w:after="0" w:line="322" w:lineRule="exact"/>
        <w:jc w:val="center"/>
        <w:rPr>
          <w:rFonts w:eastAsia="Times New Roman" w:cs="Times New Roman"/>
          <w:spacing w:val="20"/>
          <w:sz w:val="20"/>
          <w:szCs w:val="20"/>
          <w:lang w:eastAsia="ru-RU"/>
        </w:rPr>
      </w:pPr>
      <w:r w:rsidRPr="005F08E6">
        <w:rPr>
          <w:rFonts w:ascii="Arial" w:eastAsia="Times New Roman" w:hAnsi="Arial" w:cs="Arial"/>
          <w:spacing w:val="20"/>
          <w:sz w:val="20"/>
          <w:szCs w:val="20"/>
          <w:lang w:eastAsia="ru-RU"/>
        </w:rPr>
        <w:t>Венедикт</w:t>
      </w:r>
      <w:r w:rsidRPr="005F08E6">
        <w:rPr>
          <w:rFonts w:ascii="Agency FB" w:eastAsia="Times New Roman" w:hAnsi="Agency FB" w:cs="Times New Roman"/>
          <w:spacing w:val="20"/>
          <w:sz w:val="20"/>
          <w:szCs w:val="20"/>
          <w:lang w:eastAsia="ru-RU"/>
        </w:rPr>
        <w:t xml:space="preserve"> </w:t>
      </w:r>
      <w:r w:rsidRPr="005F08E6">
        <w:rPr>
          <w:rFonts w:ascii="Arial" w:eastAsia="Times New Roman" w:hAnsi="Arial" w:cs="Arial"/>
          <w:spacing w:val="20"/>
          <w:sz w:val="20"/>
          <w:szCs w:val="20"/>
          <w:lang w:eastAsia="ru-RU"/>
        </w:rPr>
        <w:t>Федорович</w:t>
      </w:r>
      <w:r w:rsidRPr="005F08E6">
        <w:rPr>
          <w:rFonts w:ascii="Agency FB" w:eastAsia="Times New Roman" w:hAnsi="Agency FB" w:cs="Times New Roman"/>
          <w:spacing w:val="20"/>
          <w:sz w:val="20"/>
          <w:szCs w:val="20"/>
          <w:lang w:eastAsia="ru-RU"/>
        </w:rPr>
        <w:t xml:space="preserve"> </w:t>
      </w:r>
      <w:r w:rsidRPr="005F08E6">
        <w:rPr>
          <w:rFonts w:ascii="Arial" w:eastAsia="Times New Roman" w:hAnsi="Arial" w:cs="Arial"/>
          <w:spacing w:val="20"/>
          <w:sz w:val="20"/>
          <w:szCs w:val="20"/>
          <w:lang w:eastAsia="ru-RU"/>
        </w:rPr>
        <w:t>Барашков</w:t>
      </w:r>
      <w:r w:rsidRPr="005F08E6">
        <w:rPr>
          <w:rFonts w:ascii="Agency FB" w:eastAsia="Times New Roman" w:hAnsi="Agency FB" w:cs="Times New Roman"/>
          <w:spacing w:val="20"/>
          <w:sz w:val="20"/>
          <w:szCs w:val="20"/>
          <w:lang w:eastAsia="ru-RU"/>
        </w:rPr>
        <w:t>.</w:t>
      </w:r>
    </w:p>
    <w:p w:rsidR="00170B91" w:rsidRPr="004266FC" w:rsidRDefault="00B1309E" w:rsidP="004266FC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4.</w:t>
      </w:r>
      <w:r w:rsidR="00170B91" w:rsidRPr="004266F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Гидронимы </w:t>
      </w:r>
      <w:r w:rsidR="00A429B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Большеключищенского поселения</w:t>
      </w:r>
      <w:r w:rsidR="00170B91" w:rsidRPr="004266F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</w:p>
    <w:p w:rsidR="006C5F97" w:rsidRDefault="006C5F97" w:rsidP="004266FC">
      <w:pPr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 w:rsidRPr="00D149B3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Назовите самую крупную реку Ульяновской области</w:t>
      </w:r>
      <w:r w:rsidR="00D149B3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(Волга)</w:t>
      </w:r>
      <w:r w:rsidRPr="00D149B3">
        <w:rPr>
          <w:rFonts w:ascii="Times New Roman" w:hAnsi="Times New Roman" w:cs="Times New Roman"/>
          <w:spacing w:val="-4"/>
          <w:sz w:val="24"/>
          <w:szCs w:val="24"/>
          <w:lang w:eastAsia="ru-RU"/>
        </w:rPr>
        <w:t>.</w:t>
      </w:r>
      <w:r w:rsidR="00D149B3" w:rsidRPr="00D149B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="00D149B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Почему она так называется</w:t>
      </w:r>
      <w:r w:rsidR="00D149B3" w:rsidRPr="00D149B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?</w:t>
      </w:r>
    </w:p>
    <w:tbl>
      <w:tblPr>
        <w:tblStyle w:val="a4"/>
        <w:tblW w:w="0" w:type="auto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4611"/>
      </w:tblGrid>
      <w:tr w:rsidR="00D149B3" w:rsidRPr="004266FC" w:rsidTr="004E15AD">
        <w:tc>
          <w:tcPr>
            <w:tcW w:w="9221" w:type="dxa"/>
            <w:gridSpan w:val="2"/>
          </w:tcPr>
          <w:p w:rsidR="00D149B3" w:rsidRPr="004266FC" w:rsidRDefault="00D149B3" w:rsidP="005F08E6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529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Волга</w:t>
            </w:r>
          </w:p>
        </w:tc>
      </w:tr>
      <w:tr w:rsidR="00D149B3" w:rsidRPr="004266FC" w:rsidTr="004E15AD">
        <w:tc>
          <w:tcPr>
            <w:tcW w:w="4610" w:type="dxa"/>
          </w:tcPr>
          <w:p w:rsidR="00D149B3" w:rsidRPr="004266FC" w:rsidRDefault="00D149B3" w:rsidP="005F08E6">
            <w:pPr>
              <w:widowControl w:val="0"/>
              <w:tabs>
                <w:tab w:val="left" w:pos="529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149B3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Вол</w:t>
            </w:r>
            <w:r w:rsidRPr="00D149B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11" w:type="dxa"/>
          </w:tcPr>
          <w:p w:rsidR="00D149B3" w:rsidRPr="00D149B3" w:rsidRDefault="00D149B3" w:rsidP="005F08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49B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га</w:t>
            </w:r>
            <w:proofErr w:type="gramEnd"/>
            <w:r w:rsidRPr="004266F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49B3" w:rsidRPr="004266FC" w:rsidTr="004E15AD">
        <w:tc>
          <w:tcPr>
            <w:tcW w:w="4610" w:type="dxa"/>
          </w:tcPr>
          <w:p w:rsidR="00D149B3" w:rsidRPr="004266FC" w:rsidRDefault="00D149B3" w:rsidP="005F08E6">
            <w:pPr>
              <w:widowControl w:val="0"/>
              <w:tabs>
                <w:tab w:val="left" w:pos="529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149B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«большая»   </w:t>
            </w:r>
          </w:p>
        </w:tc>
        <w:tc>
          <w:tcPr>
            <w:tcW w:w="4611" w:type="dxa"/>
          </w:tcPr>
          <w:p w:rsidR="00D149B3" w:rsidRPr="004266FC" w:rsidRDefault="00D149B3" w:rsidP="005F08E6">
            <w:pPr>
              <w:widowControl w:val="0"/>
              <w:tabs>
                <w:tab w:val="left" w:pos="529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149B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вода</w:t>
            </w:r>
          </w:p>
        </w:tc>
      </w:tr>
      <w:tr w:rsidR="00D149B3" w:rsidRPr="004266FC" w:rsidTr="004E15AD">
        <w:tc>
          <w:tcPr>
            <w:tcW w:w="9221" w:type="dxa"/>
            <w:gridSpan w:val="2"/>
          </w:tcPr>
          <w:p w:rsidR="00D149B3" w:rsidRPr="004266FC" w:rsidRDefault="00D149B3" w:rsidP="005F08E6">
            <w:pPr>
              <w:pStyle w:val="a3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5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Свияга</w:t>
            </w:r>
            <w:proofErr w:type="spellEnd"/>
          </w:p>
        </w:tc>
      </w:tr>
      <w:tr w:rsidR="00D149B3" w:rsidRPr="004266FC" w:rsidTr="004E15AD">
        <w:tc>
          <w:tcPr>
            <w:tcW w:w="4610" w:type="dxa"/>
          </w:tcPr>
          <w:p w:rsidR="00D149B3" w:rsidRPr="00D149B3" w:rsidRDefault="00D149B3" w:rsidP="005F08E6">
            <w:pPr>
              <w:widowControl w:val="0"/>
              <w:shd w:val="clear" w:color="auto" w:fill="FFFFFF"/>
              <w:tabs>
                <w:tab w:val="left" w:pos="5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9B3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Сви</w:t>
            </w:r>
            <w:proofErr w:type="spellEnd"/>
          </w:p>
        </w:tc>
        <w:tc>
          <w:tcPr>
            <w:tcW w:w="4611" w:type="dxa"/>
          </w:tcPr>
          <w:p w:rsidR="00D149B3" w:rsidRPr="00D149B3" w:rsidRDefault="00D149B3" w:rsidP="005F08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49B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>га</w:t>
            </w:r>
            <w:proofErr w:type="gramEnd"/>
            <w:r w:rsidRPr="004266F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49B3" w:rsidRPr="004266FC" w:rsidTr="004E15AD">
        <w:tc>
          <w:tcPr>
            <w:tcW w:w="4610" w:type="dxa"/>
          </w:tcPr>
          <w:p w:rsidR="00D149B3" w:rsidRPr="00D149B3" w:rsidRDefault="00D149B3" w:rsidP="005F08E6">
            <w:pPr>
              <w:widowControl w:val="0"/>
              <w:shd w:val="clear" w:color="auto" w:fill="FFFFFF"/>
              <w:tabs>
                <w:tab w:val="left" w:pos="529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D149B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вить</w:t>
            </w:r>
          </w:p>
        </w:tc>
        <w:tc>
          <w:tcPr>
            <w:tcW w:w="4611" w:type="dxa"/>
          </w:tcPr>
          <w:p w:rsidR="00D149B3" w:rsidRPr="004266FC" w:rsidRDefault="00D149B3" w:rsidP="005F08E6">
            <w:pPr>
              <w:widowControl w:val="0"/>
              <w:tabs>
                <w:tab w:val="left" w:pos="529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149B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вода</w:t>
            </w:r>
          </w:p>
        </w:tc>
      </w:tr>
    </w:tbl>
    <w:p w:rsidR="006C5F97" w:rsidRPr="00F36014" w:rsidRDefault="00D149B3" w:rsidP="00F36014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after="0" w:line="322" w:lineRule="exact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Вторая по величине река в г. Ульяновске</w:t>
      </w:r>
      <w:r w:rsidR="00F36014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на </w:t>
      </w:r>
      <w:r w:rsidR="006C5F97" w:rsidRPr="00D149B3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какой реке нахо</w:t>
      </w:r>
      <w:r w:rsidR="003F086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дится наше село Большие Ключищи</w:t>
      </w:r>
      <w:r w:rsidR="006C5F97" w:rsidRPr="00D149B3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Почему </w:t>
      </w:r>
      <w:r w:rsidR="00F3601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она так называется</w:t>
      </w:r>
      <w:r w:rsidR="006C5F97" w:rsidRPr="00D149B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?</w:t>
      </w:r>
      <w:r w:rsidR="0066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F97" w:rsidRPr="00665ADB">
        <w:rPr>
          <w:rFonts w:ascii="Times New Roman" w:eastAsia="Times New Roman" w:hAnsi="Times New Roman" w:cs="Times New Roman"/>
          <w:i/>
          <w:spacing w:val="-8"/>
          <w:sz w:val="24"/>
          <w:szCs w:val="24"/>
          <w:lang w:eastAsia="ru-RU"/>
        </w:rPr>
        <w:t xml:space="preserve">свить </w:t>
      </w:r>
      <w:r w:rsidR="006C5F97" w:rsidRPr="00665ADB"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ru-RU"/>
        </w:rPr>
        <w:t xml:space="preserve">свивать «вьющаяся» </w:t>
      </w:r>
      <w:r w:rsidR="006C5F97" w:rsidRPr="00665ADB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>Обыгрываются</w:t>
      </w:r>
      <w:r w:rsidR="006C5F97" w:rsidRPr="00D149B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слова.</w:t>
      </w:r>
    </w:p>
    <w:p w:rsidR="00F36014" w:rsidRDefault="00F36014" w:rsidP="00F36014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4"/>
          <w:szCs w:val="24"/>
        </w:rPr>
      </w:pPr>
      <w:r w:rsidRPr="00F36014">
        <w:rPr>
          <w:rFonts w:ascii="Times New Roman" w:hAnsi="Times New Roman" w:cs="Times New Roman"/>
          <w:i/>
          <w:sz w:val="24"/>
          <w:szCs w:val="24"/>
        </w:rPr>
        <w:t>Задание для самостоятельной работы:</w:t>
      </w:r>
    </w:p>
    <w:p w:rsidR="00F36014" w:rsidRDefault="001C3F87" w:rsidP="00A429B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Озеро </w:t>
      </w:r>
      <w:r w:rsidR="00F36014">
        <w:rPr>
          <w:rFonts w:ascii="Times New Roman" w:hAnsi="Times New Roman" w:cs="Times New Roman"/>
          <w:i/>
          <w:sz w:val="24"/>
          <w:szCs w:val="24"/>
        </w:rPr>
        <w:t>Суходол, озеро Кинеевско</w:t>
      </w:r>
      <w:proofErr w:type="gramStart"/>
      <w:r w:rsidR="00F36014"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на ул. Озёрная), река Суходол, речушка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Старенькакя</w:t>
      </w:r>
      <w:proofErr w:type="spellEnd"/>
      <w:r w:rsidR="00F3601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C3F87" w:rsidRPr="001C3F87" w:rsidRDefault="001C3F87" w:rsidP="00F36014">
      <w:pPr>
        <w:pStyle w:val="a3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1C3F87">
        <w:rPr>
          <w:rFonts w:ascii="Times New Roman" w:hAnsi="Times New Roman" w:cs="Times New Roman"/>
          <w:b/>
          <w:spacing w:val="20"/>
          <w:sz w:val="24"/>
          <w:szCs w:val="24"/>
        </w:rPr>
        <w:t>Заполняем таблицы и наносим на карту населенные пункты.</w:t>
      </w:r>
    </w:p>
    <w:p w:rsidR="00B1309E" w:rsidRDefault="00667DB9" w:rsidP="00B1309E">
      <w:pPr>
        <w:jc w:val="both"/>
        <w:rPr>
          <w:rFonts w:ascii="Times New Roman" w:hAnsi="Times New Roman" w:cs="Times New Roman"/>
          <w:sz w:val="24"/>
          <w:szCs w:val="24"/>
        </w:rPr>
      </w:pPr>
      <w:r w:rsidRPr="00667DB9">
        <w:rPr>
          <w:rFonts w:ascii="Times New Roman" w:hAnsi="Times New Roman" w:cs="Times New Roman"/>
          <w:b/>
          <w:sz w:val="24"/>
          <w:szCs w:val="24"/>
          <w:u w:val="single"/>
        </w:rPr>
        <w:t>ВЫВОД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B332C" w:rsidRPr="004266FC">
        <w:rPr>
          <w:rFonts w:ascii="Times New Roman" w:hAnsi="Times New Roman" w:cs="Times New Roman"/>
          <w:sz w:val="24"/>
          <w:szCs w:val="24"/>
        </w:rPr>
        <w:t xml:space="preserve">Уважаемые коллеги! </w:t>
      </w:r>
    </w:p>
    <w:p w:rsidR="00B1309E" w:rsidRDefault="003B332C" w:rsidP="00B1309E">
      <w:pPr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Давайте посмотрим на результаты нашего занятия. Очень важно, что каждый из Вас  создал для себя карту </w:t>
      </w:r>
      <w:r w:rsidR="00F36014">
        <w:rPr>
          <w:rFonts w:ascii="Times New Roman" w:hAnsi="Times New Roman" w:cs="Times New Roman"/>
          <w:sz w:val="24"/>
          <w:szCs w:val="24"/>
        </w:rPr>
        <w:t>населенных пунктов и рек</w:t>
      </w:r>
      <w:r w:rsidR="001C3F87">
        <w:rPr>
          <w:rFonts w:ascii="Times New Roman" w:hAnsi="Times New Roman" w:cs="Times New Roman"/>
          <w:sz w:val="24"/>
          <w:szCs w:val="24"/>
        </w:rPr>
        <w:t xml:space="preserve"> и озер Большеключищенского поселения</w:t>
      </w:r>
      <w:r w:rsidRPr="004266FC">
        <w:rPr>
          <w:rFonts w:ascii="Times New Roman" w:hAnsi="Times New Roman" w:cs="Times New Roman"/>
          <w:sz w:val="24"/>
          <w:szCs w:val="24"/>
        </w:rPr>
        <w:t xml:space="preserve">.  Сегодня Вы выступали не только в роли потребителя информации, но и в роли  местных картографов. Были решены поставленные коммуникативные задачи, а значит, общение состоялось. </w:t>
      </w:r>
    </w:p>
    <w:p w:rsidR="00B1309E" w:rsidRDefault="003B332C" w:rsidP="00B1309E">
      <w:pPr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 xml:space="preserve">И в результате нашей совместной игровой деятельности нами решена практическая задача – создано наглядное пособие – карта </w:t>
      </w:r>
      <w:r w:rsidR="00A429B5">
        <w:rPr>
          <w:rFonts w:ascii="Times New Roman" w:hAnsi="Times New Roman" w:cs="Times New Roman"/>
          <w:sz w:val="24"/>
          <w:szCs w:val="24"/>
        </w:rPr>
        <w:t xml:space="preserve">населенных пунктов, рек и </w:t>
      </w:r>
      <w:r w:rsidRPr="004266FC">
        <w:rPr>
          <w:rFonts w:ascii="Times New Roman" w:hAnsi="Times New Roman" w:cs="Times New Roman"/>
          <w:sz w:val="24"/>
          <w:szCs w:val="24"/>
        </w:rPr>
        <w:t>оз</w:t>
      </w:r>
      <w:r w:rsidR="001C3F87">
        <w:rPr>
          <w:rFonts w:ascii="Times New Roman" w:hAnsi="Times New Roman" w:cs="Times New Roman"/>
          <w:sz w:val="24"/>
          <w:szCs w:val="24"/>
        </w:rPr>
        <w:t>ё</w:t>
      </w:r>
      <w:r w:rsidRPr="004266FC">
        <w:rPr>
          <w:rFonts w:ascii="Times New Roman" w:hAnsi="Times New Roman" w:cs="Times New Roman"/>
          <w:sz w:val="24"/>
          <w:szCs w:val="24"/>
        </w:rPr>
        <w:t xml:space="preserve">р </w:t>
      </w:r>
      <w:r w:rsidR="00A429B5">
        <w:rPr>
          <w:rFonts w:ascii="Times New Roman" w:hAnsi="Times New Roman" w:cs="Times New Roman"/>
          <w:sz w:val="24"/>
          <w:szCs w:val="24"/>
        </w:rPr>
        <w:t>Большеключищенского поселения</w:t>
      </w:r>
      <w:r w:rsidRPr="004266FC">
        <w:rPr>
          <w:rFonts w:ascii="Times New Roman" w:hAnsi="Times New Roman" w:cs="Times New Roman"/>
          <w:sz w:val="24"/>
          <w:szCs w:val="24"/>
        </w:rPr>
        <w:t xml:space="preserve">, которое может быть использовано  для ориентации на местности. Мало того эта карта сможет </w:t>
      </w:r>
      <w:r w:rsidR="00A429B5">
        <w:rPr>
          <w:rFonts w:ascii="Times New Roman" w:hAnsi="Times New Roman" w:cs="Times New Roman"/>
          <w:sz w:val="24"/>
          <w:szCs w:val="24"/>
        </w:rPr>
        <w:t>быть путеводителем для приезжих и дополнением к нашему духовно-туристическому маршруту «Ключищенская земля православная».</w:t>
      </w:r>
      <w:r w:rsidRPr="004266FC">
        <w:rPr>
          <w:rFonts w:ascii="Times New Roman" w:hAnsi="Times New Roman" w:cs="Times New Roman"/>
          <w:sz w:val="24"/>
          <w:szCs w:val="24"/>
        </w:rPr>
        <w:t xml:space="preserve"> Навыки работы с контурной картой можно использовать для своих детей. </w:t>
      </w:r>
    </w:p>
    <w:p w:rsidR="00B1309E" w:rsidRDefault="003B332C" w:rsidP="00B1309E">
      <w:pPr>
        <w:jc w:val="both"/>
        <w:rPr>
          <w:rFonts w:ascii="Times New Roman" w:hAnsi="Times New Roman" w:cs="Times New Roman"/>
          <w:sz w:val="24"/>
          <w:szCs w:val="24"/>
        </w:rPr>
      </w:pPr>
      <w:r w:rsidRPr="004266FC">
        <w:rPr>
          <w:rFonts w:ascii="Times New Roman" w:hAnsi="Times New Roman" w:cs="Times New Roman"/>
          <w:sz w:val="24"/>
          <w:szCs w:val="24"/>
        </w:rPr>
        <w:t>Рефлексия</w:t>
      </w:r>
      <w:r w:rsidR="002B5A1C">
        <w:rPr>
          <w:rFonts w:ascii="Times New Roman" w:hAnsi="Times New Roman" w:cs="Times New Roman"/>
          <w:sz w:val="24"/>
          <w:szCs w:val="24"/>
        </w:rPr>
        <w:t>: скажите, пожалуйста, в результате нашей работы, у Вас возникло желание узнать о происхождении названия населенного пункта? Есть ли тайны в этих названиях?</w:t>
      </w:r>
    </w:p>
    <w:p w:rsidR="002B5A1C" w:rsidRDefault="00AD24BE" w:rsidP="00B130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Отразите на Осях координат Ваше мнение – данная форма работы учащимся будет интересна? Познавательна?</w:t>
      </w:r>
    </w:p>
    <w:p w:rsidR="002B31C3" w:rsidRPr="005F08E6" w:rsidRDefault="002B31C3" w:rsidP="005F08E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F08E6">
        <w:rPr>
          <w:rFonts w:ascii="Times New Roman" w:hAnsi="Times New Roman" w:cs="Times New Roman"/>
          <w:b/>
        </w:rPr>
        <w:t>Село наше Большие Ключищи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 xml:space="preserve">Село наше Большие Ключищи, 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 xml:space="preserve">А рядом Суходол, </w:t>
      </w:r>
      <w:proofErr w:type="spellStart"/>
      <w:r w:rsidRPr="002B31C3">
        <w:rPr>
          <w:rFonts w:ascii="Times New Roman" w:hAnsi="Times New Roman" w:cs="Times New Roman"/>
          <w:sz w:val="20"/>
          <w:szCs w:val="20"/>
        </w:rPr>
        <w:t>Свияга</w:t>
      </w:r>
      <w:proofErr w:type="spellEnd"/>
      <w:r w:rsidRPr="002B31C3">
        <w:rPr>
          <w:rFonts w:ascii="Times New Roman" w:hAnsi="Times New Roman" w:cs="Times New Roman"/>
          <w:sz w:val="20"/>
          <w:szCs w:val="20"/>
        </w:rPr>
        <w:t>, лес.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Родник студёный – алмаза чище.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В Гаях озеро – цвета небес!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По берегам реки камыш колышется.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А в пойме синий туман плывёт.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И птичий гомон в кустах слышится.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Близится утро, солнце встаёт.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Выйдут рабочие на фабрику, в поле,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Студенты утром в город спешат.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lastRenderedPageBreak/>
        <w:t>И нет  нигде в округе более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Таких, как у нас ребят и девчат!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 xml:space="preserve">Виктор </w:t>
      </w:r>
      <w:proofErr w:type="spellStart"/>
      <w:r w:rsidRPr="002B31C3">
        <w:rPr>
          <w:rFonts w:ascii="Times New Roman" w:hAnsi="Times New Roman" w:cs="Times New Roman"/>
          <w:sz w:val="20"/>
          <w:szCs w:val="20"/>
        </w:rPr>
        <w:t>Каштанкин</w:t>
      </w:r>
      <w:proofErr w:type="spellEnd"/>
      <w:r w:rsidRPr="002B31C3">
        <w:rPr>
          <w:rFonts w:ascii="Times New Roman" w:hAnsi="Times New Roman" w:cs="Times New Roman"/>
          <w:sz w:val="20"/>
          <w:szCs w:val="20"/>
        </w:rPr>
        <w:t xml:space="preserve"> село прославил.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Он катер потопил,  жертвуя собой.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И каждый солдат свой след оставил,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Идя в атаку на смертный бой.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 xml:space="preserve">В битвах </w:t>
      </w:r>
      <w:proofErr w:type="gramStart"/>
      <w:r w:rsidRPr="002B31C3">
        <w:rPr>
          <w:rFonts w:ascii="Times New Roman" w:hAnsi="Times New Roman" w:cs="Times New Roman"/>
          <w:sz w:val="20"/>
          <w:szCs w:val="20"/>
        </w:rPr>
        <w:t>павшим</w:t>
      </w:r>
      <w:proofErr w:type="gramEnd"/>
      <w:r w:rsidRPr="002B31C3">
        <w:rPr>
          <w:rFonts w:ascii="Times New Roman" w:hAnsi="Times New Roman" w:cs="Times New Roman"/>
          <w:sz w:val="20"/>
          <w:szCs w:val="20"/>
        </w:rPr>
        <w:t xml:space="preserve">  - памятник из стали,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 xml:space="preserve">Он вошёл в жизнь, в </w:t>
      </w:r>
      <w:proofErr w:type="gramStart"/>
      <w:r w:rsidRPr="002B31C3">
        <w:rPr>
          <w:rFonts w:ascii="Times New Roman" w:hAnsi="Times New Roman" w:cs="Times New Roman"/>
          <w:sz w:val="20"/>
          <w:szCs w:val="20"/>
        </w:rPr>
        <w:t>мои</w:t>
      </w:r>
      <w:proofErr w:type="gramEnd"/>
      <w:r w:rsidRPr="002B31C3">
        <w:rPr>
          <w:rFonts w:ascii="Times New Roman" w:hAnsi="Times New Roman" w:cs="Times New Roman"/>
          <w:sz w:val="20"/>
          <w:szCs w:val="20"/>
        </w:rPr>
        <w:t xml:space="preserve"> года.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Прохожие сельчане поклониться встали.</w:t>
      </w: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Скорбь из души не уйдёт никогда!</w:t>
      </w:r>
    </w:p>
    <w:p w:rsidR="005F08E6" w:rsidRDefault="005F08E6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31C3" w:rsidRPr="002B31C3" w:rsidRDefault="002B31C3" w:rsidP="002B31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31C3">
        <w:rPr>
          <w:rFonts w:ascii="Times New Roman" w:hAnsi="Times New Roman" w:cs="Times New Roman"/>
          <w:sz w:val="20"/>
          <w:szCs w:val="20"/>
        </w:rPr>
        <w:t>20.02.2010г. Бердников В. Ф.</w:t>
      </w:r>
    </w:p>
    <w:p w:rsidR="005F08E6" w:rsidRDefault="005F08E6" w:rsidP="002B31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490F" w:rsidRPr="0052490F" w:rsidRDefault="00667DB9" w:rsidP="002B31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Большеключищенском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поселении </w:t>
      </w:r>
      <w:r w:rsidR="00C5184B">
        <w:rPr>
          <w:rFonts w:ascii="Times New Roman" w:hAnsi="Times New Roman" w:cs="Times New Roman"/>
          <w:sz w:val="24"/>
          <w:szCs w:val="24"/>
        </w:rPr>
        <w:t>действительно</w:t>
      </w:r>
      <w:r w:rsidR="00C5184B" w:rsidRPr="004266FC">
        <w:rPr>
          <w:rFonts w:ascii="Times New Roman" w:hAnsi="Times New Roman" w:cs="Times New Roman"/>
          <w:sz w:val="24"/>
          <w:szCs w:val="24"/>
        </w:rPr>
        <w:t xml:space="preserve"> много</w:t>
      </w:r>
      <w:r w:rsidR="00C518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населённых пунктов </w:t>
      </w:r>
      <w:r w:rsidR="00C5184B">
        <w:rPr>
          <w:rFonts w:ascii="Times New Roman" w:hAnsi="Times New Roman" w:cs="Times New Roman"/>
          <w:sz w:val="24"/>
          <w:szCs w:val="24"/>
        </w:rPr>
        <w:t xml:space="preserve">с интересными названиями,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неизвестных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отмеченных на карте</w:t>
      </w:r>
      <w:r w:rsidR="003B332C" w:rsidRPr="004266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речушек и озёр, о месте нахождения которых местные</w:t>
      </w:r>
      <w:r w:rsidR="00C5184B">
        <w:rPr>
          <w:rFonts w:ascii="Times New Roman" w:hAnsi="Times New Roman" w:cs="Times New Roman"/>
          <w:sz w:val="24"/>
          <w:szCs w:val="24"/>
        </w:rPr>
        <w:t xml:space="preserve"> жители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184B">
        <w:rPr>
          <w:rFonts w:ascii="Times New Roman" w:hAnsi="Times New Roman" w:cs="Times New Roman"/>
          <w:sz w:val="24"/>
          <w:szCs w:val="24"/>
        </w:rPr>
        <w:t>не знают.</w:t>
      </w:r>
      <w:r w:rsidR="003B332C" w:rsidRPr="004266FC">
        <w:rPr>
          <w:rFonts w:ascii="Times New Roman" w:hAnsi="Times New Roman" w:cs="Times New Roman"/>
          <w:sz w:val="24"/>
          <w:szCs w:val="24"/>
        </w:rPr>
        <w:t xml:space="preserve"> </w:t>
      </w:r>
      <w:r w:rsidR="00C5184B">
        <w:rPr>
          <w:rFonts w:ascii="Times New Roman" w:hAnsi="Times New Roman" w:cs="Times New Roman"/>
          <w:sz w:val="24"/>
          <w:szCs w:val="24"/>
        </w:rPr>
        <w:t>В</w:t>
      </w:r>
      <w:r w:rsidR="003B332C" w:rsidRPr="004266FC">
        <w:rPr>
          <w:rFonts w:ascii="Times New Roman" w:hAnsi="Times New Roman" w:cs="Times New Roman"/>
          <w:sz w:val="24"/>
          <w:szCs w:val="24"/>
        </w:rPr>
        <w:t xml:space="preserve">се они – </w:t>
      </w:r>
      <w:r w:rsidR="00C5184B">
        <w:rPr>
          <w:rFonts w:ascii="Times New Roman" w:hAnsi="Times New Roman" w:cs="Times New Roman"/>
          <w:sz w:val="24"/>
          <w:szCs w:val="24"/>
        </w:rPr>
        <w:t>моя Родина</w:t>
      </w:r>
      <w:r w:rsidR="00A20B4C">
        <w:rPr>
          <w:rFonts w:ascii="Times New Roman" w:hAnsi="Times New Roman" w:cs="Times New Roman"/>
          <w:sz w:val="24"/>
          <w:szCs w:val="24"/>
        </w:rPr>
        <w:t>.</w:t>
      </w:r>
    </w:p>
    <w:sectPr w:rsidR="0052490F" w:rsidRPr="0052490F" w:rsidSect="002B31C3">
      <w:pgSz w:w="11906" w:h="16838"/>
      <w:pgMar w:top="567" w:right="849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AC3570"/>
    <w:lvl w:ilvl="0">
      <w:numFmt w:val="bullet"/>
      <w:lvlText w:val="*"/>
      <w:lvlJc w:val="left"/>
    </w:lvl>
  </w:abstractNum>
  <w:abstractNum w:abstractNumId="1">
    <w:nsid w:val="06D72916"/>
    <w:multiLevelType w:val="hybridMultilevel"/>
    <w:tmpl w:val="A41C705A"/>
    <w:lvl w:ilvl="0" w:tplc="60609780">
      <w:start w:val="4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>
    <w:nsid w:val="1C8E187A"/>
    <w:multiLevelType w:val="hybridMultilevel"/>
    <w:tmpl w:val="D07A79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E81E6A"/>
    <w:multiLevelType w:val="hybridMultilevel"/>
    <w:tmpl w:val="F434F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F7A9E"/>
    <w:multiLevelType w:val="hybridMultilevel"/>
    <w:tmpl w:val="91BA01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B044BA"/>
    <w:multiLevelType w:val="hybridMultilevel"/>
    <w:tmpl w:val="4E2C8324"/>
    <w:lvl w:ilvl="0" w:tplc="5E80BB76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75CDE"/>
    <w:multiLevelType w:val="hybridMultilevel"/>
    <w:tmpl w:val="4366F7E4"/>
    <w:lvl w:ilvl="0" w:tplc="9DB264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022CCE"/>
    <w:multiLevelType w:val="hybridMultilevel"/>
    <w:tmpl w:val="5F18B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224706"/>
    <w:multiLevelType w:val="hybridMultilevel"/>
    <w:tmpl w:val="9514A738"/>
    <w:lvl w:ilvl="0" w:tplc="A87AC12E">
      <w:start w:val="1"/>
      <w:numFmt w:val="upperRoman"/>
      <w:lvlText w:val="%1."/>
      <w:lvlJc w:val="left"/>
      <w:pPr>
        <w:ind w:left="7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9">
    <w:nsid w:val="52BC2C54"/>
    <w:multiLevelType w:val="hybridMultilevel"/>
    <w:tmpl w:val="9DCC473C"/>
    <w:lvl w:ilvl="0" w:tplc="0419000B">
      <w:start w:val="1"/>
      <w:numFmt w:val="bullet"/>
      <w:lvlText w:val=""/>
      <w:lvlJc w:val="left"/>
      <w:pPr>
        <w:ind w:left="11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0">
    <w:nsid w:val="542275D2"/>
    <w:multiLevelType w:val="hybridMultilevel"/>
    <w:tmpl w:val="AF5CD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CA23C6"/>
    <w:multiLevelType w:val="hybridMultilevel"/>
    <w:tmpl w:val="4DD667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C55F0"/>
    <w:multiLevelType w:val="hybridMultilevel"/>
    <w:tmpl w:val="C29091E2"/>
    <w:lvl w:ilvl="0" w:tplc="161C9C0A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3">
    <w:nsid w:val="5BB74D49"/>
    <w:multiLevelType w:val="hybridMultilevel"/>
    <w:tmpl w:val="5F18B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6B343E"/>
    <w:multiLevelType w:val="singleLevel"/>
    <w:tmpl w:val="440E4348"/>
    <w:lvl w:ilvl="0">
      <w:start w:val="1"/>
      <w:numFmt w:val="decimal"/>
      <w:lvlText w:val="%1)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4"/>
    <w:lvlOverride w:ilvl="0">
      <w:startOverride w:val="1"/>
    </w:lvlOverride>
  </w:num>
  <w:num w:numId="8">
    <w:abstractNumId w:val="12"/>
  </w:num>
  <w:num w:numId="9">
    <w:abstractNumId w:val="3"/>
  </w:num>
  <w:num w:numId="10">
    <w:abstractNumId w:val="9"/>
  </w:num>
  <w:num w:numId="11">
    <w:abstractNumId w:val="7"/>
  </w:num>
  <w:num w:numId="12">
    <w:abstractNumId w:val="8"/>
  </w:num>
  <w:num w:numId="13">
    <w:abstractNumId w:val="2"/>
  </w:num>
  <w:num w:numId="14">
    <w:abstractNumId w:val="10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332C"/>
    <w:rsid w:val="00072008"/>
    <w:rsid w:val="00155BA2"/>
    <w:rsid w:val="001660DB"/>
    <w:rsid w:val="00167E96"/>
    <w:rsid w:val="00170B91"/>
    <w:rsid w:val="001A1ECF"/>
    <w:rsid w:val="001A1FA8"/>
    <w:rsid w:val="001C3F87"/>
    <w:rsid w:val="002706A4"/>
    <w:rsid w:val="002B31C3"/>
    <w:rsid w:val="002B5A1C"/>
    <w:rsid w:val="00374EDD"/>
    <w:rsid w:val="003A0BC0"/>
    <w:rsid w:val="003B332C"/>
    <w:rsid w:val="003D739E"/>
    <w:rsid w:val="003F086D"/>
    <w:rsid w:val="003F160B"/>
    <w:rsid w:val="004266FC"/>
    <w:rsid w:val="004519C4"/>
    <w:rsid w:val="004B3367"/>
    <w:rsid w:val="004E15AD"/>
    <w:rsid w:val="0052490F"/>
    <w:rsid w:val="005B4355"/>
    <w:rsid w:val="005F08E6"/>
    <w:rsid w:val="00665ADB"/>
    <w:rsid w:val="00667DB9"/>
    <w:rsid w:val="006C0B1B"/>
    <w:rsid w:val="006C5F97"/>
    <w:rsid w:val="00775978"/>
    <w:rsid w:val="008043BE"/>
    <w:rsid w:val="00864C48"/>
    <w:rsid w:val="00866111"/>
    <w:rsid w:val="008954A2"/>
    <w:rsid w:val="008956D6"/>
    <w:rsid w:val="00907BBE"/>
    <w:rsid w:val="00941E2E"/>
    <w:rsid w:val="009632E7"/>
    <w:rsid w:val="00A20B4C"/>
    <w:rsid w:val="00A429B5"/>
    <w:rsid w:val="00A726E1"/>
    <w:rsid w:val="00A8291C"/>
    <w:rsid w:val="00AD24BE"/>
    <w:rsid w:val="00B1309E"/>
    <w:rsid w:val="00B32021"/>
    <w:rsid w:val="00B3539D"/>
    <w:rsid w:val="00C0360D"/>
    <w:rsid w:val="00C23586"/>
    <w:rsid w:val="00C5184B"/>
    <w:rsid w:val="00D149B3"/>
    <w:rsid w:val="00DD25B2"/>
    <w:rsid w:val="00E2183E"/>
    <w:rsid w:val="00E21C6F"/>
    <w:rsid w:val="00E27E59"/>
    <w:rsid w:val="00F36014"/>
    <w:rsid w:val="00F9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6E1"/>
    <w:pPr>
      <w:ind w:left="720"/>
      <w:contextualSpacing/>
    </w:pPr>
  </w:style>
  <w:style w:type="table" w:styleId="a4">
    <w:name w:val="Table Grid"/>
    <w:basedOn w:val="a1"/>
    <w:uiPriority w:val="59"/>
    <w:rsid w:val="00907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2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4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6E1"/>
    <w:pPr>
      <w:ind w:left="720"/>
      <w:contextualSpacing/>
    </w:pPr>
  </w:style>
  <w:style w:type="table" w:styleId="a4">
    <w:name w:val="Table Grid"/>
    <w:basedOn w:val="a1"/>
    <w:uiPriority w:val="59"/>
    <w:rsid w:val="00907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2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4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Варенька</dc:creator>
  <cp:lastModifiedBy>Школа</cp:lastModifiedBy>
  <cp:revision>8</cp:revision>
  <cp:lastPrinted>2018-03-13T15:52:00Z</cp:lastPrinted>
  <dcterms:created xsi:type="dcterms:W3CDTF">2016-01-30T06:10:00Z</dcterms:created>
  <dcterms:modified xsi:type="dcterms:W3CDTF">2018-11-29T11:22:00Z</dcterms:modified>
</cp:coreProperties>
</file>