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6E" w:rsidRDefault="00FF7C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196E" w:rsidRDefault="000A19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МБОУ СОШ № 88 с УИОП</w:t>
      </w:r>
    </w:p>
    <w:p w:rsidR="000A196E" w:rsidRDefault="000A19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196E" w:rsidRDefault="00F15BE3" w:rsidP="00FF7C6E">
      <w:pPr>
        <w:pStyle w:val="1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Как грибы помогают в решении экологических проблем</w:t>
      </w:r>
    </w:p>
    <w:p w:rsidR="000A196E" w:rsidRDefault="00FF7C6E" w:rsidP="00FF7C6E">
      <w:pPr>
        <w:pStyle w:val="1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ФИО (автора): </w:t>
      </w:r>
      <w:r w:rsidR="000A196E">
        <w:rPr>
          <w:rFonts w:ascii="Times New Roman" w:eastAsia="Times New Roman" w:hAnsi="Times New Roman" w:cs="Times New Roman"/>
          <w:b/>
          <w:sz w:val="28"/>
          <w:szCs w:val="28"/>
        </w:rPr>
        <w:t>Дегтярев Стефан Артемович, 1 «Б» класс</w:t>
      </w:r>
    </w:p>
    <w:p w:rsidR="000A196E" w:rsidRDefault="00FF7C6E" w:rsidP="00FF7C6E">
      <w:pPr>
        <w:pStyle w:val="1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ФИО (руководителя): </w:t>
      </w:r>
      <w:proofErr w:type="spellStart"/>
      <w:r w:rsidR="000A196E">
        <w:rPr>
          <w:rFonts w:ascii="Times New Roman" w:eastAsia="Times New Roman" w:hAnsi="Times New Roman" w:cs="Times New Roman"/>
          <w:b/>
          <w:sz w:val="28"/>
          <w:szCs w:val="28"/>
        </w:rPr>
        <w:t>Чичулина</w:t>
      </w:r>
      <w:proofErr w:type="spellEnd"/>
      <w:r w:rsidR="000A196E">
        <w:rPr>
          <w:rFonts w:ascii="Times New Roman" w:eastAsia="Times New Roman" w:hAnsi="Times New Roman" w:cs="Times New Roman"/>
          <w:b/>
          <w:sz w:val="28"/>
          <w:szCs w:val="28"/>
        </w:rPr>
        <w:t xml:space="preserve"> Светлана Александровна</w:t>
      </w:r>
    </w:p>
    <w:p w:rsidR="000A196E" w:rsidRDefault="000A196E" w:rsidP="00FF7C6E">
      <w:pPr>
        <w:pStyle w:val="1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2024 г</w:t>
      </w: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7C6E" w:rsidRDefault="00FF7C6E" w:rsidP="00FF7C6E">
      <w:pPr>
        <w:pStyle w:val="10"/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196E" w:rsidRPr="00FF7C6E" w:rsidRDefault="000A196E" w:rsidP="00FF7C6E">
      <w:pPr>
        <w:pStyle w:val="1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C6E">
        <w:rPr>
          <w:rFonts w:ascii="Times New Roman" w:eastAsia="Times New Roman" w:hAnsi="Times New Roman" w:cs="Times New Roman"/>
          <w:sz w:val="28"/>
          <w:szCs w:val="28"/>
        </w:rPr>
        <w:t>Оглавление:</w:t>
      </w:r>
    </w:p>
    <w:p w:rsidR="000A196E" w:rsidRPr="00FF7C6E" w:rsidRDefault="000A196E" w:rsidP="00FF7C6E">
      <w:pPr>
        <w:pStyle w:val="10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C6E">
        <w:rPr>
          <w:rFonts w:ascii="Times New Roman" w:eastAsia="Times New Roman" w:hAnsi="Times New Roman" w:cs="Times New Roman"/>
          <w:sz w:val="28"/>
          <w:szCs w:val="28"/>
        </w:rPr>
        <w:t>Введение</w:t>
      </w:r>
      <w:proofErr w:type="gramStart"/>
      <w:r w:rsidRPr="00FF7C6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F7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FF7C6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F7C6E">
        <w:rPr>
          <w:rFonts w:ascii="Times New Roman" w:eastAsia="Times New Roman" w:hAnsi="Times New Roman" w:cs="Times New Roman"/>
          <w:sz w:val="28"/>
          <w:szCs w:val="28"/>
        </w:rPr>
        <w:t>.2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A196E" w:rsidRPr="00FF7C6E" w:rsidRDefault="000A196E" w:rsidP="00FF7C6E">
      <w:pPr>
        <w:pStyle w:val="10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C6E">
        <w:rPr>
          <w:rFonts w:ascii="Times New Roman" w:eastAsia="Times New Roman" w:hAnsi="Times New Roman" w:cs="Times New Roman"/>
          <w:sz w:val="28"/>
          <w:szCs w:val="28"/>
        </w:rPr>
        <w:t xml:space="preserve">Методика 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исследования</w:t>
      </w:r>
      <w:proofErr w:type="gramStart"/>
      <w:r w:rsidR="002B410C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2B410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2B410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2B410C">
        <w:rPr>
          <w:rFonts w:ascii="Times New Roman" w:eastAsia="Times New Roman" w:hAnsi="Times New Roman" w:cs="Times New Roman"/>
          <w:sz w:val="28"/>
          <w:szCs w:val="28"/>
        </w:rPr>
        <w:t>.3)</w:t>
      </w:r>
    </w:p>
    <w:p w:rsidR="000A196E" w:rsidRPr="00FF7C6E" w:rsidRDefault="000A196E" w:rsidP="00FF7C6E">
      <w:pPr>
        <w:pStyle w:val="10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C6E">
        <w:rPr>
          <w:rFonts w:ascii="Times New Roman" w:eastAsia="Times New Roman" w:hAnsi="Times New Roman" w:cs="Times New Roman"/>
          <w:sz w:val="28"/>
          <w:szCs w:val="28"/>
        </w:rPr>
        <w:t>Результаты исследования</w:t>
      </w:r>
      <w:proofErr w:type="gramStart"/>
      <w:r w:rsidRPr="00FF7C6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2B410C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24070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24070E">
        <w:rPr>
          <w:rFonts w:ascii="Times New Roman" w:eastAsia="Times New Roman" w:hAnsi="Times New Roman" w:cs="Times New Roman"/>
          <w:sz w:val="28"/>
          <w:szCs w:val="28"/>
        </w:rPr>
        <w:t>. 2-4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A196E" w:rsidRPr="00FF7C6E" w:rsidRDefault="00FF7C6E" w:rsidP="00FF7C6E">
      <w:pPr>
        <w:pStyle w:val="10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C6E">
        <w:rPr>
          <w:rFonts w:ascii="Times New Roman" w:eastAsia="Times New Roman" w:hAnsi="Times New Roman" w:cs="Times New Roman"/>
          <w:sz w:val="28"/>
          <w:szCs w:val="28"/>
        </w:rPr>
        <w:t>Вывод</w:t>
      </w:r>
      <w:proofErr w:type="gramStart"/>
      <w:r w:rsidRPr="00FF7C6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F7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FF7C6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24070E">
        <w:rPr>
          <w:rFonts w:ascii="Times New Roman" w:eastAsia="Times New Roman" w:hAnsi="Times New Roman" w:cs="Times New Roman"/>
          <w:sz w:val="28"/>
          <w:szCs w:val="28"/>
        </w:rPr>
        <w:t>.5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F7C6E" w:rsidRPr="00FF7C6E" w:rsidRDefault="0024070E" w:rsidP="00FF7C6E">
      <w:pPr>
        <w:pStyle w:val="10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Заключение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.5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F7C6E" w:rsidRPr="00FF7C6E" w:rsidRDefault="00FF7C6E" w:rsidP="00FF7C6E">
      <w:pPr>
        <w:pStyle w:val="10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7C6E">
        <w:rPr>
          <w:rFonts w:ascii="Times New Roman" w:eastAsia="Times New Roman" w:hAnsi="Times New Roman" w:cs="Times New Roman"/>
          <w:sz w:val="28"/>
          <w:szCs w:val="28"/>
        </w:rPr>
        <w:t>Список использованной литературы</w:t>
      </w:r>
      <w:proofErr w:type="gramStart"/>
      <w:r w:rsidRPr="00FF7C6E">
        <w:rPr>
          <w:rFonts w:ascii="Times New Roman" w:eastAsia="Times New Roman" w:hAnsi="Times New Roman" w:cs="Times New Roman"/>
          <w:sz w:val="28"/>
          <w:szCs w:val="28"/>
        </w:rPr>
        <w:t>.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FF7C6E">
        <w:rPr>
          <w:rFonts w:ascii="Times New Roman" w:eastAsia="Times New Roman" w:hAnsi="Times New Roman" w:cs="Times New Roman"/>
          <w:sz w:val="28"/>
          <w:szCs w:val="28"/>
        </w:rPr>
        <w:t>с.</w:t>
      </w:r>
      <w:r w:rsidR="002B410C">
        <w:rPr>
          <w:rFonts w:ascii="Times New Roman" w:eastAsia="Times New Roman" w:hAnsi="Times New Roman" w:cs="Times New Roman"/>
          <w:sz w:val="28"/>
          <w:szCs w:val="28"/>
        </w:rPr>
        <w:t>5)</w:t>
      </w:r>
    </w:p>
    <w:p w:rsidR="000A196E" w:rsidRPr="00FF7C6E" w:rsidRDefault="000A196E" w:rsidP="00FF7C6E">
      <w:pPr>
        <w:pStyle w:val="10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A196E" w:rsidRDefault="000A19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196E" w:rsidRDefault="000A196E">
      <w:pPr>
        <w:pStyle w:val="1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6DAF" w:rsidRDefault="00FC39B8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 нашей планете происходят три важных экологических кризиса.</w:t>
      </w:r>
    </w:p>
    <w:p w:rsidR="00606DAF" w:rsidRDefault="00606DAF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DAF" w:rsidRDefault="00FC39B8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Первый кризис - изменение климата. Он очень серьезный. Парниковые газы, такие как углекислый газ и метан, выходят в атмосферу, и это приводит к тому, что планета становится теплее. Потепление может привести к плохой погоде, повышению уровня воды в океанах и разрушению жизни на многих участках земли.</w:t>
      </w:r>
    </w:p>
    <w:p w:rsidR="00606DAF" w:rsidRDefault="00606DAF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DAF" w:rsidRDefault="00FC39B8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Второй кризис появляется из-за первого. Люди разрушают компоненты природы, например леса, болота и коралловые рифы. Это уменьшает количество живых существ и угрожает нашей еде и здоровью.</w:t>
      </w:r>
    </w:p>
    <w:p w:rsidR="00606DAF" w:rsidRDefault="00606DAF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DAF" w:rsidRDefault="00FC39B8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Третий кризис - это загрязнение. Вредные вещества попадают в воздух, воду и почву. Они могут быть опасными для нас, растений и животных. Вода может стать грязной, почва не будет плодородной, а воздух будет малопригодным для дыхания.</w:t>
      </w:r>
    </w:p>
    <w:p w:rsidR="00606DAF" w:rsidRDefault="00606DAF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DAF" w:rsidRDefault="00FC39B8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эти проблемы появились из-за того, что люди не очень хорошо относились к экологии. Мы использовали природные ресурсы слишком много и не всегда думали о том, как это повлияет на нашу планету.</w:t>
      </w:r>
    </w:p>
    <w:p w:rsidR="00606DAF" w:rsidRDefault="00606DAF">
      <w:pPr>
        <w:pStyle w:val="10"/>
        <w:widowControl w:val="0"/>
        <w:spacing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Решение проблем с окружающей средой очень важно и должно начаться уже сейчас. Мы должны работать вместе, объединяя усилия разных поколений, стран и организаций, чтобы найти научные методы и способы решения проблемы.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Но что, если на планете уже есть существа, которые могут помочь нам бороться с проблемами экологии? Нас окружают грибы - настоящие эксперты в этой области. Они уже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много лет работают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на благо планеты.</w:t>
      </w:r>
    </w:p>
    <w:p w:rsidR="00240E47" w:rsidRDefault="00240E47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Я обратился к своему учителю и родителям, чтобы найти источники по проблеме исследования. Меня глубоко заинтересовал этот вопрос. Пришлось ознакомиться и с увлекательными статья</w:t>
      </w:r>
      <w:r w:rsidR="00F95F34">
        <w:rPr>
          <w:rFonts w:ascii="Times New Roman" w:eastAsia="Times New Roman" w:hAnsi="Times New Roman" w:cs="Times New Roman"/>
          <w:color w:val="0D0D0D"/>
          <w:sz w:val="28"/>
          <w:szCs w:val="28"/>
        </w:rPr>
        <w:t>ми в интернете, и с литературой, написанной по данным темам учеными и исследователями.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Грибы сделали нашу почву плодородной, помогли растениям выйти на сушу и даже помогли разлагать древесину, чтобы земля не была засорена. Они настоящие герои в нашей борьбе за чистую планету!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Наверное, каждый из вас видел на овощах и фруктах белый налет, похожий на вату. Это вызвано грибком "белая гниль". Удивительно, но этот гриб уже 300 миллионов лет назад спас нашу планету от чрезмерного нарастания угольной корки.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Сегодня этот гриб стал проблемой для садоводов, но он все еще выполняет важную роль в природе - помогает разрушать органический материал.</w:t>
      </w:r>
    </w:p>
    <w:p w:rsidR="00606DAF" w:rsidRDefault="00FC39B8" w:rsidP="00714A75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Проблема пластика тоже очень серьезна. Океаны и реки наполнились миллионами тонн пластика. Пластик в почве и воде разлагается очень медленно, сотни лет и может быть опасен для окружающей среды.</w:t>
      </w:r>
    </w:p>
    <w:p w:rsidR="00C215E5" w:rsidRDefault="00C215E5" w:rsidP="00C215E5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noProof/>
          <w:color w:val="0D0D0D"/>
          <w:sz w:val="28"/>
          <w:szCs w:val="28"/>
        </w:rPr>
        <w:drawing>
          <wp:inline distT="0" distB="0" distL="0" distR="0">
            <wp:extent cx="5123678" cy="27080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225" cy="271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A3B" w:rsidRPr="00C215E5" w:rsidRDefault="002B1A3B" w:rsidP="002B1A3B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215E5">
        <w:rPr>
          <w:rFonts w:ascii="Times New Roman" w:eastAsia="Times New Roman" w:hAnsi="Times New Roman" w:cs="Times New Roman"/>
          <w:color w:val="0D0D0D"/>
          <w:sz w:val="28"/>
          <w:szCs w:val="28"/>
        </w:rPr>
        <w:t>Рис. 1 Минимальный срок разложения различных видов пластика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Но есть надежда! Некоторые грибы научились разрушать пластмассы и делают это довольно быстро. Например, китайские ученые нашли морской гриб, который может разлагать попавший в воду пластик за всего несколько месяцев!</w:t>
      </w:r>
      <w:r w:rsidR="00F95F34" w:rsidRPr="00F95F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F34" w:rsidRPr="004D309C">
        <w:rPr>
          <w:rFonts w:ascii="Times New Roman" w:eastAsia="Times New Roman" w:hAnsi="Times New Roman" w:cs="Times New Roman"/>
          <w:sz w:val="24"/>
          <w:szCs w:val="24"/>
        </w:rPr>
        <w:t>[1]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 Пакистане, а также в лесах Амазонки нашли гриб, который отлично справляется с пластмассами на суше.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Сейчас ученые из разных стран ищут грибы, которые могут быстро разлагать пластмассы и помогать в решении проблемы загрязнения пластиком.</w:t>
      </w:r>
      <w:r w:rsidR="00F95F34" w:rsidRPr="00F95F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F34">
        <w:rPr>
          <w:rFonts w:ascii="Times New Roman" w:eastAsia="Times New Roman" w:hAnsi="Times New Roman" w:cs="Times New Roman"/>
          <w:sz w:val="24"/>
          <w:szCs w:val="24"/>
        </w:rPr>
        <w:t>[2</w:t>
      </w:r>
      <w:r w:rsidR="00F95F34" w:rsidRPr="004D309C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Но грибы могут не только уничтожать пластик, но и заменять его. Например, уже есть компания, которая делает безопасные для окружающей среды изделия из грибов и продает их.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Грибы также могут помочь уменьшить количество парниковых газов, которые удерживают тепло на Земле. 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Парниковые газы важны для жизни на планете, но слишком большое их количество может привести к проблемам. Грибы могут помочь уменьшить эту проблему.</w:t>
      </w:r>
    </w:p>
    <w:p w:rsidR="00606DAF" w:rsidRDefault="00FC39B8" w:rsidP="00FD1144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Ученые выяснили, что грибы каждый год запасают в себе огромные количества углерода, что помогает уменьшить выбросы парниковых газов, связанных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сжиганием ископаемого топлива. Мицелий грибов действует как огромный подземный резервуар для углекислого газа, не давая ему попадать в атмосферу на долгие годы.</w:t>
      </w:r>
    </w:p>
    <w:p w:rsidR="00FD1144" w:rsidRDefault="00FD1144" w:rsidP="00C215E5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jc w:val="center"/>
        <w:rPr>
          <w:noProof/>
          <w:color w:val="0D0D0D"/>
          <w:sz w:val="28"/>
          <w:szCs w:val="28"/>
        </w:rPr>
      </w:pPr>
      <w:r>
        <w:rPr>
          <w:noProof/>
          <w:color w:val="0D0D0D"/>
          <w:sz w:val="28"/>
          <w:szCs w:val="28"/>
        </w:rPr>
        <w:drawing>
          <wp:inline distT="0" distB="0" distL="0" distR="0">
            <wp:extent cx="5027930" cy="274746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898" cy="275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44" w:rsidRPr="00C215E5" w:rsidRDefault="00FD1144" w:rsidP="00FD1144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215E5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Рис. 2 </w:t>
      </w:r>
      <w:r w:rsidR="00714A75" w:rsidRPr="00C215E5">
        <w:rPr>
          <w:rFonts w:ascii="Times New Roman" w:eastAsia="Times New Roman" w:hAnsi="Times New Roman" w:cs="Times New Roman"/>
          <w:color w:val="0D0D0D"/>
          <w:sz w:val="28"/>
          <w:szCs w:val="28"/>
        </w:rPr>
        <w:t>Процент углекислого газа,</w:t>
      </w:r>
      <w:r w:rsidRPr="00C215E5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ежегодно удерживаемого грибами в почве 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Грибы также помогают увеличить биомассу растений. Основные породы деревьев хорошо растут благодаря грибам-симбионтам, которые живут в их корнях и помогают растениям усваивать минералы из почвы. Эта ассоциация растений и грибов называется микоризой. Микориза повышает приживаемость растений, ускоряет их рост и укрепляет здоровье.</w:t>
      </w:r>
    </w:p>
    <w:p w:rsidR="00650A35" w:rsidRDefault="00650A35" w:rsidP="00C215E5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noProof/>
          <w:color w:val="0D0D0D"/>
          <w:sz w:val="28"/>
          <w:szCs w:val="28"/>
        </w:rPr>
        <w:drawing>
          <wp:inline distT="0" distB="0" distL="0" distR="0">
            <wp:extent cx="4762500" cy="294496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109" cy="295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A35" w:rsidRPr="00C215E5" w:rsidRDefault="00650A35" w:rsidP="00650A35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215E5">
        <w:rPr>
          <w:rFonts w:ascii="Times New Roman" w:eastAsia="Times New Roman" w:hAnsi="Times New Roman" w:cs="Times New Roman"/>
          <w:color w:val="0D0D0D"/>
          <w:sz w:val="28"/>
          <w:szCs w:val="28"/>
        </w:rPr>
        <w:t>Рис. 3 Процент микоризы в почве лесов различных типов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Исследователи из нескольких российских учебных заведений разработали процесс синтеза топлива для машин из грибов. Также в других странах разрабатываются аналогичные технологии. Это может стать альтернативой электромобилям.</w:t>
      </w:r>
      <w:r w:rsidR="00F95F34" w:rsidRPr="00F95F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F34" w:rsidRPr="00792CAE">
        <w:rPr>
          <w:rFonts w:ascii="Times New Roman" w:eastAsia="Times New Roman" w:hAnsi="Times New Roman" w:cs="Times New Roman"/>
          <w:sz w:val="24"/>
          <w:szCs w:val="24"/>
        </w:rPr>
        <w:t>[3]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 некоторых странах проводятся исследования по получению авиационного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биотоплива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из дрожжей, что может стать экологически чистой альтернативой авиационному керосину.</w:t>
      </w:r>
    </w:p>
    <w:p w:rsidR="00C215E5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Грибы помогают очищать воду и почву от загрязнений. Их называют </w:t>
      </w:r>
      <w:r w:rsidR="002B1A3B">
        <w:rPr>
          <w:rFonts w:ascii="Times New Roman" w:eastAsia="Times New Roman" w:hAnsi="Times New Roman" w:cs="Times New Roman"/>
          <w:color w:val="0D0D0D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печенью Земли</w:t>
      </w:r>
      <w:r w:rsidR="002B1A3B">
        <w:rPr>
          <w:rFonts w:ascii="Times New Roman" w:eastAsia="Times New Roman" w:hAnsi="Times New Roman" w:cs="Times New Roman"/>
          <w:color w:val="0D0D0D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Грибы эффективно очищают местности от радиации, нефтепродуктов, сельскохозяйственных химикатов и других загрязнителей. Интересно, что грибы используют нефть и ее продукты как источник питания, что помогает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им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вырасти и размножиться.</w:t>
      </w:r>
    </w:p>
    <w:p w:rsidR="00606DAF" w:rsidRPr="007B5CCA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На загрязненной земле грибки могут помочь очистить разливы нефти. Они поглощают нефтяные разливы и превращают их в удобрения. Грибы также могут очищать воду от разливов нефти и тяжелых металлов. Например,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вешенка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может поглощать оружейный плутоний, а микро гриб собирает растворенную ртуть.</w:t>
      </w:r>
      <w:r w:rsidR="00F95F34" w:rsidRPr="00F95F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F34" w:rsidRPr="0007017B">
        <w:rPr>
          <w:rFonts w:ascii="Times New Roman" w:eastAsia="Times New Roman" w:hAnsi="Times New Roman" w:cs="Times New Roman"/>
          <w:sz w:val="24"/>
          <w:szCs w:val="24"/>
        </w:rPr>
        <w:t>[4]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Некоторые грибы могут даже жить в районах с радиацией, таких как Чернобыль и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Фукусима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Они используют меланин для улавливания и переработки радиации. Ученые из университетов Джона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Хопкинса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 Стэнфорда обнаружили вид грибов, который может защищать от космической радиации. Эти грибы могут быть полезны при освоении космоса и строительстве баз на других планетах, таких как Марс. В отличие от обычных защитных материалов, если слой гриба будет поврежден, он сможет восстановиться самостоятельно.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Грибы могут использоваться для создания экологически чистых строительных материалов. Например, из них делают кирпичи и пенопласт. Для создания грибных кирпичей смешивают живой мицелий с разными органическими отходами, а затем обрабатывают химическими реагентами. Этот материал можно легко утилизировать после демонтажа здания.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Грибной пенопласт также делают из мицелия. Он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экологичнее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 крепче обычного. Из грибного пенопласта можно производить разные вещи, такие как посуда, мебель, упаковки и светильники.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Грибы также могут заменить мясо вегетарианцам. Из грибов уже производят растительное мясо, которое невозможно отличить от настоящего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бекона. Оно содержит все необходимые аминокислоты и белок, но не вызывает аллергии. Кроме того, грибной мясной продукт зреет гораздо быстрее, чем мясо животных, что делает его более эффективным и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экологичным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Грибы могут помогать в охране окружающей среды во многих областях. Они используются для создания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экологичной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одежды и обуви, в медицине для разработки новых лекарств, в сельском хозяйстве для безопасных удобрений и пестицидов.</w:t>
      </w:r>
    </w:p>
    <w:p w:rsidR="005521F7" w:rsidRDefault="005521F7" w:rsidP="005521F7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noProof/>
          <w:color w:val="0D0D0D"/>
          <w:sz w:val="28"/>
          <w:szCs w:val="28"/>
        </w:rPr>
        <w:drawing>
          <wp:inline distT="0" distB="0" distL="0" distR="0">
            <wp:extent cx="4314825" cy="266813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612" cy="267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1F7" w:rsidRDefault="005521F7" w:rsidP="005521F7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215E5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Рис.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4</w:t>
      </w:r>
      <w:r w:rsidRPr="00C215E5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Сравнение количества изученных и неизвестных науке грибов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Мы часто думаем о грибах как о еде, но они также являются важными помощниками в борьбе с экологическими проблемами. Они долгие годы работают незаметно, спасая нашу планету от негативного воздействия человеческой деятельности.</w:t>
      </w:r>
    </w:p>
    <w:p w:rsidR="00606DAF" w:rsidRDefault="00FC39B8">
      <w:pPr>
        <w:pStyle w:val="10"/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240" w:lineRule="auto"/>
        <w:ind w:firstLine="8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Хотя еще многое предстоит изучить и испытать, наше понимание и стремление использовать потенциал грибов помогут нам в защите окружающей среды и создании более здоровой планеты.</w:t>
      </w:r>
    </w:p>
    <w:p w:rsidR="00F95F34" w:rsidRDefault="00F95F34" w:rsidP="00F95F3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decimal" w:pos="9639"/>
        </w:tabs>
        <w:spacing w:line="240" w:lineRule="auto"/>
        <w:ind w:right="2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4070E">
        <w:rPr>
          <w:rFonts w:ascii="Times New Roman" w:eastAsia="Times New Roman" w:hAnsi="Times New Roman" w:cs="Times New Roman"/>
          <w:sz w:val="28"/>
          <w:szCs w:val="28"/>
        </w:rPr>
        <w:t>Литература</w:t>
      </w:r>
    </w:p>
    <w:p w:rsidR="005521F7" w:rsidRPr="0024070E" w:rsidRDefault="005521F7" w:rsidP="00F95F3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decimal" w:pos="9639"/>
        </w:tabs>
        <w:spacing w:line="240" w:lineRule="auto"/>
        <w:ind w:right="2"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F95F34" w:rsidRPr="0024070E" w:rsidRDefault="00F95F34" w:rsidP="00F95F3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decimal" w:pos="9639"/>
        </w:tabs>
        <w:spacing w:line="240" w:lineRule="auto"/>
        <w:ind w:right="2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4070E">
        <w:rPr>
          <w:rFonts w:ascii="Times New Roman" w:eastAsia="Times New Roman" w:hAnsi="Times New Roman" w:cs="Times New Roman"/>
          <w:sz w:val="28"/>
          <w:szCs w:val="28"/>
        </w:rPr>
        <w:t xml:space="preserve">[1] </w:t>
      </w:r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https</w:t>
      </w:r>
      <w:r w:rsidRPr="0024070E">
        <w:rPr>
          <w:rFonts w:ascii="Times New Roman" w:eastAsia="Times New Roman" w:hAnsi="Times New Roman" w:cs="Times New Roman"/>
          <w:sz w:val="28"/>
          <w:szCs w:val="28"/>
        </w:rPr>
        <w:t>://</w:t>
      </w:r>
      <w:proofErr w:type="spellStart"/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ria</w:t>
      </w:r>
      <w:proofErr w:type="spellEnd"/>
      <w:r w:rsidRPr="0024070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24070E">
        <w:rPr>
          <w:rFonts w:ascii="Times New Roman" w:eastAsia="Times New Roman" w:hAnsi="Times New Roman" w:cs="Times New Roman"/>
          <w:sz w:val="28"/>
          <w:szCs w:val="28"/>
        </w:rPr>
        <w:t>/20220406/</w:t>
      </w:r>
      <w:proofErr w:type="spellStart"/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grib</w:t>
      </w:r>
      <w:proofErr w:type="spellEnd"/>
      <w:r w:rsidRPr="0024070E">
        <w:rPr>
          <w:rFonts w:ascii="Times New Roman" w:eastAsia="Times New Roman" w:hAnsi="Times New Roman" w:cs="Times New Roman"/>
          <w:sz w:val="28"/>
          <w:szCs w:val="28"/>
        </w:rPr>
        <w:t>-1782052652.</w:t>
      </w:r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html</w:t>
      </w:r>
    </w:p>
    <w:p w:rsidR="00F95F34" w:rsidRPr="0024070E" w:rsidRDefault="00F95F34" w:rsidP="00F95F34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decimal" w:pos="9639"/>
        </w:tabs>
        <w:spacing w:line="240" w:lineRule="auto"/>
        <w:ind w:right="2" w:firstLine="567"/>
        <w:rPr>
          <w:rFonts w:ascii="Times New Roman" w:hAnsi="Times New Roman" w:cs="Times New Roman"/>
          <w:sz w:val="28"/>
          <w:szCs w:val="28"/>
        </w:rPr>
      </w:pPr>
    </w:p>
    <w:p w:rsidR="00F95F34" w:rsidRPr="0024070E" w:rsidRDefault="00F95F34" w:rsidP="00F95F34">
      <w:pPr>
        <w:pStyle w:val="10"/>
        <w:tabs>
          <w:tab w:val="decimal" w:pos="9639"/>
        </w:tabs>
        <w:spacing w:line="240" w:lineRule="auto"/>
        <w:ind w:right="2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070E">
        <w:rPr>
          <w:rFonts w:ascii="Times New Roman" w:hAnsi="Times New Roman" w:cs="Times New Roman"/>
          <w:sz w:val="28"/>
          <w:szCs w:val="28"/>
        </w:rPr>
        <w:t xml:space="preserve">[2] </w:t>
      </w:r>
      <w:hyperlink r:id="rId11" w:history="1"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://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journals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asm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org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doi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full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/10.1128/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aem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.00521-11</w:t>
        </w:r>
      </w:hyperlink>
    </w:p>
    <w:p w:rsidR="00F95F34" w:rsidRPr="0024070E" w:rsidRDefault="00F95F34" w:rsidP="00F95F34">
      <w:pPr>
        <w:pStyle w:val="10"/>
        <w:tabs>
          <w:tab w:val="decimal" w:pos="9639"/>
        </w:tabs>
        <w:spacing w:line="240" w:lineRule="auto"/>
        <w:ind w:right="2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95F34" w:rsidRPr="0024070E" w:rsidRDefault="00F95F34" w:rsidP="00F95F34">
      <w:pPr>
        <w:pStyle w:val="10"/>
        <w:tabs>
          <w:tab w:val="decimal" w:pos="9639"/>
        </w:tabs>
        <w:spacing w:line="240" w:lineRule="auto"/>
        <w:ind w:right="2"/>
        <w:rPr>
          <w:rFonts w:ascii="Times New Roman" w:hAnsi="Times New Roman" w:cs="Times New Roman"/>
          <w:sz w:val="28"/>
          <w:szCs w:val="28"/>
        </w:rPr>
      </w:pPr>
      <w:r w:rsidRPr="002407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[3]</w:t>
      </w:r>
      <w:r w:rsidRPr="0024070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hyperlink r:id="rId12" w:history="1"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https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://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chem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msu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rus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advances</w:t>
        </w:r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/2018-11-09-</w:t>
        </w:r>
        <w:proofErr w:type="spellStart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griby</w:t>
        </w:r>
        <w:proofErr w:type="spellEnd"/>
        <w:r w:rsidRPr="0024070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/</w:t>
        </w:r>
      </w:hyperlink>
    </w:p>
    <w:p w:rsidR="00F95F34" w:rsidRPr="0024070E" w:rsidRDefault="00F95F34" w:rsidP="00F95F34">
      <w:pPr>
        <w:pStyle w:val="10"/>
        <w:tabs>
          <w:tab w:val="decimal" w:pos="9639"/>
        </w:tabs>
        <w:spacing w:line="240" w:lineRule="auto"/>
        <w:ind w:right="2"/>
        <w:rPr>
          <w:rFonts w:ascii="Times New Roman" w:hAnsi="Times New Roman" w:cs="Times New Roman"/>
          <w:sz w:val="28"/>
          <w:szCs w:val="28"/>
        </w:rPr>
      </w:pPr>
    </w:p>
    <w:p w:rsidR="00F95F34" w:rsidRDefault="00F95F34" w:rsidP="005521F7">
      <w:pPr>
        <w:pStyle w:val="10"/>
        <w:tabs>
          <w:tab w:val="decimal" w:pos="9639"/>
        </w:tabs>
        <w:spacing w:line="240" w:lineRule="auto"/>
        <w:ind w:right="2" w:firstLine="567"/>
      </w:pPr>
      <w:r w:rsidRPr="0024070E">
        <w:rPr>
          <w:rFonts w:ascii="Times New Roman" w:hAnsi="Times New Roman" w:cs="Times New Roman"/>
          <w:sz w:val="28"/>
          <w:szCs w:val="28"/>
        </w:rPr>
        <w:t>[4]</w:t>
      </w:r>
      <w:r w:rsidRPr="0024070E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https</w:t>
      </w:r>
      <w:r w:rsidRPr="0024070E">
        <w:rPr>
          <w:rFonts w:ascii="Times New Roman" w:eastAsia="Times New Roman" w:hAnsi="Times New Roman" w:cs="Times New Roman"/>
          <w:sz w:val="28"/>
          <w:szCs w:val="28"/>
        </w:rPr>
        <w:t>://</w:t>
      </w:r>
      <w:proofErr w:type="spellStart"/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24070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24070E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patents</w:t>
      </w:r>
      <w:r w:rsidRPr="0024070E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doc</w:t>
      </w:r>
      <w:r w:rsidRPr="0024070E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24070E">
        <w:rPr>
          <w:rFonts w:ascii="Times New Roman" w:eastAsia="Times New Roman" w:hAnsi="Times New Roman" w:cs="Times New Roman"/>
          <w:sz w:val="28"/>
          <w:szCs w:val="28"/>
        </w:rPr>
        <w:t>2064500</w:t>
      </w:r>
      <w:r w:rsidRPr="0024070E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24070E">
        <w:rPr>
          <w:rFonts w:ascii="Times New Roman" w:eastAsia="Times New Roman" w:hAnsi="Times New Roman" w:cs="Times New Roman"/>
          <w:sz w:val="28"/>
          <w:szCs w:val="28"/>
        </w:rPr>
        <w:t>1_19960727</w:t>
      </w:r>
    </w:p>
    <w:sectPr w:rsidR="00F95F34" w:rsidSect="00606DAF">
      <w:headerReference w:type="default" r:id="rId13"/>
      <w:headerReference w:type="first" r:id="rId14"/>
      <w:footerReference w:type="first" r:id="rId15"/>
      <w:pgSz w:w="11909" w:h="16834"/>
      <w:pgMar w:top="992" w:right="973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93E" w:rsidRDefault="0062293E" w:rsidP="00606DAF">
      <w:pPr>
        <w:spacing w:line="240" w:lineRule="auto"/>
      </w:pPr>
      <w:r>
        <w:separator/>
      </w:r>
    </w:p>
  </w:endnote>
  <w:endnote w:type="continuationSeparator" w:id="0">
    <w:p w:rsidR="0062293E" w:rsidRDefault="0062293E" w:rsidP="00606DA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DAF" w:rsidRDefault="00606DAF">
    <w:pPr>
      <w:pStyle w:val="1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93E" w:rsidRDefault="0062293E" w:rsidP="00606DAF">
      <w:pPr>
        <w:spacing w:line="240" w:lineRule="auto"/>
      </w:pPr>
      <w:r>
        <w:separator/>
      </w:r>
    </w:p>
  </w:footnote>
  <w:footnote w:type="continuationSeparator" w:id="0">
    <w:p w:rsidR="0062293E" w:rsidRDefault="0062293E" w:rsidP="00606DA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DAF" w:rsidRDefault="00DC0FE4">
    <w:pPr>
      <w:pStyle w:val="10"/>
      <w:jc w:val="center"/>
    </w:pPr>
    <w:r>
      <w:fldChar w:fldCharType="begin"/>
    </w:r>
    <w:r w:rsidR="00FC39B8">
      <w:instrText>PAGE</w:instrText>
    </w:r>
    <w:r>
      <w:fldChar w:fldCharType="separate"/>
    </w:r>
    <w:r w:rsidR="00F15BE3">
      <w:rPr>
        <w:noProof/>
      </w:rPr>
      <w:t>2</w:t>
    </w:r>
    <w:r>
      <w:fldChar w:fldCharType="end"/>
    </w:r>
  </w:p>
  <w:p w:rsidR="00606DAF" w:rsidRDefault="00606DAF">
    <w:pPr>
      <w:pStyle w:val="1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DAF" w:rsidRDefault="00606DAF">
    <w:pPr>
      <w:pStyle w:val="1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6641D"/>
    <w:multiLevelType w:val="hybridMultilevel"/>
    <w:tmpl w:val="BA3AC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6DAF"/>
    <w:rsid w:val="000A196E"/>
    <w:rsid w:val="0024070E"/>
    <w:rsid w:val="00240E47"/>
    <w:rsid w:val="002B1A3B"/>
    <w:rsid w:val="002B410C"/>
    <w:rsid w:val="005521F7"/>
    <w:rsid w:val="005A79B8"/>
    <w:rsid w:val="005B0A6B"/>
    <w:rsid w:val="00606DAF"/>
    <w:rsid w:val="0062293E"/>
    <w:rsid w:val="00650A35"/>
    <w:rsid w:val="00681421"/>
    <w:rsid w:val="00714A75"/>
    <w:rsid w:val="007B5CCA"/>
    <w:rsid w:val="00840793"/>
    <w:rsid w:val="00866796"/>
    <w:rsid w:val="008B75B6"/>
    <w:rsid w:val="008E10F1"/>
    <w:rsid w:val="00A40F0E"/>
    <w:rsid w:val="00B65A6E"/>
    <w:rsid w:val="00C215E5"/>
    <w:rsid w:val="00DB68A9"/>
    <w:rsid w:val="00DC0FE4"/>
    <w:rsid w:val="00EE7B0B"/>
    <w:rsid w:val="00F15BE3"/>
    <w:rsid w:val="00F95F34"/>
    <w:rsid w:val="00FC39B8"/>
    <w:rsid w:val="00FD1144"/>
    <w:rsid w:val="00FF7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793"/>
  </w:style>
  <w:style w:type="paragraph" w:styleId="1">
    <w:name w:val="heading 1"/>
    <w:basedOn w:val="10"/>
    <w:next w:val="10"/>
    <w:rsid w:val="00606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606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606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606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606DAF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606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06DAF"/>
  </w:style>
  <w:style w:type="table" w:customStyle="1" w:styleId="TableNormal">
    <w:name w:val="Table Normal"/>
    <w:rsid w:val="00606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06DAF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606DAF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F95F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chem.msu.ru/rus/advances/2018-11-09-griby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ournals.asm.org/doi/full/10.1128/aem.00521-1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Asus-pc</dc:creator>
  <cp:lastModifiedBy>Asus-pc</cp:lastModifiedBy>
  <cp:revision>3</cp:revision>
  <cp:lastPrinted>2024-03-01T14:09:00Z</cp:lastPrinted>
  <dcterms:created xsi:type="dcterms:W3CDTF">2024-03-02T16:14:00Z</dcterms:created>
  <dcterms:modified xsi:type="dcterms:W3CDTF">2024-03-27T17:55:00Z</dcterms:modified>
</cp:coreProperties>
</file>