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40B4" w:rsidRDefault="001F40B4" w:rsidP="001F40B4">
      <w:pPr>
        <w:spacing w:line="276" w:lineRule="auto"/>
        <w:jc w:val="center"/>
        <w:rPr>
          <w:rFonts w:ascii="Times New Roman" w:hAnsi="Times New Roman" w:cs="Times New Roman"/>
          <w:b/>
          <w:bCs/>
          <w:sz w:val="28"/>
          <w:szCs w:val="28"/>
        </w:rPr>
      </w:pPr>
      <w:r w:rsidRPr="001F40B4">
        <w:rPr>
          <w:rFonts w:ascii="Times New Roman" w:hAnsi="Times New Roman" w:cs="Times New Roman"/>
          <w:b/>
          <w:bCs/>
          <w:sz w:val="28"/>
          <w:szCs w:val="28"/>
        </w:rPr>
        <w:t>Семинар-практикум</w:t>
      </w:r>
      <w:r>
        <w:rPr>
          <w:rFonts w:ascii="Times New Roman" w:hAnsi="Times New Roman" w:cs="Times New Roman"/>
          <w:b/>
          <w:bCs/>
          <w:sz w:val="28"/>
          <w:szCs w:val="28"/>
        </w:rPr>
        <w:t xml:space="preserve"> </w:t>
      </w:r>
      <w:r w:rsidRPr="001F40B4">
        <w:rPr>
          <w:rFonts w:ascii="Times New Roman" w:hAnsi="Times New Roman" w:cs="Times New Roman"/>
          <w:b/>
          <w:bCs/>
          <w:sz w:val="28"/>
          <w:szCs w:val="28"/>
        </w:rPr>
        <w:t xml:space="preserve">с элементами тренинга </w:t>
      </w:r>
    </w:p>
    <w:p w:rsidR="001F40B4" w:rsidRPr="001F40B4" w:rsidRDefault="001F40B4" w:rsidP="001F40B4">
      <w:pPr>
        <w:spacing w:line="276" w:lineRule="auto"/>
        <w:jc w:val="center"/>
        <w:rPr>
          <w:rFonts w:ascii="Times New Roman" w:hAnsi="Times New Roman" w:cs="Times New Roman"/>
          <w:b/>
          <w:bCs/>
          <w:sz w:val="28"/>
          <w:szCs w:val="28"/>
        </w:rPr>
      </w:pPr>
      <w:r w:rsidRPr="001F40B4">
        <w:rPr>
          <w:rFonts w:ascii="Times New Roman" w:hAnsi="Times New Roman" w:cs="Times New Roman"/>
          <w:b/>
          <w:bCs/>
          <w:sz w:val="28"/>
          <w:szCs w:val="28"/>
        </w:rPr>
        <w:t>«Педагогический дуэт – путь к мастерству»</w:t>
      </w:r>
    </w:p>
    <w:p w:rsidR="004E3DDD" w:rsidRDefault="00A92122" w:rsidP="004E3DDD">
      <w:pPr>
        <w:shd w:val="clear" w:color="auto" w:fill="FFFFFF"/>
        <w:spacing w:after="0" w:line="240" w:lineRule="auto"/>
        <w:ind w:left="-16"/>
        <w:jc w:val="both"/>
        <w:rPr>
          <w:rFonts w:ascii="Times New Roman" w:eastAsia="Times New Roman" w:hAnsi="Times New Roman" w:cs="Times New Roman"/>
          <w:color w:val="000000"/>
          <w:sz w:val="28"/>
          <w:szCs w:val="28"/>
          <w:lang w:eastAsia="ru-RU"/>
        </w:rPr>
      </w:pPr>
      <w:r w:rsidRPr="001F2EA4">
        <w:rPr>
          <w:rFonts w:ascii="Times New Roman" w:eastAsia="Times New Roman" w:hAnsi="Times New Roman" w:cs="Times New Roman"/>
          <w:b/>
          <w:bCs/>
          <w:color w:val="000000"/>
          <w:sz w:val="28"/>
          <w:lang w:eastAsia="ru-RU"/>
        </w:rPr>
        <w:t>Цель:</w:t>
      </w:r>
      <w:r w:rsidRPr="001F2EA4">
        <w:rPr>
          <w:rFonts w:ascii="Times New Roman" w:eastAsia="Times New Roman" w:hAnsi="Times New Roman" w:cs="Times New Roman"/>
          <w:color w:val="000000"/>
          <w:sz w:val="28"/>
          <w:lang w:eastAsia="ru-RU"/>
        </w:rPr>
        <w:t> оказание помощи молодым и начинающим педагогам в их профессиональном становлении.</w:t>
      </w:r>
    </w:p>
    <w:p w:rsidR="00A92122" w:rsidRPr="001F2EA4" w:rsidRDefault="00A92122" w:rsidP="004E3DDD">
      <w:pPr>
        <w:shd w:val="clear" w:color="auto" w:fill="FFFFFF"/>
        <w:spacing w:after="0" w:line="240" w:lineRule="auto"/>
        <w:ind w:left="-16"/>
        <w:jc w:val="both"/>
        <w:rPr>
          <w:rFonts w:ascii="Times New Roman" w:eastAsia="Times New Roman" w:hAnsi="Times New Roman" w:cs="Times New Roman"/>
          <w:color w:val="000000"/>
          <w:sz w:val="28"/>
          <w:szCs w:val="28"/>
          <w:lang w:eastAsia="ru-RU"/>
        </w:rPr>
      </w:pPr>
      <w:r w:rsidRPr="001F2EA4">
        <w:rPr>
          <w:rFonts w:ascii="Times New Roman" w:eastAsia="Times New Roman" w:hAnsi="Times New Roman" w:cs="Times New Roman"/>
          <w:b/>
          <w:bCs/>
          <w:color w:val="000000"/>
          <w:sz w:val="28"/>
          <w:lang w:eastAsia="ru-RU"/>
        </w:rPr>
        <w:t>Задачи:</w:t>
      </w:r>
    </w:p>
    <w:p w:rsidR="00A92122" w:rsidRPr="001F2EA4" w:rsidRDefault="00A92122" w:rsidP="004E3DDD">
      <w:pPr>
        <w:numPr>
          <w:ilvl w:val="0"/>
          <w:numId w:val="1"/>
        </w:numPr>
        <w:shd w:val="clear" w:color="auto" w:fill="FFFFFF"/>
        <w:spacing w:before="100" w:beforeAutospacing="1" w:after="100" w:afterAutospacing="1" w:line="240" w:lineRule="auto"/>
        <w:ind w:left="0" w:firstLine="0"/>
        <w:jc w:val="both"/>
        <w:rPr>
          <w:rFonts w:ascii="Times New Roman" w:eastAsia="Times New Roman" w:hAnsi="Times New Roman" w:cs="Times New Roman"/>
          <w:color w:val="000000"/>
          <w:sz w:val="28"/>
          <w:szCs w:val="28"/>
          <w:lang w:eastAsia="ru-RU"/>
        </w:rPr>
      </w:pPr>
      <w:r w:rsidRPr="001F2EA4">
        <w:rPr>
          <w:rFonts w:ascii="Times New Roman" w:eastAsia="Times New Roman" w:hAnsi="Times New Roman" w:cs="Times New Roman"/>
          <w:color w:val="000000"/>
          <w:sz w:val="28"/>
          <w:lang w:eastAsia="ru-RU"/>
        </w:rPr>
        <w:t>Привить начинающим педагогам интерес к педагогической деятельности и закрепить их в дошкольном образовательном учреждении.</w:t>
      </w:r>
    </w:p>
    <w:p w:rsidR="00A92122" w:rsidRPr="001F2EA4" w:rsidRDefault="00A92122" w:rsidP="004E3DDD">
      <w:pPr>
        <w:numPr>
          <w:ilvl w:val="0"/>
          <w:numId w:val="1"/>
        </w:numPr>
        <w:shd w:val="clear" w:color="auto" w:fill="FFFFFF"/>
        <w:spacing w:after="0" w:line="240" w:lineRule="auto"/>
        <w:ind w:left="0" w:firstLine="0"/>
        <w:jc w:val="both"/>
        <w:rPr>
          <w:rFonts w:ascii="Times New Roman" w:eastAsia="Times New Roman" w:hAnsi="Times New Roman" w:cs="Times New Roman"/>
          <w:color w:val="000000"/>
          <w:sz w:val="28"/>
          <w:szCs w:val="28"/>
          <w:lang w:eastAsia="ru-RU"/>
        </w:rPr>
      </w:pPr>
      <w:r w:rsidRPr="001F2EA4">
        <w:rPr>
          <w:rFonts w:ascii="Times New Roman" w:eastAsia="Times New Roman" w:hAnsi="Times New Roman" w:cs="Times New Roman"/>
          <w:color w:val="000000"/>
          <w:sz w:val="28"/>
          <w:lang w:eastAsia="ru-RU"/>
        </w:rPr>
        <w:t>Ускорить процесс профессионального становления педагога, развить его способности самостоятельно и качественно выполнять возложенные на него обязанности по занимаемой должности.</w:t>
      </w:r>
    </w:p>
    <w:p w:rsidR="00A92122" w:rsidRPr="001F2EA4" w:rsidRDefault="00A92122" w:rsidP="004E3DDD">
      <w:pPr>
        <w:shd w:val="clear" w:color="auto" w:fill="FFFFFF"/>
        <w:spacing w:after="0" w:line="240" w:lineRule="auto"/>
        <w:ind w:left="10" w:hanging="10"/>
        <w:jc w:val="both"/>
        <w:rPr>
          <w:rFonts w:ascii="Times New Roman" w:eastAsia="Times New Roman" w:hAnsi="Times New Roman" w:cs="Times New Roman"/>
          <w:color w:val="000000"/>
          <w:sz w:val="28"/>
          <w:szCs w:val="28"/>
          <w:lang w:eastAsia="ru-RU"/>
        </w:rPr>
      </w:pPr>
      <w:r w:rsidRPr="001F2EA4">
        <w:rPr>
          <w:rFonts w:ascii="Times New Roman" w:eastAsia="Times New Roman" w:hAnsi="Times New Roman" w:cs="Times New Roman"/>
          <w:color w:val="000000"/>
          <w:sz w:val="28"/>
          <w:lang w:eastAsia="ru-RU"/>
        </w:rPr>
        <w:t>3. Способствовать успешной адаптации к корпоративной культуре, правилам поведения в дошкольном образовательном учреждении.</w:t>
      </w:r>
    </w:p>
    <w:p w:rsidR="001F40B4" w:rsidRDefault="001F40B4" w:rsidP="001F40B4">
      <w:pPr>
        <w:pStyle w:val="c48"/>
        <w:shd w:val="clear" w:color="auto" w:fill="FFFFFF"/>
        <w:spacing w:before="0" w:beforeAutospacing="0" w:after="0" w:afterAutospacing="0"/>
        <w:ind w:left="10" w:right="4" w:firstLine="558"/>
        <w:jc w:val="both"/>
        <w:rPr>
          <w:rStyle w:val="c5"/>
          <w:color w:val="000000"/>
          <w:sz w:val="28"/>
          <w:szCs w:val="28"/>
        </w:rPr>
      </w:pPr>
    </w:p>
    <w:p w:rsidR="001F40B4" w:rsidRPr="00C23B5C" w:rsidRDefault="001F40B4" w:rsidP="001F40B4">
      <w:pPr>
        <w:pStyle w:val="c48"/>
        <w:shd w:val="clear" w:color="auto" w:fill="FFFFFF"/>
        <w:spacing w:before="0" w:beforeAutospacing="0" w:after="0" w:afterAutospacing="0"/>
        <w:ind w:left="10" w:right="4" w:firstLine="558"/>
        <w:jc w:val="both"/>
        <w:rPr>
          <w:rStyle w:val="c5"/>
          <w:b/>
          <w:bCs/>
          <w:color w:val="000000"/>
          <w:sz w:val="28"/>
          <w:szCs w:val="28"/>
        </w:rPr>
      </w:pPr>
      <w:r w:rsidRPr="00BB2223">
        <w:rPr>
          <w:rStyle w:val="c5"/>
          <w:b/>
          <w:bCs/>
          <w:color w:val="000000"/>
          <w:sz w:val="28"/>
          <w:szCs w:val="28"/>
        </w:rPr>
        <w:t xml:space="preserve">Часть </w:t>
      </w:r>
      <w:r w:rsidRPr="00BB2223">
        <w:rPr>
          <w:rStyle w:val="c5"/>
          <w:b/>
          <w:bCs/>
          <w:color w:val="000000"/>
          <w:sz w:val="28"/>
          <w:szCs w:val="28"/>
          <w:lang w:val="en-US"/>
        </w:rPr>
        <w:t>I</w:t>
      </w:r>
    </w:p>
    <w:p w:rsidR="00A92122" w:rsidRDefault="00A92122" w:rsidP="00A92122"/>
    <w:p w:rsidR="00A92122" w:rsidRDefault="00A92122" w:rsidP="00A92122">
      <w:pPr>
        <w:jc w:val="both"/>
        <w:rPr>
          <w:rFonts w:ascii="Times New Roman" w:eastAsia="Times New Roman" w:hAnsi="Times New Roman" w:cs="Times New Roman"/>
          <w:color w:val="000000"/>
          <w:sz w:val="28"/>
          <w:lang w:eastAsia="ru-RU"/>
        </w:rPr>
      </w:pPr>
      <w:r w:rsidRPr="00163650">
        <w:rPr>
          <w:rFonts w:ascii="Times New Roman" w:eastAsia="Times New Roman" w:hAnsi="Times New Roman" w:cs="Times New Roman"/>
          <w:color w:val="000000"/>
          <w:sz w:val="28"/>
          <w:lang w:eastAsia="ru-RU"/>
        </w:rPr>
        <w:t>   Сегодня система наставничества заслуживает самого пристального внимания, в ней отражена жизненная необходимость начинающего педагога получить поддержку опытного профессионала, который способен предложить практическую и теоретическую помощь на рабочем месте.      </w:t>
      </w:r>
    </w:p>
    <w:p w:rsidR="00A92122" w:rsidRPr="0073450A" w:rsidRDefault="002B590F" w:rsidP="00A92122">
      <w:pPr>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ab/>
      </w:r>
      <w:r w:rsidR="00A92122" w:rsidRPr="0073450A">
        <w:rPr>
          <w:rFonts w:ascii="Times New Roman" w:hAnsi="Times New Roman" w:cs="Times New Roman"/>
          <w:color w:val="000000"/>
          <w:sz w:val="28"/>
          <w:szCs w:val="28"/>
          <w:shd w:val="clear" w:color="auto" w:fill="FFFFFF"/>
        </w:rPr>
        <w:t>Каждый человек может</w:t>
      </w:r>
      <w:r w:rsidR="00A92122">
        <w:rPr>
          <w:rFonts w:ascii="Times New Roman" w:hAnsi="Times New Roman" w:cs="Times New Roman"/>
          <w:color w:val="000000"/>
          <w:sz w:val="28"/>
          <w:szCs w:val="28"/>
          <w:shd w:val="clear" w:color="auto" w:fill="FFFFFF"/>
        </w:rPr>
        <w:t xml:space="preserve"> совершать</w:t>
      </w:r>
      <w:r w:rsidR="00A92122" w:rsidRPr="0073450A">
        <w:rPr>
          <w:rFonts w:ascii="Times New Roman" w:hAnsi="Times New Roman" w:cs="Times New Roman"/>
          <w:color w:val="000000"/>
          <w:sz w:val="28"/>
          <w:szCs w:val="28"/>
          <w:shd w:val="clear" w:color="auto" w:fill="FFFFFF"/>
        </w:rPr>
        <w:t xml:space="preserve"> ошибки, в особенности, если молодой педагог не имеет опыта работы. Важно дать понять молодому педагогу что, допуская ошибки, он не совершает преступление, а учится, поскольку, порой, многих молодых педагогов замечание и указание на профессиональные ошибки со стороны наставников, особенно в строгой форме приводит, к своего рода, психологической травме (они боятся продолжать профессиональную деятельность). Наставник должен быть лояльным к отношению молодого педагога и помогать находить выход </w:t>
      </w:r>
      <w:r w:rsidR="004E3DDD">
        <w:rPr>
          <w:rFonts w:ascii="Times New Roman" w:hAnsi="Times New Roman" w:cs="Times New Roman"/>
          <w:color w:val="000000"/>
          <w:sz w:val="28"/>
          <w:szCs w:val="28"/>
          <w:shd w:val="clear" w:color="auto" w:fill="FFFFFF"/>
        </w:rPr>
        <w:t>из</w:t>
      </w:r>
      <w:r w:rsidR="00A92122" w:rsidRPr="0073450A">
        <w:rPr>
          <w:rFonts w:ascii="Times New Roman" w:hAnsi="Times New Roman" w:cs="Times New Roman"/>
          <w:color w:val="000000"/>
          <w:sz w:val="28"/>
          <w:szCs w:val="28"/>
          <w:shd w:val="clear" w:color="auto" w:fill="FFFFFF"/>
        </w:rPr>
        <w:t xml:space="preserve"> любой создавшейся ситуации.</w:t>
      </w:r>
    </w:p>
    <w:p w:rsidR="00A92122" w:rsidRPr="001D39B7" w:rsidRDefault="00A92122" w:rsidP="002B590F">
      <w:pPr>
        <w:jc w:val="both"/>
        <w:rPr>
          <w:rFonts w:ascii="Times New Roman" w:hAnsi="Times New Roman" w:cs="Times New Roman"/>
          <w:color w:val="000000"/>
          <w:sz w:val="28"/>
          <w:szCs w:val="28"/>
          <w:shd w:val="clear" w:color="auto" w:fill="FFFFFF"/>
        </w:rPr>
      </w:pPr>
      <w:r>
        <w:rPr>
          <w:color w:val="000000"/>
          <w:sz w:val="20"/>
          <w:szCs w:val="20"/>
          <w:shd w:val="clear" w:color="auto" w:fill="FFFFFF"/>
        </w:rPr>
        <w:t> </w:t>
      </w:r>
      <w:r w:rsidR="002B590F">
        <w:rPr>
          <w:color w:val="000000"/>
          <w:sz w:val="20"/>
          <w:szCs w:val="20"/>
          <w:shd w:val="clear" w:color="auto" w:fill="FFFFFF"/>
        </w:rPr>
        <w:tab/>
      </w:r>
      <w:r w:rsidRPr="001D39B7">
        <w:rPr>
          <w:rFonts w:ascii="Times New Roman" w:hAnsi="Times New Roman" w:cs="Times New Roman"/>
          <w:color w:val="000000"/>
          <w:sz w:val="28"/>
          <w:szCs w:val="28"/>
          <w:shd w:val="clear" w:color="auto" w:fill="FFFFFF"/>
        </w:rPr>
        <w:t>Задача наставника – помочь молодому воспитателю реализовать себя, развить личностные качества, коммуникативные и управленческие умения.</w:t>
      </w:r>
    </w:p>
    <w:p w:rsidR="002B590F" w:rsidRPr="002B590F" w:rsidRDefault="002B590F" w:rsidP="002B590F">
      <w:pPr>
        <w:jc w:val="both"/>
        <w:rPr>
          <w:rFonts w:ascii="Times New Roman" w:hAnsi="Times New Roman" w:cs="Times New Roman"/>
          <w:sz w:val="28"/>
          <w:szCs w:val="28"/>
        </w:rPr>
      </w:pPr>
      <w:r>
        <w:rPr>
          <w:rFonts w:ascii="Times New Roman" w:hAnsi="Times New Roman" w:cs="Times New Roman"/>
          <w:sz w:val="28"/>
          <w:szCs w:val="28"/>
        </w:rPr>
        <w:tab/>
      </w:r>
      <w:r w:rsidRPr="002B590F">
        <w:rPr>
          <w:rFonts w:ascii="Times New Roman" w:hAnsi="Times New Roman" w:cs="Times New Roman"/>
          <w:sz w:val="28"/>
          <w:szCs w:val="28"/>
        </w:rPr>
        <w:t>Педагогу мастеру наставничество позволяет передать свой педагогический опыт, поделиться персональными приемами непосредственно с начинающим специалистом</w:t>
      </w:r>
      <w:r>
        <w:rPr>
          <w:rFonts w:ascii="Times New Roman" w:hAnsi="Times New Roman" w:cs="Times New Roman"/>
          <w:sz w:val="28"/>
          <w:szCs w:val="28"/>
        </w:rPr>
        <w:t>.</w:t>
      </w:r>
    </w:p>
    <w:p w:rsidR="002B590F" w:rsidRPr="002B590F" w:rsidRDefault="002B590F" w:rsidP="002B590F">
      <w:pPr>
        <w:rPr>
          <w:rFonts w:ascii="Times New Roman" w:hAnsi="Times New Roman" w:cs="Times New Roman"/>
          <w:b/>
          <w:bCs/>
          <w:sz w:val="28"/>
          <w:szCs w:val="28"/>
        </w:rPr>
      </w:pPr>
      <w:r w:rsidRPr="002B590F">
        <w:rPr>
          <w:rFonts w:ascii="Times New Roman" w:hAnsi="Times New Roman" w:cs="Times New Roman"/>
          <w:b/>
          <w:bCs/>
          <w:sz w:val="28"/>
          <w:szCs w:val="28"/>
        </w:rPr>
        <w:t>Наставничество в ДОУ позволяет</w:t>
      </w:r>
    </w:p>
    <w:p w:rsidR="002B590F" w:rsidRPr="002B590F" w:rsidRDefault="002B590F" w:rsidP="002B590F">
      <w:pPr>
        <w:pStyle w:val="a4"/>
        <w:numPr>
          <w:ilvl w:val="0"/>
          <w:numId w:val="6"/>
        </w:numPr>
        <w:rPr>
          <w:rFonts w:ascii="Times New Roman" w:hAnsi="Times New Roman" w:cs="Times New Roman"/>
          <w:sz w:val="28"/>
          <w:szCs w:val="28"/>
        </w:rPr>
      </w:pPr>
      <w:r w:rsidRPr="002B590F">
        <w:rPr>
          <w:rFonts w:ascii="Times New Roman" w:hAnsi="Times New Roman" w:cs="Times New Roman"/>
          <w:sz w:val="28"/>
          <w:szCs w:val="28"/>
        </w:rPr>
        <w:t>повысить уровень профессиональной подготовки и квалификации молодого педагогического работника;</w:t>
      </w:r>
    </w:p>
    <w:p w:rsidR="002B590F" w:rsidRPr="002B590F" w:rsidRDefault="002B590F" w:rsidP="002B590F">
      <w:pPr>
        <w:pStyle w:val="a4"/>
        <w:numPr>
          <w:ilvl w:val="0"/>
          <w:numId w:val="6"/>
        </w:numPr>
        <w:rPr>
          <w:rFonts w:ascii="Times New Roman" w:hAnsi="Times New Roman" w:cs="Times New Roman"/>
          <w:sz w:val="28"/>
          <w:szCs w:val="28"/>
        </w:rPr>
      </w:pPr>
      <w:r w:rsidRPr="002B590F">
        <w:rPr>
          <w:rFonts w:ascii="Times New Roman" w:hAnsi="Times New Roman" w:cs="Times New Roman"/>
          <w:sz w:val="28"/>
          <w:szCs w:val="28"/>
        </w:rPr>
        <w:t>создать положительный настрой в профессиональной деятельности;</w:t>
      </w:r>
    </w:p>
    <w:p w:rsidR="002B590F" w:rsidRPr="002B590F" w:rsidRDefault="002B590F" w:rsidP="002B590F">
      <w:pPr>
        <w:pStyle w:val="a4"/>
        <w:numPr>
          <w:ilvl w:val="0"/>
          <w:numId w:val="6"/>
        </w:numPr>
        <w:rPr>
          <w:rFonts w:ascii="Times New Roman" w:hAnsi="Times New Roman" w:cs="Times New Roman"/>
          <w:sz w:val="28"/>
          <w:szCs w:val="28"/>
        </w:rPr>
      </w:pPr>
      <w:r w:rsidRPr="002B590F">
        <w:rPr>
          <w:rFonts w:ascii="Times New Roman" w:hAnsi="Times New Roman" w:cs="Times New Roman"/>
          <w:sz w:val="28"/>
          <w:szCs w:val="28"/>
        </w:rPr>
        <w:t>быстрее достичь рабочих показателей, необходимых ДОУ;</w:t>
      </w:r>
    </w:p>
    <w:p w:rsidR="00A92122" w:rsidRDefault="002B590F" w:rsidP="002B590F">
      <w:pPr>
        <w:pStyle w:val="a4"/>
        <w:numPr>
          <w:ilvl w:val="0"/>
          <w:numId w:val="6"/>
        </w:numPr>
        <w:rPr>
          <w:rFonts w:ascii="Times New Roman" w:hAnsi="Times New Roman" w:cs="Times New Roman"/>
          <w:sz w:val="28"/>
          <w:szCs w:val="28"/>
        </w:rPr>
      </w:pPr>
      <w:r w:rsidRPr="002B590F">
        <w:rPr>
          <w:rFonts w:ascii="Times New Roman" w:hAnsi="Times New Roman" w:cs="Times New Roman"/>
          <w:sz w:val="28"/>
          <w:szCs w:val="28"/>
        </w:rPr>
        <w:t>передать накопленный наставниками опыт.</w:t>
      </w:r>
    </w:p>
    <w:p w:rsidR="00430FE2" w:rsidRDefault="00BB2223" w:rsidP="00BB2223">
      <w:pPr>
        <w:jc w:val="both"/>
        <w:rPr>
          <w:rFonts w:ascii="Times New Roman" w:hAnsi="Times New Roman" w:cs="Times New Roman"/>
          <w:sz w:val="28"/>
          <w:szCs w:val="28"/>
        </w:rPr>
      </w:pPr>
      <w:r>
        <w:rPr>
          <w:rFonts w:ascii="Times New Roman" w:hAnsi="Times New Roman" w:cs="Times New Roman"/>
          <w:sz w:val="28"/>
          <w:szCs w:val="28"/>
        </w:rPr>
        <w:lastRenderedPageBreak/>
        <w:tab/>
      </w:r>
      <w:r w:rsidRPr="00BB2223">
        <w:rPr>
          <w:rFonts w:ascii="Times New Roman" w:hAnsi="Times New Roman" w:cs="Times New Roman"/>
          <w:sz w:val="28"/>
          <w:szCs w:val="28"/>
        </w:rPr>
        <w:t xml:space="preserve">В </w:t>
      </w:r>
      <w:r>
        <w:rPr>
          <w:rFonts w:ascii="Times New Roman" w:hAnsi="Times New Roman" w:cs="Times New Roman"/>
          <w:sz w:val="28"/>
          <w:szCs w:val="28"/>
        </w:rPr>
        <w:t xml:space="preserve">нашем </w:t>
      </w:r>
      <w:r w:rsidRPr="00BB2223">
        <w:rPr>
          <w:rFonts w:ascii="Times New Roman" w:hAnsi="Times New Roman" w:cs="Times New Roman"/>
          <w:sz w:val="28"/>
          <w:szCs w:val="28"/>
        </w:rPr>
        <w:t xml:space="preserve">детском саду  сложилась своя система работы с молодыми педагогами. Педагоги используют в работе наиболее подходящий для нас формат наставничества «педагог-педагог». </w:t>
      </w:r>
    </w:p>
    <w:p w:rsidR="00BB2223" w:rsidRDefault="00430FE2" w:rsidP="00BB2223">
      <w:pPr>
        <w:jc w:val="both"/>
        <w:rPr>
          <w:rFonts w:ascii="Times New Roman" w:hAnsi="Times New Roman" w:cs="Times New Roman"/>
          <w:sz w:val="28"/>
          <w:szCs w:val="28"/>
        </w:rPr>
      </w:pPr>
      <w:r>
        <w:rPr>
          <w:rFonts w:ascii="Times New Roman" w:hAnsi="Times New Roman" w:cs="Times New Roman"/>
          <w:sz w:val="28"/>
          <w:szCs w:val="28"/>
        </w:rPr>
        <w:tab/>
      </w:r>
      <w:r w:rsidR="00BB2223" w:rsidRPr="00BB2223">
        <w:rPr>
          <w:rFonts w:ascii="Times New Roman" w:hAnsi="Times New Roman" w:cs="Times New Roman"/>
          <w:sz w:val="28"/>
          <w:szCs w:val="28"/>
        </w:rPr>
        <w:t>За каждым молодым педагогом закреплен наставник. Наставники совместно с наставляемыми разработали план деятельности педагога-наставника с молодым воспитателем, исходя из личных качеств и интересов наставляемых. Помогают создать портфолио, что дает возможность увидеть динамику в профессиональном становлении молодого воспитателя в процессе наставнической деятельности. </w:t>
      </w:r>
    </w:p>
    <w:p w:rsidR="00BB2223" w:rsidRDefault="00BB2223" w:rsidP="00BB2223">
      <w:pPr>
        <w:jc w:val="both"/>
        <w:rPr>
          <w:rFonts w:ascii="Times New Roman" w:hAnsi="Times New Roman" w:cs="Times New Roman"/>
          <w:sz w:val="28"/>
          <w:szCs w:val="28"/>
        </w:rPr>
      </w:pPr>
      <w:r>
        <w:rPr>
          <w:rFonts w:ascii="Times New Roman" w:hAnsi="Times New Roman" w:cs="Times New Roman"/>
          <w:sz w:val="28"/>
          <w:szCs w:val="28"/>
        </w:rPr>
        <w:tab/>
      </w:r>
      <w:r w:rsidRPr="00BB2223">
        <w:rPr>
          <w:rFonts w:ascii="Times New Roman" w:hAnsi="Times New Roman" w:cs="Times New Roman"/>
          <w:sz w:val="28"/>
          <w:szCs w:val="28"/>
        </w:rPr>
        <w:t>Наставники всегда готовы прийти на помощь молодым воспитателям, что позволяет молодому педагогу быстро адаптироваться к работе в детском саду, избежать момента неуверенности в собственных силах, наладить успешную коммуникацию педагогического процесса, раскрыть свою индивидуальность и начать формирование собственной профессиональной траектории.</w:t>
      </w:r>
    </w:p>
    <w:p w:rsidR="00BB2223" w:rsidRPr="00C23B5C" w:rsidRDefault="00BB2223" w:rsidP="00C23B5C">
      <w:pPr>
        <w:jc w:val="both"/>
        <w:rPr>
          <w:rFonts w:ascii="Times New Roman" w:hAnsi="Times New Roman" w:cs="Times New Roman"/>
          <w:sz w:val="28"/>
          <w:szCs w:val="28"/>
        </w:rPr>
      </w:pPr>
      <w:r w:rsidRPr="00C23B5C">
        <w:rPr>
          <w:rFonts w:ascii="Times New Roman" w:hAnsi="Times New Roman" w:cs="Times New Roman"/>
          <w:sz w:val="28"/>
          <w:szCs w:val="28"/>
        </w:rPr>
        <w:tab/>
        <w:t xml:space="preserve">Помогая </w:t>
      </w:r>
      <w:r w:rsidR="00C23B5C" w:rsidRPr="00C23B5C">
        <w:rPr>
          <w:rFonts w:ascii="Times New Roman" w:hAnsi="Times New Roman" w:cs="Times New Roman"/>
          <w:sz w:val="28"/>
          <w:szCs w:val="28"/>
        </w:rPr>
        <w:t>молодым</w:t>
      </w:r>
      <w:r w:rsidR="00C23B5C">
        <w:rPr>
          <w:rFonts w:ascii="Times New Roman" w:hAnsi="Times New Roman" w:cs="Times New Roman"/>
          <w:sz w:val="28"/>
          <w:szCs w:val="28"/>
        </w:rPr>
        <w:t xml:space="preserve"> </w:t>
      </w:r>
      <w:r w:rsidR="00C23B5C" w:rsidRPr="00C23B5C">
        <w:rPr>
          <w:rFonts w:ascii="Times New Roman" w:hAnsi="Times New Roman" w:cs="Times New Roman"/>
          <w:sz w:val="28"/>
          <w:szCs w:val="28"/>
        </w:rPr>
        <w:t xml:space="preserve"> воспитателям,</w:t>
      </w:r>
      <w:r w:rsidRPr="00C23B5C">
        <w:rPr>
          <w:rFonts w:ascii="Times New Roman" w:hAnsi="Times New Roman" w:cs="Times New Roman"/>
          <w:sz w:val="28"/>
          <w:szCs w:val="28"/>
        </w:rPr>
        <w:t xml:space="preserve"> наставники видят новые перспективы в своей педагогической деятельности и конечно же, ощущают свой вклад в профессиональный рост молодых педагогов.</w:t>
      </w:r>
    </w:p>
    <w:p w:rsidR="00430FE2" w:rsidRDefault="00430FE2" w:rsidP="00A92122">
      <w:pPr>
        <w:pStyle w:val="c48"/>
        <w:shd w:val="clear" w:color="auto" w:fill="FFFFFF"/>
        <w:spacing w:before="0" w:beforeAutospacing="0" w:after="0" w:afterAutospacing="0"/>
        <w:ind w:left="10" w:right="4" w:firstLine="558"/>
        <w:jc w:val="both"/>
        <w:rPr>
          <w:rStyle w:val="c5"/>
          <w:color w:val="000000"/>
          <w:sz w:val="28"/>
          <w:szCs w:val="28"/>
        </w:rPr>
      </w:pPr>
      <w:bookmarkStart w:id="0" w:name="_Hlk162294913"/>
    </w:p>
    <w:p w:rsidR="00A92122" w:rsidRPr="00C23B5C" w:rsidRDefault="00A250AA" w:rsidP="00A92122">
      <w:pPr>
        <w:pStyle w:val="c48"/>
        <w:shd w:val="clear" w:color="auto" w:fill="FFFFFF"/>
        <w:spacing w:before="0" w:beforeAutospacing="0" w:after="0" w:afterAutospacing="0"/>
        <w:ind w:left="10" w:right="4" w:firstLine="558"/>
        <w:jc w:val="both"/>
        <w:rPr>
          <w:rStyle w:val="c5"/>
          <w:b/>
          <w:bCs/>
          <w:color w:val="000000"/>
          <w:sz w:val="28"/>
          <w:szCs w:val="28"/>
        </w:rPr>
      </w:pPr>
      <w:r w:rsidRPr="00BB2223">
        <w:rPr>
          <w:rStyle w:val="c5"/>
          <w:b/>
          <w:bCs/>
          <w:color w:val="000000"/>
          <w:sz w:val="28"/>
          <w:szCs w:val="28"/>
        </w:rPr>
        <w:t xml:space="preserve">Часть </w:t>
      </w:r>
      <w:r w:rsidRPr="00BB2223">
        <w:rPr>
          <w:rStyle w:val="c5"/>
          <w:b/>
          <w:bCs/>
          <w:color w:val="000000"/>
          <w:sz w:val="28"/>
          <w:szCs w:val="28"/>
          <w:lang w:val="en-US"/>
        </w:rPr>
        <w:t>II</w:t>
      </w:r>
    </w:p>
    <w:bookmarkEnd w:id="0"/>
    <w:p w:rsidR="00A250AA" w:rsidRPr="00C23B5C" w:rsidRDefault="00A250AA" w:rsidP="00A92122">
      <w:pPr>
        <w:pStyle w:val="c48"/>
        <w:shd w:val="clear" w:color="auto" w:fill="FFFFFF"/>
        <w:spacing w:before="0" w:beforeAutospacing="0" w:after="0" w:afterAutospacing="0"/>
        <w:ind w:left="10" w:right="4" w:firstLine="558"/>
        <w:jc w:val="both"/>
        <w:rPr>
          <w:rStyle w:val="c5"/>
          <w:color w:val="000000"/>
          <w:sz w:val="28"/>
          <w:szCs w:val="28"/>
        </w:rPr>
      </w:pPr>
    </w:p>
    <w:p w:rsidR="00A250AA" w:rsidRDefault="00A250AA" w:rsidP="00A92122">
      <w:pPr>
        <w:pStyle w:val="c48"/>
        <w:shd w:val="clear" w:color="auto" w:fill="FFFFFF"/>
        <w:spacing w:before="0" w:beforeAutospacing="0" w:after="0" w:afterAutospacing="0"/>
        <w:ind w:left="10" w:right="4" w:firstLine="558"/>
        <w:jc w:val="both"/>
        <w:rPr>
          <w:rStyle w:val="c5"/>
          <w:color w:val="000000"/>
          <w:sz w:val="28"/>
          <w:szCs w:val="28"/>
        </w:rPr>
      </w:pPr>
      <w:r>
        <w:rPr>
          <w:rStyle w:val="c5"/>
          <w:color w:val="000000"/>
          <w:sz w:val="28"/>
          <w:szCs w:val="28"/>
        </w:rPr>
        <w:t>В современном мире способность действовать в команде, несомненно, является одним из наиболее востребованных личных качеств, наряду с надежностью, готовностью помочь, чуткостью, терпением и самоуважением, коммуникацией и сотрудничеством.</w:t>
      </w:r>
    </w:p>
    <w:p w:rsidR="00A250AA" w:rsidRPr="00A250AA" w:rsidRDefault="00A250AA" w:rsidP="00A92122">
      <w:pPr>
        <w:pStyle w:val="c48"/>
        <w:shd w:val="clear" w:color="auto" w:fill="FFFFFF"/>
        <w:spacing w:before="0" w:beforeAutospacing="0" w:after="0" w:afterAutospacing="0"/>
        <w:ind w:left="10" w:right="4" w:firstLine="558"/>
        <w:jc w:val="both"/>
        <w:rPr>
          <w:rStyle w:val="c5"/>
          <w:color w:val="000000"/>
          <w:sz w:val="28"/>
          <w:szCs w:val="28"/>
        </w:rPr>
      </w:pPr>
      <w:r>
        <w:rPr>
          <w:rStyle w:val="c5"/>
          <w:color w:val="000000"/>
          <w:sz w:val="28"/>
          <w:szCs w:val="28"/>
        </w:rPr>
        <w:t>Предлагаю вам немного</w:t>
      </w:r>
      <w:r w:rsidR="00BB2223">
        <w:rPr>
          <w:rStyle w:val="c5"/>
          <w:color w:val="000000"/>
          <w:sz w:val="28"/>
          <w:szCs w:val="28"/>
        </w:rPr>
        <w:t xml:space="preserve"> расслабиться и </w:t>
      </w:r>
      <w:r>
        <w:rPr>
          <w:rStyle w:val="c5"/>
          <w:color w:val="000000"/>
          <w:sz w:val="28"/>
          <w:szCs w:val="28"/>
        </w:rPr>
        <w:t xml:space="preserve"> поиграть.</w:t>
      </w:r>
    </w:p>
    <w:p w:rsidR="00A250AA" w:rsidRPr="0044772C" w:rsidRDefault="00A250AA" w:rsidP="002B590F">
      <w:pPr>
        <w:pStyle w:val="a3"/>
        <w:numPr>
          <w:ilvl w:val="0"/>
          <w:numId w:val="7"/>
        </w:numPr>
        <w:rPr>
          <w:sz w:val="28"/>
          <w:szCs w:val="28"/>
        </w:rPr>
      </w:pPr>
      <w:r w:rsidRPr="0044772C">
        <w:rPr>
          <w:b/>
          <w:bCs/>
          <w:color w:val="000000"/>
          <w:sz w:val="28"/>
          <w:szCs w:val="28"/>
        </w:rPr>
        <w:t>Упражнение: «Круг с карандашами»</w:t>
      </w:r>
    </w:p>
    <w:p w:rsidR="00A250AA" w:rsidRPr="0044772C" w:rsidRDefault="00A250AA" w:rsidP="0044772C">
      <w:pPr>
        <w:pStyle w:val="a3"/>
        <w:spacing w:before="0" w:beforeAutospacing="0" w:after="0" w:afterAutospacing="0"/>
        <w:rPr>
          <w:sz w:val="28"/>
          <w:szCs w:val="28"/>
        </w:rPr>
      </w:pPr>
      <w:r w:rsidRPr="0044772C">
        <w:rPr>
          <w:b/>
          <w:bCs/>
          <w:color w:val="000000"/>
          <w:sz w:val="28"/>
          <w:szCs w:val="28"/>
        </w:rPr>
        <w:t>Цель:</w:t>
      </w:r>
      <w:r w:rsidRPr="0044772C">
        <w:rPr>
          <w:color w:val="000000"/>
          <w:sz w:val="28"/>
          <w:szCs w:val="28"/>
        </w:rPr>
        <w:t> сплотить коллектив.</w:t>
      </w:r>
    </w:p>
    <w:p w:rsidR="00A250AA" w:rsidRPr="0044772C" w:rsidRDefault="00A250AA" w:rsidP="001F40B4">
      <w:pPr>
        <w:pStyle w:val="a3"/>
        <w:spacing w:before="0" w:beforeAutospacing="0" w:after="0" w:afterAutospacing="0"/>
        <w:jc w:val="both"/>
        <w:rPr>
          <w:sz w:val="28"/>
          <w:szCs w:val="28"/>
        </w:rPr>
      </w:pPr>
      <w:r w:rsidRPr="0044772C">
        <w:rPr>
          <w:color w:val="000000"/>
          <w:sz w:val="28"/>
          <w:szCs w:val="28"/>
        </w:rPr>
        <w:t>Участники встают в круг, стоящие рядом должны удержать подушечками указательных пальцев карандаши или ручки. Расстояние между соседями 50 - 60 см. Группа, не отпуская карандашей, синхронно выполняет задания:</w:t>
      </w:r>
    </w:p>
    <w:p w:rsidR="00A250AA" w:rsidRPr="0044772C" w:rsidRDefault="00A250AA" w:rsidP="001F40B4">
      <w:pPr>
        <w:pStyle w:val="a3"/>
        <w:spacing w:before="0" w:beforeAutospacing="0" w:after="0" w:afterAutospacing="0"/>
        <w:jc w:val="both"/>
        <w:rPr>
          <w:sz w:val="28"/>
          <w:szCs w:val="28"/>
        </w:rPr>
      </w:pPr>
      <w:r w:rsidRPr="0044772C">
        <w:rPr>
          <w:color w:val="000000"/>
          <w:sz w:val="28"/>
          <w:szCs w:val="28"/>
        </w:rPr>
        <w:t>1. Поднять руки, опустить их, вернуть в исходное положение.</w:t>
      </w:r>
    </w:p>
    <w:p w:rsidR="00A250AA" w:rsidRPr="0044772C" w:rsidRDefault="00A250AA" w:rsidP="001F40B4">
      <w:pPr>
        <w:pStyle w:val="a3"/>
        <w:spacing w:before="0" w:beforeAutospacing="0" w:after="0" w:afterAutospacing="0"/>
        <w:jc w:val="both"/>
        <w:rPr>
          <w:sz w:val="28"/>
          <w:szCs w:val="28"/>
        </w:rPr>
      </w:pPr>
      <w:r w:rsidRPr="0044772C">
        <w:rPr>
          <w:color w:val="000000"/>
          <w:sz w:val="28"/>
          <w:szCs w:val="28"/>
        </w:rPr>
        <w:t>2. Вытянуть руки вперед, отвести назад.</w:t>
      </w:r>
    </w:p>
    <w:p w:rsidR="00A250AA" w:rsidRPr="0044772C" w:rsidRDefault="00A250AA" w:rsidP="001F40B4">
      <w:pPr>
        <w:pStyle w:val="a3"/>
        <w:spacing w:before="0" w:beforeAutospacing="0" w:after="0" w:afterAutospacing="0"/>
        <w:jc w:val="both"/>
        <w:rPr>
          <w:sz w:val="28"/>
          <w:szCs w:val="28"/>
        </w:rPr>
      </w:pPr>
      <w:r w:rsidRPr="0044772C">
        <w:rPr>
          <w:color w:val="000000"/>
          <w:sz w:val="28"/>
          <w:szCs w:val="28"/>
        </w:rPr>
        <w:t>3. Сделать шаг вперед; два шага назад; шаг вперед (сужение и расширение круга).</w:t>
      </w:r>
    </w:p>
    <w:p w:rsidR="00A250AA" w:rsidRPr="0044772C" w:rsidRDefault="00A250AA" w:rsidP="001F40B4">
      <w:pPr>
        <w:pStyle w:val="a3"/>
        <w:spacing w:before="0" w:beforeAutospacing="0" w:after="0" w:afterAutospacing="0"/>
        <w:jc w:val="both"/>
        <w:rPr>
          <w:sz w:val="28"/>
          <w:szCs w:val="28"/>
        </w:rPr>
      </w:pPr>
      <w:r w:rsidRPr="0044772C">
        <w:rPr>
          <w:color w:val="000000"/>
          <w:sz w:val="28"/>
          <w:szCs w:val="28"/>
        </w:rPr>
        <w:t xml:space="preserve">4. Присесть, встать. </w:t>
      </w:r>
    </w:p>
    <w:p w:rsidR="0044772C" w:rsidRDefault="0044772C" w:rsidP="0044772C">
      <w:pPr>
        <w:pStyle w:val="a3"/>
        <w:shd w:val="clear" w:color="auto" w:fill="FFFFFF"/>
        <w:spacing w:before="0" w:beforeAutospacing="0" w:after="0" w:afterAutospacing="0"/>
        <w:rPr>
          <w:b/>
          <w:bCs/>
          <w:color w:val="000000"/>
          <w:sz w:val="28"/>
          <w:szCs w:val="28"/>
        </w:rPr>
      </w:pPr>
    </w:p>
    <w:p w:rsidR="00A250AA" w:rsidRPr="0044772C" w:rsidRDefault="00A250AA" w:rsidP="0044772C">
      <w:pPr>
        <w:pStyle w:val="a3"/>
        <w:shd w:val="clear" w:color="auto" w:fill="FFFFFF"/>
        <w:spacing w:before="0" w:beforeAutospacing="0" w:after="0" w:afterAutospacing="0"/>
        <w:rPr>
          <w:color w:val="000000"/>
          <w:sz w:val="28"/>
          <w:szCs w:val="28"/>
        </w:rPr>
      </w:pPr>
      <w:r w:rsidRPr="0044772C">
        <w:rPr>
          <w:b/>
          <w:bCs/>
          <w:color w:val="000000"/>
          <w:sz w:val="28"/>
          <w:szCs w:val="28"/>
        </w:rPr>
        <w:t>Обсуждение</w:t>
      </w:r>
    </w:p>
    <w:p w:rsidR="00A250AA" w:rsidRPr="0044772C" w:rsidRDefault="002B590F" w:rsidP="0044772C">
      <w:pPr>
        <w:pStyle w:val="a3"/>
        <w:shd w:val="clear" w:color="auto" w:fill="FFFFFF"/>
        <w:spacing w:before="0" w:beforeAutospacing="0" w:after="0" w:afterAutospacing="0"/>
        <w:rPr>
          <w:color w:val="000000"/>
          <w:sz w:val="28"/>
          <w:szCs w:val="28"/>
        </w:rPr>
      </w:pPr>
      <w:r>
        <w:rPr>
          <w:color w:val="000000"/>
          <w:sz w:val="28"/>
          <w:szCs w:val="28"/>
        </w:rPr>
        <w:t xml:space="preserve">- </w:t>
      </w:r>
      <w:r w:rsidR="00A250AA" w:rsidRPr="0044772C">
        <w:rPr>
          <w:color w:val="000000"/>
          <w:sz w:val="28"/>
          <w:szCs w:val="28"/>
        </w:rPr>
        <w:t>Какие действия должен выполнять каждый из участников, чтобы карандаши в кругу не падали?</w:t>
      </w:r>
    </w:p>
    <w:p w:rsidR="00A250AA" w:rsidRPr="0044772C" w:rsidRDefault="002B590F" w:rsidP="0044772C">
      <w:pPr>
        <w:pStyle w:val="a3"/>
        <w:shd w:val="clear" w:color="auto" w:fill="FFFFFF"/>
        <w:spacing w:before="0" w:beforeAutospacing="0" w:after="0" w:afterAutospacing="0"/>
        <w:rPr>
          <w:color w:val="000000"/>
          <w:sz w:val="28"/>
          <w:szCs w:val="28"/>
        </w:rPr>
      </w:pPr>
      <w:r>
        <w:rPr>
          <w:color w:val="000000"/>
          <w:sz w:val="28"/>
          <w:szCs w:val="28"/>
        </w:rPr>
        <w:lastRenderedPageBreak/>
        <w:t xml:space="preserve">- </w:t>
      </w:r>
      <w:r w:rsidR="00A250AA" w:rsidRPr="0044772C">
        <w:rPr>
          <w:color w:val="000000"/>
          <w:sz w:val="28"/>
          <w:szCs w:val="28"/>
        </w:rPr>
        <w:t>А на что ориентироваться при их выполнении?</w:t>
      </w:r>
    </w:p>
    <w:p w:rsidR="0044772C" w:rsidRPr="0044772C" w:rsidRDefault="002B590F" w:rsidP="0044772C">
      <w:pPr>
        <w:pStyle w:val="a3"/>
        <w:shd w:val="clear" w:color="auto" w:fill="FFFFFF"/>
        <w:spacing w:before="0" w:beforeAutospacing="0" w:after="0" w:afterAutospacing="0"/>
        <w:rPr>
          <w:color w:val="000000"/>
          <w:sz w:val="28"/>
          <w:szCs w:val="28"/>
        </w:rPr>
      </w:pPr>
      <w:r>
        <w:rPr>
          <w:color w:val="000000"/>
          <w:sz w:val="28"/>
          <w:szCs w:val="28"/>
        </w:rPr>
        <w:t xml:space="preserve">- </w:t>
      </w:r>
      <w:r w:rsidR="00A250AA" w:rsidRPr="0044772C">
        <w:rPr>
          <w:color w:val="000000"/>
          <w:sz w:val="28"/>
          <w:szCs w:val="28"/>
        </w:rPr>
        <w:t xml:space="preserve">Как установить с окружающими необходимое для этого взаимопонимание, научиться </w:t>
      </w:r>
      <w:r w:rsidR="00BB2223">
        <w:rPr>
          <w:color w:val="000000"/>
          <w:sz w:val="28"/>
          <w:szCs w:val="28"/>
        </w:rPr>
        <w:t>«</w:t>
      </w:r>
      <w:r w:rsidR="00A250AA" w:rsidRPr="0044772C">
        <w:rPr>
          <w:color w:val="000000"/>
          <w:sz w:val="28"/>
          <w:szCs w:val="28"/>
        </w:rPr>
        <w:t>чувствовать</w:t>
      </w:r>
      <w:r w:rsidR="00BB2223">
        <w:rPr>
          <w:color w:val="000000"/>
          <w:sz w:val="28"/>
          <w:szCs w:val="28"/>
        </w:rPr>
        <w:t>»</w:t>
      </w:r>
      <w:r w:rsidR="00A250AA" w:rsidRPr="0044772C">
        <w:rPr>
          <w:color w:val="000000"/>
          <w:sz w:val="28"/>
          <w:szCs w:val="28"/>
        </w:rPr>
        <w:t xml:space="preserve"> другого человека?</w:t>
      </w:r>
    </w:p>
    <w:p w:rsidR="0044772C" w:rsidRDefault="0044772C" w:rsidP="005C666D">
      <w:pPr>
        <w:shd w:val="clear" w:color="auto" w:fill="FFFFFF"/>
        <w:spacing w:after="360" w:line="240" w:lineRule="auto"/>
        <w:textAlignment w:val="baseline"/>
        <w:rPr>
          <w:rFonts w:ascii="Times New Roman" w:eastAsia="Times New Roman" w:hAnsi="Times New Roman" w:cs="Times New Roman"/>
          <w:b/>
          <w:bCs/>
          <w:color w:val="000000"/>
          <w:sz w:val="28"/>
          <w:szCs w:val="28"/>
          <w:lang w:eastAsia="ru-RU"/>
        </w:rPr>
      </w:pPr>
    </w:p>
    <w:p w:rsidR="005C666D" w:rsidRPr="002B590F" w:rsidRDefault="005C666D" w:rsidP="002B590F">
      <w:pPr>
        <w:pStyle w:val="a4"/>
        <w:numPr>
          <w:ilvl w:val="0"/>
          <w:numId w:val="7"/>
        </w:numPr>
        <w:shd w:val="clear" w:color="auto" w:fill="FFFFFF"/>
        <w:spacing w:after="360" w:line="240" w:lineRule="auto"/>
        <w:ind w:left="142" w:hanging="284"/>
        <w:textAlignment w:val="baseline"/>
        <w:rPr>
          <w:rFonts w:ascii="Times New Roman" w:eastAsia="Times New Roman" w:hAnsi="Times New Roman" w:cs="Times New Roman"/>
          <w:b/>
          <w:bCs/>
          <w:color w:val="000000"/>
          <w:sz w:val="28"/>
          <w:szCs w:val="28"/>
          <w:lang w:eastAsia="ru-RU"/>
        </w:rPr>
      </w:pPr>
      <w:r w:rsidRPr="002B590F">
        <w:rPr>
          <w:rFonts w:ascii="Times New Roman" w:eastAsia="Times New Roman" w:hAnsi="Times New Roman" w:cs="Times New Roman"/>
          <w:b/>
          <w:bCs/>
          <w:color w:val="000000"/>
          <w:sz w:val="28"/>
          <w:szCs w:val="28"/>
          <w:lang w:eastAsia="ru-RU"/>
        </w:rPr>
        <w:t>Упражнение «Слепой и поводырь»</w:t>
      </w:r>
    </w:p>
    <w:p w:rsidR="0044772C" w:rsidRPr="0044772C" w:rsidRDefault="001F40B4" w:rsidP="0044772C">
      <w:pPr>
        <w:pStyle w:val="a3"/>
        <w:shd w:val="clear" w:color="auto" w:fill="FFFFFF"/>
        <w:spacing w:line="336" w:lineRule="atLeast"/>
        <w:jc w:val="both"/>
        <w:rPr>
          <w:color w:val="000000"/>
          <w:sz w:val="28"/>
          <w:szCs w:val="28"/>
        </w:rPr>
      </w:pPr>
      <w:r>
        <w:rPr>
          <w:sz w:val="28"/>
          <w:szCs w:val="28"/>
        </w:rPr>
        <w:tab/>
      </w:r>
      <w:r w:rsidR="005C666D" w:rsidRPr="005C666D">
        <w:rPr>
          <w:sz w:val="28"/>
          <w:szCs w:val="28"/>
        </w:rPr>
        <w:t xml:space="preserve">Сейчас мы попробуем смоделировать процесс адаптации молодого специалиста  в коллективе. В </w:t>
      </w:r>
      <w:r w:rsidR="00F74C33">
        <w:rPr>
          <w:sz w:val="28"/>
          <w:szCs w:val="28"/>
        </w:rPr>
        <w:t>зале</w:t>
      </w:r>
      <w:r w:rsidR="005C666D" w:rsidRPr="005C666D">
        <w:rPr>
          <w:sz w:val="28"/>
          <w:szCs w:val="28"/>
        </w:rPr>
        <w:t xml:space="preserve"> расставляются стулья и другие препятствия. Одному из участников</w:t>
      </w:r>
      <w:r w:rsidR="00F74C33">
        <w:rPr>
          <w:sz w:val="28"/>
          <w:szCs w:val="28"/>
        </w:rPr>
        <w:t xml:space="preserve"> (молодому специалисту)</w:t>
      </w:r>
      <w:r w:rsidR="005C666D" w:rsidRPr="005C666D">
        <w:rPr>
          <w:sz w:val="28"/>
          <w:szCs w:val="28"/>
        </w:rPr>
        <w:t xml:space="preserve"> на глаза одевается повязка. </w:t>
      </w:r>
      <w:r w:rsidR="00F74C33">
        <w:rPr>
          <w:sz w:val="28"/>
          <w:szCs w:val="28"/>
        </w:rPr>
        <w:t>Наставники</w:t>
      </w:r>
      <w:r w:rsidR="005C666D" w:rsidRPr="005C666D">
        <w:rPr>
          <w:sz w:val="28"/>
          <w:szCs w:val="28"/>
        </w:rPr>
        <w:t xml:space="preserve"> играют роль поводырей. Их задача – провести </w:t>
      </w:r>
      <w:r w:rsidR="00F74C33">
        <w:rPr>
          <w:sz w:val="28"/>
          <w:szCs w:val="28"/>
        </w:rPr>
        <w:t>«слепого»</w:t>
      </w:r>
      <w:r w:rsidR="005C666D" w:rsidRPr="005C666D">
        <w:rPr>
          <w:sz w:val="28"/>
          <w:szCs w:val="28"/>
        </w:rPr>
        <w:t xml:space="preserve"> мимо препятствий с помощью инструкций</w:t>
      </w:r>
      <w:r w:rsidR="0044772C">
        <w:rPr>
          <w:sz w:val="28"/>
          <w:szCs w:val="28"/>
        </w:rPr>
        <w:t xml:space="preserve">, </w:t>
      </w:r>
      <w:r w:rsidR="0044772C" w:rsidRPr="0044772C">
        <w:rPr>
          <w:color w:val="000000"/>
          <w:sz w:val="28"/>
          <w:szCs w:val="28"/>
        </w:rPr>
        <w:t>используя только словесные указания максимально быстро провести Слепого от старта до финиша таким образом, чтобы препятствия не были задеты. При этом Поводырь стоит на месте, не может ходить по залу, может только говорить со Слепым.</w:t>
      </w:r>
    </w:p>
    <w:p w:rsidR="005C666D" w:rsidRPr="004E3DDD" w:rsidRDefault="0044772C" w:rsidP="004E3DDD">
      <w:pPr>
        <w:pStyle w:val="a3"/>
        <w:shd w:val="clear" w:color="auto" w:fill="FFFFFF"/>
        <w:spacing w:line="336" w:lineRule="atLeast"/>
        <w:jc w:val="both"/>
        <w:rPr>
          <w:color w:val="000000"/>
          <w:sz w:val="28"/>
          <w:szCs w:val="28"/>
        </w:rPr>
      </w:pPr>
      <w:r w:rsidRPr="0044772C">
        <w:rPr>
          <w:color w:val="000000"/>
          <w:sz w:val="28"/>
          <w:szCs w:val="28"/>
          <w:u w:val="single"/>
        </w:rPr>
        <w:t>Задача Слепого</w:t>
      </w:r>
      <w:r w:rsidRPr="0044772C">
        <w:rPr>
          <w:color w:val="000000"/>
          <w:sz w:val="28"/>
          <w:szCs w:val="28"/>
        </w:rPr>
        <w:t> – слушать своего Поводыря, выполнять его указания.</w:t>
      </w:r>
    </w:p>
    <w:p w:rsidR="005C666D" w:rsidRPr="005C666D" w:rsidRDefault="005C666D" w:rsidP="005C666D">
      <w:pPr>
        <w:jc w:val="both"/>
        <w:rPr>
          <w:rFonts w:ascii="Times New Roman" w:hAnsi="Times New Roman" w:cs="Times New Roman"/>
          <w:sz w:val="28"/>
          <w:szCs w:val="28"/>
        </w:rPr>
      </w:pPr>
      <w:r w:rsidRPr="005C666D">
        <w:rPr>
          <w:rFonts w:ascii="Times New Roman" w:hAnsi="Times New Roman" w:cs="Times New Roman"/>
          <w:sz w:val="28"/>
          <w:szCs w:val="28"/>
        </w:rPr>
        <w:t>После выполнения упражнения задаются вопросы:</w:t>
      </w:r>
    </w:p>
    <w:p w:rsidR="005C666D" w:rsidRPr="005C666D" w:rsidRDefault="004E3DDD" w:rsidP="005C666D">
      <w:pPr>
        <w:jc w:val="both"/>
        <w:rPr>
          <w:rFonts w:ascii="Times New Roman" w:hAnsi="Times New Roman" w:cs="Times New Roman"/>
          <w:sz w:val="28"/>
          <w:szCs w:val="28"/>
        </w:rPr>
      </w:pPr>
      <w:r>
        <w:rPr>
          <w:rFonts w:ascii="Times New Roman" w:hAnsi="Times New Roman" w:cs="Times New Roman"/>
          <w:sz w:val="28"/>
          <w:szCs w:val="28"/>
        </w:rPr>
        <w:t xml:space="preserve">- </w:t>
      </w:r>
      <w:r w:rsidR="002B590F">
        <w:rPr>
          <w:rFonts w:ascii="Times New Roman" w:hAnsi="Times New Roman" w:cs="Times New Roman"/>
          <w:sz w:val="28"/>
          <w:szCs w:val="28"/>
        </w:rPr>
        <w:t>К</w:t>
      </w:r>
      <w:r w:rsidR="005C666D" w:rsidRPr="005C666D">
        <w:rPr>
          <w:rFonts w:ascii="Times New Roman" w:hAnsi="Times New Roman" w:cs="Times New Roman"/>
          <w:sz w:val="28"/>
          <w:szCs w:val="28"/>
        </w:rPr>
        <w:t>ак себя чувствовали в роли «слепого», в роли «поводыря»?</w:t>
      </w:r>
      <w:r w:rsidR="005C666D" w:rsidRPr="005C666D">
        <w:rPr>
          <w:rFonts w:ascii="Times New Roman" w:hAnsi="Times New Roman" w:cs="Times New Roman"/>
          <w:sz w:val="28"/>
          <w:szCs w:val="28"/>
        </w:rPr>
        <w:br/>
      </w:r>
      <w:r>
        <w:rPr>
          <w:rFonts w:ascii="Times New Roman" w:hAnsi="Times New Roman" w:cs="Times New Roman"/>
          <w:sz w:val="28"/>
          <w:szCs w:val="28"/>
        </w:rPr>
        <w:t>-</w:t>
      </w:r>
      <w:r w:rsidR="002B590F">
        <w:rPr>
          <w:rFonts w:ascii="Times New Roman" w:hAnsi="Times New Roman" w:cs="Times New Roman"/>
          <w:sz w:val="28"/>
          <w:szCs w:val="28"/>
        </w:rPr>
        <w:t xml:space="preserve"> К</w:t>
      </w:r>
      <w:r w:rsidR="005C666D" w:rsidRPr="005C666D">
        <w:rPr>
          <w:rFonts w:ascii="Times New Roman" w:hAnsi="Times New Roman" w:cs="Times New Roman"/>
          <w:sz w:val="28"/>
          <w:szCs w:val="28"/>
        </w:rPr>
        <w:t>акие были трудности в процессе выполнения задания?</w:t>
      </w:r>
      <w:r w:rsidR="005C666D" w:rsidRPr="005C666D">
        <w:rPr>
          <w:rFonts w:ascii="Times New Roman" w:hAnsi="Times New Roman" w:cs="Times New Roman"/>
          <w:sz w:val="28"/>
          <w:szCs w:val="28"/>
        </w:rPr>
        <w:br/>
      </w:r>
      <w:r w:rsidR="0044772C">
        <w:rPr>
          <w:rFonts w:ascii="Times New Roman" w:hAnsi="Times New Roman" w:cs="Times New Roman"/>
          <w:sz w:val="28"/>
          <w:szCs w:val="28"/>
        </w:rPr>
        <w:t xml:space="preserve">- </w:t>
      </w:r>
      <w:r w:rsidR="002B590F">
        <w:rPr>
          <w:rFonts w:ascii="Times New Roman" w:hAnsi="Times New Roman" w:cs="Times New Roman"/>
          <w:sz w:val="28"/>
          <w:szCs w:val="28"/>
        </w:rPr>
        <w:t>К</w:t>
      </w:r>
      <w:r w:rsidR="005C666D" w:rsidRPr="005C666D">
        <w:rPr>
          <w:rFonts w:ascii="Times New Roman" w:hAnsi="Times New Roman" w:cs="Times New Roman"/>
          <w:sz w:val="28"/>
          <w:szCs w:val="28"/>
        </w:rPr>
        <w:t>акая связь обнаруживается между чувствами у «слепого» в этом упражнении и чувствами молодого сотрудника в процессе адаптации?</w:t>
      </w:r>
    </w:p>
    <w:p w:rsidR="0044772C" w:rsidRPr="0044772C" w:rsidRDefault="0044772C" w:rsidP="0044772C">
      <w:pPr>
        <w:pStyle w:val="a3"/>
        <w:shd w:val="clear" w:color="auto" w:fill="FFFFFF"/>
        <w:spacing w:before="0" w:beforeAutospacing="0" w:after="0" w:afterAutospacing="0"/>
        <w:jc w:val="both"/>
        <w:rPr>
          <w:color w:val="000000"/>
          <w:sz w:val="28"/>
          <w:szCs w:val="28"/>
        </w:rPr>
      </w:pPr>
      <w:r w:rsidRPr="0044772C">
        <w:rPr>
          <w:color w:val="000000"/>
          <w:sz w:val="28"/>
          <w:szCs w:val="28"/>
        </w:rPr>
        <w:t>- Что позволило пройти дистанцию в короткий срок?</w:t>
      </w:r>
    </w:p>
    <w:p w:rsidR="0044772C" w:rsidRPr="0044772C" w:rsidRDefault="0044772C" w:rsidP="0044772C">
      <w:pPr>
        <w:pStyle w:val="a3"/>
        <w:shd w:val="clear" w:color="auto" w:fill="FFFFFF"/>
        <w:spacing w:before="0" w:beforeAutospacing="0" w:after="0" w:afterAutospacing="0"/>
        <w:jc w:val="both"/>
        <w:rPr>
          <w:color w:val="000000"/>
          <w:sz w:val="28"/>
          <w:szCs w:val="28"/>
        </w:rPr>
      </w:pPr>
      <w:r w:rsidRPr="0044772C">
        <w:rPr>
          <w:color w:val="000000"/>
          <w:sz w:val="28"/>
          <w:szCs w:val="28"/>
        </w:rPr>
        <w:t>- С какими трудностями вы столкнулись, и как их решали?</w:t>
      </w:r>
    </w:p>
    <w:p w:rsidR="0044772C" w:rsidRPr="0044772C" w:rsidRDefault="0044772C" w:rsidP="0044772C">
      <w:pPr>
        <w:pStyle w:val="a3"/>
        <w:shd w:val="clear" w:color="auto" w:fill="FFFFFF"/>
        <w:spacing w:before="0" w:beforeAutospacing="0" w:after="0" w:afterAutospacing="0"/>
        <w:jc w:val="both"/>
        <w:rPr>
          <w:color w:val="000000"/>
          <w:sz w:val="28"/>
          <w:szCs w:val="28"/>
        </w:rPr>
      </w:pPr>
      <w:r w:rsidRPr="0044772C">
        <w:rPr>
          <w:color w:val="000000"/>
          <w:sz w:val="28"/>
          <w:szCs w:val="28"/>
        </w:rPr>
        <w:t>- Насколько комфортно было работать друг с другом и что хотелось бы изменить, если в следующий раз предстоит такое задание?</w:t>
      </w:r>
    </w:p>
    <w:p w:rsidR="002B590F" w:rsidRDefault="002B590F" w:rsidP="0044772C">
      <w:pPr>
        <w:pStyle w:val="a3"/>
        <w:shd w:val="clear" w:color="auto" w:fill="FFFFFF"/>
        <w:spacing w:before="0" w:beforeAutospacing="0" w:after="0" w:afterAutospacing="0"/>
        <w:jc w:val="both"/>
        <w:rPr>
          <w:color w:val="000000"/>
          <w:sz w:val="28"/>
          <w:szCs w:val="28"/>
        </w:rPr>
      </w:pPr>
    </w:p>
    <w:p w:rsidR="0044772C" w:rsidRPr="0044772C" w:rsidRDefault="0044772C" w:rsidP="0044772C">
      <w:pPr>
        <w:pStyle w:val="a3"/>
        <w:shd w:val="clear" w:color="auto" w:fill="FFFFFF"/>
        <w:spacing w:before="0" w:beforeAutospacing="0" w:after="0" w:afterAutospacing="0"/>
        <w:jc w:val="both"/>
        <w:rPr>
          <w:color w:val="000000"/>
          <w:sz w:val="28"/>
          <w:szCs w:val="28"/>
        </w:rPr>
      </w:pPr>
      <w:r w:rsidRPr="0044772C">
        <w:rPr>
          <w:color w:val="000000"/>
          <w:sz w:val="28"/>
          <w:szCs w:val="28"/>
        </w:rPr>
        <w:t>Вопрос всем участникам:</w:t>
      </w:r>
    </w:p>
    <w:p w:rsidR="0044772C" w:rsidRPr="0044772C" w:rsidRDefault="0044772C" w:rsidP="0044772C">
      <w:pPr>
        <w:pStyle w:val="a3"/>
        <w:shd w:val="clear" w:color="auto" w:fill="FFFFFF"/>
        <w:spacing w:before="0" w:beforeAutospacing="0" w:after="0" w:afterAutospacing="0"/>
        <w:jc w:val="both"/>
        <w:rPr>
          <w:color w:val="000000"/>
          <w:sz w:val="28"/>
          <w:szCs w:val="28"/>
        </w:rPr>
      </w:pPr>
      <w:r w:rsidRPr="0044772C">
        <w:rPr>
          <w:color w:val="000000"/>
          <w:sz w:val="28"/>
          <w:szCs w:val="28"/>
        </w:rPr>
        <w:t>- Какие особенности стиля управления вы сегодня увидели/почувствовали?</w:t>
      </w:r>
    </w:p>
    <w:p w:rsidR="005C666D" w:rsidRPr="005C666D" w:rsidRDefault="0044772C" w:rsidP="001F40B4">
      <w:pPr>
        <w:pStyle w:val="a3"/>
        <w:shd w:val="clear" w:color="auto" w:fill="FFFFFF"/>
        <w:spacing w:before="0" w:beforeAutospacing="0" w:after="0" w:afterAutospacing="0"/>
        <w:jc w:val="both"/>
        <w:rPr>
          <w:color w:val="000000"/>
          <w:sz w:val="28"/>
          <w:szCs w:val="28"/>
        </w:rPr>
      </w:pPr>
      <w:r w:rsidRPr="0044772C">
        <w:rPr>
          <w:color w:val="000000"/>
          <w:sz w:val="28"/>
          <w:szCs w:val="28"/>
        </w:rPr>
        <w:t>- Какие условия (действия) обеспечивают наибольшую эффективность работы в паре?</w:t>
      </w:r>
    </w:p>
    <w:p w:rsidR="005C666D" w:rsidRPr="002B590F" w:rsidRDefault="004E3DDD" w:rsidP="002B590F">
      <w:pPr>
        <w:pStyle w:val="a4"/>
        <w:numPr>
          <w:ilvl w:val="0"/>
          <w:numId w:val="7"/>
        </w:numPr>
        <w:shd w:val="clear" w:color="auto" w:fill="FFFFFF"/>
        <w:spacing w:after="360" w:line="240" w:lineRule="auto"/>
        <w:textAlignment w:val="baseline"/>
        <w:rPr>
          <w:rFonts w:ascii="Times New Roman" w:eastAsia="Times New Roman" w:hAnsi="Times New Roman" w:cs="Times New Roman"/>
          <w:b/>
          <w:bCs/>
          <w:color w:val="000000"/>
          <w:sz w:val="28"/>
          <w:szCs w:val="28"/>
          <w:lang w:eastAsia="ru-RU"/>
        </w:rPr>
      </w:pPr>
      <w:r w:rsidRPr="002B590F">
        <w:rPr>
          <w:rFonts w:ascii="Times New Roman" w:eastAsia="Times New Roman" w:hAnsi="Times New Roman" w:cs="Times New Roman"/>
          <w:b/>
          <w:bCs/>
          <w:color w:val="000000"/>
          <w:sz w:val="28"/>
          <w:szCs w:val="28"/>
          <w:lang w:eastAsia="ru-RU"/>
        </w:rPr>
        <w:t>Игра «Кто быстрее»</w:t>
      </w:r>
    </w:p>
    <w:p w:rsidR="005C666D" w:rsidRPr="005C666D" w:rsidRDefault="005C666D" w:rsidP="00430FE2">
      <w:pPr>
        <w:shd w:val="clear" w:color="auto" w:fill="FFFFFF"/>
        <w:spacing w:after="360" w:line="240" w:lineRule="auto"/>
        <w:jc w:val="both"/>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Цель: координация совместных действий, распределение ролей в группе.</w:t>
      </w:r>
    </w:p>
    <w:p w:rsidR="005C666D" w:rsidRPr="005C666D" w:rsidRDefault="004E3DDD" w:rsidP="00430FE2">
      <w:pPr>
        <w:shd w:val="clear" w:color="auto" w:fill="FFFFFF"/>
        <w:spacing w:after="360" w:line="240" w:lineRule="auto"/>
        <w:jc w:val="both"/>
        <w:textAlignment w:val="baseline"/>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005C666D" w:rsidRPr="005C666D">
        <w:rPr>
          <w:rFonts w:ascii="Times New Roman" w:eastAsia="Times New Roman" w:hAnsi="Times New Roman" w:cs="Times New Roman"/>
          <w:color w:val="000000"/>
          <w:sz w:val="28"/>
          <w:szCs w:val="28"/>
          <w:lang w:eastAsia="ru-RU"/>
        </w:rPr>
        <w:t xml:space="preserve"> Посчитаться на счёт раз-два. У нас получилось две команды. Ваша задача сейчас, как можно быстрее, построить ту геометрическую фигуру, которую я назову, причём строитесь вы молчком, ничего не объясняя.</w:t>
      </w:r>
    </w:p>
    <w:p w:rsidR="005C666D" w:rsidRPr="005C666D" w:rsidRDefault="005C666D" w:rsidP="002B590F">
      <w:pPr>
        <w:shd w:val="clear" w:color="auto" w:fill="FFFFFF"/>
        <w:spacing w:after="0" w:line="240" w:lineRule="auto"/>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Возможные фигуры:</w:t>
      </w:r>
    </w:p>
    <w:p w:rsidR="005C666D" w:rsidRPr="005C666D" w:rsidRDefault="005C666D" w:rsidP="002B590F">
      <w:pPr>
        <w:numPr>
          <w:ilvl w:val="0"/>
          <w:numId w:val="2"/>
        </w:numPr>
        <w:spacing w:after="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треугольник;</w:t>
      </w:r>
    </w:p>
    <w:p w:rsidR="005C666D" w:rsidRPr="005C666D" w:rsidRDefault="005C666D" w:rsidP="002B590F">
      <w:pPr>
        <w:numPr>
          <w:ilvl w:val="0"/>
          <w:numId w:val="2"/>
        </w:numPr>
        <w:spacing w:after="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ромб;</w:t>
      </w:r>
    </w:p>
    <w:p w:rsidR="005C666D" w:rsidRPr="005C666D" w:rsidRDefault="005C666D" w:rsidP="002B590F">
      <w:pPr>
        <w:numPr>
          <w:ilvl w:val="0"/>
          <w:numId w:val="2"/>
        </w:numPr>
        <w:spacing w:after="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lastRenderedPageBreak/>
        <w:t>угол;</w:t>
      </w:r>
    </w:p>
    <w:p w:rsidR="005C666D" w:rsidRPr="005C666D" w:rsidRDefault="005C666D" w:rsidP="002B590F">
      <w:pPr>
        <w:numPr>
          <w:ilvl w:val="0"/>
          <w:numId w:val="2"/>
        </w:numPr>
        <w:spacing w:after="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буква;</w:t>
      </w:r>
    </w:p>
    <w:p w:rsidR="005C666D" w:rsidRPr="005C666D" w:rsidRDefault="005C666D" w:rsidP="002B590F">
      <w:pPr>
        <w:numPr>
          <w:ilvl w:val="0"/>
          <w:numId w:val="2"/>
        </w:numPr>
        <w:spacing w:after="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птичий косяк;</w:t>
      </w:r>
    </w:p>
    <w:p w:rsidR="005C666D" w:rsidRPr="005C666D" w:rsidRDefault="005C666D" w:rsidP="002B590F">
      <w:pPr>
        <w:numPr>
          <w:ilvl w:val="0"/>
          <w:numId w:val="2"/>
        </w:numPr>
        <w:spacing w:after="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круг;</w:t>
      </w:r>
    </w:p>
    <w:p w:rsidR="002B590F" w:rsidRDefault="005C666D" w:rsidP="001F40B4">
      <w:pPr>
        <w:numPr>
          <w:ilvl w:val="0"/>
          <w:numId w:val="2"/>
        </w:numPr>
        <w:spacing w:after="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квадрат.</w:t>
      </w:r>
    </w:p>
    <w:p w:rsidR="001F40B4" w:rsidRPr="001F40B4" w:rsidRDefault="001F40B4" w:rsidP="001F40B4">
      <w:pPr>
        <w:spacing w:after="0" w:line="240" w:lineRule="auto"/>
        <w:ind w:left="360"/>
        <w:textAlignment w:val="baseline"/>
        <w:rPr>
          <w:rFonts w:ascii="Times New Roman" w:eastAsia="Times New Roman" w:hAnsi="Times New Roman" w:cs="Times New Roman"/>
          <w:color w:val="000000"/>
          <w:sz w:val="28"/>
          <w:szCs w:val="28"/>
          <w:lang w:eastAsia="ru-RU"/>
        </w:rPr>
      </w:pPr>
      <w:bookmarkStart w:id="1" w:name="_GoBack"/>
      <w:bookmarkEnd w:id="1"/>
    </w:p>
    <w:p w:rsidR="005C666D" w:rsidRPr="005C666D" w:rsidRDefault="005C666D" w:rsidP="005C666D">
      <w:pPr>
        <w:shd w:val="clear" w:color="auto" w:fill="FFFFFF"/>
        <w:spacing w:after="360" w:line="240" w:lineRule="auto"/>
        <w:textAlignment w:val="baseline"/>
        <w:rPr>
          <w:rFonts w:ascii="Times New Roman" w:eastAsia="Times New Roman" w:hAnsi="Times New Roman" w:cs="Times New Roman"/>
          <w:b/>
          <w:bCs/>
          <w:color w:val="000000"/>
          <w:sz w:val="28"/>
          <w:szCs w:val="28"/>
          <w:lang w:eastAsia="ru-RU"/>
        </w:rPr>
      </w:pPr>
      <w:r w:rsidRPr="005C666D">
        <w:rPr>
          <w:rFonts w:ascii="Times New Roman" w:eastAsia="Times New Roman" w:hAnsi="Times New Roman" w:cs="Times New Roman"/>
          <w:b/>
          <w:bCs/>
          <w:color w:val="000000"/>
          <w:sz w:val="28"/>
          <w:szCs w:val="28"/>
          <w:lang w:eastAsia="ru-RU"/>
        </w:rPr>
        <w:t>Обсуждение:</w:t>
      </w:r>
    </w:p>
    <w:p w:rsidR="005C666D" w:rsidRPr="005C666D" w:rsidRDefault="005C666D" w:rsidP="005C666D">
      <w:pPr>
        <w:numPr>
          <w:ilvl w:val="0"/>
          <w:numId w:val="3"/>
        </w:numPr>
        <w:spacing w:before="120" w:after="120" w:line="240" w:lineRule="auto"/>
        <w:ind w:left="360"/>
        <w:textAlignment w:val="baseline"/>
        <w:rPr>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Трудно было выполнять задание?</w:t>
      </w:r>
    </w:p>
    <w:p w:rsidR="00A92122" w:rsidRPr="002B590F" w:rsidRDefault="005C666D" w:rsidP="002B590F">
      <w:pPr>
        <w:numPr>
          <w:ilvl w:val="0"/>
          <w:numId w:val="3"/>
        </w:numPr>
        <w:spacing w:before="120" w:after="120" w:line="240" w:lineRule="auto"/>
        <w:ind w:left="360"/>
        <w:textAlignment w:val="baseline"/>
        <w:rPr>
          <w:rStyle w:val="c5"/>
          <w:rFonts w:ascii="Times New Roman" w:eastAsia="Times New Roman" w:hAnsi="Times New Roman" w:cs="Times New Roman"/>
          <w:color w:val="000000"/>
          <w:sz w:val="28"/>
          <w:szCs w:val="28"/>
          <w:lang w:eastAsia="ru-RU"/>
        </w:rPr>
      </w:pPr>
      <w:r w:rsidRPr="005C666D">
        <w:rPr>
          <w:rFonts w:ascii="Times New Roman" w:eastAsia="Times New Roman" w:hAnsi="Times New Roman" w:cs="Times New Roman"/>
          <w:color w:val="000000"/>
          <w:sz w:val="28"/>
          <w:szCs w:val="28"/>
          <w:lang w:eastAsia="ru-RU"/>
        </w:rPr>
        <w:t>Что помогло при его выполнении?</w:t>
      </w:r>
    </w:p>
    <w:p w:rsidR="00F74C33" w:rsidRDefault="00F74C33" w:rsidP="00F74C33">
      <w:pPr>
        <w:pStyle w:val="a4"/>
        <w:shd w:val="clear" w:color="auto" w:fill="FFFFFF"/>
        <w:spacing w:after="0" w:line="240" w:lineRule="auto"/>
        <w:rPr>
          <w:rFonts w:ascii="Times New Roman" w:eastAsia="Times New Roman" w:hAnsi="Times New Roman" w:cs="Times New Roman"/>
          <w:b/>
          <w:bCs/>
          <w:color w:val="000000"/>
          <w:sz w:val="28"/>
          <w:szCs w:val="28"/>
          <w:lang w:eastAsia="ru-RU"/>
        </w:rPr>
      </w:pPr>
    </w:p>
    <w:p w:rsidR="00F74C33" w:rsidRPr="00F74C33" w:rsidRDefault="00F74C33" w:rsidP="002B590F">
      <w:pPr>
        <w:pStyle w:val="a4"/>
        <w:shd w:val="clear" w:color="auto" w:fill="FFFFFF"/>
        <w:spacing w:after="0" w:line="240" w:lineRule="auto"/>
        <w:ind w:left="0"/>
        <w:rPr>
          <w:rFonts w:ascii="Calibri" w:eastAsia="Times New Roman" w:hAnsi="Calibri" w:cs="Times New Roman"/>
          <w:color w:val="000000"/>
          <w:lang w:eastAsia="ru-RU"/>
        </w:rPr>
      </w:pPr>
      <w:r w:rsidRPr="00F74C33">
        <w:rPr>
          <w:rFonts w:ascii="Times New Roman" w:eastAsia="Times New Roman" w:hAnsi="Times New Roman" w:cs="Times New Roman"/>
          <w:b/>
          <w:bCs/>
          <w:color w:val="000000"/>
          <w:sz w:val="28"/>
          <w:szCs w:val="28"/>
          <w:lang w:eastAsia="ru-RU"/>
        </w:rPr>
        <w:t>Упражнение «Чемодан»</w:t>
      </w:r>
    </w:p>
    <w:p w:rsidR="002B590F" w:rsidRDefault="002B590F" w:rsidP="002B590F">
      <w:pPr>
        <w:pStyle w:val="a4"/>
        <w:shd w:val="clear" w:color="auto" w:fill="FFFFFF"/>
        <w:spacing w:after="0" w:line="240" w:lineRule="auto"/>
        <w:ind w:left="0"/>
        <w:rPr>
          <w:rFonts w:ascii="Times New Roman" w:eastAsia="Times New Roman" w:hAnsi="Times New Roman" w:cs="Times New Roman"/>
          <w:color w:val="000000"/>
          <w:sz w:val="28"/>
          <w:szCs w:val="28"/>
          <w:lang w:eastAsia="ru-RU"/>
        </w:rPr>
      </w:pPr>
    </w:p>
    <w:p w:rsidR="002B590F" w:rsidRDefault="002B590F" w:rsidP="002B590F">
      <w:pPr>
        <w:pStyle w:val="a4"/>
        <w:shd w:val="clear" w:color="auto" w:fill="FFFFFF"/>
        <w:spacing w:after="0" w:line="276" w:lineRule="auto"/>
        <w:ind w:left="0"/>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ab/>
      </w:r>
      <w:r w:rsidR="00806477">
        <w:rPr>
          <w:rFonts w:ascii="Times New Roman" w:eastAsia="Times New Roman" w:hAnsi="Times New Roman" w:cs="Times New Roman"/>
          <w:color w:val="000000"/>
          <w:sz w:val="28"/>
          <w:szCs w:val="28"/>
          <w:lang w:eastAsia="ru-RU"/>
        </w:rPr>
        <w:t>Участникам</w:t>
      </w:r>
      <w:r w:rsidR="00F74C33" w:rsidRPr="00F74C33">
        <w:rPr>
          <w:rFonts w:ascii="Times New Roman" w:eastAsia="Times New Roman" w:hAnsi="Times New Roman" w:cs="Times New Roman"/>
          <w:color w:val="000000"/>
          <w:sz w:val="28"/>
          <w:szCs w:val="28"/>
          <w:lang w:eastAsia="ru-RU"/>
        </w:rPr>
        <w:t xml:space="preserve"> объявляется, что сейчас каждому молодому педагогу дается </w:t>
      </w:r>
      <w:r w:rsidR="00806477">
        <w:rPr>
          <w:rFonts w:ascii="Times New Roman" w:eastAsia="Times New Roman" w:hAnsi="Times New Roman" w:cs="Times New Roman"/>
          <w:color w:val="000000"/>
          <w:sz w:val="28"/>
          <w:szCs w:val="28"/>
          <w:lang w:eastAsia="ru-RU"/>
        </w:rPr>
        <w:t xml:space="preserve">импровизированный </w:t>
      </w:r>
      <w:r w:rsidR="00F74C33" w:rsidRPr="00F74C33">
        <w:rPr>
          <w:rFonts w:ascii="Times New Roman" w:eastAsia="Times New Roman" w:hAnsi="Times New Roman" w:cs="Times New Roman"/>
          <w:color w:val="000000"/>
          <w:sz w:val="28"/>
          <w:szCs w:val="28"/>
          <w:lang w:eastAsia="ru-RU"/>
        </w:rPr>
        <w:t xml:space="preserve">чемодан и </w:t>
      </w:r>
      <w:r w:rsidR="00806477">
        <w:rPr>
          <w:rFonts w:ascii="Times New Roman" w:eastAsia="Times New Roman" w:hAnsi="Times New Roman" w:cs="Times New Roman"/>
          <w:color w:val="000000"/>
          <w:sz w:val="28"/>
          <w:szCs w:val="28"/>
          <w:lang w:eastAsia="ru-RU"/>
        </w:rPr>
        <w:t xml:space="preserve">наставникам </w:t>
      </w:r>
      <w:r w:rsidR="00F74C33" w:rsidRPr="00F74C33">
        <w:rPr>
          <w:rFonts w:ascii="Times New Roman" w:eastAsia="Times New Roman" w:hAnsi="Times New Roman" w:cs="Times New Roman"/>
          <w:color w:val="000000"/>
          <w:sz w:val="28"/>
          <w:szCs w:val="28"/>
          <w:lang w:eastAsia="ru-RU"/>
        </w:rPr>
        <w:t xml:space="preserve"> предлагается «собрать» его в «дорогу» – профессиональный путь в данном коллективе. </w:t>
      </w:r>
    </w:p>
    <w:p w:rsidR="00F74C33" w:rsidRPr="00F74C33" w:rsidRDefault="00F74C33" w:rsidP="002B590F">
      <w:pPr>
        <w:pStyle w:val="a4"/>
        <w:shd w:val="clear" w:color="auto" w:fill="FFFFFF"/>
        <w:spacing w:after="0" w:line="276" w:lineRule="auto"/>
        <w:ind w:left="0"/>
        <w:rPr>
          <w:rFonts w:ascii="Calibri" w:eastAsia="Times New Roman" w:hAnsi="Calibri" w:cs="Times New Roman"/>
          <w:color w:val="000000"/>
          <w:lang w:eastAsia="ru-RU"/>
        </w:rPr>
      </w:pPr>
      <w:r w:rsidRPr="00F74C33">
        <w:rPr>
          <w:rFonts w:ascii="Times New Roman" w:eastAsia="Times New Roman" w:hAnsi="Times New Roman" w:cs="Times New Roman"/>
          <w:color w:val="000000"/>
          <w:sz w:val="28"/>
          <w:szCs w:val="28"/>
          <w:lang w:eastAsia="ru-RU"/>
        </w:rPr>
        <w:t>«Вещи» – пожелания, советы, качества, которые понадобятся для успешного профессионального и личностного развития.</w:t>
      </w:r>
    </w:p>
    <w:p w:rsidR="0044772C" w:rsidRDefault="0044772C" w:rsidP="002B590F">
      <w:pPr>
        <w:pStyle w:val="c48"/>
        <w:shd w:val="clear" w:color="auto" w:fill="FFFFFF"/>
        <w:spacing w:before="0" w:beforeAutospacing="0" w:after="0" w:afterAutospacing="0" w:line="276" w:lineRule="auto"/>
        <w:ind w:left="10" w:right="4" w:firstLine="558"/>
        <w:jc w:val="both"/>
        <w:rPr>
          <w:rStyle w:val="c5"/>
          <w:color w:val="000000"/>
          <w:sz w:val="28"/>
          <w:szCs w:val="28"/>
        </w:rPr>
      </w:pPr>
      <w:r>
        <w:rPr>
          <w:rStyle w:val="c5"/>
          <w:color w:val="000000"/>
          <w:sz w:val="28"/>
          <w:szCs w:val="28"/>
        </w:rPr>
        <w:t xml:space="preserve"> </w:t>
      </w:r>
    </w:p>
    <w:p w:rsidR="00A92122" w:rsidRDefault="0044772C" w:rsidP="00A92122">
      <w:pPr>
        <w:pStyle w:val="c48"/>
        <w:shd w:val="clear" w:color="auto" w:fill="FFFFFF"/>
        <w:spacing w:before="0" w:beforeAutospacing="0" w:after="0" w:afterAutospacing="0"/>
        <w:ind w:left="10" w:right="4" w:firstLine="558"/>
        <w:jc w:val="both"/>
        <w:rPr>
          <w:rStyle w:val="c5"/>
          <w:color w:val="000000"/>
          <w:sz w:val="28"/>
          <w:szCs w:val="28"/>
        </w:rPr>
      </w:pPr>
      <w:r>
        <w:rPr>
          <w:rStyle w:val="c5"/>
          <w:color w:val="000000"/>
          <w:sz w:val="28"/>
          <w:szCs w:val="28"/>
        </w:rPr>
        <w:t xml:space="preserve">Притча </w:t>
      </w:r>
    </w:p>
    <w:p w:rsidR="00A92122" w:rsidRPr="0044772C" w:rsidRDefault="0044772C" w:rsidP="0044772C">
      <w:pPr>
        <w:pStyle w:val="article-renderblock"/>
        <w:shd w:val="clear" w:color="auto" w:fill="FFFFFF"/>
        <w:spacing w:before="0" w:beforeAutospacing="0" w:after="0" w:afterAutospacing="0"/>
        <w:rPr>
          <w:i/>
          <w:iCs/>
          <w:color w:val="000000"/>
          <w:sz w:val="28"/>
          <w:szCs w:val="28"/>
        </w:rPr>
      </w:pPr>
      <w:r>
        <w:rPr>
          <w:i/>
          <w:iCs/>
          <w:color w:val="000000"/>
          <w:sz w:val="28"/>
          <w:szCs w:val="28"/>
          <w:shd w:val="clear" w:color="auto" w:fill="FFFFFF"/>
        </w:rPr>
        <w:tab/>
      </w:r>
      <w:r w:rsidR="00A92122" w:rsidRPr="0044772C">
        <w:rPr>
          <w:i/>
          <w:iCs/>
          <w:color w:val="000000"/>
          <w:sz w:val="28"/>
          <w:szCs w:val="28"/>
          <w:shd w:val="clear" w:color="auto" w:fill="FFFFFF"/>
        </w:rPr>
        <w:t>Давным-давно жил в горах великий мудрец, который знал ответы на все вопросы. И все шли к нему за советом, ведь еще никого не оставил он без помощи.</w:t>
      </w:r>
      <w:r w:rsidR="00A92122" w:rsidRPr="0044772C">
        <w:rPr>
          <w:i/>
          <w:iCs/>
          <w:color w:val="000000"/>
          <w:sz w:val="28"/>
          <w:szCs w:val="28"/>
        </w:rPr>
        <w:t xml:space="preserve"> Но узнал о нем очень завистливый человек, и, позавидовав его мудрости, надумал: «Пойду и словлю бабочку, да скажу: «Что в моих руках?». Наверняка он ответит верно, ведь он очень мудр: «В твоих руках бабочка». Но тогда я уточню: «Жива иль мертва она?». Если ответит — жива, то я сдавлю ее ладонями. Если ответит — мертва, выпущу ее на волю, и все узнают, что он не прав».</w:t>
      </w:r>
    </w:p>
    <w:p w:rsidR="00A92122" w:rsidRDefault="00A92122" w:rsidP="0044772C">
      <w:pPr>
        <w:pStyle w:val="article-renderblock"/>
        <w:shd w:val="clear" w:color="auto" w:fill="FFFFFF"/>
        <w:spacing w:before="0" w:beforeAutospacing="0" w:after="0" w:afterAutospacing="0"/>
        <w:rPr>
          <w:i/>
          <w:iCs/>
          <w:color w:val="000000"/>
          <w:sz w:val="28"/>
          <w:szCs w:val="28"/>
        </w:rPr>
      </w:pPr>
      <w:r w:rsidRPr="0044772C">
        <w:rPr>
          <w:i/>
          <w:iCs/>
          <w:color w:val="000000"/>
          <w:sz w:val="28"/>
          <w:szCs w:val="28"/>
        </w:rPr>
        <w:t>Поднялся он в горы, и спрашивает мудреца:</w:t>
      </w:r>
      <w:r w:rsidRPr="0044772C">
        <w:rPr>
          <w:i/>
          <w:iCs/>
          <w:color w:val="000000"/>
          <w:sz w:val="28"/>
          <w:szCs w:val="28"/>
        </w:rPr>
        <w:br/>
        <w:t>- «О, великий! О, мудрый, ты знаешь все на этом свете. Что в моих руках?».</w:t>
      </w:r>
      <w:r w:rsidRPr="0044772C">
        <w:rPr>
          <w:i/>
          <w:iCs/>
          <w:color w:val="000000"/>
          <w:sz w:val="28"/>
          <w:szCs w:val="28"/>
        </w:rPr>
        <w:br/>
        <w:t>- «Бабочка», - ответил великий мудрец.</w:t>
      </w:r>
      <w:r w:rsidRPr="0044772C">
        <w:rPr>
          <w:i/>
          <w:iCs/>
          <w:color w:val="000000"/>
          <w:sz w:val="28"/>
          <w:szCs w:val="28"/>
        </w:rPr>
        <w:br/>
        <w:t>- «Тебе все известно, скажи, мертвую бабочку я тебе принес или живую?»</w:t>
      </w:r>
      <w:r w:rsidRPr="0044772C">
        <w:rPr>
          <w:i/>
          <w:iCs/>
          <w:color w:val="000000"/>
          <w:sz w:val="28"/>
          <w:szCs w:val="28"/>
        </w:rPr>
        <w:br/>
        <w:t>Мудрец улыбнулся ему и говорит:</w:t>
      </w:r>
      <w:r w:rsidRPr="0044772C">
        <w:rPr>
          <w:i/>
          <w:iCs/>
          <w:color w:val="000000"/>
          <w:sz w:val="28"/>
          <w:szCs w:val="28"/>
        </w:rPr>
        <w:br/>
        <w:t>- «Все в твоих руках».</w:t>
      </w:r>
    </w:p>
    <w:p w:rsidR="002B590F" w:rsidRPr="0044772C" w:rsidRDefault="002B590F" w:rsidP="0044772C">
      <w:pPr>
        <w:pStyle w:val="article-renderblock"/>
        <w:shd w:val="clear" w:color="auto" w:fill="FFFFFF"/>
        <w:spacing w:before="0" w:beforeAutospacing="0" w:after="0" w:afterAutospacing="0"/>
        <w:rPr>
          <w:i/>
          <w:iCs/>
          <w:color w:val="000000"/>
          <w:sz w:val="28"/>
          <w:szCs w:val="28"/>
        </w:rPr>
      </w:pPr>
    </w:p>
    <w:p w:rsidR="00A92122" w:rsidRPr="00A92122" w:rsidRDefault="00A92122" w:rsidP="002B590F">
      <w:pPr>
        <w:pStyle w:val="c48"/>
        <w:shd w:val="clear" w:color="auto" w:fill="FFFFFF"/>
        <w:spacing w:before="0" w:beforeAutospacing="0" w:after="0" w:afterAutospacing="0" w:line="276" w:lineRule="auto"/>
        <w:ind w:left="10" w:right="4" w:firstLine="558"/>
        <w:jc w:val="both"/>
        <w:rPr>
          <w:color w:val="000000"/>
          <w:sz w:val="28"/>
          <w:szCs w:val="28"/>
        </w:rPr>
      </w:pPr>
      <w:r>
        <w:rPr>
          <w:rStyle w:val="c5"/>
          <w:color w:val="000000"/>
          <w:sz w:val="28"/>
          <w:szCs w:val="28"/>
        </w:rPr>
        <w:t xml:space="preserve">Эту притчу мы взяли не случайно. Ведь все действительно в наших руках, не бойтесь творить, искать что-то новое, познавать неизвестное. </w:t>
      </w:r>
      <w:r w:rsidRPr="00A92122">
        <w:rPr>
          <w:color w:val="000000"/>
          <w:sz w:val="28"/>
          <w:szCs w:val="28"/>
        </w:rPr>
        <w:t>Ведь в жизни огромное количество возможностей.</w:t>
      </w:r>
      <w:r>
        <w:rPr>
          <w:color w:val="000000"/>
          <w:sz w:val="28"/>
          <w:szCs w:val="28"/>
        </w:rPr>
        <w:t xml:space="preserve"> </w:t>
      </w:r>
      <w:r w:rsidRPr="00A92122">
        <w:rPr>
          <w:color w:val="000000"/>
          <w:sz w:val="28"/>
          <w:szCs w:val="28"/>
        </w:rPr>
        <w:t>Вера в то, что ты просто можешь. Нет ничего не возможного</w:t>
      </w:r>
      <w:r>
        <w:rPr>
          <w:color w:val="000000"/>
          <w:sz w:val="28"/>
          <w:szCs w:val="28"/>
        </w:rPr>
        <w:t xml:space="preserve">. </w:t>
      </w:r>
      <w:r w:rsidRPr="00A92122">
        <w:rPr>
          <w:color w:val="000000"/>
          <w:sz w:val="28"/>
          <w:szCs w:val="28"/>
        </w:rPr>
        <w:t xml:space="preserve">Работайте, прежде всего, над собой </w:t>
      </w:r>
      <w:r>
        <w:rPr>
          <w:color w:val="000000"/>
          <w:sz w:val="28"/>
          <w:szCs w:val="28"/>
        </w:rPr>
        <w:t>-</w:t>
      </w:r>
      <w:r w:rsidRPr="00A92122">
        <w:rPr>
          <w:color w:val="000000"/>
          <w:sz w:val="28"/>
          <w:szCs w:val="28"/>
        </w:rPr>
        <w:t xml:space="preserve"> ведь все в наших руках.</w:t>
      </w:r>
    </w:p>
    <w:p w:rsidR="00A92122" w:rsidRDefault="00BB2223" w:rsidP="00A92122">
      <w:pPr>
        <w:pStyle w:val="c48"/>
        <w:shd w:val="clear" w:color="auto" w:fill="FFFFFF"/>
        <w:spacing w:before="0" w:beforeAutospacing="0" w:after="0" w:afterAutospacing="0"/>
        <w:ind w:left="10" w:right="4" w:firstLine="558"/>
        <w:jc w:val="both"/>
        <w:rPr>
          <w:rStyle w:val="c5"/>
          <w:color w:val="000000"/>
          <w:sz w:val="28"/>
          <w:szCs w:val="28"/>
        </w:rPr>
      </w:pPr>
      <w:r>
        <w:rPr>
          <w:rStyle w:val="c5"/>
          <w:color w:val="000000"/>
          <w:sz w:val="28"/>
          <w:szCs w:val="28"/>
        </w:rPr>
        <w:t>Рефлексия.</w:t>
      </w:r>
    </w:p>
    <w:p w:rsidR="002E688F" w:rsidRDefault="002E688F" w:rsidP="00A92122">
      <w:pPr>
        <w:pStyle w:val="c48"/>
        <w:shd w:val="clear" w:color="auto" w:fill="FFFFFF"/>
        <w:spacing w:before="0" w:beforeAutospacing="0" w:after="0" w:afterAutospacing="0"/>
        <w:ind w:left="10" w:right="4" w:firstLine="558"/>
        <w:jc w:val="both"/>
        <w:rPr>
          <w:rStyle w:val="c5"/>
          <w:color w:val="000000"/>
          <w:sz w:val="28"/>
          <w:szCs w:val="28"/>
        </w:rPr>
      </w:pPr>
      <w:r>
        <w:rPr>
          <w:rStyle w:val="c5"/>
          <w:color w:val="000000"/>
          <w:sz w:val="28"/>
          <w:szCs w:val="28"/>
        </w:rPr>
        <w:lastRenderedPageBreak/>
        <w:t>(</w:t>
      </w:r>
      <w:r w:rsidRPr="002E688F">
        <w:rPr>
          <w:rStyle w:val="c5"/>
          <w:i/>
          <w:iCs/>
          <w:color w:val="000000"/>
          <w:sz w:val="28"/>
          <w:szCs w:val="28"/>
        </w:rPr>
        <w:t xml:space="preserve">Всем участникам предлагается выбрать </w:t>
      </w:r>
      <w:proofErr w:type="gramStart"/>
      <w:r w:rsidRPr="002E688F">
        <w:rPr>
          <w:rStyle w:val="c5"/>
          <w:i/>
          <w:iCs/>
          <w:color w:val="000000"/>
          <w:sz w:val="28"/>
          <w:szCs w:val="28"/>
        </w:rPr>
        <w:t>перо</w:t>
      </w:r>
      <w:proofErr w:type="gramEnd"/>
      <w:r w:rsidRPr="002E688F">
        <w:rPr>
          <w:rStyle w:val="c5"/>
          <w:i/>
          <w:iCs/>
          <w:color w:val="000000"/>
          <w:sz w:val="28"/>
          <w:szCs w:val="28"/>
        </w:rPr>
        <w:t xml:space="preserve"> вырезанное из бумаги белого или серого цвета и прикрепить на шаблон голубя, закрепленного на мольберте</w:t>
      </w:r>
      <w:r>
        <w:rPr>
          <w:rStyle w:val="c5"/>
          <w:i/>
          <w:iCs/>
          <w:color w:val="000000"/>
          <w:sz w:val="28"/>
          <w:szCs w:val="28"/>
        </w:rPr>
        <w:t xml:space="preserve"> для оценки проведенного мероприяти</w:t>
      </w:r>
      <w:r w:rsidR="00430FE2">
        <w:rPr>
          <w:rStyle w:val="c5"/>
          <w:i/>
          <w:iCs/>
          <w:color w:val="000000"/>
          <w:sz w:val="28"/>
          <w:szCs w:val="28"/>
        </w:rPr>
        <w:t>я</w:t>
      </w:r>
      <w:r>
        <w:rPr>
          <w:rStyle w:val="c5"/>
          <w:color w:val="000000"/>
          <w:sz w:val="28"/>
          <w:szCs w:val="28"/>
        </w:rPr>
        <w:t>)</w:t>
      </w:r>
    </w:p>
    <w:p w:rsidR="00BB2223" w:rsidRDefault="00ED0F05" w:rsidP="00430FE2">
      <w:pPr>
        <w:pStyle w:val="c48"/>
        <w:shd w:val="clear" w:color="auto" w:fill="FFFFFF"/>
        <w:spacing w:before="0" w:beforeAutospacing="0" w:after="0" w:afterAutospacing="0" w:line="276" w:lineRule="auto"/>
        <w:ind w:left="10" w:right="4" w:firstLine="558"/>
        <w:jc w:val="both"/>
        <w:rPr>
          <w:color w:val="000000"/>
          <w:sz w:val="28"/>
          <w:szCs w:val="28"/>
          <w:shd w:val="clear" w:color="auto" w:fill="FFFFFF"/>
        </w:rPr>
      </w:pPr>
      <w:r>
        <w:rPr>
          <w:rStyle w:val="c5"/>
          <w:color w:val="000000"/>
          <w:sz w:val="28"/>
          <w:szCs w:val="28"/>
        </w:rPr>
        <w:t xml:space="preserve">Уважаемые педагоги, </w:t>
      </w:r>
      <w:r w:rsidRPr="00ED0F05">
        <w:rPr>
          <w:color w:val="000000" w:themeColor="text1"/>
          <w:sz w:val="28"/>
          <w:szCs w:val="28"/>
        </w:rPr>
        <w:t>символы удачи принимают</w:t>
      </w:r>
      <w:hyperlink r:id="rId5" w:tgtFrame="_blank" w:history="1">
        <w:r w:rsidRPr="00ED0F05">
          <w:rPr>
            <w:rStyle w:val="a5"/>
            <w:color w:val="000000" w:themeColor="text1"/>
            <w:sz w:val="28"/>
            <w:szCs w:val="28"/>
            <w:u w:val="none"/>
          </w:rPr>
          <w:t> разные формы</w:t>
        </w:r>
      </w:hyperlink>
      <w:r w:rsidRPr="00ED0F05">
        <w:rPr>
          <w:color w:val="000000" w:themeColor="text1"/>
          <w:sz w:val="28"/>
          <w:szCs w:val="28"/>
        </w:rPr>
        <w:t>, одна из которых - белый голубь.</w:t>
      </w:r>
      <w:r>
        <w:rPr>
          <w:color w:val="000000" w:themeColor="text1"/>
          <w:sz w:val="28"/>
          <w:szCs w:val="28"/>
        </w:rPr>
        <w:t xml:space="preserve"> </w:t>
      </w:r>
      <w:r w:rsidRPr="00ED0F05">
        <w:rPr>
          <w:color w:val="000000"/>
          <w:sz w:val="28"/>
          <w:szCs w:val="28"/>
          <w:shd w:val="clear" w:color="auto" w:fill="FFFFFF"/>
        </w:rPr>
        <w:t>Это один из немногих символов, который встречается почти во всех культурах</w:t>
      </w:r>
      <w:r>
        <w:rPr>
          <w:color w:val="000000"/>
          <w:sz w:val="28"/>
          <w:szCs w:val="28"/>
          <w:shd w:val="clear" w:color="auto" w:fill="FFFFFF"/>
        </w:rPr>
        <w:t>.</w:t>
      </w:r>
      <w:r w:rsidRPr="00ED0F05">
        <w:rPr>
          <w:rFonts w:ascii="Helvetica" w:hAnsi="Helvetica"/>
          <w:color w:val="000000"/>
          <w:sz w:val="26"/>
          <w:szCs w:val="26"/>
          <w:shd w:val="clear" w:color="auto" w:fill="FFFFFF"/>
        </w:rPr>
        <w:t xml:space="preserve"> </w:t>
      </w:r>
      <w:r w:rsidRPr="00ED0F05">
        <w:rPr>
          <w:color w:val="000000"/>
          <w:sz w:val="28"/>
          <w:szCs w:val="28"/>
          <w:shd w:val="clear" w:color="auto" w:fill="FFFFFF"/>
        </w:rPr>
        <w:t>Голубь неразрывно связан с добротой</w:t>
      </w:r>
      <w:r>
        <w:rPr>
          <w:color w:val="000000"/>
          <w:sz w:val="28"/>
          <w:szCs w:val="28"/>
          <w:shd w:val="clear" w:color="auto" w:fill="FFFFFF"/>
        </w:rPr>
        <w:t xml:space="preserve">, верностью, чистотой и преданностью. </w:t>
      </w:r>
      <w:r w:rsidR="00430FE2">
        <w:rPr>
          <w:color w:val="000000"/>
          <w:sz w:val="28"/>
          <w:szCs w:val="28"/>
          <w:shd w:val="clear" w:color="auto" w:fill="FFFFFF"/>
        </w:rPr>
        <w:t xml:space="preserve">Предлагаю вам, </w:t>
      </w:r>
      <w:r>
        <w:rPr>
          <w:color w:val="000000"/>
          <w:sz w:val="28"/>
          <w:szCs w:val="28"/>
          <w:shd w:val="clear" w:color="auto" w:fill="FFFFFF"/>
        </w:rPr>
        <w:t xml:space="preserve">  </w:t>
      </w:r>
      <w:r w:rsidR="002E688F">
        <w:rPr>
          <w:color w:val="000000"/>
          <w:sz w:val="28"/>
          <w:szCs w:val="28"/>
          <w:shd w:val="clear" w:color="auto" w:fill="FFFFFF"/>
        </w:rPr>
        <w:t>выбрать одно перо и прикрепить к голубю. Если вы взяли для себя много полезного из сегодняшнего мероприятия – прикрепите белое перо, если нет- серое перо.</w:t>
      </w:r>
    </w:p>
    <w:p w:rsidR="00430FE2" w:rsidRDefault="00430FE2" w:rsidP="00430FE2">
      <w:pPr>
        <w:pStyle w:val="c48"/>
        <w:shd w:val="clear" w:color="auto" w:fill="FFFFFF"/>
        <w:spacing w:before="0" w:beforeAutospacing="0" w:after="0" w:afterAutospacing="0" w:line="276" w:lineRule="auto"/>
        <w:ind w:left="10" w:right="4" w:firstLine="558"/>
        <w:jc w:val="both"/>
        <w:rPr>
          <w:color w:val="000000"/>
          <w:sz w:val="28"/>
          <w:szCs w:val="28"/>
          <w:shd w:val="clear" w:color="auto" w:fill="FFFFFF"/>
        </w:rPr>
      </w:pPr>
      <w:r>
        <w:rPr>
          <w:color w:val="000000"/>
          <w:sz w:val="28"/>
          <w:szCs w:val="28"/>
          <w:shd w:val="clear" w:color="auto" w:fill="FFFFFF"/>
        </w:rPr>
        <w:t>Благодарю вас за участие. До новых встреч!</w:t>
      </w:r>
    </w:p>
    <w:p w:rsidR="00430FE2" w:rsidRPr="00ED0F05" w:rsidRDefault="00430FE2" w:rsidP="00A92122">
      <w:pPr>
        <w:pStyle w:val="c48"/>
        <w:shd w:val="clear" w:color="auto" w:fill="FFFFFF"/>
        <w:spacing w:before="0" w:beforeAutospacing="0" w:after="0" w:afterAutospacing="0"/>
        <w:ind w:left="10" w:right="4" w:firstLine="558"/>
        <w:jc w:val="both"/>
        <w:rPr>
          <w:color w:val="000000" w:themeColor="text1"/>
          <w:sz w:val="28"/>
          <w:szCs w:val="28"/>
        </w:rPr>
      </w:pPr>
    </w:p>
    <w:p w:rsidR="00A92122" w:rsidRDefault="00A92122">
      <w:r>
        <w:rPr>
          <w:noProof/>
        </w:rPr>
        <w:drawing>
          <wp:inline distT="0" distB="0" distL="0" distR="0" wp14:anchorId="3494889C" wp14:editId="0074E085">
            <wp:extent cx="5940425" cy="3986111"/>
            <wp:effectExtent l="0" t="0" r="3175" b="0"/>
            <wp:docPr id="2" name="Рисунок 2" descr="Бабочка в рук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Бабочка в руках"/>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986111"/>
                    </a:xfrm>
                    <a:prstGeom prst="rect">
                      <a:avLst/>
                    </a:prstGeom>
                    <a:noFill/>
                    <a:ln>
                      <a:noFill/>
                    </a:ln>
                  </pic:spPr>
                </pic:pic>
              </a:graphicData>
            </a:graphic>
          </wp:inline>
        </w:drawing>
      </w:r>
    </w:p>
    <w:sectPr w:rsidR="00A9212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385F14"/>
    <w:multiLevelType w:val="multilevel"/>
    <w:tmpl w:val="9D2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9A7467"/>
    <w:multiLevelType w:val="multilevel"/>
    <w:tmpl w:val="B100D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8AC6854"/>
    <w:multiLevelType w:val="multilevel"/>
    <w:tmpl w:val="4E0EF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260297A"/>
    <w:multiLevelType w:val="multilevel"/>
    <w:tmpl w:val="CAEC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871401A"/>
    <w:multiLevelType w:val="hybridMultilevel"/>
    <w:tmpl w:val="04EEA0BA"/>
    <w:lvl w:ilvl="0" w:tplc="FCD4E342">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A86228D"/>
    <w:multiLevelType w:val="hybridMultilevel"/>
    <w:tmpl w:val="377629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727567"/>
    <w:multiLevelType w:val="multilevel"/>
    <w:tmpl w:val="A64C5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22"/>
    <w:rsid w:val="001F40B4"/>
    <w:rsid w:val="002B590F"/>
    <w:rsid w:val="002E688F"/>
    <w:rsid w:val="00430FE2"/>
    <w:rsid w:val="0044772C"/>
    <w:rsid w:val="004E3DDD"/>
    <w:rsid w:val="005C666D"/>
    <w:rsid w:val="00806477"/>
    <w:rsid w:val="00A250AA"/>
    <w:rsid w:val="00A92122"/>
    <w:rsid w:val="00BB2223"/>
    <w:rsid w:val="00C23B5C"/>
    <w:rsid w:val="00ED0F05"/>
    <w:rsid w:val="00F74C33"/>
    <w:rsid w:val="00FF4A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370C0"/>
  <w15:chartTrackingRefBased/>
  <w15:docId w15:val="{55D1DBB7-5D4E-4630-B26D-E7A05EAE7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5">
    <w:name w:val="c5"/>
    <w:basedOn w:val="a0"/>
    <w:rsid w:val="00A92122"/>
  </w:style>
  <w:style w:type="paragraph" w:customStyle="1" w:styleId="c48">
    <w:name w:val="c48"/>
    <w:basedOn w:val="a"/>
    <w:rsid w:val="00A921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cle-renderblock">
    <w:name w:val="article-render__block"/>
    <w:basedOn w:val="a"/>
    <w:rsid w:val="00A921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A250A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9">
    <w:name w:val="c9"/>
    <w:basedOn w:val="a"/>
    <w:rsid w:val="005C66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C666D"/>
  </w:style>
  <w:style w:type="paragraph" w:styleId="a4">
    <w:name w:val="List Paragraph"/>
    <w:basedOn w:val="a"/>
    <w:uiPriority w:val="34"/>
    <w:qFormat/>
    <w:rsid w:val="00F74C33"/>
    <w:pPr>
      <w:ind w:left="720"/>
      <w:contextualSpacing/>
    </w:pPr>
  </w:style>
  <w:style w:type="character" w:styleId="a5">
    <w:name w:val="Hyperlink"/>
    <w:basedOn w:val="a0"/>
    <w:uiPriority w:val="99"/>
    <w:unhideWhenUsed/>
    <w:rsid w:val="00ED0F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72649">
      <w:bodyDiv w:val="1"/>
      <w:marLeft w:val="0"/>
      <w:marRight w:val="0"/>
      <w:marTop w:val="0"/>
      <w:marBottom w:val="0"/>
      <w:divBdr>
        <w:top w:val="none" w:sz="0" w:space="0" w:color="auto"/>
        <w:left w:val="none" w:sz="0" w:space="0" w:color="auto"/>
        <w:bottom w:val="none" w:sz="0" w:space="0" w:color="auto"/>
        <w:right w:val="none" w:sz="0" w:space="0" w:color="auto"/>
      </w:divBdr>
    </w:div>
    <w:div w:id="266085497">
      <w:bodyDiv w:val="1"/>
      <w:marLeft w:val="0"/>
      <w:marRight w:val="0"/>
      <w:marTop w:val="0"/>
      <w:marBottom w:val="0"/>
      <w:divBdr>
        <w:top w:val="none" w:sz="0" w:space="0" w:color="auto"/>
        <w:left w:val="none" w:sz="0" w:space="0" w:color="auto"/>
        <w:bottom w:val="none" w:sz="0" w:space="0" w:color="auto"/>
        <w:right w:val="none" w:sz="0" w:space="0" w:color="auto"/>
      </w:divBdr>
    </w:div>
    <w:div w:id="546529603">
      <w:bodyDiv w:val="1"/>
      <w:marLeft w:val="0"/>
      <w:marRight w:val="0"/>
      <w:marTop w:val="0"/>
      <w:marBottom w:val="0"/>
      <w:divBdr>
        <w:top w:val="none" w:sz="0" w:space="0" w:color="auto"/>
        <w:left w:val="none" w:sz="0" w:space="0" w:color="auto"/>
        <w:bottom w:val="none" w:sz="0" w:space="0" w:color="auto"/>
        <w:right w:val="none" w:sz="0" w:space="0" w:color="auto"/>
      </w:divBdr>
    </w:div>
    <w:div w:id="557715189">
      <w:bodyDiv w:val="1"/>
      <w:marLeft w:val="0"/>
      <w:marRight w:val="0"/>
      <w:marTop w:val="0"/>
      <w:marBottom w:val="0"/>
      <w:divBdr>
        <w:top w:val="none" w:sz="0" w:space="0" w:color="auto"/>
        <w:left w:val="none" w:sz="0" w:space="0" w:color="auto"/>
        <w:bottom w:val="none" w:sz="0" w:space="0" w:color="auto"/>
        <w:right w:val="none" w:sz="0" w:space="0" w:color="auto"/>
      </w:divBdr>
    </w:div>
    <w:div w:id="600183541">
      <w:bodyDiv w:val="1"/>
      <w:marLeft w:val="0"/>
      <w:marRight w:val="0"/>
      <w:marTop w:val="0"/>
      <w:marBottom w:val="0"/>
      <w:divBdr>
        <w:top w:val="none" w:sz="0" w:space="0" w:color="auto"/>
        <w:left w:val="none" w:sz="0" w:space="0" w:color="auto"/>
        <w:bottom w:val="none" w:sz="0" w:space="0" w:color="auto"/>
        <w:right w:val="none" w:sz="0" w:space="0" w:color="auto"/>
      </w:divBdr>
    </w:div>
    <w:div w:id="700395613">
      <w:bodyDiv w:val="1"/>
      <w:marLeft w:val="0"/>
      <w:marRight w:val="0"/>
      <w:marTop w:val="0"/>
      <w:marBottom w:val="0"/>
      <w:divBdr>
        <w:top w:val="none" w:sz="0" w:space="0" w:color="auto"/>
        <w:left w:val="none" w:sz="0" w:space="0" w:color="auto"/>
        <w:bottom w:val="none" w:sz="0" w:space="0" w:color="auto"/>
        <w:right w:val="none" w:sz="0" w:space="0" w:color="auto"/>
      </w:divBdr>
    </w:div>
    <w:div w:id="1095593221">
      <w:bodyDiv w:val="1"/>
      <w:marLeft w:val="0"/>
      <w:marRight w:val="0"/>
      <w:marTop w:val="0"/>
      <w:marBottom w:val="0"/>
      <w:divBdr>
        <w:top w:val="none" w:sz="0" w:space="0" w:color="auto"/>
        <w:left w:val="none" w:sz="0" w:space="0" w:color="auto"/>
        <w:bottom w:val="none" w:sz="0" w:space="0" w:color="auto"/>
        <w:right w:val="none" w:sz="0" w:space="0" w:color="auto"/>
      </w:divBdr>
    </w:div>
    <w:div w:id="1692223848">
      <w:bodyDiv w:val="1"/>
      <w:marLeft w:val="0"/>
      <w:marRight w:val="0"/>
      <w:marTop w:val="0"/>
      <w:marBottom w:val="0"/>
      <w:divBdr>
        <w:top w:val="none" w:sz="0" w:space="0" w:color="auto"/>
        <w:left w:val="none" w:sz="0" w:space="0" w:color="auto"/>
        <w:bottom w:val="none" w:sz="0" w:space="0" w:color="auto"/>
        <w:right w:val="none" w:sz="0" w:space="0" w:color="auto"/>
      </w:divBdr>
    </w:div>
    <w:div w:id="1859929246">
      <w:bodyDiv w:val="1"/>
      <w:marLeft w:val="0"/>
      <w:marRight w:val="0"/>
      <w:marTop w:val="0"/>
      <w:marBottom w:val="0"/>
      <w:divBdr>
        <w:top w:val="none" w:sz="0" w:space="0" w:color="auto"/>
        <w:left w:val="none" w:sz="0" w:space="0" w:color="auto"/>
        <w:bottom w:val="none" w:sz="0" w:space="0" w:color="auto"/>
        <w:right w:val="none" w:sz="0" w:space="0" w:color="auto"/>
      </w:divBdr>
    </w:div>
    <w:div w:id="2129346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zen.yandex.ru/media/krutota/talismany-liubvi-schastia-i-udachi-kakie-oni-byvaiut-i-kak-vybrat-nujnyi-dlia-sebia-612c9b5d939a0d39a1ba76e6"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1219</Words>
  <Characters>6950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dc:creator>
  <cp:keywords/>
  <dc:description/>
  <cp:lastModifiedBy>VERA</cp:lastModifiedBy>
  <cp:revision>3</cp:revision>
  <dcterms:created xsi:type="dcterms:W3CDTF">2024-03-25T18:23:00Z</dcterms:created>
  <dcterms:modified xsi:type="dcterms:W3CDTF">2024-03-25T18:36:00Z</dcterms:modified>
</cp:coreProperties>
</file>