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237506989"/>
        <w:docPartObj>
          <w:docPartGallery w:val="Cover Pages"/>
          <w:docPartUnique/>
        </w:docPartObj>
      </w:sdtPr>
      <w:sdtEndPr/>
      <w:sdtContent>
        <w:p w:rsidR="00A37DF7" w:rsidRDefault="0055067D"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9432930" wp14:editId="108FCF50">
                    <wp:simplePos x="0" y="0"/>
                    <wp:positionH relativeFrom="column">
                      <wp:posOffset>1996441</wp:posOffset>
                    </wp:positionH>
                    <wp:positionV relativeFrom="paragraph">
                      <wp:posOffset>13334</wp:posOffset>
                    </wp:positionV>
                    <wp:extent cx="3638550" cy="2257425"/>
                    <wp:effectExtent l="0" t="0" r="0" b="9525"/>
                    <wp:wrapNone/>
                    <wp:docPr id="2" name="Скругленный прямоугольник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638550" cy="2257425"/>
                            </a:xfrm>
                            <a:prstGeom prst="round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5067D" w:rsidRDefault="0055067D" w:rsidP="0055067D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9432930" id="Скругленный прямоугольник 2" o:spid="_x0000_s1026" style="position:absolute;margin-left:157.2pt;margin-top:1.05pt;width:286.5pt;height:17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" fillcolor="white [3201]" stroked="f" strokeweight="1pt">
                    <v:stroke joinstyle="miter"/>
                    <v:textbox>
                      <w:txbxContent>
                        <w:p w:rsidR="0055067D" w:rsidRDefault="0055067D" w:rsidP="0055067D">
                          <w:pPr>
                            <w:jc w:val="center"/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  <w:r w:rsidR="00A37DF7"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899144F" wp14:editId="43ACD84A">
                    <wp:simplePos x="0" y="0"/>
                    <wp:positionH relativeFrom="page">
                      <wp:posOffset>428625</wp:posOffset>
                    </wp:positionH>
                    <wp:positionV relativeFrom="page">
                      <wp:posOffset>752475</wp:posOffset>
                    </wp:positionV>
                    <wp:extent cx="6877050" cy="9005050"/>
                    <wp:effectExtent l="0" t="0" r="0" b="5715"/>
                    <wp:wrapNone/>
                    <wp:docPr id="119" name="Группа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77050" cy="9005050"/>
                              <a:chOff x="-19050" y="266700"/>
                              <a:chExt cx="6877050" cy="9005050"/>
                            </a:xfrm>
                          </wpg:grpSpPr>
                          <wps:wsp>
                            <wps:cNvPr id="120" name="Прямоугольник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Прямоугольник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Автор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A37DF7" w:rsidRDefault="0029520D">
                                      <w:pPr>
                                        <w:pStyle w:val="a3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Герасименко Алина Николаевна</w:t>
                                      </w:r>
                                    </w:p>
                                  </w:sdtContent>
                                </w:sdt>
                                <w:p w:rsidR="00A37DF7" w:rsidRPr="0029520D" w:rsidRDefault="00670C34">
                                  <w:pPr>
                                    <w:pStyle w:val="a3"/>
                                    <w:rPr>
                                      <w:caps/>
                                      <w:color w:val="8496B0" w:themeColor="text2" w:themeTint="99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Организация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55067D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педагог дополнительного образования</w:t>
                                      </w:r>
                                    </w:sdtContent>
                                  </w:sdt>
                                  <w:r w:rsidR="00A37DF7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</w:p>
                                <w:p w:rsidR="0055067D" w:rsidRDefault="0055067D">
                                  <w:pPr>
                                    <w:pStyle w:val="a3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>МУДО «Детская школа искусств» г.Воркуты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Текстовое поле 122"/>
                            <wps:cNvSpPr txBox="1"/>
                            <wps:spPr>
                              <a:xfrm>
                                <a:off x="-19050" y="266700"/>
                                <a:ext cx="6689586" cy="7402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7DF7" w:rsidRDefault="00A37DF7">
                                  <w:pPr>
                                    <w:pStyle w:val="a3"/>
                                    <w:pBdr>
                                      <w:bottom w:val="single" w:sz="6" w:space="4" w:color="7F7F7F" w:themeColor="text1" w:themeTint="80"/>
                                    </w:pBd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t>М</w:t>
                                  </w:r>
                                  <w:r w:rsidR="000E1DED"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t>ы</w:t>
                                  </w:r>
                                  <w:r w:rsidR="005C6C29"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t>-</w:t>
                                  </w:r>
                                  <w:r w:rsidR="000E1DED"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t>Команда!</w:t>
                                  </w:r>
                                </w:p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Подзаголовок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A37DF7" w:rsidRDefault="00A37DF7">
                                      <w:pPr>
                                        <w:pStyle w:val="a3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Воспитательное мероприятие для дет</w:t>
                                      </w:r>
                                      <w:r w:rsidR="000E1DED"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ей.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1899144F" id="Группа 119" o:spid="_x0000_s1027" style="position:absolute;margin-left:33.75pt;margin-top:59.25pt;width:541.5pt;height:709.05pt;z-index:-251657216;mso-position-horizontal-relative:page;mso-position-vertical-relative:page" coordorigin="-190,2667" coordsize="68770,9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">
                    <v:rect id="Прямоугольник 120" o:spid="_x0000_s1028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5b9bd5 [3204]" stroked="f" strokeweight="1pt"/>
                    <v:rect id="Прямоугольник 121" o:spid="_x0000_s1029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Автор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A37DF7" w:rsidRDefault="0029520D">
                                <w:pPr>
                                  <w:pStyle w:val="a3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Герасименко Алина Николаевна</w:t>
                                </w:r>
                              </w:p>
                            </w:sdtContent>
                          </w:sdt>
                          <w:p w:rsidR="00A37DF7" w:rsidRPr="0029520D" w:rsidRDefault="00670C34">
                            <w:pPr>
                              <w:pStyle w:val="a3"/>
                              <w:rPr>
                                <w:caps/>
                                <w:color w:val="8496B0" w:themeColor="text2" w:themeTint="99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Организация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55067D">
                                  <w:rPr>
                                    <w:caps/>
                                    <w:color w:val="FFFFFF" w:themeColor="background1"/>
                                  </w:rPr>
                                  <w:t>педагог дополнительного образования</w:t>
                                </w:r>
                              </w:sdtContent>
                            </w:sdt>
                            <w:r w:rsidR="00A37DF7">
                              <w:rPr>
                                <w:cap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:rsidR="0055067D" w:rsidRDefault="0055067D">
                            <w:pPr>
                              <w:pStyle w:val="a3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</w:rPr>
                              <w:t>МУДО «Детская школа искусств» г.Воркуты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Текстовое поле 122" o:spid="_x0000_s1030" type="#_x0000_t202" style="position:absolute;left:-190;top:2667;width:66895;height:740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p w:rsidR="00A37DF7" w:rsidRDefault="00A37DF7">
                            <w:pPr>
                              <w:pStyle w:val="a3"/>
                              <w:pBdr>
                                <w:bottom w:val="single" w:sz="6" w:space="4" w:color="7F7F7F" w:themeColor="text1" w:themeTint="80"/>
                              </w:pBd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t>М</w:t>
                            </w:r>
                            <w:r w:rsidR="000E1DED"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t>ы</w:t>
                            </w:r>
                            <w:r w:rsidR="005C6C29"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t>-</w:t>
                            </w:r>
                            <w:r w:rsidR="000E1DED"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t>Команда!</w:t>
                            </w:r>
                          </w:p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Подзаголовок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A37DF7" w:rsidRDefault="00A37DF7">
                                <w:pPr>
                                  <w:pStyle w:val="a3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Воспитательное мероприятие для дет</w:t>
                                </w:r>
                                <w:r w:rsidR="000E1DED"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ей.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A37DF7" w:rsidRDefault="00A37DF7">
          <w:pPr>
            <w:spacing w:after="160" w:line="259" w:lineRule="auto"/>
          </w:pPr>
          <w:r>
            <w:br w:type="page"/>
          </w:r>
        </w:p>
      </w:sdtContent>
    </w:sdt>
    <w:p w:rsidR="00A37DF7" w:rsidRDefault="0055067D" w:rsidP="00C7602F">
      <w:pPr>
        <w:jc w:val="center"/>
        <w:rPr>
          <w:b/>
        </w:rPr>
      </w:pPr>
      <w:r w:rsidRPr="0052590B">
        <w:rPr>
          <w:b/>
        </w:rPr>
        <w:lastRenderedPageBreak/>
        <w:t>Пояснительная записка</w:t>
      </w:r>
    </w:p>
    <w:p w:rsidR="00A71428" w:rsidRPr="00A71428" w:rsidRDefault="00A71428" w:rsidP="00670C34">
      <w:pPr>
        <w:ind w:firstLine="708"/>
        <w:jc w:val="both"/>
      </w:pPr>
      <w:r w:rsidRPr="00A71428">
        <w:t>Воспитание подрастающего поколения всегда было и остается на сегодняшний день сложной задачей</w:t>
      </w:r>
    </w:p>
    <w:p w:rsidR="00A71428" w:rsidRPr="00A71428" w:rsidRDefault="00A71428" w:rsidP="00670C34">
      <w:pPr>
        <w:ind w:firstLine="708"/>
        <w:jc w:val="both"/>
      </w:pPr>
      <w:r w:rsidRPr="00A71428">
        <w:t>Одной из ключевых проблем, стоящих перед каждым родителем, обществом и государством в целом, является вопрос духовно-нравственного воспитания. В нашем обществе практически потеряны понятия добра и зла, понимание терминов патриотизм, милосердие и сострадание.</w:t>
      </w:r>
    </w:p>
    <w:p w:rsidR="00A71428" w:rsidRPr="00A71428" w:rsidRDefault="00A71428" w:rsidP="00670C34">
      <w:pPr>
        <w:ind w:firstLine="708"/>
        <w:jc w:val="both"/>
      </w:pPr>
      <w:r w:rsidRPr="00A71428">
        <w:t>Проблема духовно-нравственного воспитания подрастающего поколения была и будет актуальной. Задача вырастить молодое поколение добрым, честным, трудолюбивым – одна из главных и важных задач современной школы.</w:t>
      </w:r>
    </w:p>
    <w:p w:rsidR="00A71428" w:rsidRPr="00A71428" w:rsidRDefault="00A71428" w:rsidP="00670C34">
      <w:pPr>
        <w:ind w:firstLine="708"/>
        <w:jc w:val="both"/>
      </w:pPr>
      <w:r w:rsidRPr="00A71428">
        <w:t>Каждый раз, принимая под свое руководство новый класс, учитель мечтает о том, что пройдет время, и из него получится настоящий дружный коллектив, в котором будет легко и приятно учить, воспитывать и жить в полном смысле этого слова.</w:t>
      </w:r>
    </w:p>
    <w:p w:rsidR="00A71428" w:rsidRPr="00A71428" w:rsidRDefault="00A71428" w:rsidP="00670C34">
      <w:pPr>
        <w:ind w:firstLine="708"/>
        <w:jc w:val="both"/>
      </w:pPr>
      <w:r w:rsidRPr="00A71428">
        <w:rPr>
          <w:b/>
        </w:rPr>
        <w:t xml:space="preserve">Актуальным </w:t>
      </w:r>
      <w:r w:rsidRPr="00A71428">
        <w:t>и очень важным остается вопрос, связанный с групповой сплоченностью. Так как от уровня развития коллектива, степени его сплоченности зависит эффективность работы группы и психологический комфорт каждого обучающегося.</w:t>
      </w:r>
    </w:p>
    <w:p w:rsidR="00A71428" w:rsidRPr="00A71428" w:rsidRDefault="00A71428" w:rsidP="00670C34">
      <w:pPr>
        <w:ind w:firstLine="708"/>
        <w:jc w:val="both"/>
      </w:pPr>
      <w:r w:rsidRPr="00A71428">
        <w:t>Дружба – это одна из вечных ценностей, которая основана на понимании и готовности всегда прийти на помощь. Она обогащает детей, расширяет детские границы и интересы, у них возникает желание вместе пережить радость и огорчения. Только в дружеской атмосфере, чувствуя поддержку друзей и товарищей, у ребенка открываются возможности, которые ускоряют все процессы личностного роста и способствуют становлению социально значимых ценностей. Научить детей дружить – вот одна из главных задач, которую постоянно решают учителя, психологи, родители. Поэтому данная тема сегодня очень актуальна.</w:t>
      </w:r>
    </w:p>
    <w:p w:rsidR="00C7602F" w:rsidRDefault="00C7602F" w:rsidP="00670C34">
      <w:pPr>
        <w:jc w:val="both"/>
      </w:pPr>
      <w:r>
        <w:tab/>
      </w:r>
    </w:p>
    <w:p w:rsidR="00A71428" w:rsidRDefault="004B71D4" w:rsidP="00670C34">
      <w:pPr>
        <w:jc w:val="both"/>
      </w:pPr>
      <w:r w:rsidRPr="00A37DF7">
        <w:rPr>
          <w:b/>
        </w:rPr>
        <w:lastRenderedPageBreak/>
        <w:t>Цель</w:t>
      </w:r>
      <w:r w:rsidRPr="00A37DF7">
        <w:t>:</w:t>
      </w:r>
      <w:r w:rsidR="000E1DED">
        <w:t xml:space="preserve"> формирования дружного коллектива через </w:t>
      </w:r>
      <w:r w:rsidR="00A71428">
        <w:t>совершенствовани</w:t>
      </w:r>
      <w:r w:rsidR="000E1DED">
        <w:t xml:space="preserve">е </w:t>
      </w:r>
      <w:r w:rsidR="00A71428">
        <w:t>духовно-нравственных качеств личности, воспитания чувства уважения друг к другу, взаимопомощи и поддержки</w:t>
      </w:r>
      <w:r w:rsidR="000E1DED">
        <w:t>.</w:t>
      </w:r>
    </w:p>
    <w:p w:rsidR="00A71428" w:rsidRPr="00A71428" w:rsidRDefault="00A71428" w:rsidP="00670C34">
      <w:pPr>
        <w:jc w:val="both"/>
        <w:rPr>
          <w:b/>
        </w:rPr>
      </w:pPr>
      <w:r w:rsidRPr="00A71428">
        <w:rPr>
          <w:b/>
        </w:rPr>
        <w:t>Задачи:</w:t>
      </w:r>
    </w:p>
    <w:p w:rsidR="00A71428" w:rsidRDefault="00A71428" w:rsidP="00670C34">
      <w:pPr>
        <w:jc w:val="both"/>
      </w:pPr>
      <w:r>
        <w:t>-воспитывать дружеские отношения между детьми и положительное эмоциональное отношение друг к другу;</w:t>
      </w:r>
    </w:p>
    <w:p w:rsidR="00A71428" w:rsidRDefault="00A71428" w:rsidP="00670C34">
      <w:pPr>
        <w:jc w:val="both"/>
      </w:pPr>
      <w:r>
        <w:t>-формировать нравственные качества обучающихся и культуру общения через работу в группе;</w:t>
      </w:r>
    </w:p>
    <w:p w:rsidR="004B71D4" w:rsidRPr="00A37DF7" w:rsidRDefault="00A71428" w:rsidP="00670C34">
      <w:pPr>
        <w:jc w:val="both"/>
      </w:pPr>
      <w:r>
        <w:t>-развивать инициативу и самостоятельность, творческие и познавательные способности, коммуникативные навыки обучающихся.</w:t>
      </w:r>
    </w:p>
    <w:p w:rsidR="00650C49" w:rsidRDefault="00650C49" w:rsidP="00670C34">
      <w:pPr>
        <w:jc w:val="both"/>
        <w:rPr>
          <w:b/>
        </w:rPr>
      </w:pPr>
      <w:r>
        <w:rPr>
          <w:b/>
        </w:rPr>
        <w:t>Планируемые результаты:</w:t>
      </w:r>
    </w:p>
    <w:p w:rsidR="00A71428" w:rsidRPr="00A71428" w:rsidRDefault="00A71428" w:rsidP="00670C34">
      <w:pPr>
        <w:jc w:val="both"/>
        <w:rPr>
          <w:i/>
        </w:rPr>
      </w:pPr>
      <w:r>
        <w:rPr>
          <w:i/>
        </w:rPr>
        <w:t xml:space="preserve"> </w:t>
      </w:r>
      <w:r w:rsidR="000E1DED" w:rsidRPr="00A71428">
        <w:rPr>
          <w:i/>
        </w:rPr>
        <w:t>Метапредметные</w:t>
      </w:r>
      <w:r w:rsidR="000E1DED">
        <w:rPr>
          <w:i/>
        </w:rPr>
        <w:t>:</w:t>
      </w:r>
      <w:r w:rsidR="000E1DED" w:rsidRPr="00A71428">
        <w:t xml:space="preserve"> </w:t>
      </w:r>
      <w:r w:rsidRPr="00A71428">
        <w:t>формирование важнейших нравственных понятий и ценностей: дружба, доброта, понимание, человечность</w:t>
      </w:r>
      <w:r w:rsidR="000E1DED">
        <w:t xml:space="preserve">, </w:t>
      </w:r>
      <w:r w:rsidRPr="00A71428">
        <w:t>умение работать в группе и договариваться друг с другом.</w:t>
      </w:r>
    </w:p>
    <w:p w:rsidR="00A71428" w:rsidRPr="00A71428" w:rsidRDefault="00A71428" w:rsidP="00670C34">
      <w:pPr>
        <w:jc w:val="both"/>
        <w:rPr>
          <w:i/>
        </w:rPr>
      </w:pPr>
      <w:r w:rsidRPr="00A71428">
        <w:rPr>
          <w:i/>
        </w:rPr>
        <w:t>Личностные:</w:t>
      </w:r>
      <w:r>
        <w:rPr>
          <w:i/>
        </w:rPr>
        <w:t xml:space="preserve"> </w:t>
      </w:r>
      <w:r w:rsidRPr="00A71428">
        <w:t>развитие доброжелательности и эмоционально-нравственной отзывчивости, понимания и сопереживания чувствам других людей.</w:t>
      </w:r>
    </w:p>
    <w:p w:rsidR="00A71428" w:rsidRDefault="00CC6125" w:rsidP="00670C34">
      <w:pPr>
        <w:jc w:val="both"/>
      </w:pPr>
      <w:r>
        <w:rPr>
          <w:b/>
        </w:rPr>
        <w:t xml:space="preserve">Целевая аудитория </w:t>
      </w:r>
      <w:r w:rsidRPr="00CC6125">
        <w:t xml:space="preserve">— </w:t>
      </w:r>
      <w:r>
        <w:t xml:space="preserve"> </w:t>
      </w:r>
      <w:r w:rsidR="000E1DED">
        <w:t>учащиеся 2 класса Театрального отделения.</w:t>
      </w:r>
    </w:p>
    <w:p w:rsidR="00A71428" w:rsidRPr="00A71428" w:rsidRDefault="00CC6125" w:rsidP="00670C34">
      <w:pPr>
        <w:jc w:val="both"/>
      </w:pPr>
      <w:r w:rsidRPr="00A37DF7">
        <w:t xml:space="preserve"> </w:t>
      </w:r>
      <w:r w:rsidRPr="00CC6125">
        <w:rPr>
          <w:b/>
        </w:rPr>
        <w:t>Форма проведения</w:t>
      </w:r>
      <w:r w:rsidR="00A71428">
        <w:rPr>
          <w:b/>
        </w:rPr>
        <w:t>:</w:t>
      </w:r>
      <w:r w:rsidR="00A71428" w:rsidRPr="00A71428">
        <w:t xml:space="preserve"> игра по станциям (квест).</w:t>
      </w:r>
    </w:p>
    <w:p w:rsidR="00A71428" w:rsidRPr="000E1DED" w:rsidRDefault="00A71428" w:rsidP="00670C34">
      <w:pPr>
        <w:jc w:val="both"/>
      </w:pPr>
      <w:r w:rsidRPr="00A71428">
        <w:t>Воспитывать важные качества у ребенка значительно проще и эффективнее в процессе игры.</w:t>
      </w:r>
    </w:p>
    <w:p w:rsidR="002F217D" w:rsidRDefault="00A71428" w:rsidP="007D29D9">
      <w:pPr>
        <w:jc w:val="both"/>
      </w:pPr>
      <w:r w:rsidRPr="00A71428">
        <w:t>Квест – это прохождение командами различных по содержанию этапов, объединенных общей целью и тематикой. В этом увлекательном приключении не обойтись без смекалки, логического мышления, эрудиции, а также ловкости, умении взаимодействовать с товарищами. Участники учатся договариваться друг с другом, распределять обязанности, действовать вместе, переживать друг за друга, помогать. Все это способствует сплочению детского коллектива. Поэтому данная игра дает возможность каждому ребенку выразить себя творчески.</w:t>
      </w:r>
    </w:p>
    <w:p w:rsidR="007D29D9" w:rsidRDefault="007D29D9" w:rsidP="007D29D9">
      <w:pPr>
        <w:jc w:val="center"/>
        <w:rPr>
          <w:b/>
        </w:rPr>
      </w:pPr>
      <w:r w:rsidRPr="007D29D9">
        <w:rPr>
          <w:b/>
        </w:rPr>
        <w:lastRenderedPageBreak/>
        <w:t>Ход воспитательного</w:t>
      </w:r>
      <w:r w:rsidR="00670C34">
        <w:rPr>
          <w:b/>
        </w:rPr>
        <w:t xml:space="preserve"> мероприятия «Мы команда!</w:t>
      </w:r>
      <w:r w:rsidRPr="007D29D9">
        <w:rPr>
          <w:b/>
        </w:rPr>
        <w:t>»</w:t>
      </w:r>
    </w:p>
    <w:tbl>
      <w:tblPr>
        <w:tblW w:w="10065" w:type="dxa"/>
        <w:tblInd w:w="-43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03"/>
        <w:gridCol w:w="5754"/>
        <w:gridCol w:w="2508"/>
      </w:tblGrid>
      <w:tr w:rsidR="00FF334A" w:rsidRPr="007D29D9" w:rsidTr="002F217D">
        <w:trPr>
          <w:trHeight w:val="595"/>
        </w:trPr>
        <w:tc>
          <w:tcPr>
            <w:tcW w:w="18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1B6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29D9" w:rsidRPr="007D29D9" w:rsidRDefault="007D29D9" w:rsidP="00FB1C7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D29D9">
              <w:rPr>
                <w:rFonts w:eastAsia="Candara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Действующие лица</w:t>
            </w:r>
          </w:p>
        </w:tc>
        <w:tc>
          <w:tcPr>
            <w:tcW w:w="57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1B6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29D9" w:rsidRPr="007D29D9" w:rsidRDefault="007D29D9" w:rsidP="00FB1C7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D29D9">
              <w:rPr>
                <w:rFonts w:eastAsia="Candara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Описание действий</w:t>
            </w:r>
          </w:p>
        </w:tc>
        <w:tc>
          <w:tcPr>
            <w:tcW w:w="250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1B6F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29D9" w:rsidRPr="007D29D9" w:rsidRDefault="007D29D9" w:rsidP="00FB1C7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D29D9">
              <w:rPr>
                <w:rFonts w:eastAsia="Candara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76325" w:rsidRPr="007D29D9" w:rsidTr="00A71428">
        <w:trPr>
          <w:trHeight w:val="595"/>
        </w:trPr>
        <w:tc>
          <w:tcPr>
            <w:tcW w:w="10065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1B6F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76325" w:rsidRPr="007D29D9" w:rsidRDefault="00776325" w:rsidP="00FB1C7E">
            <w:pPr>
              <w:spacing w:after="0" w:line="240" w:lineRule="auto"/>
              <w:rPr>
                <w:rFonts w:eastAsia="Candar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ВВЕДЕНИЕ </w:t>
            </w:r>
          </w:p>
        </w:tc>
      </w:tr>
      <w:tr w:rsidR="00FB1C7E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29D9" w:rsidRPr="007D29D9" w:rsidRDefault="00FB1C7E" w:rsidP="00FB1C7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Ведущий </w:t>
            </w: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0406A">
              <w:rPr>
                <w:rFonts w:eastAsia="Times New Roman" w:cs="Times New Roman"/>
                <w:sz w:val="24"/>
                <w:szCs w:val="24"/>
                <w:lang w:eastAsia="ru-RU"/>
              </w:rPr>
              <w:t>- Добрый день, дорогие ребята, уважаемые гости.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0406A" w:rsidRDefault="0090406A" w:rsidP="0090406A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0406A">
              <w:rPr>
                <w:rFonts w:eastAsia="Times New Roman" w:cs="Times New Roman"/>
                <w:sz w:val="24"/>
                <w:szCs w:val="24"/>
                <w:lang w:eastAsia="ru-RU"/>
              </w:rPr>
              <w:t>Я рада вас всех видеть.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406A">
              <w:rPr>
                <w:rFonts w:eastAsia="Times New Roman" w:cs="Times New Roman"/>
                <w:sz w:val="24"/>
                <w:szCs w:val="24"/>
                <w:lang w:eastAsia="ru-RU"/>
              </w:rPr>
              <w:t>Чтобы наш воспитательный час прошел в хорошем настроении, давайте подарим друг другу улыбку!</w:t>
            </w:r>
            <w:r>
              <w:t xml:space="preserve"> </w:t>
            </w:r>
            <w:r w:rsidRPr="0090406A">
              <w:rPr>
                <w:rFonts w:eastAsia="Times New Roman" w:cs="Times New Roman"/>
                <w:sz w:val="24"/>
                <w:szCs w:val="24"/>
                <w:lang w:eastAsia="ru-RU"/>
              </w:rPr>
              <w:t>Чтобы узнать тему нашего занятия п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росмотрите мультфильм</w:t>
            </w:r>
            <w:r w:rsidRPr="0090406A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90406A" w:rsidRDefault="0090406A" w:rsidP="00AE4D1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AE4D1C" w:rsidRPr="00AE4D1C" w:rsidRDefault="00AE4D1C" w:rsidP="00AE4D1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E4D1C">
              <w:rPr>
                <w:rFonts w:eastAsia="Times New Roman" w:cs="Times New Roman"/>
                <w:sz w:val="24"/>
                <w:szCs w:val="24"/>
                <w:lang w:eastAsia="ru-RU"/>
              </w:rPr>
              <w:t>Сегодня я предлагаю вам поговорить о дружбе — одном из самых важных чувств, испытываемых человеком.</w:t>
            </w:r>
          </w:p>
          <w:p w:rsidR="00AE4D1C" w:rsidRPr="00AE4D1C" w:rsidRDefault="00AE4D1C" w:rsidP="00AE4D1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AE4D1C" w:rsidRPr="00AE4D1C" w:rsidRDefault="00AE4D1C" w:rsidP="00AE4D1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E4D1C">
              <w:rPr>
                <w:rFonts w:eastAsia="Times New Roman" w:cs="Times New Roman"/>
                <w:sz w:val="24"/>
                <w:szCs w:val="24"/>
                <w:lang w:eastAsia="ru-RU"/>
              </w:rPr>
              <w:t>Друзья, если они настоящие, — верные спутники нашей жизни. Они иногда бывают ближе, чем родственники. Им можно довериться, поплакаться в жилетку, они никогда не оставят в беде. Когда случается неприятность, не желая расстраивать родителей, особенно если они пожилые и очень за нас волнуются, мы спешим к друзьям, чтобы рассказать о своей проблеме, облегчить душу.</w:t>
            </w:r>
          </w:p>
          <w:p w:rsidR="00AE4D1C" w:rsidRPr="00AE4D1C" w:rsidRDefault="00AE4D1C" w:rsidP="00AE4D1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AE4D1C" w:rsidRPr="00AE4D1C" w:rsidRDefault="00AE4D1C" w:rsidP="00AE4D1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E4D1C">
              <w:rPr>
                <w:rFonts w:eastAsia="Times New Roman" w:cs="Times New Roman"/>
                <w:sz w:val="24"/>
                <w:szCs w:val="24"/>
                <w:lang w:eastAsia="ru-RU"/>
              </w:rPr>
              <w:t>Так поступают взрослые. Но вы — дети и еще только учитесь дружить, выбирать себе друзей, которые, возможно, останутся ими на всю жизнь. Дружба проверяется годами. Кто-то останется с вами рядом и будет рад всегда подставить вам свое надежное плечо, кто-то разочарует вас, оставит при возникновении малейших проблем. Как сложатся ваши отношения, будет зависеть и от вас, и от вашего друга, потому что дружба — это обязательно взаимодействие людей. И если оба чувствуют духовную связь, необходимость в общении, тянутся друг к другу, стоят друг за друга горой — это и есть настоящая дружба.</w:t>
            </w:r>
          </w:p>
          <w:p w:rsidR="00FB1C7E" w:rsidRPr="007D29D9" w:rsidRDefault="00FB1C7E" w:rsidP="00513D6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29D9" w:rsidRPr="007D29D9" w:rsidRDefault="000E1DED" w:rsidP="00FB1C7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Просмотр мф «Зонтик»</w:t>
            </w:r>
          </w:p>
        </w:tc>
      </w:tr>
      <w:tr w:rsidR="00FB1C7E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776325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Ведущий</w:t>
            </w: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Pr="0090406A" w:rsidRDefault="00FF334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0406A">
              <w:t xml:space="preserve"> </w:t>
            </w:r>
            <w:r w:rsidR="0090406A"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Приглашаю вас совершить увлекательное путешествие по необычной стране, </w:t>
            </w:r>
            <w:r w:rsid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«ДРУЖБА»</w:t>
            </w:r>
            <w:r w:rsidR="00D805D1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Сегодня вы — кладоискатели.</w:t>
            </w:r>
            <w:r w:rsidR="000E1DED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а каждое выполненное задание команда будет получать подсказку в виде букв. Собрав все подсказки, всем командам необходимо будет составить сначала свое слово, а потом одну общую фразу, которая станет </w:t>
            </w: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lastRenderedPageBreak/>
              <w:t>девизом нашего класса. Перед началом нашего мероприятия, каждый из вас выбрал ленточку определенного цвета. Сейчас я попрошу вас объединиться в команды по цветам. Итак, у нас образовалось 2 команды! Придумайте название своей команде, связанное с темой нашего сегодняшнего мероприятия.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Нам понадобятся смекалка, находчивость, умение ладить друг с другом.</w:t>
            </w:r>
          </w:p>
          <w:p w:rsid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Во время путешествия мы будем делать остановки, интересные и познавательные, где необходимо показать и проявить себя.</w:t>
            </w:r>
          </w:p>
          <w:p w:rsidR="00A71428" w:rsidRPr="00A71428" w:rsidRDefault="00A71428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AE4D1C" w:rsidRPr="00AE4D1C" w:rsidRDefault="00A71428" w:rsidP="00A71428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A71428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Итак, в добрый путь!</w:t>
            </w:r>
          </w:p>
          <w:p w:rsidR="00AE4D1C" w:rsidRPr="00AE4D1C" w:rsidRDefault="00AE4D1C" w:rsidP="00AE4D1C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FB1C7E" w:rsidRDefault="00AE4D1C" w:rsidP="00AE4D1C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AE4D1C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Во время путешествия </w:t>
            </w:r>
            <w:r w:rsidR="00670C34" w:rsidRPr="00AE4D1C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следует соблюдать</w:t>
            </w:r>
            <w:r w:rsidRPr="00AE4D1C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определенные правила. </w:t>
            </w:r>
          </w:p>
          <w:p w:rsidR="00AE4D1C" w:rsidRPr="00AE4D1C" w:rsidRDefault="00AE4D1C" w:rsidP="00AE4D1C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AE4D1C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«Правила занятия»:</w:t>
            </w:r>
          </w:p>
          <w:p w:rsidR="00AE4D1C" w:rsidRPr="00AE4D1C" w:rsidRDefault="00AE4D1C" w:rsidP="00AE4D1C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AE4D1C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1. Быть вежливым, не оскорблять другого, не перебивать.</w:t>
            </w:r>
          </w:p>
          <w:p w:rsidR="00AE4D1C" w:rsidRPr="00AE4D1C" w:rsidRDefault="00AE4D1C" w:rsidP="00AE4D1C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AE4D1C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2. Предлагать как можно больше вариантов — чем больше идей, тем лучше.</w:t>
            </w:r>
          </w:p>
          <w:p w:rsidR="00AE4D1C" w:rsidRPr="00AE4D1C" w:rsidRDefault="00C14270" w:rsidP="00AE4D1C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AE4D1C" w:rsidRPr="00AE4D1C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. Не критиковать друг друга, каждое мнение имеет право на существование.</w:t>
            </w:r>
          </w:p>
          <w:p w:rsidR="00AE4D1C" w:rsidRPr="007D29D9" w:rsidRDefault="00AE4D1C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AE4D1C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Педагог: Ребята, согласны ли вы принять эти правила работы и выполнять их?</w:t>
            </w: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FB1C7E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76325" w:rsidRPr="007D29D9" w:rsidTr="005A405C">
        <w:trPr>
          <w:trHeight w:val="409"/>
        </w:trPr>
        <w:tc>
          <w:tcPr>
            <w:tcW w:w="10065" w:type="dxa"/>
            <w:gridSpan w:val="3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76325" w:rsidRPr="007D29D9" w:rsidRDefault="005A405C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ОСНОВНОЙ БЛОК</w:t>
            </w:r>
          </w:p>
        </w:tc>
      </w:tr>
      <w:tr w:rsidR="00FB1C7E" w:rsidRPr="007D29D9" w:rsidTr="002F217D">
        <w:trPr>
          <w:trHeight w:val="653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Default="005A405C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lastRenderedPageBreak/>
              <w:t>Ведущий</w:t>
            </w: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Pr="007D29D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Pr="0090406A" w:rsidRDefault="00D805D1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Первая </w:t>
            </w:r>
            <w:r w:rsidR="0090406A"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станция</w:t>
            </w:r>
            <w:proofErr w:type="gramEnd"/>
            <w:r w:rsidR="0090406A"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на которую мы отправимся это «</w:t>
            </w:r>
            <w:r w:rsidRPr="00D805D1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МУДРОСТЬ</w:t>
            </w:r>
            <w:r w:rsidR="0090406A" w:rsidRPr="00D805D1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  <w:r w:rsidRPr="00D805D1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90406A" w:rsidRPr="0090406A" w:rsidRDefault="00D805D1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D805D1">
              <w:rPr>
                <w:rFonts w:eastAsia="Candara" w:cs="Times New Roman"/>
                <w:b/>
                <w:i/>
                <w:color w:val="000000"/>
                <w:sz w:val="24"/>
                <w:szCs w:val="24"/>
                <w:lang w:eastAsia="ru-RU"/>
              </w:rPr>
              <w:t>1 задание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90406A"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Ребята, вам нужно разгадать ребусы, описание которых находится в конвертах. 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1 задание.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90406A" w:rsidRPr="0090406A" w:rsidRDefault="00D805D1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5C6C29">
              <w:rPr>
                <w:rFonts w:eastAsia="Candara" w:cs="Times New Roman"/>
                <w:b/>
                <w:i/>
                <w:color w:val="000000"/>
                <w:sz w:val="24"/>
                <w:szCs w:val="24"/>
                <w:lang w:eastAsia="ru-RU"/>
              </w:rPr>
              <w:t>2 задание.</w:t>
            </w:r>
            <w:r w:rsidR="005C6C29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406A"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У вас на столах части пословиц. Составьте их, соедините начало конец. Как вы понимаете? 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Не имей сто рублей, а имей сто друзей. 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Человек без друзей, что дерево без корней 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Нет друга, ищи, а найдешь, береги. 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Не мил и свет, когда друга нет. 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С хорошим другом – горы свернешь, с плохим- горя хлебнешь. </w:t>
            </w:r>
          </w:p>
          <w:p w:rsidR="005C6C29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Нет лучше дружка, чем родная матушка.</w:t>
            </w:r>
          </w:p>
          <w:p w:rsidR="000E1DED" w:rsidRDefault="000E1DED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E1DED" w:rsidRDefault="005B26C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Ребята, а как вы думаете, эти пословицы и поговорки о дружбе и взаимопомощи, они очень древние? А почему? Правильно! Это народная мудрость. Люди всегда понимали, что взаимопомощь, выручка, </w:t>
            </w:r>
            <w:proofErr w:type="gramStart"/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дружба это</w:t>
            </w:r>
            <w:proofErr w:type="gramEnd"/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большая ценность, даже больше, чем материальные блага.</w:t>
            </w:r>
          </w:p>
          <w:p w:rsid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0406A" w:rsidRPr="00143389" w:rsidRDefault="0090406A" w:rsidP="0090406A">
            <w:pPr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Каждая команда получает подсказку (букву)</w:t>
            </w: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0FE4" w:rsidRDefault="005B26C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Приложение 1</w:t>
            </w:r>
          </w:p>
          <w:p w:rsidR="005B26CA" w:rsidRPr="0090406A" w:rsidRDefault="005B26C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1C7E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Ведущий</w:t>
            </w: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Default="00143389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Станция </w:t>
            </w:r>
            <w:r w:rsidR="0090406A" w:rsidRPr="005C6C29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«ДОВЕРИЕ»</w:t>
            </w:r>
            <w:r w:rsid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14270" w:rsidRPr="00C14270" w:rsidRDefault="00C14270" w:rsidP="00C14270">
            <w:pP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Суть игры — играющие должны держать мяч под подбородком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ногами </w:t>
            </w: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передавать его следующему игроку. Во время передачи дотрагиваться до мяча руками ни в коем случае нельзя, при этом разрешается касаться друг друга как угодно, лишь бы не уронить мяч.</w:t>
            </w:r>
          </w:p>
          <w:p w:rsidR="0090406A" w:rsidRDefault="00C14270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На этой станции мы поняли, что доверие очень важно при общении с другими людьми. И лишь поистине доверяя другим мы можем обрести настоящую дружбу.</w:t>
            </w:r>
          </w:p>
          <w:p w:rsidR="005C6C29" w:rsidRPr="005C6C29" w:rsidRDefault="005C6C29" w:rsidP="0090406A">
            <w:pPr>
              <w:spacing w:after="0" w:line="240" w:lineRule="auto"/>
              <w:jc w:val="both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6C29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Каждая команда получает подсказку (букву)</w:t>
            </w:r>
          </w:p>
          <w:p w:rsidR="00143389" w:rsidRPr="007D29D9" w:rsidRDefault="00143389" w:rsidP="00143389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FB1C7E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1C7E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Ведущий</w:t>
            </w: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Pr="005C6C29" w:rsidRDefault="00143389" w:rsidP="0090406A">
            <w:pPr>
              <w:spacing w:after="0" w:line="240" w:lineRule="auto"/>
              <w:jc w:val="both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406A" w:rsidRPr="005C6C29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Станция «ЗАБОТА»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Ребята, скажите мне пожалуйста, смартфон это хорошо или плохо? А что говорит ваша мама?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Действительно, ведь все мы, владельцы гаджетов, очень много времени проводим именно с ними, как будто это они наши лучшие друзья. И порой, </w:t>
            </w: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lastRenderedPageBreak/>
              <w:t>бездумное «общение» с этими устройствами может разрушить наши отношения с друзьями. Любому будет неприятно, когда в разговоре человек смотрит не в глаза, а в экран телефона. И уж совсем плохо, если вместо общения с друзьями, прогулки или похода на каток или в кино вы выбираете гаджет. Да, гаджеты могут разрушить дружбу. А могут ли они её сберечь?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Правильно, ведь можно позвонить другу, или написать ему хорошее сообщение, поддержать. Не прерывать общения, если друг живёт в другом городе. Так давайте же с вами будем использовать наши смартфоны для улучшения нашего общения! 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И вот вам задание!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Игра с гаджетами «Забота»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1. Нужно быстро обменяться своими номерами телефонов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2. Отослать всем ребятам твоей команды смс с хорошими словами, например: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- ты хороший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- хорошего дня классно выглядишь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Альтернативное задание</w:t>
            </w:r>
          </w:p>
          <w:p w:rsidR="00C14270" w:rsidRPr="00C14270" w:rsidRDefault="00C14270" w:rsidP="00C14270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1. написать записочку с хорошими словами</w:t>
            </w:r>
          </w:p>
          <w:p w:rsid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5C6C29" w:rsidRPr="00143389" w:rsidRDefault="005C6C29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5C6C29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Каждая команда получает подсказку (букву</w:t>
            </w:r>
            <w:r w:rsidRPr="005C6C29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143389" w:rsidRPr="007D29D9" w:rsidRDefault="00143389" w:rsidP="00143389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43389" w:rsidRPr="00143389" w:rsidRDefault="00143389" w:rsidP="00143389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143389" w:rsidRPr="007D29D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1C7E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14338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Ведущий</w:t>
            </w: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Pr="005C6C29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6C29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Станция «МИР»</w:t>
            </w:r>
          </w:p>
          <w:p w:rsidR="0090406A" w:rsidRPr="0090406A" w:rsidRDefault="00143389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90406A"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Упражнение на достижение общей цели «Камень – ножницы – бумага».</w:t>
            </w:r>
          </w:p>
          <w:p w:rsidR="0090406A" w:rsidRP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Все участники делятся на пары. Лучше, если это будет сделано методом расчета первый-второй, чтобы пары получились смешанные. </w:t>
            </w:r>
            <w:proofErr w:type="gramStart"/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« Все</w:t>
            </w:r>
            <w:proofErr w:type="gramEnd"/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вы знаете игру «камень-ножницы-бумага» или су-е-фа. Всем вам известен главная цель этой игры - победить соперника, выбросить более сильную фигуру. У нас все будет наоборот. Вы должны, не договариваясь, выбросить одинаковую фигуру. Начинать с ножниц запрещено! После того, как вам это удастся, вы возьметесь за руки и сделаете высокий прыжок вверх с возгласом «Ура!». Готовы? Начали!».</w:t>
            </w:r>
          </w:p>
          <w:p w:rsidR="00513D6C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После того, как все пары справились с заданием и «отпраздновали», педагог объединяет пары в четверки и дает то же задание. Затем – в шестерки, в восьмерки и наконец весь класс встает в один круг. Задание то же – не договариваясь выбросить одинаковую фигуру. Ножницы на первом этапе запрещены. После того, как класс справляется с заданием, все дружно берутся за руки, подпрыгивают и кричат «Ура!».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Мы с вами прошли станцию «Мир»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 </w:t>
            </w:r>
            <w:proofErr w:type="gramStart"/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осознали</w:t>
            </w:r>
            <w:proofErr w:type="gramEnd"/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что выигрыш не так важен как прийти к общей победе вместе.</w:t>
            </w:r>
          </w:p>
          <w:p w:rsidR="0029520D" w:rsidRDefault="0029520D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29520D" w:rsidRPr="0029520D" w:rsidRDefault="0029520D" w:rsidP="0090406A">
            <w:pPr>
              <w:spacing w:after="0" w:line="240" w:lineRule="auto"/>
              <w:jc w:val="both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9520D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Каждая команда получает подсказку (букву).</w:t>
            </w: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FB1C7E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0406A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Default="0090406A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Default="0090406A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Станция </w:t>
            </w:r>
            <w:r w:rsidRPr="005C6C29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«ЧЕСТНОСТЬ»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игра с реквизитом </w:t>
            </w:r>
          </w:p>
          <w:p w:rsidR="00C14270" w:rsidRPr="00C14270" w:rsidRDefault="00C14270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val="en-US"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У вас есть игровое поле с лабиринтом. Необходимо аккуратно, не перепрыгивая мячиком через бортики лабиринта провести его к цели. Самое главное, не обманывать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9520D" w:rsidRDefault="0029520D" w:rsidP="0090406A">
            <w:pPr>
              <w:spacing w:after="0" w:line="240" w:lineRule="auto"/>
              <w:jc w:val="both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9520D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Каждая команда получает подсказку (букву).</w:t>
            </w:r>
          </w:p>
          <w:p w:rsidR="00C14270" w:rsidRPr="00C14270" w:rsidRDefault="00C14270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Мы прошли станцию 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с вами и </w:t>
            </w:r>
            <w:proofErr w:type="gramStart"/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поняли</w:t>
            </w:r>
            <w:proofErr w:type="gramEnd"/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что Честность в дружбе очень важна и необходима нам чтобы доверять своим друзьям.</w:t>
            </w:r>
          </w:p>
          <w:p w:rsidR="00C14270" w:rsidRPr="0029520D" w:rsidRDefault="00C14270" w:rsidP="0090406A">
            <w:pPr>
              <w:spacing w:after="0" w:line="240" w:lineRule="auto"/>
              <w:jc w:val="both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9520D" w:rsidRDefault="0029520D" w:rsidP="0090406A">
            <w:pPr>
              <w:spacing w:after="0" w:line="240" w:lineRule="auto"/>
              <w:jc w:val="both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Pr="007D29D9" w:rsidRDefault="0090406A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1C7E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513D6C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Ведущий</w:t>
            </w: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Default="0090406A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Станция </w:t>
            </w:r>
            <w:r w:rsidRPr="005C6C29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«ПОДДЕРЖКА»</w:t>
            </w:r>
          </w:p>
          <w:p w:rsidR="0090406A" w:rsidRDefault="0090406A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Для этой станции нам понадобиться реквизит, у нас есть вот такая веревка важно каждому участнику держать веревку.  Ваша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задача перетащить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предметы в другое место.</w:t>
            </w:r>
          </w:p>
          <w:p w:rsidR="0090406A" w:rsidRDefault="0090406A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На этой станции мы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поняли,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что поддержка в дружбе очень важна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т.к. одному бывает очень трудно справиться в нелегкой ситуации.</w:t>
            </w:r>
          </w:p>
          <w:p w:rsidR="0090406A" w:rsidRDefault="0090406A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90406A" w:rsidRPr="0090406A" w:rsidRDefault="0090406A" w:rsidP="0090406A">
            <w:pPr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Каждая команда получает подсказку (букву).</w:t>
            </w:r>
          </w:p>
          <w:p w:rsidR="0090406A" w:rsidRPr="007D29D9" w:rsidRDefault="0090406A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FB1C7E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1C7E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D72244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Ведущий</w:t>
            </w: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Pr="005C6C29" w:rsidRDefault="00D72244" w:rsidP="0090406A">
            <w:pPr>
              <w:spacing w:after="0" w:line="240" w:lineRule="auto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Станция </w:t>
            </w:r>
            <w:r w:rsidR="0090406A" w:rsidRPr="005C6C29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«ПОНИМАНИЕ»</w:t>
            </w:r>
          </w:p>
          <w:p w:rsidR="0090406A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Ребята, на этой станции мы проверим, как вы умеете общаться не вербально, то есть без слов.</w:t>
            </w:r>
          </w:p>
          <w:p w:rsidR="0090406A" w:rsidRPr="007D29D9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Я буду показывать определенное число не превышающее число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участников. Показанное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количество участников встает остальные должны остаться сидеть. В выполнении упражнения важно добиться синхронности участники не должны совещаться.</w:t>
            </w:r>
          </w:p>
          <w:p w:rsidR="00D72244" w:rsidRDefault="00D72244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90406A" w:rsidRDefault="0090406A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Понимание очень важно в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дружбе, потому что без взаимодействия с друг другом никакой дружбы не получится.</w:t>
            </w:r>
          </w:p>
          <w:p w:rsidR="0029520D" w:rsidRDefault="0029520D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29520D" w:rsidRPr="0029520D" w:rsidRDefault="0029520D" w:rsidP="00FB1C7E">
            <w:pPr>
              <w:spacing w:after="0" w:line="240" w:lineRule="auto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9520D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Каждая команда получает подсказку (букву).</w:t>
            </w: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1C7E" w:rsidRPr="007D29D9" w:rsidRDefault="00FB1C7E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805D1" w:rsidRPr="007D29D9" w:rsidTr="004B3025">
        <w:trPr>
          <w:trHeight w:val="650"/>
        </w:trPr>
        <w:tc>
          <w:tcPr>
            <w:tcW w:w="10065" w:type="dxa"/>
            <w:gridSpan w:val="3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05D1" w:rsidRPr="007D29D9" w:rsidRDefault="00D805D1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ЗАКЛЮЧНИЕ.</w:t>
            </w:r>
          </w:p>
        </w:tc>
      </w:tr>
      <w:tr w:rsidR="00EA00D7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A00D7" w:rsidRDefault="00E0607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Ведущий</w:t>
            </w: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05D1" w:rsidRPr="005C6C29" w:rsidRDefault="0090406A" w:rsidP="0090406A">
            <w:pPr>
              <w:spacing w:after="0" w:line="240" w:lineRule="auto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6C29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 xml:space="preserve">ЧЕК ЛИСТ. </w:t>
            </w:r>
          </w:p>
          <w:p w:rsidR="00D805D1" w:rsidRDefault="00D805D1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Дословно Чек-лист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переводится, как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проверочный или контрольный список. Это перечень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пунктов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lastRenderedPageBreak/>
              <w:t>напротив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которых ставятся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галочки, когда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тот или иной будет выполнен. Сегодня мы используем Чек-Лист. Чтобы планировать заводить полезные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привычки, развиваться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0406A" w:rsidRPr="0090406A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Сейчас вы только учитесь дружить. А чтобы дружба была крепкой, нужно соблюдать правила. Существует много законов дружбы. Если вы будете соблюдать эти правила, то станете настоящими друзьями.</w:t>
            </w:r>
          </w:p>
          <w:p w:rsidR="0090406A" w:rsidRPr="0090406A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E06079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Сейчас каждая группа выведет свои правила дружбы.</w:t>
            </w:r>
          </w:p>
          <w:p w:rsidR="005C6C29" w:rsidRDefault="005C6C29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А теперь давайте познакомимся с правилами каждой 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команды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805D1" w:rsidRDefault="00D805D1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D805D1" w:rsidRPr="00D805D1" w:rsidRDefault="00D805D1" w:rsidP="0090406A">
            <w:pPr>
              <w:spacing w:after="0" w:line="240" w:lineRule="auto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805D1"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  <w:t>Каждая команда получает подсказку (букву).</w:t>
            </w:r>
          </w:p>
          <w:p w:rsidR="0090406A" w:rsidRPr="00D805D1" w:rsidRDefault="0090406A" w:rsidP="0090406A">
            <w:pPr>
              <w:spacing w:after="0" w:line="240" w:lineRule="auto"/>
              <w:rPr>
                <w:rFonts w:eastAsia="Candara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0406A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Наконец-то мы собрали все заветные буквы и посетили все станции страны «Дружба</w:t>
            </w:r>
            <w:r w:rsidR="00C14270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»,</w:t>
            </w: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 а теперь давайте их все перечислим. </w:t>
            </w:r>
          </w:p>
          <w:p w:rsidR="0090406A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А теперь нам нужно собрать наши заветную фразу </w:t>
            </w:r>
          </w:p>
          <w:p w:rsidR="0090406A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«ДАВАЙТЕ ЖИТЬ ДРУЖНО!» именно это и будет девизом нашего класса.</w:t>
            </w: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Pr="007D29D9" w:rsidRDefault="0093560F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2</w:t>
            </w:r>
          </w:p>
          <w:p w:rsidR="00E06079" w:rsidRPr="007D29D9" w:rsidRDefault="00E0607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A00D7" w:rsidRPr="007D29D9" w:rsidTr="002F217D">
        <w:trPr>
          <w:trHeight w:val="650"/>
        </w:trPr>
        <w:tc>
          <w:tcPr>
            <w:tcW w:w="180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A00D7" w:rsidRDefault="00E06079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Ведущий</w:t>
            </w:r>
          </w:p>
        </w:tc>
        <w:tc>
          <w:tcPr>
            <w:tcW w:w="575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0406A" w:rsidRPr="0090406A" w:rsidRDefault="00E06079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90406A"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И в заключении мне бы хотелось вместе с вами спеть песню о дружбе «Если с другом вышел в путь».</w:t>
            </w:r>
          </w:p>
          <w:p w:rsidR="0090406A" w:rsidRPr="0090406A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  <w:p w:rsidR="0090406A" w:rsidRDefault="0090406A" w:rsidP="0090406A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  <w:r w:rsidRPr="0090406A"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  <w:t>- Давайте сделаем нашу жизнь хорошей, будем помогать друг другу в трудную минуту, ценить и беречь хороших и верных друзей. Ведь «Дружба дороже богатства». Спасибо за занятие.</w:t>
            </w:r>
          </w:p>
          <w:p w:rsidR="002F217D" w:rsidRDefault="002F217D" w:rsidP="00E06079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E5F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17D" w:rsidRPr="007D29D9" w:rsidRDefault="002F217D" w:rsidP="00FB1C7E">
            <w:pPr>
              <w:spacing w:after="0" w:line="240" w:lineRule="auto"/>
              <w:rPr>
                <w:rFonts w:eastAsia="Candar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D29D9" w:rsidRDefault="007D29D9" w:rsidP="007D29D9">
      <w:pPr>
        <w:jc w:val="center"/>
        <w:rPr>
          <w:b/>
        </w:rPr>
      </w:pPr>
    </w:p>
    <w:p w:rsidR="0093560F" w:rsidRDefault="002F217D" w:rsidP="0093560F">
      <w:pPr>
        <w:jc w:val="both"/>
        <w:rPr>
          <w:b/>
        </w:rPr>
      </w:pPr>
      <w:r>
        <w:rPr>
          <w:b/>
        </w:rPr>
        <w:t>Литература</w:t>
      </w:r>
      <w:r w:rsidR="004B3025">
        <w:rPr>
          <w:b/>
        </w:rPr>
        <w:t>:</w:t>
      </w:r>
      <w:bookmarkStart w:id="0" w:name="_Hlk134180252"/>
    </w:p>
    <w:p w:rsidR="0093560F" w:rsidRPr="0093560F" w:rsidRDefault="0093560F" w:rsidP="0093560F">
      <w:pPr>
        <w:jc w:val="both"/>
        <w:rPr>
          <w:b/>
        </w:rPr>
      </w:pPr>
      <w:r w:rsidRPr="0093560F">
        <w:rPr>
          <w:b/>
        </w:rPr>
        <w:t xml:space="preserve">1. </w:t>
      </w:r>
      <w:proofErr w:type="spellStart"/>
      <w:r w:rsidRPr="0093560F">
        <w:rPr>
          <w:b/>
        </w:rPr>
        <w:t>Альберони</w:t>
      </w:r>
      <w:proofErr w:type="spellEnd"/>
      <w:r w:rsidRPr="0093560F">
        <w:rPr>
          <w:b/>
        </w:rPr>
        <w:t xml:space="preserve"> Ф. Дружба / Ф. </w:t>
      </w:r>
      <w:proofErr w:type="spellStart"/>
      <w:r w:rsidRPr="0093560F">
        <w:rPr>
          <w:b/>
        </w:rPr>
        <w:t>Альберони</w:t>
      </w:r>
      <w:proofErr w:type="spellEnd"/>
      <w:r w:rsidRPr="0093560F">
        <w:rPr>
          <w:b/>
        </w:rPr>
        <w:t>. - М.: Прогресс, 2012. - 521 с.</w:t>
      </w:r>
    </w:p>
    <w:p w:rsidR="0093560F" w:rsidRDefault="0093560F" w:rsidP="0093560F">
      <w:pPr>
        <w:jc w:val="both"/>
        <w:rPr>
          <w:b/>
        </w:rPr>
        <w:sectPr w:rsidR="0093560F" w:rsidSect="00670C34">
          <w:pgSz w:w="11906" w:h="16838"/>
          <w:pgMar w:top="851" w:right="1134" w:bottom="1701" w:left="1134" w:header="708" w:footer="708" w:gutter="0"/>
          <w:pgNumType w:start="0"/>
          <w:cols w:space="708"/>
          <w:titlePg/>
          <w:docGrid w:linePitch="381"/>
        </w:sectPr>
      </w:pPr>
      <w:r w:rsidRPr="0093560F">
        <w:rPr>
          <w:b/>
        </w:rPr>
        <w:t xml:space="preserve">2. </w:t>
      </w:r>
      <w:proofErr w:type="spellStart"/>
      <w:r w:rsidRPr="0093560F">
        <w:rPr>
          <w:b/>
        </w:rPr>
        <w:t>Бодалев</w:t>
      </w:r>
      <w:proofErr w:type="spellEnd"/>
      <w:r w:rsidRPr="0093560F">
        <w:rPr>
          <w:b/>
        </w:rPr>
        <w:t xml:space="preserve"> А.А. Личность и общение: </w:t>
      </w:r>
      <w:proofErr w:type="spellStart"/>
      <w:r w:rsidRPr="0093560F">
        <w:rPr>
          <w:b/>
        </w:rPr>
        <w:t>Избр</w:t>
      </w:r>
      <w:proofErr w:type="spellEnd"/>
      <w:r w:rsidRPr="0093560F">
        <w:rPr>
          <w:b/>
        </w:rPr>
        <w:t xml:space="preserve">. </w:t>
      </w:r>
      <w:proofErr w:type="spellStart"/>
      <w:r w:rsidRPr="0093560F">
        <w:rPr>
          <w:b/>
        </w:rPr>
        <w:t>Тр</w:t>
      </w:r>
      <w:proofErr w:type="spellEnd"/>
      <w:r w:rsidRPr="0093560F">
        <w:rPr>
          <w:b/>
        </w:rPr>
        <w:t xml:space="preserve"> / А.А. </w:t>
      </w:r>
      <w:proofErr w:type="spellStart"/>
      <w:r w:rsidRPr="0093560F">
        <w:rPr>
          <w:b/>
        </w:rPr>
        <w:t>Бодалев</w:t>
      </w:r>
      <w:proofErr w:type="spellEnd"/>
      <w:r w:rsidRPr="0093560F">
        <w:rPr>
          <w:b/>
        </w:rPr>
        <w:t>. - М.: Педагогика, 2013. - 654 с.</w:t>
      </w:r>
    </w:p>
    <w:bookmarkEnd w:id="0"/>
    <w:p w:rsidR="00C14270" w:rsidRPr="0093560F" w:rsidRDefault="0093560F" w:rsidP="0093560F">
      <w:pPr>
        <w:jc w:val="right"/>
        <w:rPr>
          <w:b/>
        </w:rPr>
      </w:pPr>
      <w:r w:rsidRPr="0093560F">
        <w:rPr>
          <w:b/>
        </w:rPr>
        <w:lastRenderedPageBreak/>
        <w:t>Приложение 1.</w:t>
      </w:r>
    </w:p>
    <w:p w:rsidR="00C14270" w:rsidRDefault="00C14270" w:rsidP="00C14270"/>
    <w:p w:rsidR="00C14270" w:rsidRPr="004E22B1" w:rsidRDefault="00C14270" w:rsidP="00C14270">
      <w:pPr>
        <w:rPr>
          <w:b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762"/>
        <w:gridCol w:w="668"/>
        <w:gridCol w:w="695"/>
        <w:gridCol w:w="519"/>
        <w:gridCol w:w="854"/>
        <w:gridCol w:w="733"/>
        <w:gridCol w:w="716"/>
        <w:gridCol w:w="663"/>
        <w:gridCol w:w="700"/>
        <w:gridCol w:w="691"/>
        <w:gridCol w:w="689"/>
        <w:gridCol w:w="690"/>
        <w:gridCol w:w="674"/>
        <w:gridCol w:w="685"/>
        <w:gridCol w:w="703"/>
        <w:gridCol w:w="695"/>
        <w:gridCol w:w="604"/>
        <w:gridCol w:w="767"/>
        <w:gridCol w:w="797"/>
        <w:gridCol w:w="649"/>
      </w:tblGrid>
      <w:tr w:rsidR="00C14270" w:rsidRPr="004E22B1" w:rsidTr="00540755">
        <w:tc>
          <w:tcPr>
            <w:tcW w:w="613" w:type="dxa"/>
            <w:tcBorders>
              <w:top w:val="single" w:sz="4" w:space="0" w:color="auto"/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А</w:t>
            </w:r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Б</w:t>
            </w:r>
          </w:p>
        </w:tc>
        <w:tc>
          <w:tcPr>
            <w:tcW w:w="683" w:type="dxa"/>
            <w:tcBorders>
              <w:top w:val="single" w:sz="4" w:space="0" w:color="auto"/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Г</w:t>
            </w:r>
          </w:p>
        </w:tc>
        <w:tc>
          <w:tcPr>
            <w:tcW w:w="519" w:type="dxa"/>
            <w:tcBorders>
              <w:top w:val="single" w:sz="4" w:space="0" w:color="auto"/>
              <w:right w:val="single" w:sz="4" w:space="0" w:color="auto"/>
            </w:tcBorders>
          </w:tcPr>
          <w:p w:rsidR="00C14270" w:rsidRPr="004E22B1" w:rsidRDefault="00C14270" w:rsidP="00540755">
            <w:pPr>
              <w:tabs>
                <w:tab w:val="left" w:pos="820"/>
              </w:tabs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Д</w:t>
            </w:r>
          </w:p>
        </w:tc>
        <w:tc>
          <w:tcPr>
            <w:tcW w:w="854" w:type="dxa"/>
            <w:tcBorders>
              <w:top w:val="single" w:sz="4" w:space="0" w:color="auto"/>
              <w:right w:val="single" w:sz="4" w:space="0" w:color="auto"/>
            </w:tcBorders>
          </w:tcPr>
          <w:p w:rsidR="00C14270" w:rsidRPr="004E22B1" w:rsidRDefault="00C14270" w:rsidP="00540755">
            <w:pPr>
              <w:tabs>
                <w:tab w:val="left" w:pos="820"/>
              </w:tabs>
              <w:ind w:left="344"/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Е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</w:tcBorders>
          </w:tcPr>
          <w:p w:rsidR="00C14270" w:rsidRPr="004E22B1" w:rsidRDefault="00C14270" w:rsidP="00540755">
            <w:pPr>
              <w:tabs>
                <w:tab w:val="left" w:pos="820"/>
              </w:tabs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З</w:t>
            </w:r>
          </w:p>
        </w:tc>
        <w:tc>
          <w:tcPr>
            <w:tcW w:w="730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И</w:t>
            </w:r>
          </w:p>
        </w:tc>
        <w:tc>
          <w:tcPr>
            <w:tcW w:w="673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Й</w:t>
            </w:r>
          </w:p>
        </w:tc>
        <w:tc>
          <w:tcPr>
            <w:tcW w:w="714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Л</w:t>
            </w:r>
          </w:p>
        </w:tc>
        <w:tc>
          <w:tcPr>
            <w:tcW w:w="696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М</w:t>
            </w:r>
          </w:p>
        </w:tc>
        <w:tc>
          <w:tcPr>
            <w:tcW w:w="701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Н</w:t>
            </w: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О</w:t>
            </w:r>
          </w:p>
        </w:tc>
        <w:tc>
          <w:tcPr>
            <w:tcW w:w="692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Р</w:t>
            </w:r>
          </w:p>
        </w:tc>
        <w:tc>
          <w:tcPr>
            <w:tcW w:w="699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С</w:t>
            </w:r>
          </w:p>
        </w:tc>
        <w:tc>
          <w:tcPr>
            <w:tcW w:w="716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Т</w:t>
            </w:r>
          </w:p>
        </w:tc>
        <w:tc>
          <w:tcPr>
            <w:tcW w:w="699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У</w:t>
            </w:r>
          </w:p>
        </w:tc>
        <w:tc>
          <w:tcPr>
            <w:tcW w:w="610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Х</w:t>
            </w:r>
          </w:p>
        </w:tc>
        <w:tc>
          <w:tcPr>
            <w:tcW w:w="788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Ч</w:t>
            </w:r>
          </w:p>
        </w:tc>
        <w:tc>
          <w:tcPr>
            <w:tcW w:w="806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Ш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Ы</w:t>
            </w:r>
          </w:p>
        </w:tc>
      </w:tr>
      <w:tr w:rsidR="00C14270" w:rsidRPr="004E22B1" w:rsidTr="00540755">
        <w:tc>
          <w:tcPr>
            <w:tcW w:w="613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?</w:t>
            </w:r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~</w:t>
            </w:r>
          </w:p>
        </w:tc>
        <w:tc>
          <w:tcPr>
            <w:tcW w:w="683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=</w:t>
            </w:r>
          </w:p>
        </w:tc>
        <w:tc>
          <w:tcPr>
            <w:tcW w:w="713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[</w:t>
            </w:r>
          </w:p>
        </w:tc>
        <w:tc>
          <w:tcPr>
            <w:tcW w:w="519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√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*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  <w:lang w:val="en-US"/>
              </w:rPr>
              <w:t>@</w:t>
            </w:r>
          </w:p>
        </w:tc>
        <w:tc>
          <w:tcPr>
            <w:tcW w:w="730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(</w:t>
            </w:r>
          </w:p>
        </w:tc>
        <w:tc>
          <w:tcPr>
            <w:tcW w:w="673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  <w:lang w:val="en-US"/>
              </w:rPr>
              <w:t>#</w:t>
            </w:r>
          </w:p>
        </w:tc>
        <w:tc>
          <w:tcPr>
            <w:tcW w:w="714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]</w:t>
            </w:r>
          </w:p>
        </w:tc>
        <w:tc>
          <w:tcPr>
            <w:tcW w:w="696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701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•</w:t>
            </w: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  <w:lang w:val="en-US"/>
              </w:rPr>
            </w:pPr>
            <w:r w:rsidRPr="004E22B1">
              <w:rPr>
                <w:rFonts w:cs="Times New Roman"/>
                <w:b/>
                <w:sz w:val="44"/>
                <w:szCs w:val="44"/>
                <w:lang w:val="en-US"/>
              </w:rPr>
              <w:t>&lt;</w:t>
            </w:r>
          </w:p>
        </w:tc>
        <w:tc>
          <w:tcPr>
            <w:tcW w:w="692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+</w:t>
            </w:r>
          </w:p>
        </w:tc>
        <w:tc>
          <w:tcPr>
            <w:tcW w:w="699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∑</w:t>
            </w:r>
          </w:p>
        </w:tc>
        <w:tc>
          <w:tcPr>
            <w:tcW w:w="716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О</w:t>
            </w:r>
          </w:p>
        </w:tc>
        <w:tc>
          <w:tcPr>
            <w:tcW w:w="699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%</w:t>
            </w:r>
          </w:p>
        </w:tc>
        <w:tc>
          <w:tcPr>
            <w:tcW w:w="610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–</w:t>
            </w:r>
          </w:p>
        </w:tc>
        <w:tc>
          <w:tcPr>
            <w:tcW w:w="788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ℓ</w:t>
            </w:r>
          </w:p>
        </w:tc>
        <w:tc>
          <w:tcPr>
            <w:tcW w:w="806" w:type="dxa"/>
            <w:tcBorders>
              <w:righ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€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C14270" w:rsidRPr="004E22B1" w:rsidRDefault="00C14270" w:rsidP="00540755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©</w:t>
            </w:r>
          </w:p>
        </w:tc>
      </w:tr>
    </w:tbl>
    <w:p w:rsidR="00C14270" w:rsidRPr="004E22B1" w:rsidRDefault="00C14270" w:rsidP="00C14270">
      <w:pPr>
        <w:rPr>
          <w:rFonts w:cs="Times New Roman"/>
          <w:b/>
          <w:sz w:val="16"/>
          <w:szCs w:val="16"/>
        </w:rPr>
      </w:pPr>
    </w:p>
    <w:p w:rsidR="00C14270" w:rsidRPr="004E22B1" w:rsidRDefault="00C14270" w:rsidP="00C14270">
      <w:pPr>
        <w:rPr>
          <w:rFonts w:cs="Times New Roman"/>
          <w:b/>
          <w:sz w:val="32"/>
          <w:szCs w:val="32"/>
        </w:rPr>
      </w:pPr>
    </w:p>
    <w:p w:rsidR="00C14270" w:rsidRPr="004E22B1" w:rsidRDefault="00C14270" w:rsidP="00C14270">
      <w:pPr>
        <w:rPr>
          <w:rFonts w:cs="Times New Roman"/>
          <w:b/>
          <w:sz w:val="44"/>
          <w:szCs w:val="44"/>
        </w:rPr>
      </w:pPr>
      <w:r w:rsidRPr="004E22B1">
        <w:rPr>
          <w:rFonts w:cs="Times New Roman"/>
          <w:b/>
          <w:sz w:val="32"/>
          <w:szCs w:val="32"/>
        </w:rPr>
        <w:t xml:space="preserve">1.   </w:t>
      </w:r>
      <w:r w:rsidRPr="004E22B1">
        <w:rPr>
          <w:rFonts w:cs="Times New Roman"/>
          <w:b/>
          <w:sz w:val="44"/>
          <w:szCs w:val="44"/>
        </w:rPr>
        <w:t xml:space="preserve">• *   </w:t>
      </w:r>
      <w:proofErr w:type="gramStart"/>
      <w:r w:rsidRPr="004E22B1">
        <w:rPr>
          <w:rFonts w:cs="Times New Roman"/>
          <w:b/>
          <w:sz w:val="44"/>
          <w:szCs w:val="44"/>
        </w:rPr>
        <w:t xml:space="preserve">   (</w:t>
      </w:r>
      <w:proofErr w:type="gramEnd"/>
      <w:r w:rsidRPr="004E22B1">
        <w:rPr>
          <w:rFonts w:cs="Times New Roman"/>
          <w:b/>
          <w:sz w:val="44"/>
          <w:szCs w:val="44"/>
        </w:rPr>
        <w:t xml:space="preserve"> )*</w:t>
      </w:r>
      <w:r w:rsidRPr="004E22B1">
        <w:rPr>
          <w:rFonts w:cs="Times New Roman"/>
          <w:b/>
          <w:sz w:val="44"/>
          <w:szCs w:val="44"/>
          <w:lang w:val="en-US"/>
        </w:rPr>
        <w:t>#</w:t>
      </w:r>
      <w:r w:rsidRPr="004E22B1">
        <w:rPr>
          <w:rFonts w:cs="Times New Roman"/>
          <w:b/>
          <w:sz w:val="44"/>
          <w:szCs w:val="44"/>
        </w:rPr>
        <w:t xml:space="preserve">       ∑О</w:t>
      </w:r>
      <w:r w:rsidRPr="004E22B1">
        <w:rPr>
          <w:rFonts w:cs="Times New Roman"/>
          <w:b/>
          <w:sz w:val="44"/>
          <w:szCs w:val="44"/>
          <w:lang w:val="en-US"/>
        </w:rPr>
        <w:t>&lt;</w:t>
      </w:r>
      <w:r w:rsidRPr="004E22B1">
        <w:rPr>
          <w:rFonts w:cs="Times New Roman"/>
          <w:b/>
          <w:sz w:val="44"/>
          <w:szCs w:val="44"/>
        </w:rPr>
        <w:t xml:space="preserve">       +%~</w:t>
      </w:r>
      <w:r w:rsidRPr="004E22B1">
        <w:rPr>
          <w:rFonts w:cs="Times New Roman"/>
          <w:b/>
          <w:sz w:val="44"/>
          <w:szCs w:val="44"/>
          <w:lang w:val="en-US"/>
        </w:rPr>
        <w:t>]</w:t>
      </w:r>
      <w:r w:rsidRPr="004E22B1">
        <w:rPr>
          <w:rFonts w:cs="Times New Roman"/>
          <w:b/>
          <w:sz w:val="44"/>
          <w:szCs w:val="44"/>
        </w:rPr>
        <w:t>*</w:t>
      </w:r>
      <w:r w:rsidRPr="004E22B1">
        <w:rPr>
          <w:rFonts w:cs="Times New Roman"/>
          <w:b/>
          <w:sz w:val="44"/>
          <w:szCs w:val="44"/>
          <w:lang w:val="en-US"/>
        </w:rPr>
        <w:t>#</w:t>
      </w:r>
      <w:r w:rsidRPr="004E22B1">
        <w:rPr>
          <w:rFonts w:cs="Times New Roman"/>
          <w:b/>
          <w:sz w:val="44"/>
          <w:szCs w:val="44"/>
        </w:rPr>
        <w:t xml:space="preserve">   ,      ?        </w:t>
      </w:r>
      <w:proofErr w:type="gramStart"/>
      <w:r w:rsidRPr="004E22B1">
        <w:rPr>
          <w:rFonts w:cs="Times New Roman"/>
          <w:b/>
          <w:sz w:val="44"/>
          <w:szCs w:val="44"/>
        </w:rPr>
        <w:t>( )</w:t>
      </w:r>
      <w:proofErr w:type="gramEnd"/>
      <w:r w:rsidRPr="004E22B1">
        <w:rPr>
          <w:rFonts w:cs="Times New Roman"/>
          <w:b/>
          <w:sz w:val="44"/>
          <w:szCs w:val="44"/>
        </w:rPr>
        <w:t>*</w:t>
      </w:r>
      <w:r w:rsidRPr="004E22B1">
        <w:rPr>
          <w:rFonts w:cs="Times New Roman"/>
          <w:b/>
          <w:sz w:val="44"/>
          <w:szCs w:val="44"/>
          <w:lang w:val="en-US"/>
        </w:rPr>
        <w:t>#</w:t>
      </w:r>
      <w:r w:rsidRPr="004E22B1">
        <w:rPr>
          <w:rFonts w:cs="Times New Roman"/>
          <w:b/>
          <w:sz w:val="44"/>
          <w:szCs w:val="44"/>
        </w:rPr>
        <w:t xml:space="preserve">      ∑О</w:t>
      </w:r>
      <w:r w:rsidRPr="004E22B1">
        <w:rPr>
          <w:rFonts w:cs="Times New Roman"/>
          <w:b/>
          <w:sz w:val="44"/>
          <w:szCs w:val="44"/>
          <w:lang w:val="en-US"/>
        </w:rPr>
        <w:t>&lt;</w:t>
      </w:r>
      <w:r w:rsidRPr="004E22B1">
        <w:rPr>
          <w:rFonts w:cs="Times New Roman"/>
          <w:b/>
          <w:sz w:val="44"/>
          <w:szCs w:val="44"/>
        </w:rPr>
        <w:t xml:space="preserve">      √+%</w:t>
      </w:r>
      <w:r w:rsidRPr="004E22B1">
        <w:rPr>
          <w:rFonts w:cs="Times New Roman"/>
          <w:b/>
          <w:sz w:val="44"/>
          <w:szCs w:val="44"/>
          <w:lang w:val="en-US"/>
        </w:rPr>
        <w:t>@</w:t>
      </w:r>
      <w:r w:rsidRPr="004E22B1">
        <w:rPr>
          <w:rFonts w:cs="Times New Roman"/>
          <w:b/>
          <w:sz w:val="44"/>
          <w:szCs w:val="44"/>
        </w:rPr>
        <w:t>*</w:t>
      </w:r>
      <w:r w:rsidRPr="004E22B1">
        <w:rPr>
          <w:rFonts w:cs="Times New Roman"/>
          <w:b/>
          <w:sz w:val="44"/>
          <w:szCs w:val="44"/>
          <w:lang w:val="en-US"/>
        </w:rPr>
        <w:t>#</w:t>
      </w:r>
      <w:r w:rsidRPr="004E22B1">
        <w:rPr>
          <w:rFonts w:cs="Times New Roman"/>
          <w:b/>
          <w:sz w:val="44"/>
          <w:szCs w:val="44"/>
        </w:rPr>
        <w:t>.</w:t>
      </w:r>
    </w:p>
    <w:p w:rsidR="00C14270" w:rsidRDefault="00C14270" w:rsidP="00C14270">
      <w:pPr>
        <w:rPr>
          <w:rFonts w:cs="Times New Roman"/>
          <w:b/>
          <w:sz w:val="44"/>
          <w:szCs w:val="44"/>
        </w:rPr>
      </w:pPr>
      <w:r w:rsidRPr="004E22B1">
        <w:rPr>
          <w:rFonts w:cs="Times New Roman"/>
          <w:b/>
          <w:sz w:val="44"/>
          <w:szCs w:val="44"/>
        </w:rPr>
        <w:t>__________________________________________________________________</w:t>
      </w: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tbl>
      <w:tblPr>
        <w:tblStyle w:val="a7"/>
        <w:tblpPr w:leftFromText="180" w:rightFromText="180" w:vertAnchor="text" w:horzAnchor="margin" w:tblpY="559"/>
        <w:tblW w:w="0" w:type="auto"/>
        <w:tblLook w:val="04A0" w:firstRow="1" w:lastRow="0" w:firstColumn="1" w:lastColumn="0" w:noHBand="0" w:noVBand="1"/>
      </w:tblPr>
      <w:tblGrid>
        <w:gridCol w:w="534"/>
        <w:gridCol w:w="507"/>
        <w:gridCol w:w="510"/>
        <w:gridCol w:w="496"/>
        <w:gridCol w:w="519"/>
        <w:gridCol w:w="854"/>
        <w:gridCol w:w="626"/>
        <w:gridCol w:w="559"/>
        <w:gridCol w:w="559"/>
        <w:gridCol w:w="544"/>
        <w:gridCol w:w="632"/>
        <w:gridCol w:w="559"/>
        <w:gridCol w:w="559"/>
        <w:gridCol w:w="485"/>
        <w:gridCol w:w="534"/>
        <w:gridCol w:w="559"/>
        <w:gridCol w:w="656"/>
        <w:gridCol w:w="534"/>
        <w:gridCol w:w="539"/>
        <w:gridCol w:w="700"/>
        <w:gridCol w:w="649"/>
      </w:tblGrid>
      <w:tr w:rsidR="00C14270" w:rsidRPr="004E22B1" w:rsidTr="00C14270">
        <w:tc>
          <w:tcPr>
            <w:tcW w:w="417" w:type="dxa"/>
            <w:tcBorders>
              <w:top w:val="single" w:sz="4" w:space="0" w:color="auto"/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А</w:t>
            </w:r>
          </w:p>
        </w:tc>
        <w:tc>
          <w:tcPr>
            <w:tcW w:w="400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Б</w:t>
            </w:r>
          </w:p>
        </w:tc>
        <w:tc>
          <w:tcPr>
            <w:tcW w:w="402" w:type="dxa"/>
            <w:tcBorders>
              <w:top w:val="single" w:sz="4" w:space="0" w:color="auto"/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В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Г</w:t>
            </w:r>
          </w:p>
        </w:tc>
        <w:tc>
          <w:tcPr>
            <w:tcW w:w="408" w:type="dxa"/>
            <w:tcBorders>
              <w:top w:val="single" w:sz="4" w:space="0" w:color="auto"/>
              <w:right w:val="single" w:sz="4" w:space="0" w:color="auto"/>
            </w:tcBorders>
          </w:tcPr>
          <w:p w:rsidR="00C14270" w:rsidRPr="004E22B1" w:rsidRDefault="00C14270" w:rsidP="00C14270">
            <w:pPr>
              <w:tabs>
                <w:tab w:val="left" w:pos="820"/>
              </w:tabs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Д</w:t>
            </w:r>
          </w:p>
        </w:tc>
        <w:tc>
          <w:tcPr>
            <w:tcW w:w="621" w:type="dxa"/>
            <w:tcBorders>
              <w:top w:val="single" w:sz="4" w:space="0" w:color="auto"/>
              <w:right w:val="single" w:sz="4" w:space="0" w:color="auto"/>
            </w:tcBorders>
          </w:tcPr>
          <w:p w:rsidR="00C14270" w:rsidRPr="004E22B1" w:rsidRDefault="00C14270" w:rsidP="00C14270">
            <w:pPr>
              <w:tabs>
                <w:tab w:val="left" w:pos="820"/>
              </w:tabs>
              <w:ind w:left="344"/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Е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</w:tcBorders>
          </w:tcPr>
          <w:p w:rsidR="00C14270" w:rsidRPr="004E22B1" w:rsidRDefault="00C14270" w:rsidP="00C14270">
            <w:pPr>
              <w:tabs>
                <w:tab w:val="left" w:pos="820"/>
              </w:tabs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З</w:t>
            </w:r>
          </w:p>
        </w:tc>
        <w:tc>
          <w:tcPr>
            <w:tcW w:w="434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И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Й</w:t>
            </w:r>
          </w:p>
        </w:tc>
        <w:tc>
          <w:tcPr>
            <w:tcW w:w="424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Л</w:t>
            </w:r>
          </w:p>
        </w:tc>
        <w:tc>
          <w:tcPr>
            <w:tcW w:w="480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М</w:t>
            </w:r>
          </w:p>
        </w:tc>
        <w:tc>
          <w:tcPr>
            <w:tcW w:w="434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Н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О</w:t>
            </w:r>
          </w:p>
        </w:tc>
        <w:tc>
          <w:tcPr>
            <w:tcW w:w="387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Р</w:t>
            </w:r>
          </w:p>
        </w:tc>
        <w:tc>
          <w:tcPr>
            <w:tcW w:w="418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С</w:t>
            </w:r>
          </w:p>
        </w:tc>
        <w:tc>
          <w:tcPr>
            <w:tcW w:w="434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Т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У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Х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Ч</w:t>
            </w:r>
          </w:p>
        </w:tc>
        <w:tc>
          <w:tcPr>
            <w:tcW w:w="523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Ш</w:t>
            </w:r>
          </w:p>
        </w:tc>
        <w:tc>
          <w:tcPr>
            <w:tcW w:w="491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Ы</w:t>
            </w:r>
          </w:p>
        </w:tc>
      </w:tr>
      <w:tr w:rsidR="00C14270" w:rsidRPr="004E22B1" w:rsidTr="00C14270">
        <w:tc>
          <w:tcPr>
            <w:tcW w:w="417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?</w:t>
            </w:r>
          </w:p>
        </w:tc>
        <w:tc>
          <w:tcPr>
            <w:tcW w:w="400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~</w:t>
            </w:r>
          </w:p>
        </w:tc>
        <w:tc>
          <w:tcPr>
            <w:tcW w:w="402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=</w:t>
            </w:r>
          </w:p>
        </w:tc>
        <w:tc>
          <w:tcPr>
            <w:tcW w:w="394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[</w:t>
            </w:r>
          </w:p>
        </w:tc>
        <w:tc>
          <w:tcPr>
            <w:tcW w:w="408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√</w:t>
            </w:r>
          </w:p>
        </w:tc>
        <w:tc>
          <w:tcPr>
            <w:tcW w:w="621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*</w:t>
            </w:r>
          </w:p>
        </w:tc>
        <w:tc>
          <w:tcPr>
            <w:tcW w:w="476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  <w:lang w:val="en-US"/>
              </w:rPr>
              <w:t>@</w:t>
            </w:r>
          </w:p>
        </w:tc>
        <w:tc>
          <w:tcPr>
            <w:tcW w:w="434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(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  <w:lang w:val="en-US"/>
              </w:rPr>
              <w:t>#</w:t>
            </w:r>
          </w:p>
        </w:tc>
        <w:tc>
          <w:tcPr>
            <w:tcW w:w="424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]</w:t>
            </w:r>
          </w:p>
        </w:tc>
        <w:tc>
          <w:tcPr>
            <w:tcW w:w="480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434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•</w:t>
            </w:r>
          </w:p>
        </w:tc>
        <w:tc>
          <w:tcPr>
            <w:tcW w:w="434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  <w:lang w:val="en-US"/>
              </w:rPr>
            </w:pPr>
            <w:r w:rsidRPr="004E22B1">
              <w:rPr>
                <w:rFonts w:cs="Times New Roman"/>
                <w:b/>
                <w:sz w:val="44"/>
                <w:szCs w:val="44"/>
                <w:lang w:val="en-US"/>
              </w:rPr>
              <w:t>&lt;</w:t>
            </w:r>
          </w:p>
        </w:tc>
        <w:tc>
          <w:tcPr>
            <w:tcW w:w="387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+</w:t>
            </w:r>
          </w:p>
        </w:tc>
        <w:tc>
          <w:tcPr>
            <w:tcW w:w="418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∑</w:t>
            </w:r>
          </w:p>
        </w:tc>
        <w:tc>
          <w:tcPr>
            <w:tcW w:w="434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О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%</w:t>
            </w:r>
          </w:p>
        </w:tc>
        <w:tc>
          <w:tcPr>
            <w:tcW w:w="418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–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ℓ</w:t>
            </w:r>
          </w:p>
        </w:tc>
        <w:tc>
          <w:tcPr>
            <w:tcW w:w="523" w:type="dxa"/>
            <w:tcBorders>
              <w:righ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€</w:t>
            </w:r>
          </w:p>
        </w:tc>
        <w:tc>
          <w:tcPr>
            <w:tcW w:w="491" w:type="dxa"/>
            <w:tcBorders>
              <w:left w:val="single" w:sz="4" w:space="0" w:color="auto"/>
            </w:tcBorders>
          </w:tcPr>
          <w:p w:rsidR="00C14270" w:rsidRPr="004E22B1" w:rsidRDefault="00C14270" w:rsidP="00C14270">
            <w:pPr>
              <w:rPr>
                <w:rFonts w:cs="Times New Roman"/>
                <w:b/>
                <w:sz w:val="44"/>
                <w:szCs w:val="44"/>
              </w:rPr>
            </w:pPr>
            <w:r w:rsidRPr="004E22B1">
              <w:rPr>
                <w:rFonts w:cs="Times New Roman"/>
                <w:b/>
                <w:sz w:val="44"/>
                <w:szCs w:val="44"/>
              </w:rPr>
              <w:t>©</w:t>
            </w:r>
          </w:p>
        </w:tc>
      </w:tr>
    </w:tbl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rPr>
          <w:rFonts w:cs="Times New Roman"/>
          <w:sz w:val="32"/>
          <w:szCs w:val="32"/>
        </w:rPr>
      </w:pPr>
    </w:p>
    <w:p w:rsidR="00C14270" w:rsidRDefault="00C14270" w:rsidP="00C14270">
      <w:pPr>
        <w:pBdr>
          <w:bottom w:val="single" w:sz="12" w:space="1" w:color="auto"/>
        </w:pBdr>
        <w:rPr>
          <w:rFonts w:cs="Times New Roman"/>
          <w:b/>
          <w:sz w:val="44"/>
          <w:szCs w:val="44"/>
        </w:rPr>
      </w:pPr>
      <w:r>
        <w:rPr>
          <w:rFonts w:cs="Times New Roman"/>
          <w:sz w:val="32"/>
          <w:szCs w:val="32"/>
        </w:rPr>
        <w:t xml:space="preserve">2.   </w:t>
      </w:r>
      <w:r w:rsidRPr="00D73FBC">
        <w:rPr>
          <w:rFonts w:cs="Times New Roman"/>
          <w:b/>
          <w:sz w:val="44"/>
          <w:szCs w:val="44"/>
        </w:rPr>
        <w:t>∑</w:t>
      </w:r>
      <w:proofErr w:type="gramStart"/>
      <w:r>
        <w:rPr>
          <w:rFonts w:cs="Times New Roman"/>
          <w:b/>
          <w:sz w:val="44"/>
          <w:szCs w:val="44"/>
        </w:rPr>
        <w:t>О?+</w:t>
      </w:r>
      <w:proofErr w:type="gramEnd"/>
      <w:r w:rsidRPr="009A4332">
        <w:rPr>
          <w:rFonts w:cs="Times New Roman"/>
          <w:b/>
          <w:sz w:val="44"/>
          <w:szCs w:val="44"/>
        </w:rPr>
        <w:t xml:space="preserve"> </w:t>
      </w:r>
      <w:r w:rsidRPr="00D73FBC">
        <w:rPr>
          <w:rFonts w:cs="Times New Roman"/>
          <w:b/>
          <w:sz w:val="44"/>
          <w:szCs w:val="44"/>
        </w:rPr>
        <w:t>©</w:t>
      </w:r>
      <w:r>
        <w:rPr>
          <w:rFonts w:cs="Times New Roman"/>
          <w:b/>
          <w:sz w:val="44"/>
          <w:szCs w:val="44"/>
          <w:lang w:val="en-US"/>
        </w:rPr>
        <w:t>#</w:t>
      </w:r>
      <w:r>
        <w:rPr>
          <w:rFonts w:cs="Times New Roman"/>
          <w:b/>
          <w:sz w:val="44"/>
          <w:szCs w:val="44"/>
        </w:rPr>
        <w:t xml:space="preserve">      </w:t>
      </w:r>
      <w:r w:rsidRPr="00D73FBC">
        <w:rPr>
          <w:rFonts w:cs="Times New Roman"/>
          <w:b/>
          <w:sz w:val="44"/>
          <w:szCs w:val="44"/>
        </w:rPr>
        <w:t>√</w:t>
      </w:r>
      <w:r>
        <w:rPr>
          <w:rFonts w:cs="Times New Roman"/>
          <w:b/>
          <w:sz w:val="44"/>
          <w:szCs w:val="44"/>
        </w:rPr>
        <w:t>+%</w:t>
      </w:r>
      <w:r>
        <w:rPr>
          <w:rFonts w:cs="Times New Roman"/>
          <w:b/>
          <w:sz w:val="44"/>
          <w:szCs w:val="44"/>
          <w:lang w:val="en-US"/>
        </w:rPr>
        <w:t>[        ]</w:t>
      </w:r>
      <w:r>
        <w:rPr>
          <w:rFonts w:cs="Times New Roman"/>
          <w:b/>
          <w:sz w:val="44"/>
          <w:szCs w:val="44"/>
        </w:rPr>
        <w:t>%</w:t>
      </w:r>
      <w:r w:rsidRPr="009A4332">
        <w:rPr>
          <w:rFonts w:cs="Times New Roman"/>
          <w:b/>
          <w:sz w:val="44"/>
          <w:szCs w:val="44"/>
        </w:rPr>
        <w:t xml:space="preserve"> </w:t>
      </w:r>
      <w:r w:rsidRPr="00D73FBC">
        <w:rPr>
          <w:rFonts w:cs="Times New Roman"/>
          <w:b/>
          <w:sz w:val="44"/>
          <w:szCs w:val="44"/>
        </w:rPr>
        <w:t>ℓ€</w:t>
      </w:r>
      <w:r>
        <w:rPr>
          <w:rFonts w:cs="Times New Roman"/>
          <w:b/>
          <w:sz w:val="44"/>
          <w:szCs w:val="44"/>
          <w:lang w:val="en-US"/>
        </w:rPr>
        <w:t xml:space="preserve">*      </w:t>
      </w:r>
      <w:r w:rsidRPr="00D73FBC">
        <w:rPr>
          <w:rFonts w:cs="Times New Roman"/>
          <w:b/>
          <w:sz w:val="44"/>
          <w:szCs w:val="44"/>
        </w:rPr>
        <w:t>•</w:t>
      </w:r>
      <w:r>
        <w:rPr>
          <w:rFonts w:cs="Times New Roman"/>
          <w:b/>
          <w:sz w:val="44"/>
          <w:szCs w:val="44"/>
          <w:lang w:val="en-US"/>
        </w:rPr>
        <w:t>&lt;</w:t>
      </w:r>
      <w:r>
        <w:rPr>
          <w:rFonts w:cs="Times New Roman"/>
          <w:b/>
          <w:sz w:val="44"/>
          <w:szCs w:val="44"/>
        </w:rPr>
        <w:t>=</w:t>
      </w:r>
      <w:r w:rsidRPr="00D73FBC">
        <w:rPr>
          <w:rFonts w:cs="Times New Roman"/>
          <w:b/>
          <w:sz w:val="44"/>
          <w:szCs w:val="44"/>
        </w:rPr>
        <w:t>©–</w:t>
      </w:r>
      <w:r>
        <w:rPr>
          <w:rFonts w:cs="Times New Roman"/>
          <w:b/>
          <w:sz w:val="44"/>
          <w:szCs w:val="44"/>
        </w:rPr>
        <w:t xml:space="preserve">      </w:t>
      </w:r>
      <w:r w:rsidRPr="00D73FBC">
        <w:rPr>
          <w:rFonts w:cs="Times New Roman"/>
          <w:b/>
          <w:sz w:val="44"/>
          <w:szCs w:val="44"/>
        </w:rPr>
        <w:t>√</w:t>
      </w:r>
      <w:r>
        <w:rPr>
          <w:rFonts w:cs="Times New Roman"/>
          <w:b/>
          <w:sz w:val="44"/>
          <w:szCs w:val="44"/>
        </w:rPr>
        <w:t>=%</w:t>
      </w:r>
      <w:r w:rsidRPr="00D73FBC">
        <w:rPr>
          <w:rFonts w:cs="Times New Roman"/>
          <w:b/>
          <w:sz w:val="44"/>
          <w:szCs w:val="44"/>
        </w:rPr>
        <w:t>–</w:t>
      </w:r>
      <w:r>
        <w:rPr>
          <w:rFonts w:cs="Times New Roman"/>
          <w:b/>
          <w:sz w:val="44"/>
          <w:szCs w:val="44"/>
        </w:rPr>
        <w:t>.</w:t>
      </w:r>
    </w:p>
    <w:p w:rsidR="00357565" w:rsidRDefault="00357565" w:rsidP="00C14270">
      <w:pPr>
        <w:rPr>
          <w:rFonts w:cs="Times New Roman"/>
          <w:b/>
          <w:sz w:val="44"/>
          <w:szCs w:val="44"/>
        </w:rPr>
      </w:pPr>
    </w:p>
    <w:p w:rsidR="00357565" w:rsidRDefault="00357565" w:rsidP="00C14270">
      <w:pPr>
        <w:rPr>
          <w:rFonts w:cs="Times New Roman"/>
          <w:b/>
          <w:sz w:val="44"/>
          <w:szCs w:val="44"/>
        </w:rPr>
      </w:pPr>
    </w:p>
    <w:p w:rsidR="00357565" w:rsidRDefault="00357565" w:rsidP="00C14270">
      <w:pPr>
        <w:rPr>
          <w:rFonts w:cs="Times New Roman"/>
          <w:b/>
          <w:sz w:val="44"/>
          <w:szCs w:val="44"/>
        </w:rPr>
      </w:pPr>
    </w:p>
    <w:p w:rsidR="00357565" w:rsidRDefault="00357565" w:rsidP="00C14270">
      <w:pPr>
        <w:rPr>
          <w:rFonts w:cs="Times New Roman"/>
          <w:b/>
          <w:sz w:val="44"/>
          <w:szCs w:val="44"/>
        </w:rPr>
      </w:pPr>
    </w:p>
    <w:tbl>
      <w:tblPr>
        <w:tblStyle w:val="a7"/>
        <w:tblW w:w="14146" w:type="dxa"/>
        <w:tblInd w:w="704" w:type="dxa"/>
        <w:tblLook w:val="04A0" w:firstRow="1" w:lastRow="0" w:firstColumn="1" w:lastColumn="0" w:noHBand="0" w:noVBand="1"/>
      </w:tblPr>
      <w:tblGrid>
        <w:gridCol w:w="6208"/>
        <w:gridCol w:w="7938"/>
      </w:tblGrid>
      <w:tr w:rsidR="00C14270" w:rsidTr="0093560F">
        <w:tc>
          <w:tcPr>
            <w:tcW w:w="6208" w:type="dxa"/>
          </w:tcPr>
          <w:p w:rsidR="00C14270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lastRenderedPageBreak/>
              <w:t>Дружба дороже</w:t>
            </w:r>
          </w:p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</w:p>
        </w:tc>
        <w:tc>
          <w:tcPr>
            <w:tcW w:w="793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Не имей сто рублей,</w:t>
            </w:r>
          </w:p>
        </w:tc>
      </w:tr>
      <w:tr w:rsidR="00C14270" w:rsidTr="0093560F">
        <w:tc>
          <w:tcPr>
            <w:tcW w:w="6208" w:type="dxa"/>
          </w:tcPr>
          <w:p w:rsidR="00C14270" w:rsidRPr="004E22B1" w:rsidRDefault="00C14270" w:rsidP="00540755">
            <w:pPr>
              <w:ind w:firstLine="272"/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денег.</w:t>
            </w:r>
          </w:p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</w:p>
        </w:tc>
        <w:tc>
          <w:tcPr>
            <w:tcW w:w="793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а имей сто друзей</w:t>
            </w:r>
          </w:p>
        </w:tc>
      </w:tr>
      <w:tr w:rsidR="00C14270" w:rsidTr="0093560F">
        <w:tc>
          <w:tcPr>
            <w:tcW w:w="6208" w:type="dxa"/>
          </w:tcPr>
          <w:p w:rsidR="00C14270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Друга узнаешь,</w:t>
            </w:r>
          </w:p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</w:p>
        </w:tc>
        <w:tc>
          <w:tcPr>
            <w:tcW w:w="793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Крепкая дружба</w:t>
            </w:r>
          </w:p>
        </w:tc>
      </w:tr>
      <w:tr w:rsidR="00C14270" w:rsidTr="0093560F">
        <w:tc>
          <w:tcPr>
            <w:tcW w:w="620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lastRenderedPageBreak/>
              <w:t>когда   с ним пуд соли съешь</w:t>
            </w:r>
          </w:p>
        </w:tc>
        <w:tc>
          <w:tcPr>
            <w:tcW w:w="793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дороже богатства.</w:t>
            </w:r>
          </w:p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</w:p>
        </w:tc>
      </w:tr>
      <w:tr w:rsidR="00C14270" w:rsidTr="0093560F">
        <w:tc>
          <w:tcPr>
            <w:tcW w:w="6208" w:type="dxa"/>
          </w:tcPr>
          <w:p w:rsidR="00C14270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Нет друга — ищи,</w:t>
            </w:r>
          </w:p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</w:p>
        </w:tc>
        <w:tc>
          <w:tcPr>
            <w:tcW w:w="793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На деньги друга</w:t>
            </w:r>
          </w:p>
        </w:tc>
      </w:tr>
      <w:tr w:rsidR="00C14270" w:rsidTr="0093560F">
        <w:tc>
          <w:tcPr>
            <w:tcW w:w="620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а нашел — береги</w:t>
            </w:r>
          </w:p>
        </w:tc>
        <w:tc>
          <w:tcPr>
            <w:tcW w:w="7938" w:type="dxa"/>
          </w:tcPr>
          <w:p w:rsidR="00C14270" w:rsidRPr="004E22B1" w:rsidRDefault="00C14270" w:rsidP="00540755">
            <w:pPr>
              <w:ind w:firstLine="272"/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не купишь.</w:t>
            </w:r>
          </w:p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</w:p>
        </w:tc>
      </w:tr>
      <w:tr w:rsidR="00C14270" w:rsidTr="0093560F">
        <w:tc>
          <w:tcPr>
            <w:tcW w:w="620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Старый друг</w:t>
            </w:r>
          </w:p>
        </w:tc>
        <w:tc>
          <w:tcPr>
            <w:tcW w:w="793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Новых друзей наживай,</w:t>
            </w:r>
          </w:p>
        </w:tc>
      </w:tr>
      <w:tr w:rsidR="00C14270" w:rsidTr="0093560F">
        <w:tc>
          <w:tcPr>
            <w:tcW w:w="6208" w:type="dxa"/>
          </w:tcPr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lastRenderedPageBreak/>
              <w:t>лучше новых двух</w:t>
            </w:r>
          </w:p>
        </w:tc>
        <w:tc>
          <w:tcPr>
            <w:tcW w:w="7938" w:type="dxa"/>
          </w:tcPr>
          <w:p w:rsidR="00C14270" w:rsidRPr="004E22B1" w:rsidRDefault="00C14270" w:rsidP="00540755">
            <w:pPr>
              <w:ind w:firstLine="272"/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  <w:r w:rsidRPr="004E22B1">
              <w:rPr>
                <w:rFonts w:eastAsia="Times New Roman" w:cs="Times New Roman"/>
                <w:b/>
                <w:sz w:val="72"/>
                <w:szCs w:val="72"/>
              </w:rPr>
              <w:t>а старых не теряй.</w:t>
            </w:r>
          </w:p>
          <w:p w:rsidR="00C14270" w:rsidRPr="004E22B1" w:rsidRDefault="00C14270" w:rsidP="00540755">
            <w:pPr>
              <w:rPr>
                <w:rFonts w:eastAsia="Times New Roman" w:cs="Times New Roman"/>
                <w:b/>
                <w:sz w:val="72"/>
                <w:szCs w:val="72"/>
              </w:rPr>
            </w:pPr>
          </w:p>
          <w:p w:rsidR="00C14270" w:rsidRPr="004E22B1" w:rsidRDefault="00C14270" w:rsidP="00540755">
            <w:pPr>
              <w:jc w:val="both"/>
              <w:rPr>
                <w:rFonts w:eastAsia="Times New Roman" w:cs="Times New Roman"/>
                <w:b/>
                <w:sz w:val="72"/>
                <w:szCs w:val="72"/>
              </w:rPr>
            </w:pPr>
          </w:p>
        </w:tc>
      </w:tr>
    </w:tbl>
    <w:p w:rsidR="004B3025" w:rsidRDefault="004B3025" w:rsidP="002F217D">
      <w:pPr>
        <w:jc w:val="both"/>
        <w:rPr>
          <w:b/>
        </w:rPr>
      </w:pPr>
    </w:p>
    <w:p w:rsidR="00C14270" w:rsidRDefault="00C14270" w:rsidP="00C14270"/>
    <w:p w:rsidR="00C14270" w:rsidRDefault="00C14270" w:rsidP="00C14270"/>
    <w:p w:rsidR="00C14270" w:rsidRDefault="00C14270" w:rsidP="00C14270"/>
    <w:p w:rsidR="00C14270" w:rsidRDefault="00C14270" w:rsidP="00C14270"/>
    <w:p w:rsidR="00C14270" w:rsidRDefault="00C14270" w:rsidP="00C14270"/>
    <w:p w:rsidR="00C14270" w:rsidRDefault="00C14270" w:rsidP="00C14270"/>
    <w:p w:rsidR="00C14270" w:rsidRDefault="00C14270" w:rsidP="00C14270"/>
    <w:p w:rsidR="00C14270" w:rsidRDefault="00C14270" w:rsidP="00C14270"/>
    <w:p w:rsidR="00C14270" w:rsidRDefault="00C14270" w:rsidP="00C14270">
      <w:bookmarkStart w:id="1" w:name="_GoBack"/>
      <w:bookmarkEnd w:id="1"/>
    </w:p>
    <w:sectPr w:rsidR="00C14270" w:rsidSect="0093560F">
      <w:pgSz w:w="16838" w:h="11906" w:orient="landscape"/>
      <w:pgMar w:top="1701" w:right="1134" w:bottom="851" w:left="1134" w:header="709" w:footer="709" w:gutter="0"/>
      <w:pgNumType w:start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830EC"/>
    <w:multiLevelType w:val="multilevel"/>
    <w:tmpl w:val="02280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FE5CC0"/>
    <w:multiLevelType w:val="hybridMultilevel"/>
    <w:tmpl w:val="94087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352B5"/>
    <w:multiLevelType w:val="hybridMultilevel"/>
    <w:tmpl w:val="A1F4AA0A"/>
    <w:lvl w:ilvl="0" w:tplc="64D4B78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AA"/>
    <w:rsid w:val="000628B0"/>
    <w:rsid w:val="000E1DED"/>
    <w:rsid w:val="00143389"/>
    <w:rsid w:val="001E0930"/>
    <w:rsid w:val="0029520D"/>
    <w:rsid w:val="002C2B8B"/>
    <w:rsid w:val="002F217D"/>
    <w:rsid w:val="00357565"/>
    <w:rsid w:val="003628BD"/>
    <w:rsid w:val="00411778"/>
    <w:rsid w:val="004B3025"/>
    <w:rsid w:val="004B71D4"/>
    <w:rsid w:val="00513D6C"/>
    <w:rsid w:val="0052590B"/>
    <w:rsid w:val="0055067D"/>
    <w:rsid w:val="00572148"/>
    <w:rsid w:val="005A405C"/>
    <w:rsid w:val="005B26CA"/>
    <w:rsid w:val="005C6C29"/>
    <w:rsid w:val="00636840"/>
    <w:rsid w:val="00650C49"/>
    <w:rsid w:val="006553C2"/>
    <w:rsid w:val="00670C34"/>
    <w:rsid w:val="00702594"/>
    <w:rsid w:val="00776325"/>
    <w:rsid w:val="007D29D9"/>
    <w:rsid w:val="008A0960"/>
    <w:rsid w:val="0090406A"/>
    <w:rsid w:val="0093560F"/>
    <w:rsid w:val="009438B5"/>
    <w:rsid w:val="00A37DF7"/>
    <w:rsid w:val="00A4155A"/>
    <w:rsid w:val="00A71428"/>
    <w:rsid w:val="00AC167A"/>
    <w:rsid w:val="00AE4D1C"/>
    <w:rsid w:val="00C14270"/>
    <w:rsid w:val="00C50FE4"/>
    <w:rsid w:val="00C7602F"/>
    <w:rsid w:val="00CC6125"/>
    <w:rsid w:val="00D55B29"/>
    <w:rsid w:val="00D72244"/>
    <w:rsid w:val="00D805D1"/>
    <w:rsid w:val="00D923AA"/>
    <w:rsid w:val="00E06079"/>
    <w:rsid w:val="00EA00D7"/>
    <w:rsid w:val="00FB1C7E"/>
    <w:rsid w:val="00FD61A7"/>
    <w:rsid w:val="00FF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44F7B"/>
  <w15:chartTrackingRefBased/>
  <w15:docId w15:val="{FA473A7B-4DE7-461F-8100-CA5087AD6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960"/>
    <w:pPr>
      <w:spacing w:after="40" w:line="36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37DF7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A37DF7"/>
    <w:rPr>
      <w:rFonts w:eastAsiaTheme="minorEastAsia"/>
      <w:lang w:eastAsia="ru-RU"/>
    </w:rPr>
  </w:style>
  <w:style w:type="paragraph" w:styleId="a5">
    <w:name w:val="Normal (Web)"/>
    <w:basedOn w:val="a"/>
    <w:uiPriority w:val="99"/>
    <w:semiHidden/>
    <w:unhideWhenUsed/>
    <w:rsid w:val="002F217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2F217D"/>
    <w:rPr>
      <w:color w:val="0000FF"/>
      <w:u w:val="single"/>
    </w:rPr>
  </w:style>
  <w:style w:type="table" w:styleId="a7">
    <w:name w:val="Table Grid"/>
    <w:basedOn w:val="a1"/>
    <w:uiPriority w:val="59"/>
    <w:rsid w:val="00C1427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57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575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1892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педагог дополнительного образования</Company>
  <LinksUpToDate>false</LinksUpToDate>
  <CharactersWithSpaces>12653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Воспитательное мероприятие для детей.</dc:subject>
  <dc:creator>Герасименко Алина Николаевна</dc:creator>
  <cp:keywords/>
  <dc:description/>
  <cp:lastModifiedBy>Фиса</cp:lastModifiedBy>
  <cp:revision>3</cp:revision>
  <cp:lastPrinted>2023-03-27T10:55:00Z</cp:lastPrinted>
  <dcterms:created xsi:type="dcterms:W3CDTF">2023-05-05T09:03:00Z</dcterms:created>
  <dcterms:modified xsi:type="dcterms:W3CDTF">2023-05-05T09:07:00Z</dcterms:modified>
</cp:coreProperties>
</file>