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02E" w:rsidRDefault="0016102E" w:rsidP="002E18FF">
      <w:pPr>
        <w:jc w:val="center"/>
        <w:rPr>
          <w:rFonts w:ascii="Times New Roman" w:hAnsi="Times New Roman" w:cs="Times New Roman"/>
          <w:b/>
        </w:rPr>
      </w:pPr>
      <w:bookmarkStart w:id="0" w:name="_GoBack"/>
      <w:bookmarkEnd w:id="0"/>
      <w:r w:rsidRPr="0016102E">
        <w:rPr>
          <w:rFonts w:ascii="Times New Roman" w:hAnsi="Times New Roman" w:cs="Times New Roman"/>
          <w:b/>
        </w:rPr>
        <w:t>Муниципальное казенное дошкольное образовательное учреждение детский сад №4 «Светлячок» Чистоозерного района Новосибирской области</w:t>
      </w:r>
    </w:p>
    <w:p w:rsidR="0016102E" w:rsidRDefault="0016102E" w:rsidP="0016102E">
      <w:pPr>
        <w:jc w:val="center"/>
        <w:rPr>
          <w:rFonts w:ascii="Times New Roman" w:hAnsi="Times New Roman" w:cs="Times New Roman"/>
          <w:b/>
        </w:rPr>
      </w:pPr>
    </w:p>
    <w:p w:rsidR="002E18FF" w:rsidRPr="002E18FF" w:rsidRDefault="002E18FF" w:rsidP="002E18FF">
      <w:pPr>
        <w:jc w:val="center"/>
        <w:rPr>
          <w:rFonts w:ascii="Times New Roman" w:hAnsi="Times New Roman" w:cs="Times New Roman"/>
          <w:b/>
        </w:rPr>
      </w:pPr>
    </w:p>
    <w:p w:rsidR="00EE7BC5" w:rsidRDefault="00EE7BC5" w:rsidP="002E18FF">
      <w:pPr>
        <w:jc w:val="center"/>
        <w:rPr>
          <w:rFonts w:ascii="Times New Roman" w:hAnsi="Times New Roman" w:cs="Times New Roman"/>
          <w:b/>
        </w:rPr>
      </w:pPr>
    </w:p>
    <w:p w:rsidR="00EE7BC5" w:rsidRDefault="00EE7BC5" w:rsidP="002E18FF">
      <w:pPr>
        <w:jc w:val="center"/>
        <w:rPr>
          <w:rFonts w:ascii="Times New Roman" w:hAnsi="Times New Roman" w:cs="Times New Roman"/>
          <w:b/>
        </w:rPr>
      </w:pPr>
    </w:p>
    <w:p w:rsidR="00EE7BC5" w:rsidRPr="002D043C" w:rsidRDefault="00EE7BC5" w:rsidP="00EE7BC5">
      <w:pPr>
        <w:jc w:val="center"/>
        <w:rPr>
          <w:rFonts w:ascii="Times New Roman" w:hAnsi="Times New Roman" w:cs="Times New Roman"/>
          <w:b/>
          <w:sz w:val="32"/>
        </w:rPr>
      </w:pPr>
      <w:r w:rsidRPr="002D043C">
        <w:rPr>
          <w:rFonts w:ascii="Times New Roman" w:hAnsi="Times New Roman" w:cs="Times New Roman"/>
          <w:b/>
          <w:sz w:val="32"/>
        </w:rPr>
        <w:t>Программа дополнительного образования</w:t>
      </w:r>
    </w:p>
    <w:p w:rsidR="0016102E" w:rsidRPr="002D043C" w:rsidRDefault="00EE7BC5" w:rsidP="0016102E">
      <w:pPr>
        <w:jc w:val="center"/>
        <w:rPr>
          <w:rFonts w:ascii="Times New Roman" w:hAnsi="Times New Roman" w:cs="Times New Roman"/>
          <w:b/>
          <w:sz w:val="40"/>
        </w:rPr>
      </w:pPr>
      <w:r w:rsidRPr="002D043C">
        <w:rPr>
          <w:rFonts w:ascii="Times New Roman" w:hAnsi="Times New Roman" w:cs="Times New Roman"/>
          <w:b/>
          <w:sz w:val="40"/>
        </w:rPr>
        <w:t>«Математичсекий планшет»</w:t>
      </w:r>
    </w:p>
    <w:p w:rsidR="00EE7BC5" w:rsidRDefault="00EE7BC5" w:rsidP="0016102E">
      <w:pPr>
        <w:jc w:val="center"/>
        <w:rPr>
          <w:rFonts w:ascii="Times New Roman" w:hAnsi="Times New Roman" w:cs="Times New Roman"/>
          <w:b/>
          <w:sz w:val="32"/>
        </w:rPr>
      </w:pPr>
      <w:r w:rsidRPr="00EE7BC5">
        <w:rPr>
          <w:rFonts w:ascii="Times New Roman" w:hAnsi="Times New Roman" w:cs="Times New Roman"/>
          <w:b/>
          <w:sz w:val="32"/>
        </w:rPr>
        <w:t>Дети 4-7 лет</w:t>
      </w:r>
    </w:p>
    <w:p w:rsidR="00BE67C5" w:rsidRDefault="002D043C" w:rsidP="0016102E">
      <w:pPr>
        <w:jc w:val="center"/>
        <w:rPr>
          <w:rFonts w:ascii="Times New Roman" w:hAnsi="Times New Roman" w:cs="Times New Roman"/>
          <w:b/>
          <w:sz w:val="32"/>
        </w:rPr>
      </w:pPr>
      <w:r w:rsidRPr="002D043C">
        <w:rPr>
          <w:rFonts w:ascii="Times New Roman" w:hAnsi="Times New Roman" w:cs="Times New Roman"/>
          <w:b/>
          <w:noProof/>
          <w:sz w:val="32"/>
          <w:lang w:eastAsia="ru-RU"/>
        </w:rPr>
        <w:drawing>
          <wp:anchor distT="0" distB="0" distL="114300" distR="114300" simplePos="0" relativeHeight="251658240" behindDoc="1" locked="0" layoutInCell="1" allowOverlap="1" wp14:anchorId="71A53F0C" wp14:editId="6B70B195">
            <wp:simplePos x="0" y="0"/>
            <wp:positionH relativeFrom="margin">
              <wp:posOffset>1116528</wp:posOffset>
            </wp:positionH>
            <wp:positionV relativeFrom="paragraph">
              <wp:posOffset>5905</wp:posOffset>
            </wp:positionV>
            <wp:extent cx="3632909" cy="2726386"/>
            <wp:effectExtent l="152400" t="133350" r="158115" b="169545"/>
            <wp:wrapNone/>
            <wp:docPr id="1" name="Рисунок 1" descr="C:\Users\Tanya\Desktop\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ya\Desktop\img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2909" cy="2726386"/>
                    </a:xfrm>
                    <a:prstGeom prst="snip2DiagRect">
                      <a:avLst/>
                    </a:prstGeom>
                    <a:solidFill>
                      <a:srgbClr val="FFFFFF">
                        <a:shade val="85000"/>
                      </a:srgbClr>
                    </a:solidFill>
                    <a:ln w="88900" cap="sq">
                      <a:solidFill>
                        <a:srgbClr val="92D05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BE67C5" w:rsidRDefault="00BE67C5" w:rsidP="0016102E">
      <w:pPr>
        <w:jc w:val="center"/>
        <w:rPr>
          <w:rFonts w:ascii="Times New Roman" w:hAnsi="Times New Roman" w:cs="Times New Roman"/>
          <w:b/>
          <w:sz w:val="32"/>
        </w:rPr>
      </w:pPr>
    </w:p>
    <w:p w:rsidR="00BE67C5" w:rsidRDefault="00BE67C5" w:rsidP="0016102E">
      <w:pPr>
        <w:jc w:val="center"/>
        <w:rPr>
          <w:rFonts w:ascii="Times New Roman" w:hAnsi="Times New Roman" w:cs="Times New Roman"/>
          <w:b/>
          <w:sz w:val="32"/>
        </w:rPr>
      </w:pPr>
    </w:p>
    <w:p w:rsidR="00BE67C5" w:rsidRDefault="00BE67C5" w:rsidP="0016102E">
      <w:pPr>
        <w:jc w:val="center"/>
        <w:rPr>
          <w:rFonts w:ascii="Times New Roman" w:hAnsi="Times New Roman" w:cs="Times New Roman"/>
          <w:b/>
          <w:sz w:val="32"/>
        </w:rPr>
      </w:pPr>
    </w:p>
    <w:p w:rsidR="00BE67C5" w:rsidRDefault="00BE67C5" w:rsidP="0016102E">
      <w:pPr>
        <w:jc w:val="center"/>
        <w:rPr>
          <w:rFonts w:ascii="Times New Roman" w:hAnsi="Times New Roman" w:cs="Times New Roman"/>
          <w:b/>
          <w:sz w:val="32"/>
        </w:rPr>
      </w:pPr>
    </w:p>
    <w:p w:rsidR="00BE67C5" w:rsidRDefault="00BE67C5" w:rsidP="0016102E">
      <w:pPr>
        <w:jc w:val="center"/>
        <w:rPr>
          <w:rFonts w:ascii="Times New Roman" w:hAnsi="Times New Roman" w:cs="Times New Roman"/>
          <w:b/>
          <w:sz w:val="32"/>
        </w:rPr>
      </w:pPr>
    </w:p>
    <w:p w:rsidR="00BE67C5" w:rsidRDefault="00BE67C5" w:rsidP="0016102E">
      <w:pPr>
        <w:jc w:val="center"/>
        <w:rPr>
          <w:rFonts w:ascii="Times New Roman" w:hAnsi="Times New Roman" w:cs="Times New Roman"/>
          <w:b/>
          <w:sz w:val="32"/>
        </w:rPr>
      </w:pPr>
    </w:p>
    <w:p w:rsidR="00BE67C5" w:rsidRDefault="00BE67C5" w:rsidP="0016102E">
      <w:pPr>
        <w:jc w:val="center"/>
        <w:rPr>
          <w:rFonts w:ascii="Times New Roman" w:hAnsi="Times New Roman" w:cs="Times New Roman"/>
          <w:b/>
          <w:sz w:val="32"/>
        </w:rPr>
      </w:pPr>
    </w:p>
    <w:p w:rsidR="00372FFE" w:rsidRDefault="00372FFE" w:rsidP="00BE67C5">
      <w:pPr>
        <w:jc w:val="right"/>
        <w:rPr>
          <w:rFonts w:ascii="Times New Roman" w:hAnsi="Times New Roman" w:cs="Times New Roman"/>
          <w:b/>
          <w:sz w:val="24"/>
        </w:rPr>
      </w:pPr>
    </w:p>
    <w:p w:rsidR="00372FFE" w:rsidRDefault="00372FFE" w:rsidP="00BE67C5">
      <w:pPr>
        <w:jc w:val="right"/>
        <w:rPr>
          <w:rFonts w:ascii="Times New Roman" w:hAnsi="Times New Roman" w:cs="Times New Roman"/>
          <w:b/>
          <w:sz w:val="24"/>
        </w:rPr>
      </w:pPr>
    </w:p>
    <w:p w:rsidR="00372FFE" w:rsidRDefault="00372FFE" w:rsidP="00BE67C5">
      <w:pPr>
        <w:jc w:val="right"/>
        <w:rPr>
          <w:rFonts w:ascii="Times New Roman" w:hAnsi="Times New Roman" w:cs="Times New Roman"/>
          <w:b/>
          <w:sz w:val="24"/>
        </w:rPr>
      </w:pPr>
    </w:p>
    <w:p w:rsidR="00372FFE" w:rsidRDefault="00372FFE" w:rsidP="00BE67C5">
      <w:pPr>
        <w:jc w:val="right"/>
        <w:rPr>
          <w:rFonts w:ascii="Times New Roman" w:hAnsi="Times New Roman" w:cs="Times New Roman"/>
          <w:b/>
          <w:sz w:val="24"/>
        </w:rPr>
      </w:pPr>
    </w:p>
    <w:p w:rsidR="00372FFE" w:rsidRDefault="00372FFE" w:rsidP="00BE67C5">
      <w:pPr>
        <w:jc w:val="right"/>
        <w:rPr>
          <w:rFonts w:ascii="Times New Roman" w:hAnsi="Times New Roman" w:cs="Times New Roman"/>
          <w:b/>
          <w:sz w:val="24"/>
        </w:rPr>
      </w:pPr>
    </w:p>
    <w:p w:rsidR="00BE67C5" w:rsidRDefault="00BE67C5" w:rsidP="00BE67C5">
      <w:pPr>
        <w:jc w:val="right"/>
        <w:rPr>
          <w:rFonts w:ascii="Times New Roman" w:hAnsi="Times New Roman" w:cs="Times New Roman"/>
          <w:b/>
          <w:sz w:val="24"/>
        </w:rPr>
      </w:pPr>
      <w:r>
        <w:rPr>
          <w:rFonts w:ascii="Times New Roman" w:hAnsi="Times New Roman" w:cs="Times New Roman"/>
          <w:b/>
          <w:sz w:val="24"/>
        </w:rPr>
        <w:t>Руководитель кружка:</w:t>
      </w:r>
    </w:p>
    <w:p w:rsidR="00BE67C5" w:rsidRDefault="00BE67C5" w:rsidP="00BE67C5">
      <w:pPr>
        <w:jc w:val="right"/>
        <w:rPr>
          <w:rFonts w:ascii="Times New Roman" w:hAnsi="Times New Roman" w:cs="Times New Roman"/>
          <w:b/>
          <w:sz w:val="24"/>
        </w:rPr>
      </w:pPr>
      <w:r>
        <w:rPr>
          <w:rFonts w:ascii="Times New Roman" w:hAnsi="Times New Roman" w:cs="Times New Roman"/>
          <w:b/>
          <w:sz w:val="24"/>
        </w:rPr>
        <w:t>воспитатель</w:t>
      </w:r>
      <w:r w:rsidRPr="00887E19">
        <w:rPr>
          <w:rFonts w:ascii="Times New Roman" w:hAnsi="Times New Roman" w:cs="Times New Roman"/>
          <w:b/>
          <w:sz w:val="24"/>
        </w:rPr>
        <w:t xml:space="preserve"> </w:t>
      </w:r>
      <w:r w:rsidR="00887E19">
        <w:rPr>
          <w:rFonts w:ascii="Times New Roman" w:hAnsi="Times New Roman" w:cs="Times New Roman"/>
          <w:b/>
          <w:sz w:val="24"/>
        </w:rPr>
        <w:t xml:space="preserve">высшей </w:t>
      </w:r>
      <w:r>
        <w:rPr>
          <w:rFonts w:ascii="Times New Roman" w:hAnsi="Times New Roman" w:cs="Times New Roman"/>
          <w:b/>
          <w:sz w:val="24"/>
        </w:rPr>
        <w:t xml:space="preserve">кв.категории </w:t>
      </w:r>
    </w:p>
    <w:p w:rsidR="00BE67C5" w:rsidRDefault="00BE67C5" w:rsidP="00BE67C5">
      <w:pPr>
        <w:jc w:val="right"/>
        <w:rPr>
          <w:rFonts w:ascii="Times New Roman" w:hAnsi="Times New Roman" w:cs="Times New Roman"/>
          <w:b/>
          <w:sz w:val="24"/>
        </w:rPr>
      </w:pPr>
      <w:r>
        <w:rPr>
          <w:rFonts w:ascii="Times New Roman" w:hAnsi="Times New Roman" w:cs="Times New Roman"/>
          <w:b/>
          <w:sz w:val="24"/>
        </w:rPr>
        <w:t>Рыбина Т.В</w:t>
      </w:r>
    </w:p>
    <w:p w:rsidR="00A70B0F" w:rsidRDefault="00A70B0F" w:rsidP="00BE67C5">
      <w:pPr>
        <w:jc w:val="right"/>
        <w:rPr>
          <w:rFonts w:ascii="Times New Roman" w:hAnsi="Times New Roman" w:cs="Times New Roman"/>
          <w:b/>
          <w:sz w:val="24"/>
        </w:rPr>
      </w:pPr>
    </w:p>
    <w:p w:rsidR="00A70B0F" w:rsidRDefault="00A70B0F" w:rsidP="00BE67C5">
      <w:pPr>
        <w:jc w:val="right"/>
        <w:rPr>
          <w:rFonts w:ascii="Times New Roman" w:hAnsi="Times New Roman" w:cs="Times New Roman"/>
          <w:b/>
          <w:sz w:val="24"/>
        </w:rPr>
      </w:pPr>
    </w:p>
    <w:p w:rsidR="00A70B0F" w:rsidRDefault="00A70B0F" w:rsidP="00BE67C5">
      <w:pPr>
        <w:jc w:val="right"/>
        <w:rPr>
          <w:rFonts w:ascii="Times New Roman" w:hAnsi="Times New Roman" w:cs="Times New Roman"/>
          <w:b/>
          <w:sz w:val="24"/>
        </w:rPr>
      </w:pPr>
    </w:p>
    <w:p w:rsidR="00A70B0F" w:rsidRDefault="00A70B0F" w:rsidP="00BE67C5">
      <w:pPr>
        <w:jc w:val="right"/>
        <w:rPr>
          <w:rFonts w:ascii="Times New Roman" w:hAnsi="Times New Roman" w:cs="Times New Roman"/>
          <w:b/>
          <w:sz w:val="24"/>
        </w:rPr>
      </w:pPr>
    </w:p>
    <w:p w:rsidR="0080482B" w:rsidRDefault="00A70B0F" w:rsidP="0080482B">
      <w:pPr>
        <w:jc w:val="center"/>
        <w:rPr>
          <w:rFonts w:ascii="Times New Roman" w:hAnsi="Times New Roman" w:cs="Times New Roman"/>
          <w:b/>
          <w:sz w:val="24"/>
        </w:rPr>
      </w:pPr>
      <w:r>
        <w:rPr>
          <w:rFonts w:ascii="Times New Roman" w:hAnsi="Times New Roman" w:cs="Times New Roman"/>
          <w:b/>
          <w:sz w:val="24"/>
        </w:rPr>
        <w:t>Р.п. Чистоозерное, 202</w:t>
      </w:r>
      <w:r w:rsidR="00FC4804">
        <w:rPr>
          <w:rFonts w:ascii="Times New Roman" w:hAnsi="Times New Roman" w:cs="Times New Roman"/>
          <w:b/>
          <w:sz w:val="24"/>
        </w:rPr>
        <w:t>2</w:t>
      </w:r>
      <w:r>
        <w:rPr>
          <w:rFonts w:ascii="Times New Roman" w:hAnsi="Times New Roman" w:cs="Times New Roman"/>
          <w:b/>
          <w:sz w:val="24"/>
        </w:rPr>
        <w:t>г.</w:t>
      </w:r>
    </w:p>
    <w:p w:rsidR="00372FFE" w:rsidRDefault="00372FFE" w:rsidP="0080482B">
      <w:pPr>
        <w:jc w:val="both"/>
        <w:rPr>
          <w:rFonts w:ascii="Times New Roman" w:hAnsi="Times New Roman" w:cs="Times New Roman"/>
          <w:b/>
          <w:sz w:val="28"/>
          <w:szCs w:val="28"/>
        </w:rPr>
      </w:pPr>
    </w:p>
    <w:p w:rsidR="00372FFE" w:rsidRDefault="00372FFE" w:rsidP="0080482B">
      <w:pPr>
        <w:jc w:val="both"/>
        <w:rPr>
          <w:rFonts w:ascii="Times New Roman" w:hAnsi="Times New Roman" w:cs="Times New Roman"/>
          <w:b/>
          <w:sz w:val="28"/>
          <w:szCs w:val="28"/>
        </w:rPr>
      </w:pPr>
    </w:p>
    <w:p w:rsidR="00372FFE" w:rsidRDefault="00372FFE" w:rsidP="0080482B">
      <w:pPr>
        <w:jc w:val="both"/>
        <w:rPr>
          <w:rFonts w:ascii="Times New Roman" w:hAnsi="Times New Roman" w:cs="Times New Roman"/>
          <w:b/>
          <w:sz w:val="28"/>
          <w:szCs w:val="28"/>
        </w:rPr>
      </w:pPr>
    </w:p>
    <w:p w:rsidR="00372FFE" w:rsidRDefault="00372FFE" w:rsidP="0080482B">
      <w:pPr>
        <w:jc w:val="both"/>
        <w:rPr>
          <w:rFonts w:ascii="Times New Roman" w:hAnsi="Times New Roman" w:cs="Times New Roman"/>
          <w:b/>
          <w:sz w:val="28"/>
          <w:szCs w:val="28"/>
        </w:rPr>
      </w:pPr>
    </w:p>
    <w:p w:rsidR="00BE67C5" w:rsidRPr="0080482B" w:rsidRDefault="0080482B" w:rsidP="0080482B">
      <w:pPr>
        <w:jc w:val="both"/>
        <w:rPr>
          <w:rFonts w:ascii="Times New Roman" w:hAnsi="Times New Roman" w:cs="Times New Roman"/>
          <w:b/>
          <w:sz w:val="28"/>
          <w:szCs w:val="28"/>
        </w:rPr>
      </w:pPr>
      <w:r w:rsidRPr="0080482B">
        <w:rPr>
          <w:rFonts w:ascii="Times New Roman" w:hAnsi="Times New Roman" w:cs="Times New Roman"/>
          <w:b/>
          <w:sz w:val="28"/>
          <w:szCs w:val="28"/>
        </w:rPr>
        <w:t>Раздел 1. Комплекс основных характеристик.</w:t>
      </w:r>
    </w:p>
    <w:p w:rsidR="0080482B" w:rsidRPr="0080482B" w:rsidRDefault="0080482B" w:rsidP="0080482B">
      <w:pPr>
        <w:pStyle w:val="a6"/>
        <w:numPr>
          <w:ilvl w:val="0"/>
          <w:numId w:val="2"/>
        </w:numPr>
        <w:jc w:val="both"/>
        <w:rPr>
          <w:rFonts w:ascii="Times New Roman" w:hAnsi="Times New Roman" w:cs="Times New Roman"/>
          <w:b/>
          <w:sz w:val="28"/>
          <w:szCs w:val="28"/>
        </w:rPr>
      </w:pPr>
      <w:r w:rsidRPr="0080482B">
        <w:rPr>
          <w:rFonts w:ascii="Times New Roman" w:hAnsi="Times New Roman" w:cs="Times New Roman"/>
          <w:b/>
          <w:sz w:val="28"/>
          <w:szCs w:val="28"/>
        </w:rPr>
        <w:t>Пояснительная записка:</w:t>
      </w:r>
    </w:p>
    <w:p w:rsidR="0080482B" w:rsidRPr="00B96D63" w:rsidRDefault="0080482B"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 xml:space="preserve">В развитии интеллектуальных способностей дошкольников особое место занимают развивающие  игры, которые являются средством обучения и помогает детям усваивать и закреплять знания, а также овладевать способами познавательной деятельности.  </w:t>
      </w:r>
    </w:p>
    <w:p w:rsidR="0080482B" w:rsidRPr="00B96D63" w:rsidRDefault="0080482B"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 xml:space="preserve"> Развивающие игры  важны и интересны для детей, разнообразны по содержанию, очень динамичны и включают излюбленные детьми манипуляции с игровым материалом, который способен удовлетворить ребенка в моторной активности, движении, помогает детям использовать счет, контролирует правильность выполнения действий.</w:t>
      </w:r>
    </w:p>
    <w:p w:rsidR="0080482B" w:rsidRPr="00B96D63" w:rsidRDefault="0080482B"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Принципы, заложенные в основу этих игр - интерес - познание - творчество - становятся максимально действенными, так как игра обращается непосредственно к ребенку добрым, самобытным, веселым и грустным языком сказки, интриги, забавного персонажа или приглашения к приключениям. В каждой игре ребенок всегда добивается какого-то «предметного» результата. Постоянное и постепенное усложнение игр («по спирали») позволяет поддерживать детскую деятельность в зоне оптимальной трудности. Развивающие игры создают условия для проявления творчества, стимулирует развитие умственных способностей ребенка. Взрослому остается лишь использовать эту естественную потребность для постепенного вовлечения ребят в более сложные формы игровой активности.</w:t>
      </w:r>
    </w:p>
    <w:p w:rsidR="0080482B" w:rsidRDefault="0080482B"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Значимость развивающих игр для развития дошкольников, их многообразие и возрастная адекватность позволяет использовать их  для умственного развития дошкольников.</w:t>
      </w:r>
    </w:p>
    <w:p w:rsidR="00B96D63" w:rsidRPr="00B96D63" w:rsidRDefault="00B96D63" w:rsidP="00B96D63">
      <w:pPr>
        <w:ind w:left="284" w:firstLine="425"/>
        <w:jc w:val="both"/>
        <w:rPr>
          <w:rFonts w:ascii="Times New Roman" w:hAnsi="Times New Roman" w:cs="Times New Roman"/>
          <w:sz w:val="28"/>
          <w:szCs w:val="28"/>
        </w:rPr>
      </w:pPr>
      <w:r>
        <w:rPr>
          <w:rFonts w:ascii="Times New Roman" w:hAnsi="Times New Roman" w:cs="Times New Roman"/>
          <w:sz w:val="28"/>
          <w:szCs w:val="28"/>
        </w:rPr>
        <w:t>•</w:t>
      </w:r>
      <w:r w:rsidR="004C521E">
        <w:rPr>
          <w:rFonts w:ascii="Times New Roman" w:hAnsi="Times New Roman" w:cs="Times New Roman"/>
          <w:sz w:val="28"/>
          <w:szCs w:val="28"/>
        </w:rPr>
        <w:t xml:space="preserve"> </w:t>
      </w:r>
      <w:r w:rsidRPr="00B96D63">
        <w:rPr>
          <w:rFonts w:ascii="Times New Roman" w:hAnsi="Times New Roman" w:cs="Times New Roman"/>
          <w:b/>
          <w:sz w:val="28"/>
          <w:szCs w:val="28"/>
        </w:rPr>
        <w:t>Направленность программы.</w:t>
      </w:r>
    </w:p>
    <w:p w:rsidR="00B96D63" w:rsidRDefault="00B96D63"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Познавательная.</w:t>
      </w:r>
    </w:p>
    <w:p w:rsidR="00B96D63" w:rsidRPr="00B96D63" w:rsidRDefault="00B96D63" w:rsidP="00B96D63">
      <w:pPr>
        <w:ind w:left="284" w:firstLine="425"/>
        <w:jc w:val="both"/>
        <w:rPr>
          <w:rFonts w:ascii="Times New Roman" w:hAnsi="Times New Roman" w:cs="Times New Roman"/>
          <w:b/>
          <w:sz w:val="28"/>
          <w:szCs w:val="28"/>
        </w:rPr>
      </w:pPr>
      <w:r w:rsidRPr="00B96D63">
        <w:rPr>
          <w:rFonts w:ascii="Times New Roman" w:hAnsi="Times New Roman" w:cs="Times New Roman"/>
          <w:b/>
          <w:sz w:val="28"/>
          <w:szCs w:val="28"/>
        </w:rPr>
        <w:t>•Программа разработана в соответствии со следующими нормативными документами:</w:t>
      </w:r>
    </w:p>
    <w:p w:rsidR="00B96D63" w:rsidRPr="00B96D63" w:rsidRDefault="00B96D63"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Федеральный уровень:</w:t>
      </w:r>
      <w:r>
        <w:rPr>
          <w:rFonts w:ascii="Times New Roman" w:hAnsi="Times New Roman" w:cs="Times New Roman"/>
          <w:sz w:val="28"/>
          <w:szCs w:val="28"/>
        </w:rPr>
        <w:t>+</w:t>
      </w:r>
    </w:p>
    <w:p w:rsidR="00B96D63" w:rsidRPr="00B96D63" w:rsidRDefault="00B96D63"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lastRenderedPageBreak/>
        <w:t>ч.11 ст. 13 Федерального закона от 29.12.2012 №273-ФЗ «Об образовании в Российской Федерации»;</w:t>
      </w:r>
    </w:p>
    <w:p w:rsidR="00B96D63" w:rsidRPr="00B96D63" w:rsidRDefault="00B96D63"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приказ Министерства образования и науки Российской Федерации от 29.08.2013 №1008 «Об утверждении Порядка организации и осуществления образовательной деятельности по дополнительным общеобразовательным программам;</w:t>
      </w:r>
    </w:p>
    <w:p w:rsidR="00B96D63" w:rsidRPr="00B96D63" w:rsidRDefault="00B96D63" w:rsidP="00B96D63">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инструктивно-методическое письмо Министерства образования и науки РФ от 14.03.2000 №65/23-16 «О гигиенических требованиях к максимальной нагрузке на детей дошкольного возраста в организованных формах обучения»;</w:t>
      </w:r>
    </w:p>
    <w:p w:rsidR="00B96D63" w:rsidRDefault="00B96D63" w:rsidP="006E7CCD">
      <w:pPr>
        <w:ind w:left="284" w:firstLine="425"/>
        <w:jc w:val="both"/>
        <w:rPr>
          <w:rFonts w:ascii="Times New Roman" w:hAnsi="Times New Roman" w:cs="Times New Roman"/>
          <w:sz w:val="28"/>
          <w:szCs w:val="28"/>
        </w:rPr>
      </w:pPr>
      <w:r w:rsidRPr="00B96D63">
        <w:rPr>
          <w:rFonts w:ascii="Times New Roman" w:hAnsi="Times New Roman" w:cs="Times New Roman"/>
          <w:sz w:val="28"/>
          <w:szCs w:val="28"/>
        </w:rPr>
        <w:t>Постановление Главного государственного санитарного врача Российской Федерации от 15 мая 2013 г. № 26 «Об утверждении СанПиН 2.4.1.3049-13 «Санитарно-эпидемиологические требования к устройству, содержанию и организации режима работы дошкольны</w:t>
      </w:r>
      <w:r w:rsidR="006E7CCD">
        <w:rPr>
          <w:rFonts w:ascii="Times New Roman" w:hAnsi="Times New Roman" w:cs="Times New Roman"/>
          <w:sz w:val="28"/>
          <w:szCs w:val="28"/>
        </w:rPr>
        <w:t xml:space="preserve">х образовательных организаций». чрежденческий уровень: </w:t>
      </w:r>
      <w:r w:rsidRPr="00B96D63">
        <w:rPr>
          <w:rFonts w:ascii="Times New Roman" w:hAnsi="Times New Roman" w:cs="Times New Roman"/>
          <w:sz w:val="28"/>
          <w:szCs w:val="28"/>
        </w:rPr>
        <w:t>Устав Учреждения.</w:t>
      </w:r>
    </w:p>
    <w:p w:rsidR="00BE67C5" w:rsidRDefault="006E7CCD" w:rsidP="006E7CCD">
      <w:pPr>
        <w:rPr>
          <w:rFonts w:ascii="Times New Roman" w:hAnsi="Times New Roman" w:cs="Times New Roman"/>
          <w:b/>
          <w:sz w:val="28"/>
        </w:rPr>
      </w:pPr>
      <w:r>
        <w:rPr>
          <w:rFonts w:ascii="Times New Roman" w:hAnsi="Times New Roman" w:cs="Times New Roman"/>
          <w:b/>
          <w:sz w:val="28"/>
        </w:rPr>
        <w:t>•</w:t>
      </w:r>
      <w:r w:rsidR="004C521E">
        <w:rPr>
          <w:rFonts w:ascii="Times New Roman" w:hAnsi="Times New Roman" w:cs="Times New Roman"/>
          <w:b/>
          <w:sz w:val="28"/>
        </w:rPr>
        <w:t xml:space="preserve"> </w:t>
      </w:r>
      <w:r w:rsidRPr="006E7CCD">
        <w:rPr>
          <w:rFonts w:ascii="Times New Roman" w:hAnsi="Times New Roman" w:cs="Times New Roman"/>
          <w:b/>
          <w:sz w:val="28"/>
        </w:rPr>
        <w:t>Актуальность программы</w:t>
      </w:r>
    </w:p>
    <w:p w:rsidR="006724E3" w:rsidRPr="004C521E" w:rsidRDefault="006724E3" w:rsidP="006724E3">
      <w:pPr>
        <w:rPr>
          <w:rFonts w:ascii="Times New Roman" w:hAnsi="Times New Roman" w:cs="Times New Roman"/>
          <w:sz w:val="28"/>
        </w:rPr>
      </w:pPr>
      <w:r w:rsidRPr="004C521E">
        <w:rPr>
          <w:rFonts w:ascii="Times New Roman" w:hAnsi="Times New Roman" w:cs="Times New Roman"/>
          <w:sz w:val="28"/>
        </w:rPr>
        <w:t>В соответствии с современными тенденциями развития образования, мы должны выпустить из детского сада человека любознательного, активного, принимающего живое, заинтересованное участие в образовательном процессе, обладающего способностью решать интеллектуальные и личностные задачи, а также овладевшего универсальными предпосылками учебной деятельности – умением работать по правилу, по образцу, по инструкции.</w:t>
      </w:r>
    </w:p>
    <w:p w:rsidR="00523938" w:rsidRPr="004C521E" w:rsidRDefault="00523938" w:rsidP="00523938">
      <w:pPr>
        <w:rPr>
          <w:rFonts w:ascii="Times New Roman" w:hAnsi="Times New Roman" w:cs="Times New Roman"/>
          <w:sz w:val="28"/>
        </w:rPr>
      </w:pPr>
      <w:r w:rsidRPr="004C521E">
        <w:rPr>
          <w:rFonts w:ascii="Times New Roman" w:hAnsi="Times New Roman" w:cs="Times New Roman"/>
          <w:sz w:val="28"/>
        </w:rPr>
        <w:t>Один из навыков, который должен быть сформирован-</w:t>
      </w:r>
      <w:r w:rsidRPr="004C521E">
        <w:t xml:space="preserve"> </w:t>
      </w:r>
      <w:r w:rsidRPr="004C521E">
        <w:rPr>
          <w:rFonts w:ascii="Times New Roman" w:hAnsi="Times New Roman" w:cs="Times New Roman"/>
          <w:sz w:val="28"/>
        </w:rPr>
        <w:t>это развитие общей и мелкой моторики, координации движений пальцев рук.</w:t>
      </w:r>
    </w:p>
    <w:p w:rsidR="00523938" w:rsidRPr="004C521E" w:rsidRDefault="00523938" w:rsidP="00523938">
      <w:pPr>
        <w:rPr>
          <w:rFonts w:ascii="Times New Roman" w:hAnsi="Times New Roman" w:cs="Times New Roman"/>
          <w:sz w:val="28"/>
        </w:rPr>
      </w:pPr>
      <w:r w:rsidRPr="004C521E">
        <w:rPr>
          <w:rFonts w:ascii="Times New Roman" w:hAnsi="Times New Roman" w:cs="Times New Roman"/>
          <w:sz w:val="28"/>
        </w:rPr>
        <w:t>Развитию  логического мышления и мелкой моторики способствует  математический планшет.</w:t>
      </w:r>
    </w:p>
    <w:p w:rsidR="00523938" w:rsidRPr="004C521E" w:rsidRDefault="00523938" w:rsidP="00523938">
      <w:pPr>
        <w:rPr>
          <w:rFonts w:ascii="Times New Roman" w:hAnsi="Times New Roman" w:cs="Times New Roman"/>
          <w:sz w:val="28"/>
        </w:rPr>
      </w:pPr>
      <w:r w:rsidRPr="004C521E">
        <w:rPr>
          <w:rFonts w:ascii="Times New Roman" w:hAnsi="Times New Roman" w:cs="Times New Roman"/>
          <w:sz w:val="28"/>
        </w:rPr>
        <w:t xml:space="preserve">  Математический планшет  - это возможность исследовательской деятельности для ребенка, содействие его психосенсомоторному, когнитивному развитию, а также развитию творческих способностей. Пособие представляет собой деревянный квадрат, в который вбиты цветные кнопки. К нему прилагается набор цветных резинок</w:t>
      </w:r>
    </w:p>
    <w:p w:rsidR="006724E3" w:rsidRDefault="00523938" w:rsidP="00523938">
      <w:pPr>
        <w:rPr>
          <w:rFonts w:ascii="Times New Roman" w:hAnsi="Times New Roman" w:cs="Times New Roman"/>
          <w:sz w:val="28"/>
        </w:rPr>
      </w:pPr>
      <w:r w:rsidRPr="004C521E">
        <w:rPr>
          <w:rFonts w:ascii="Times New Roman" w:hAnsi="Times New Roman" w:cs="Times New Roman"/>
          <w:sz w:val="28"/>
        </w:rPr>
        <w:t xml:space="preserve"> Детский математический планшет  несёт в себе огромное познавательное значение. Он способствует исследовательской деятельности малышей, содействуют их гармоничному психологическому, сенсорному и моторному развитию, а также развитию творческих способностей и воображения. </w:t>
      </w:r>
    </w:p>
    <w:p w:rsidR="00BE67C5" w:rsidRDefault="004C521E" w:rsidP="006724E3">
      <w:pPr>
        <w:rPr>
          <w:rFonts w:ascii="Times New Roman" w:hAnsi="Times New Roman" w:cs="Times New Roman"/>
          <w:b/>
          <w:sz w:val="28"/>
        </w:rPr>
      </w:pPr>
      <w:r>
        <w:rPr>
          <w:rFonts w:ascii="Times New Roman" w:hAnsi="Times New Roman" w:cs="Times New Roman"/>
          <w:b/>
          <w:sz w:val="28"/>
        </w:rPr>
        <w:t xml:space="preserve">• </w:t>
      </w:r>
      <w:r w:rsidRPr="004C521E">
        <w:rPr>
          <w:rFonts w:ascii="Times New Roman" w:hAnsi="Times New Roman" w:cs="Times New Roman"/>
          <w:b/>
          <w:sz w:val="28"/>
        </w:rPr>
        <w:t>Отличительные особенности программы.</w:t>
      </w:r>
    </w:p>
    <w:p w:rsidR="004C521E" w:rsidRDefault="004C521E" w:rsidP="004C521E">
      <w:pPr>
        <w:rPr>
          <w:rFonts w:ascii="Times New Roman" w:hAnsi="Times New Roman" w:cs="Times New Roman"/>
          <w:sz w:val="28"/>
        </w:rPr>
      </w:pPr>
      <w:r w:rsidRPr="004C521E">
        <w:rPr>
          <w:rFonts w:ascii="Times New Roman" w:hAnsi="Times New Roman" w:cs="Times New Roman"/>
          <w:sz w:val="28"/>
        </w:rPr>
        <w:lastRenderedPageBreak/>
        <w:t xml:space="preserve">  </w:t>
      </w:r>
      <w:r>
        <w:rPr>
          <w:rFonts w:ascii="Times New Roman" w:hAnsi="Times New Roman" w:cs="Times New Roman"/>
          <w:sz w:val="28"/>
        </w:rPr>
        <w:t xml:space="preserve">Отличительная особенность программы </w:t>
      </w:r>
      <w:r w:rsidRPr="004C521E">
        <w:rPr>
          <w:rFonts w:ascii="Times New Roman" w:hAnsi="Times New Roman" w:cs="Times New Roman"/>
          <w:sz w:val="28"/>
        </w:rPr>
        <w:t>заключается в  системе заданий логико – конструктивного характера, развивающих  мелкую моторику. Она направлена на создание условий для продуктивной, познавательной деятельности детей, расширение их творческого кругозора. Доступная детям практическая деятельность помогает детям лучше усваивать материал, также снизить умственное переутомление. Развивающий тренажер позволяет детям сконструировать на плоскости множество различных изображений (цифры, геометрические фигуры, узоры, предметы быта, животных). «Рисование резинками» дает детям уникальную возможность «прочувствовать пальцами» форму геометрических фигур или изображаемых силуэтов. На основе тренажера ребенок учится ориентироваться на плоскости, работать по схеме, видеть связь между предметом и явлением окружающего мира. В процессе разнообразных игр с геометрическим планшетом развивается мелкая моторика, фантазия, логика, пространственное восприятие, способность к концентрации внимания, усидчивость, навыки коллективной деятельности, коммуникативные качества.</w:t>
      </w:r>
    </w:p>
    <w:p w:rsidR="004C521E" w:rsidRDefault="004C521E" w:rsidP="004C521E">
      <w:pPr>
        <w:pStyle w:val="a6"/>
        <w:numPr>
          <w:ilvl w:val="0"/>
          <w:numId w:val="2"/>
        </w:numPr>
        <w:rPr>
          <w:rFonts w:ascii="Times New Roman" w:hAnsi="Times New Roman" w:cs="Times New Roman"/>
          <w:b/>
          <w:sz w:val="28"/>
        </w:rPr>
      </w:pPr>
      <w:r w:rsidRPr="004C521E">
        <w:rPr>
          <w:rFonts w:ascii="Times New Roman" w:hAnsi="Times New Roman" w:cs="Times New Roman"/>
          <w:b/>
          <w:sz w:val="28"/>
        </w:rPr>
        <w:t>Адресат.</w:t>
      </w:r>
    </w:p>
    <w:p w:rsidR="004C521E" w:rsidRDefault="004C521E" w:rsidP="004C521E">
      <w:pPr>
        <w:ind w:left="360"/>
        <w:rPr>
          <w:rFonts w:ascii="Times New Roman" w:hAnsi="Times New Roman" w:cs="Times New Roman"/>
          <w:sz w:val="28"/>
        </w:rPr>
      </w:pPr>
      <w:r w:rsidRPr="004C521E">
        <w:rPr>
          <w:rFonts w:ascii="Times New Roman" w:hAnsi="Times New Roman" w:cs="Times New Roman"/>
          <w:sz w:val="28"/>
        </w:rPr>
        <w:t>Для  развития логического мышления и мелкой моторики  разработана программа кружка «Игры с математическим планшетом», рассчитанная на детей</w:t>
      </w:r>
      <w:r>
        <w:rPr>
          <w:rFonts w:ascii="Times New Roman" w:hAnsi="Times New Roman" w:cs="Times New Roman"/>
          <w:sz w:val="28"/>
        </w:rPr>
        <w:t xml:space="preserve"> 4</w:t>
      </w:r>
      <w:r w:rsidRPr="004C521E">
        <w:rPr>
          <w:rFonts w:ascii="Times New Roman" w:hAnsi="Times New Roman" w:cs="Times New Roman"/>
          <w:sz w:val="28"/>
        </w:rPr>
        <w:t>-7 лет .</w:t>
      </w:r>
    </w:p>
    <w:p w:rsidR="004C521E" w:rsidRPr="004C521E" w:rsidRDefault="004C521E" w:rsidP="004C521E">
      <w:pPr>
        <w:ind w:left="360"/>
        <w:rPr>
          <w:rFonts w:ascii="Times New Roman" w:hAnsi="Times New Roman" w:cs="Times New Roman"/>
          <w:b/>
          <w:sz w:val="28"/>
        </w:rPr>
      </w:pPr>
      <w:r w:rsidRPr="004C521E">
        <w:rPr>
          <w:rFonts w:ascii="Times New Roman" w:hAnsi="Times New Roman" w:cs="Times New Roman"/>
          <w:b/>
          <w:sz w:val="28"/>
        </w:rPr>
        <w:t>•</w:t>
      </w:r>
      <w:r w:rsidRPr="004C521E">
        <w:rPr>
          <w:rFonts w:ascii="Times New Roman" w:hAnsi="Times New Roman" w:cs="Times New Roman"/>
          <w:b/>
          <w:sz w:val="28"/>
        </w:rPr>
        <w:tab/>
        <w:t>Объём и срок освоения программы.</w:t>
      </w:r>
    </w:p>
    <w:p w:rsidR="004C521E" w:rsidRDefault="004C521E" w:rsidP="004C521E">
      <w:pPr>
        <w:ind w:left="360"/>
        <w:rPr>
          <w:rFonts w:ascii="Times New Roman" w:hAnsi="Times New Roman" w:cs="Times New Roman"/>
          <w:sz w:val="28"/>
        </w:rPr>
      </w:pPr>
      <w:r w:rsidRPr="004C521E">
        <w:rPr>
          <w:rFonts w:ascii="Times New Roman" w:hAnsi="Times New Roman" w:cs="Times New Roman"/>
          <w:sz w:val="28"/>
        </w:rPr>
        <w:t xml:space="preserve">Программа рассчитана на </w:t>
      </w:r>
      <w:r>
        <w:rPr>
          <w:rFonts w:ascii="Times New Roman" w:hAnsi="Times New Roman" w:cs="Times New Roman"/>
          <w:sz w:val="28"/>
        </w:rPr>
        <w:t>3</w:t>
      </w:r>
      <w:r w:rsidRPr="004C521E">
        <w:rPr>
          <w:rFonts w:ascii="Times New Roman" w:hAnsi="Times New Roman" w:cs="Times New Roman"/>
          <w:sz w:val="28"/>
        </w:rPr>
        <w:t xml:space="preserve"> год обучения. Занятия проводятся 1 раз в неделю</w:t>
      </w:r>
      <w:r>
        <w:rPr>
          <w:rFonts w:ascii="Times New Roman" w:hAnsi="Times New Roman" w:cs="Times New Roman"/>
          <w:sz w:val="28"/>
        </w:rPr>
        <w:t xml:space="preserve"> </w:t>
      </w:r>
      <w:r w:rsidRPr="004C521E">
        <w:rPr>
          <w:rFonts w:ascii="Times New Roman" w:hAnsi="Times New Roman" w:cs="Times New Roman"/>
          <w:sz w:val="28"/>
        </w:rPr>
        <w:t xml:space="preserve">(каждый </w:t>
      </w:r>
      <w:r>
        <w:rPr>
          <w:rFonts w:ascii="Times New Roman" w:hAnsi="Times New Roman" w:cs="Times New Roman"/>
          <w:sz w:val="28"/>
        </w:rPr>
        <w:t xml:space="preserve">год с усложнением </w:t>
      </w:r>
      <w:r w:rsidRPr="004C521E">
        <w:rPr>
          <w:rFonts w:ascii="Times New Roman" w:hAnsi="Times New Roman" w:cs="Times New Roman"/>
          <w:sz w:val="28"/>
        </w:rPr>
        <w:t xml:space="preserve">заданий и </w:t>
      </w:r>
      <w:r>
        <w:rPr>
          <w:rFonts w:ascii="Times New Roman" w:hAnsi="Times New Roman" w:cs="Times New Roman"/>
          <w:sz w:val="28"/>
        </w:rPr>
        <w:t>упражнений).</w:t>
      </w:r>
    </w:p>
    <w:p w:rsidR="004C521E" w:rsidRDefault="004C521E" w:rsidP="004C521E">
      <w:pPr>
        <w:ind w:left="360"/>
        <w:rPr>
          <w:rFonts w:ascii="Times New Roman" w:hAnsi="Times New Roman" w:cs="Times New Roman"/>
          <w:b/>
          <w:sz w:val="28"/>
        </w:rPr>
      </w:pPr>
      <w:r w:rsidRPr="004C521E">
        <w:rPr>
          <w:rFonts w:ascii="Times New Roman" w:hAnsi="Times New Roman" w:cs="Times New Roman"/>
          <w:b/>
          <w:sz w:val="28"/>
        </w:rPr>
        <w:t>•</w:t>
      </w:r>
      <w:r w:rsidRPr="004C521E">
        <w:rPr>
          <w:rFonts w:ascii="Times New Roman" w:hAnsi="Times New Roman" w:cs="Times New Roman"/>
          <w:b/>
          <w:sz w:val="28"/>
        </w:rPr>
        <w:tab/>
        <w:t>Формы обучения.</w:t>
      </w:r>
    </w:p>
    <w:p w:rsidR="004C521E" w:rsidRDefault="004C521E" w:rsidP="004C521E">
      <w:pPr>
        <w:ind w:left="360"/>
        <w:rPr>
          <w:rFonts w:ascii="Times New Roman" w:hAnsi="Times New Roman" w:cs="Times New Roman"/>
          <w:sz w:val="28"/>
        </w:rPr>
      </w:pPr>
      <w:r w:rsidRPr="004C521E">
        <w:rPr>
          <w:rFonts w:ascii="Times New Roman" w:hAnsi="Times New Roman" w:cs="Times New Roman"/>
          <w:sz w:val="28"/>
        </w:rPr>
        <w:t>Форма  детского  образовательного обучения: кружок. Проводится в виде дидактических игр и упражнений. С целью повышения результативности реализации программы предполагается проведение занятий по  подгруппам в зависимости от уровня подготовки воспитанников. Состав группы одновременно работающих детей может меняться в соответствии с индивидуальными особенностями, состоянием здоровья и др.</w:t>
      </w:r>
    </w:p>
    <w:p w:rsidR="004C521E" w:rsidRDefault="00C32373" w:rsidP="004C521E">
      <w:pPr>
        <w:ind w:left="360"/>
        <w:rPr>
          <w:rFonts w:ascii="Times New Roman" w:hAnsi="Times New Roman" w:cs="Times New Roman"/>
          <w:b/>
          <w:sz w:val="28"/>
        </w:rPr>
      </w:pPr>
      <w:r w:rsidRPr="00C32373">
        <w:rPr>
          <w:rFonts w:ascii="Times New Roman" w:hAnsi="Times New Roman" w:cs="Times New Roman"/>
          <w:b/>
          <w:sz w:val="28"/>
        </w:rPr>
        <w:t>• Особенности организации образовательного процесса.</w:t>
      </w:r>
    </w:p>
    <w:p w:rsidR="00712F67" w:rsidRDefault="00712F67" w:rsidP="004C521E">
      <w:pPr>
        <w:ind w:left="360"/>
        <w:rPr>
          <w:rFonts w:ascii="Times New Roman" w:hAnsi="Times New Roman" w:cs="Times New Roman"/>
          <w:sz w:val="28"/>
        </w:rPr>
      </w:pPr>
      <w:r w:rsidRPr="00712F67">
        <w:rPr>
          <w:rFonts w:ascii="Times New Roman" w:hAnsi="Times New Roman" w:cs="Times New Roman"/>
          <w:sz w:val="28"/>
        </w:rPr>
        <w:t xml:space="preserve">Основными особенностями организации образовательного процесса являются  принципы, заложенные в основу программы:   </w:t>
      </w:r>
    </w:p>
    <w:p w:rsidR="00712F67" w:rsidRPr="00712F67" w:rsidRDefault="00712F67" w:rsidP="00712F67">
      <w:pPr>
        <w:pStyle w:val="a6"/>
        <w:numPr>
          <w:ilvl w:val="0"/>
          <w:numId w:val="3"/>
        </w:numPr>
        <w:rPr>
          <w:rFonts w:ascii="Times New Roman" w:hAnsi="Times New Roman" w:cs="Times New Roman"/>
          <w:sz w:val="28"/>
        </w:rPr>
      </w:pPr>
      <w:r w:rsidRPr="00712F67">
        <w:rPr>
          <w:rFonts w:ascii="Times New Roman" w:hAnsi="Times New Roman" w:cs="Times New Roman"/>
          <w:sz w:val="28"/>
        </w:rPr>
        <w:t xml:space="preserve">Принцип систематичности  и последовательности: знания, умения и навыки формируются  в системе, в определенном порядке,  каждый элемент учебного материала логически связывается с </w:t>
      </w:r>
      <w:r w:rsidRPr="00712F67">
        <w:rPr>
          <w:rFonts w:ascii="Times New Roman" w:hAnsi="Times New Roman" w:cs="Times New Roman"/>
          <w:sz w:val="28"/>
        </w:rPr>
        <w:lastRenderedPageBreak/>
        <w:t>другими, последующее опирается на предыдущее, готовит к усвоению нового.</w:t>
      </w:r>
    </w:p>
    <w:p w:rsidR="00712F67" w:rsidRPr="00712F67" w:rsidRDefault="00712F67" w:rsidP="00712F67">
      <w:pPr>
        <w:pStyle w:val="a6"/>
        <w:numPr>
          <w:ilvl w:val="0"/>
          <w:numId w:val="3"/>
        </w:numPr>
        <w:rPr>
          <w:rFonts w:ascii="Times New Roman" w:hAnsi="Times New Roman" w:cs="Times New Roman"/>
          <w:sz w:val="28"/>
        </w:rPr>
      </w:pPr>
      <w:r w:rsidRPr="00712F67">
        <w:rPr>
          <w:rFonts w:ascii="Times New Roman" w:hAnsi="Times New Roman" w:cs="Times New Roman"/>
          <w:sz w:val="28"/>
        </w:rPr>
        <w:t>Принцип доступности обучения:  “ от известного к неизвестному ,“ от простого к сложному “.</w:t>
      </w:r>
    </w:p>
    <w:p w:rsidR="00712F67" w:rsidRPr="00712F67" w:rsidRDefault="00712F67" w:rsidP="00712F67">
      <w:pPr>
        <w:pStyle w:val="a6"/>
        <w:numPr>
          <w:ilvl w:val="0"/>
          <w:numId w:val="3"/>
        </w:numPr>
        <w:rPr>
          <w:rFonts w:ascii="Times New Roman" w:hAnsi="Times New Roman" w:cs="Times New Roman"/>
          <w:sz w:val="28"/>
        </w:rPr>
      </w:pPr>
      <w:r w:rsidRPr="00712F67">
        <w:rPr>
          <w:rFonts w:ascii="Times New Roman" w:hAnsi="Times New Roman" w:cs="Times New Roman"/>
          <w:sz w:val="28"/>
        </w:rPr>
        <w:t xml:space="preserve">Принцип сознательности: предполагает развивать у детей умение практически применять приобретенные знания в новых условиях, формировать на основе знаний устойчивые убеждения, способность к самоконтролю. </w:t>
      </w:r>
    </w:p>
    <w:p w:rsidR="00712F67" w:rsidRPr="00712F67" w:rsidRDefault="00712F67" w:rsidP="00712F67">
      <w:pPr>
        <w:pStyle w:val="a6"/>
        <w:numPr>
          <w:ilvl w:val="0"/>
          <w:numId w:val="3"/>
        </w:numPr>
        <w:rPr>
          <w:rFonts w:ascii="Times New Roman" w:hAnsi="Times New Roman" w:cs="Times New Roman"/>
          <w:sz w:val="28"/>
        </w:rPr>
      </w:pPr>
      <w:r w:rsidRPr="00712F67">
        <w:rPr>
          <w:rFonts w:ascii="Times New Roman" w:hAnsi="Times New Roman" w:cs="Times New Roman"/>
          <w:sz w:val="28"/>
        </w:rPr>
        <w:t>учёт возрастных особенностей детей:;</w:t>
      </w:r>
    </w:p>
    <w:p w:rsidR="00712F67" w:rsidRPr="00712F67" w:rsidRDefault="00712F67" w:rsidP="00712F67">
      <w:pPr>
        <w:pStyle w:val="a6"/>
        <w:numPr>
          <w:ilvl w:val="0"/>
          <w:numId w:val="3"/>
        </w:numPr>
        <w:rPr>
          <w:rFonts w:ascii="Times New Roman" w:hAnsi="Times New Roman" w:cs="Times New Roman"/>
          <w:sz w:val="28"/>
        </w:rPr>
      </w:pPr>
      <w:r w:rsidRPr="00712F67">
        <w:rPr>
          <w:rFonts w:ascii="Times New Roman" w:hAnsi="Times New Roman" w:cs="Times New Roman"/>
          <w:sz w:val="28"/>
        </w:rPr>
        <w:t xml:space="preserve">Принцип индивидуального обучения: предполагает  максимальный учёт характерологических особенностей каждого воспитанника. </w:t>
      </w:r>
    </w:p>
    <w:p w:rsidR="00C32373" w:rsidRDefault="00712F67" w:rsidP="00712F67">
      <w:pPr>
        <w:pStyle w:val="a6"/>
        <w:numPr>
          <w:ilvl w:val="0"/>
          <w:numId w:val="3"/>
        </w:numPr>
        <w:rPr>
          <w:rFonts w:ascii="Times New Roman" w:hAnsi="Times New Roman" w:cs="Times New Roman"/>
          <w:sz w:val="28"/>
        </w:rPr>
      </w:pPr>
      <w:r w:rsidRPr="00712F67">
        <w:rPr>
          <w:rFonts w:ascii="Times New Roman" w:hAnsi="Times New Roman" w:cs="Times New Roman"/>
          <w:sz w:val="28"/>
        </w:rPr>
        <w:t>Принцип наглядности: предлагает широкое использование наглядных и дидактических пособий, технических средств обучения, делающих учебно-воспитательный процесс более эффективным.</w:t>
      </w:r>
    </w:p>
    <w:p w:rsidR="00233F9E" w:rsidRPr="00233F9E" w:rsidRDefault="00233F9E" w:rsidP="00233F9E">
      <w:pPr>
        <w:rPr>
          <w:rFonts w:ascii="Times New Roman" w:hAnsi="Times New Roman" w:cs="Times New Roman"/>
          <w:b/>
          <w:sz w:val="28"/>
        </w:rPr>
      </w:pPr>
      <w:r>
        <w:rPr>
          <w:rFonts w:ascii="Times New Roman" w:hAnsi="Times New Roman" w:cs="Times New Roman"/>
          <w:b/>
          <w:sz w:val="28"/>
        </w:rPr>
        <w:t xml:space="preserve">• </w:t>
      </w:r>
      <w:r w:rsidRPr="00233F9E">
        <w:rPr>
          <w:rFonts w:ascii="Times New Roman" w:hAnsi="Times New Roman" w:cs="Times New Roman"/>
          <w:b/>
          <w:sz w:val="28"/>
        </w:rPr>
        <w:t>Режим занятий.</w:t>
      </w:r>
    </w:p>
    <w:p w:rsidR="00712F67" w:rsidRDefault="00233F9E" w:rsidP="00233F9E">
      <w:pPr>
        <w:rPr>
          <w:rFonts w:ascii="Times New Roman" w:hAnsi="Times New Roman" w:cs="Times New Roman"/>
          <w:sz w:val="28"/>
        </w:rPr>
      </w:pPr>
      <w:r w:rsidRPr="00233F9E">
        <w:rPr>
          <w:rFonts w:ascii="Times New Roman" w:hAnsi="Times New Roman" w:cs="Times New Roman"/>
          <w:sz w:val="28"/>
        </w:rPr>
        <w:t>Образовательная деятельность в рамках программы  кружка проводится во вторую половину дня, 1 раз в неделю по 15 минут.  Программа рассчитана на 32  учебных занятия.</w:t>
      </w:r>
    </w:p>
    <w:p w:rsidR="00233F9E" w:rsidRDefault="00233F9E" w:rsidP="00233F9E">
      <w:pPr>
        <w:rPr>
          <w:rFonts w:ascii="Times New Roman" w:hAnsi="Times New Roman" w:cs="Times New Roman"/>
          <w:b/>
          <w:sz w:val="28"/>
        </w:rPr>
      </w:pPr>
      <w:r w:rsidRPr="00233F9E">
        <w:rPr>
          <w:rFonts w:ascii="Times New Roman" w:hAnsi="Times New Roman" w:cs="Times New Roman"/>
          <w:b/>
          <w:sz w:val="28"/>
        </w:rPr>
        <w:t>Цель и задачи программы.</w:t>
      </w:r>
    </w:p>
    <w:p w:rsidR="00233F9E" w:rsidRPr="00233F9E" w:rsidRDefault="00233F9E" w:rsidP="00233F9E">
      <w:pPr>
        <w:rPr>
          <w:rFonts w:ascii="Times New Roman" w:hAnsi="Times New Roman" w:cs="Times New Roman"/>
          <w:sz w:val="28"/>
        </w:rPr>
      </w:pPr>
      <w:r w:rsidRPr="00233F9E">
        <w:rPr>
          <w:rFonts w:ascii="Times New Roman" w:hAnsi="Times New Roman" w:cs="Times New Roman"/>
          <w:b/>
          <w:sz w:val="28"/>
        </w:rPr>
        <w:t xml:space="preserve">Цель: </w:t>
      </w:r>
      <w:r w:rsidRPr="00233F9E">
        <w:rPr>
          <w:rFonts w:ascii="Times New Roman" w:hAnsi="Times New Roman" w:cs="Times New Roman"/>
          <w:sz w:val="28"/>
        </w:rPr>
        <w:t xml:space="preserve">Развитие логического мышления и мелкой моторики дошкольников через использование математического планшета </w:t>
      </w:r>
    </w:p>
    <w:p w:rsidR="00233F9E" w:rsidRPr="00233F9E" w:rsidRDefault="00233F9E" w:rsidP="00233F9E">
      <w:pPr>
        <w:rPr>
          <w:rFonts w:ascii="Times New Roman" w:hAnsi="Times New Roman" w:cs="Times New Roman"/>
          <w:b/>
          <w:sz w:val="28"/>
        </w:rPr>
      </w:pPr>
      <w:r w:rsidRPr="00233F9E">
        <w:rPr>
          <w:rFonts w:ascii="Times New Roman" w:hAnsi="Times New Roman" w:cs="Times New Roman"/>
          <w:b/>
          <w:sz w:val="28"/>
        </w:rPr>
        <w:t>Задачи:</w:t>
      </w:r>
    </w:p>
    <w:p w:rsidR="00233F9E" w:rsidRPr="00233F9E" w:rsidRDefault="00233F9E" w:rsidP="00233F9E">
      <w:pPr>
        <w:rPr>
          <w:rFonts w:ascii="Times New Roman" w:hAnsi="Times New Roman" w:cs="Times New Roman"/>
          <w:sz w:val="28"/>
        </w:rPr>
      </w:pPr>
      <w:r w:rsidRPr="00233F9E">
        <w:rPr>
          <w:rFonts w:ascii="Times New Roman" w:hAnsi="Times New Roman" w:cs="Times New Roman"/>
          <w:sz w:val="28"/>
        </w:rPr>
        <w:t>1. Развивать умение создавать изображения по образцу, по схеме, словесной инструкции, собственному замыслу, умение моделировать на плоскости.</w:t>
      </w:r>
    </w:p>
    <w:p w:rsidR="00233F9E" w:rsidRPr="00233F9E" w:rsidRDefault="00233F9E" w:rsidP="00233F9E">
      <w:pPr>
        <w:rPr>
          <w:rFonts w:ascii="Times New Roman" w:hAnsi="Times New Roman" w:cs="Times New Roman"/>
          <w:sz w:val="28"/>
        </w:rPr>
      </w:pPr>
      <w:r w:rsidRPr="00233F9E">
        <w:rPr>
          <w:rFonts w:ascii="Times New Roman" w:hAnsi="Times New Roman" w:cs="Times New Roman"/>
          <w:sz w:val="28"/>
        </w:rPr>
        <w:t xml:space="preserve">2. Развивать мелкую моторику рук, координацию движений обоих рук, их ловкость. </w:t>
      </w:r>
    </w:p>
    <w:p w:rsidR="00233F9E" w:rsidRPr="00233F9E" w:rsidRDefault="00233F9E" w:rsidP="00233F9E">
      <w:pPr>
        <w:rPr>
          <w:rFonts w:ascii="Times New Roman" w:hAnsi="Times New Roman" w:cs="Times New Roman"/>
          <w:sz w:val="28"/>
        </w:rPr>
      </w:pPr>
      <w:r w:rsidRPr="00233F9E">
        <w:rPr>
          <w:rFonts w:ascii="Times New Roman" w:hAnsi="Times New Roman" w:cs="Times New Roman"/>
          <w:sz w:val="28"/>
        </w:rPr>
        <w:t>3. Развивать звуковую культуру речи, грамматический строй речи, связную речь.</w:t>
      </w:r>
    </w:p>
    <w:p w:rsidR="00233F9E" w:rsidRPr="00233F9E" w:rsidRDefault="00233F9E" w:rsidP="00233F9E">
      <w:pPr>
        <w:rPr>
          <w:rFonts w:ascii="Times New Roman" w:hAnsi="Times New Roman" w:cs="Times New Roman"/>
          <w:sz w:val="28"/>
        </w:rPr>
      </w:pPr>
      <w:r w:rsidRPr="00233F9E">
        <w:rPr>
          <w:rFonts w:ascii="Times New Roman" w:hAnsi="Times New Roman" w:cs="Times New Roman"/>
          <w:sz w:val="28"/>
        </w:rPr>
        <w:t xml:space="preserve">4. Развивать логическое мышление, сообразительность, воображение, фантазию. </w:t>
      </w:r>
    </w:p>
    <w:p w:rsidR="00233F9E" w:rsidRDefault="00233F9E" w:rsidP="00233F9E">
      <w:pPr>
        <w:rPr>
          <w:rFonts w:ascii="Times New Roman" w:hAnsi="Times New Roman" w:cs="Times New Roman"/>
          <w:sz w:val="28"/>
        </w:rPr>
      </w:pPr>
      <w:r w:rsidRPr="00233F9E">
        <w:rPr>
          <w:rFonts w:ascii="Times New Roman" w:hAnsi="Times New Roman" w:cs="Times New Roman"/>
          <w:sz w:val="28"/>
        </w:rPr>
        <w:t>5. Развивать умение работать в команде.</w:t>
      </w:r>
    </w:p>
    <w:p w:rsidR="00FF002B" w:rsidRPr="00FF002B" w:rsidRDefault="00FF002B" w:rsidP="00FF002B">
      <w:pPr>
        <w:rPr>
          <w:rFonts w:ascii="Times New Roman" w:hAnsi="Times New Roman" w:cs="Times New Roman"/>
          <w:b/>
          <w:sz w:val="28"/>
        </w:rPr>
      </w:pPr>
      <w:r w:rsidRPr="00FF002B">
        <w:rPr>
          <w:rFonts w:ascii="Times New Roman" w:hAnsi="Times New Roman" w:cs="Times New Roman"/>
          <w:b/>
          <w:sz w:val="28"/>
        </w:rPr>
        <w:t>Материально-техническое обеспечение:</w:t>
      </w:r>
    </w:p>
    <w:p w:rsidR="00FF002B" w:rsidRPr="00FF002B" w:rsidRDefault="00FF002B" w:rsidP="00FF002B">
      <w:pPr>
        <w:rPr>
          <w:rFonts w:ascii="Times New Roman" w:hAnsi="Times New Roman" w:cs="Times New Roman"/>
          <w:sz w:val="28"/>
        </w:rPr>
      </w:pPr>
      <w:r w:rsidRPr="00FF002B">
        <w:rPr>
          <w:rFonts w:ascii="Times New Roman" w:hAnsi="Times New Roman" w:cs="Times New Roman"/>
          <w:sz w:val="28"/>
        </w:rPr>
        <w:t>1.Двусторонний планшет</w:t>
      </w:r>
    </w:p>
    <w:p w:rsidR="00FF002B" w:rsidRPr="00FF002B" w:rsidRDefault="00FF002B" w:rsidP="00FF002B">
      <w:pPr>
        <w:rPr>
          <w:rFonts w:ascii="Times New Roman" w:hAnsi="Times New Roman" w:cs="Times New Roman"/>
          <w:sz w:val="28"/>
        </w:rPr>
      </w:pPr>
      <w:r w:rsidRPr="00FF002B">
        <w:rPr>
          <w:rFonts w:ascii="Times New Roman" w:hAnsi="Times New Roman" w:cs="Times New Roman"/>
          <w:sz w:val="28"/>
        </w:rPr>
        <w:t>2. Набор цветных резинок</w:t>
      </w:r>
    </w:p>
    <w:p w:rsidR="00FF002B" w:rsidRPr="00FF002B" w:rsidRDefault="00FF002B" w:rsidP="00FF002B">
      <w:pPr>
        <w:rPr>
          <w:rFonts w:ascii="Times New Roman" w:hAnsi="Times New Roman" w:cs="Times New Roman"/>
          <w:sz w:val="28"/>
        </w:rPr>
      </w:pPr>
      <w:r w:rsidRPr="00FF002B">
        <w:rPr>
          <w:rFonts w:ascii="Times New Roman" w:hAnsi="Times New Roman" w:cs="Times New Roman"/>
          <w:sz w:val="28"/>
        </w:rPr>
        <w:lastRenderedPageBreak/>
        <w:t>3.Набор цветных фигур.</w:t>
      </w:r>
    </w:p>
    <w:p w:rsidR="00FF002B" w:rsidRDefault="00FF002B" w:rsidP="00FF002B">
      <w:pPr>
        <w:rPr>
          <w:rFonts w:ascii="Times New Roman" w:hAnsi="Times New Roman" w:cs="Times New Roman"/>
          <w:sz w:val="28"/>
        </w:rPr>
      </w:pPr>
      <w:r w:rsidRPr="00FF002B">
        <w:rPr>
          <w:rFonts w:ascii="Times New Roman" w:hAnsi="Times New Roman" w:cs="Times New Roman"/>
          <w:sz w:val="28"/>
        </w:rPr>
        <w:t xml:space="preserve"> 4.Схемы</w:t>
      </w:r>
    </w:p>
    <w:p w:rsidR="00233F9E" w:rsidRDefault="00233F9E" w:rsidP="00233F9E">
      <w:pPr>
        <w:rPr>
          <w:rFonts w:ascii="Times New Roman" w:hAnsi="Times New Roman" w:cs="Times New Roman"/>
          <w:b/>
          <w:sz w:val="28"/>
        </w:rPr>
      </w:pPr>
      <w:r w:rsidRPr="00233F9E">
        <w:rPr>
          <w:rFonts w:ascii="Times New Roman" w:hAnsi="Times New Roman" w:cs="Times New Roman"/>
          <w:b/>
          <w:sz w:val="28"/>
        </w:rPr>
        <w:t>Содержание программы:</w:t>
      </w:r>
    </w:p>
    <w:tbl>
      <w:tblPr>
        <w:tblpPr w:leftFromText="180" w:rightFromText="180" w:bottomFromText="200" w:vertAnchor="text" w:horzAnchor="margin" w:tblpXSpec="center" w:tblpY="176"/>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407"/>
        <w:gridCol w:w="1319"/>
        <w:gridCol w:w="2083"/>
        <w:gridCol w:w="2092"/>
      </w:tblGrid>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3407" w:type="dxa"/>
            <w:tcBorders>
              <w:top w:val="single" w:sz="4" w:space="0" w:color="auto"/>
              <w:left w:val="single" w:sz="4" w:space="0" w:color="auto"/>
              <w:bottom w:val="single" w:sz="4" w:space="0" w:color="auto"/>
              <w:right w:val="single" w:sz="4" w:space="0" w:color="auto"/>
            </w:tcBorders>
            <w:hideMark/>
          </w:tcPr>
          <w:p w:rsidR="00125E36" w:rsidRPr="00125E36" w:rsidRDefault="00125E36" w:rsidP="00681188">
            <w:pPr>
              <w:spacing w:after="0" w:line="360" w:lineRule="auto"/>
              <w:jc w:val="center"/>
              <w:rPr>
                <w:rFonts w:ascii="Times New Roman" w:hAnsi="Times New Roman" w:cs="Times New Roman"/>
                <w:b/>
                <w:sz w:val="24"/>
                <w:szCs w:val="28"/>
              </w:rPr>
            </w:pPr>
            <w:r w:rsidRPr="00125E36">
              <w:rPr>
                <w:rFonts w:ascii="Times New Roman" w:hAnsi="Times New Roman" w:cs="Times New Roman"/>
                <w:b/>
                <w:sz w:val="24"/>
                <w:szCs w:val="28"/>
              </w:rPr>
              <w:t>Темы занятий</w:t>
            </w:r>
          </w:p>
        </w:tc>
        <w:tc>
          <w:tcPr>
            <w:tcW w:w="1319" w:type="dxa"/>
            <w:tcBorders>
              <w:top w:val="single" w:sz="4" w:space="0" w:color="auto"/>
              <w:left w:val="single" w:sz="4" w:space="0" w:color="auto"/>
              <w:bottom w:val="single" w:sz="4" w:space="0" w:color="auto"/>
              <w:right w:val="single" w:sz="4" w:space="0" w:color="auto"/>
            </w:tcBorders>
            <w:hideMark/>
          </w:tcPr>
          <w:p w:rsidR="00125E36" w:rsidRPr="00125E36" w:rsidRDefault="00125E36" w:rsidP="00681188">
            <w:pPr>
              <w:spacing w:after="0" w:line="360" w:lineRule="auto"/>
              <w:jc w:val="center"/>
              <w:rPr>
                <w:rFonts w:ascii="Times New Roman" w:hAnsi="Times New Roman" w:cs="Times New Roman"/>
                <w:b/>
                <w:sz w:val="24"/>
                <w:szCs w:val="28"/>
              </w:rPr>
            </w:pPr>
            <w:r w:rsidRPr="00125E36">
              <w:rPr>
                <w:rFonts w:ascii="Times New Roman" w:hAnsi="Times New Roman" w:cs="Times New Roman"/>
                <w:b/>
                <w:sz w:val="24"/>
                <w:szCs w:val="28"/>
              </w:rPr>
              <w:t>Всего часов</w:t>
            </w:r>
          </w:p>
        </w:tc>
        <w:tc>
          <w:tcPr>
            <w:tcW w:w="2083" w:type="dxa"/>
            <w:tcBorders>
              <w:top w:val="single" w:sz="4" w:space="0" w:color="auto"/>
              <w:left w:val="single" w:sz="4" w:space="0" w:color="auto"/>
              <w:bottom w:val="single" w:sz="4" w:space="0" w:color="auto"/>
              <w:right w:val="single" w:sz="4" w:space="0" w:color="auto"/>
            </w:tcBorders>
            <w:hideMark/>
          </w:tcPr>
          <w:p w:rsidR="00125E36" w:rsidRPr="00125E36" w:rsidRDefault="00125E36" w:rsidP="00681188">
            <w:pPr>
              <w:spacing w:after="0" w:line="360" w:lineRule="auto"/>
              <w:jc w:val="center"/>
              <w:rPr>
                <w:rFonts w:ascii="Times New Roman" w:hAnsi="Times New Roman" w:cs="Times New Roman"/>
                <w:b/>
                <w:sz w:val="24"/>
                <w:szCs w:val="28"/>
              </w:rPr>
            </w:pPr>
            <w:r w:rsidRPr="00125E36">
              <w:rPr>
                <w:rFonts w:ascii="Times New Roman" w:hAnsi="Times New Roman" w:cs="Times New Roman"/>
                <w:b/>
                <w:sz w:val="24"/>
                <w:szCs w:val="28"/>
              </w:rPr>
              <w:t xml:space="preserve">Теоретических </w:t>
            </w:r>
          </w:p>
        </w:tc>
        <w:tc>
          <w:tcPr>
            <w:tcW w:w="2092" w:type="dxa"/>
            <w:tcBorders>
              <w:top w:val="single" w:sz="4" w:space="0" w:color="auto"/>
              <w:left w:val="single" w:sz="4" w:space="0" w:color="auto"/>
              <w:bottom w:val="single" w:sz="4" w:space="0" w:color="auto"/>
              <w:right w:val="single" w:sz="4" w:space="0" w:color="auto"/>
            </w:tcBorders>
            <w:hideMark/>
          </w:tcPr>
          <w:p w:rsidR="00125E36" w:rsidRPr="00125E36" w:rsidRDefault="00125E36" w:rsidP="00681188">
            <w:pPr>
              <w:spacing w:after="0" w:line="360" w:lineRule="auto"/>
              <w:jc w:val="center"/>
              <w:rPr>
                <w:rFonts w:ascii="Times New Roman" w:hAnsi="Times New Roman" w:cs="Times New Roman"/>
                <w:b/>
                <w:sz w:val="24"/>
                <w:szCs w:val="28"/>
              </w:rPr>
            </w:pPr>
            <w:r w:rsidRPr="00125E36">
              <w:rPr>
                <w:rFonts w:ascii="Times New Roman" w:hAnsi="Times New Roman" w:cs="Times New Roman"/>
                <w:b/>
                <w:sz w:val="24"/>
                <w:szCs w:val="28"/>
              </w:rPr>
              <w:t xml:space="preserve">Практических </w:t>
            </w:r>
          </w:p>
        </w:tc>
      </w:tr>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1</w:t>
            </w:r>
          </w:p>
        </w:tc>
        <w:tc>
          <w:tcPr>
            <w:tcW w:w="3407" w:type="dxa"/>
            <w:tcBorders>
              <w:top w:val="single" w:sz="4" w:space="0" w:color="auto"/>
              <w:left w:val="single" w:sz="4" w:space="0" w:color="auto"/>
              <w:bottom w:val="single" w:sz="4" w:space="0" w:color="auto"/>
              <w:right w:val="single" w:sz="4" w:space="0" w:color="auto"/>
            </w:tcBorders>
          </w:tcPr>
          <w:p w:rsidR="00125E36" w:rsidRDefault="00FC4804" w:rsidP="00681188">
            <w:pPr>
              <w:spacing w:line="360" w:lineRule="auto"/>
              <w:rPr>
                <w:rFonts w:ascii="Times New Roman" w:hAnsi="Times New Roman" w:cs="Times New Roman"/>
                <w:sz w:val="28"/>
                <w:szCs w:val="28"/>
              </w:rPr>
            </w:pPr>
            <w:r>
              <w:rPr>
                <w:rFonts w:ascii="Times New Roman" w:hAnsi="Times New Roman" w:cs="Times New Roman"/>
                <w:sz w:val="28"/>
                <w:szCs w:val="28"/>
              </w:rPr>
              <w:t>Закрепление игр с математическим планшетом</w:t>
            </w:r>
          </w:p>
          <w:p w:rsidR="00125E36" w:rsidRDefault="00125E36" w:rsidP="00681188">
            <w:pPr>
              <w:spacing w:after="0" w:line="360" w:lineRule="auto"/>
              <w:rPr>
                <w:rFonts w:ascii="Times New Roman" w:hAnsi="Times New Roman" w:cs="Times New Roman"/>
                <w:sz w:val="28"/>
                <w:szCs w:val="28"/>
              </w:rPr>
            </w:pP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083"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w:t>
            </w:r>
          </w:p>
        </w:tc>
      </w:tr>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2</w:t>
            </w:r>
          </w:p>
        </w:tc>
        <w:tc>
          <w:tcPr>
            <w:tcW w:w="3407" w:type="dxa"/>
            <w:tcBorders>
              <w:top w:val="single" w:sz="4" w:space="0" w:color="auto"/>
              <w:left w:val="single" w:sz="4" w:space="0" w:color="auto"/>
              <w:bottom w:val="single" w:sz="4" w:space="0" w:color="auto"/>
              <w:right w:val="single" w:sz="4" w:space="0" w:color="auto"/>
            </w:tcBorders>
          </w:tcPr>
          <w:p w:rsidR="00125E36" w:rsidRDefault="00FC4804" w:rsidP="00681188">
            <w:pPr>
              <w:spacing w:line="360" w:lineRule="auto"/>
              <w:rPr>
                <w:rFonts w:ascii="Times New Roman" w:hAnsi="Times New Roman" w:cs="Times New Roman"/>
                <w:sz w:val="28"/>
                <w:szCs w:val="28"/>
              </w:rPr>
            </w:pPr>
            <w:r>
              <w:rPr>
                <w:rFonts w:ascii="Times New Roman" w:hAnsi="Times New Roman" w:cs="Times New Roman"/>
                <w:sz w:val="28"/>
                <w:szCs w:val="28"/>
              </w:rPr>
              <w:t>Рисуем по образцу</w:t>
            </w:r>
          </w:p>
          <w:p w:rsidR="00125E36" w:rsidRDefault="00125E36" w:rsidP="00681188">
            <w:pPr>
              <w:spacing w:after="0" w:line="360" w:lineRule="auto"/>
              <w:rPr>
                <w:rFonts w:ascii="Times New Roman" w:hAnsi="Times New Roman" w:cs="Times New Roman"/>
                <w:sz w:val="28"/>
                <w:szCs w:val="28"/>
              </w:rPr>
            </w:pP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2083" w:type="dxa"/>
            <w:tcBorders>
              <w:top w:val="single" w:sz="4" w:space="0" w:color="auto"/>
              <w:left w:val="single" w:sz="4" w:space="0" w:color="auto"/>
              <w:bottom w:val="single" w:sz="4" w:space="0" w:color="auto"/>
              <w:right w:val="single" w:sz="4" w:space="0" w:color="auto"/>
            </w:tcBorders>
          </w:tcPr>
          <w:p w:rsidR="00125E36" w:rsidRDefault="00125E36" w:rsidP="00681188">
            <w:pPr>
              <w:spacing w:after="0" w:line="360" w:lineRule="auto"/>
              <w:jc w:val="center"/>
              <w:rPr>
                <w:rFonts w:ascii="Times New Roman" w:hAnsi="Times New Roman" w:cs="Times New Roman"/>
                <w:sz w:val="28"/>
                <w:szCs w:val="28"/>
              </w:rPr>
            </w:pP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3</w:t>
            </w:r>
          </w:p>
        </w:tc>
        <w:tc>
          <w:tcPr>
            <w:tcW w:w="3407" w:type="dxa"/>
            <w:tcBorders>
              <w:top w:val="single" w:sz="4" w:space="0" w:color="auto"/>
              <w:left w:val="single" w:sz="4" w:space="0" w:color="auto"/>
              <w:bottom w:val="single" w:sz="4" w:space="0" w:color="auto"/>
              <w:right w:val="single" w:sz="4" w:space="0" w:color="auto"/>
            </w:tcBorders>
          </w:tcPr>
          <w:p w:rsidR="00125E36" w:rsidRDefault="00125E36" w:rsidP="00681188">
            <w:pPr>
              <w:spacing w:after="0" w:line="360" w:lineRule="auto"/>
              <w:rPr>
                <w:rFonts w:ascii="Times New Roman" w:hAnsi="Times New Roman" w:cs="Times New Roman"/>
                <w:sz w:val="28"/>
                <w:szCs w:val="28"/>
              </w:rPr>
            </w:pPr>
            <w:r>
              <w:rPr>
                <w:rFonts w:ascii="Times New Roman" w:hAnsi="Times New Roman" w:cs="Times New Roman"/>
                <w:sz w:val="28"/>
                <w:szCs w:val="28"/>
              </w:rPr>
              <w:t>Дорисуй рисунки (симметрия)</w:t>
            </w:r>
          </w:p>
          <w:p w:rsidR="00125E36" w:rsidRDefault="00125E36" w:rsidP="00681188">
            <w:pPr>
              <w:spacing w:after="0" w:line="360" w:lineRule="auto"/>
              <w:rPr>
                <w:rFonts w:ascii="Times New Roman" w:hAnsi="Times New Roman" w:cs="Times New Roman"/>
                <w:sz w:val="28"/>
                <w:szCs w:val="28"/>
              </w:rPr>
            </w:pP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083" w:type="dxa"/>
            <w:tcBorders>
              <w:top w:val="single" w:sz="4" w:space="0" w:color="auto"/>
              <w:left w:val="single" w:sz="4" w:space="0" w:color="auto"/>
              <w:bottom w:val="single" w:sz="4" w:space="0" w:color="auto"/>
              <w:right w:val="single" w:sz="4" w:space="0" w:color="auto"/>
            </w:tcBorders>
          </w:tcPr>
          <w:p w:rsidR="00125E36" w:rsidRDefault="00125E36" w:rsidP="00681188">
            <w:pPr>
              <w:spacing w:after="0" w:line="360" w:lineRule="auto"/>
              <w:jc w:val="center"/>
              <w:rPr>
                <w:rFonts w:ascii="Times New Roman" w:hAnsi="Times New Roman" w:cs="Times New Roman"/>
                <w:sz w:val="28"/>
                <w:szCs w:val="28"/>
              </w:rPr>
            </w:pP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4</w:t>
            </w:r>
          </w:p>
        </w:tc>
        <w:tc>
          <w:tcPr>
            <w:tcW w:w="3407" w:type="dxa"/>
            <w:tcBorders>
              <w:top w:val="single" w:sz="4" w:space="0" w:color="auto"/>
              <w:left w:val="single" w:sz="4" w:space="0" w:color="auto"/>
              <w:bottom w:val="single" w:sz="4" w:space="0" w:color="auto"/>
              <w:right w:val="single" w:sz="4" w:space="0" w:color="auto"/>
            </w:tcBorders>
          </w:tcPr>
          <w:p w:rsidR="00125E36" w:rsidRDefault="00FC4804" w:rsidP="00681188">
            <w:pPr>
              <w:spacing w:after="0" w:line="360" w:lineRule="auto"/>
              <w:rPr>
                <w:rFonts w:ascii="Times New Roman" w:hAnsi="Times New Roman" w:cs="Times New Roman"/>
                <w:sz w:val="28"/>
                <w:szCs w:val="28"/>
              </w:rPr>
            </w:pPr>
            <w:r>
              <w:rPr>
                <w:rFonts w:ascii="Times New Roman" w:hAnsi="Times New Roman" w:cs="Times New Roman"/>
                <w:sz w:val="28"/>
                <w:szCs w:val="28"/>
              </w:rPr>
              <w:t>Времена года</w:t>
            </w:r>
          </w:p>
          <w:p w:rsidR="00125E36" w:rsidRDefault="00125E36" w:rsidP="00681188">
            <w:pPr>
              <w:spacing w:after="0" w:line="360" w:lineRule="auto"/>
              <w:rPr>
                <w:rFonts w:ascii="Times New Roman" w:hAnsi="Times New Roman" w:cs="Times New Roman"/>
                <w:sz w:val="28"/>
                <w:szCs w:val="28"/>
              </w:rPr>
            </w:pP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083" w:type="dxa"/>
            <w:tcBorders>
              <w:top w:val="single" w:sz="4" w:space="0" w:color="auto"/>
              <w:left w:val="single" w:sz="4" w:space="0" w:color="auto"/>
              <w:bottom w:val="single" w:sz="4" w:space="0" w:color="auto"/>
              <w:right w:val="single" w:sz="4" w:space="0" w:color="auto"/>
            </w:tcBorders>
          </w:tcPr>
          <w:p w:rsidR="00125E36" w:rsidRDefault="00125E36" w:rsidP="00681188">
            <w:pPr>
              <w:spacing w:after="0" w:line="360" w:lineRule="auto"/>
              <w:jc w:val="center"/>
              <w:rPr>
                <w:rFonts w:ascii="Times New Roman" w:hAnsi="Times New Roman" w:cs="Times New Roman"/>
                <w:sz w:val="28"/>
                <w:szCs w:val="28"/>
              </w:rPr>
            </w:pP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5</w:t>
            </w:r>
          </w:p>
        </w:tc>
        <w:tc>
          <w:tcPr>
            <w:tcW w:w="3407" w:type="dxa"/>
            <w:tcBorders>
              <w:top w:val="single" w:sz="4" w:space="0" w:color="auto"/>
              <w:left w:val="single" w:sz="4" w:space="0" w:color="auto"/>
              <w:bottom w:val="single" w:sz="4" w:space="0" w:color="auto"/>
              <w:right w:val="single" w:sz="4" w:space="0" w:color="auto"/>
            </w:tcBorders>
            <w:hideMark/>
          </w:tcPr>
          <w:p w:rsidR="00125E36" w:rsidRDefault="005F670E" w:rsidP="00681188">
            <w:pPr>
              <w:tabs>
                <w:tab w:val="left" w:pos="2550"/>
              </w:tabs>
              <w:spacing w:after="0" w:line="360" w:lineRule="auto"/>
              <w:rPr>
                <w:rFonts w:ascii="Times New Roman" w:hAnsi="Times New Roman" w:cs="Times New Roman"/>
                <w:sz w:val="28"/>
                <w:szCs w:val="28"/>
              </w:rPr>
            </w:pPr>
            <w:r>
              <w:rPr>
                <w:rFonts w:ascii="Times New Roman" w:hAnsi="Times New Roman" w:cs="Times New Roman"/>
                <w:sz w:val="28"/>
                <w:szCs w:val="28"/>
              </w:rPr>
              <w:t>Ориентировка в пространстве</w:t>
            </w: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2083" w:type="dxa"/>
            <w:tcBorders>
              <w:top w:val="single" w:sz="4" w:space="0" w:color="auto"/>
              <w:left w:val="single" w:sz="4" w:space="0" w:color="auto"/>
              <w:bottom w:val="single" w:sz="4" w:space="0" w:color="auto"/>
              <w:right w:val="single" w:sz="4" w:space="0" w:color="auto"/>
            </w:tcBorders>
          </w:tcPr>
          <w:p w:rsidR="00125E36" w:rsidRDefault="00125E36" w:rsidP="00681188">
            <w:pPr>
              <w:spacing w:after="0" w:line="360" w:lineRule="auto"/>
              <w:jc w:val="center"/>
              <w:rPr>
                <w:rFonts w:ascii="Times New Roman" w:hAnsi="Times New Roman" w:cs="Times New Roman"/>
                <w:sz w:val="28"/>
                <w:szCs w:val="28"/>
              </w:rPr>
            </w:pP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5</w:t>
            </w:r>
          </w:p>
        </w:tc>
      </w:tr>
      <w:tr w:rsidR="00125E36" w:rsidTr="00125E36">
        <w:trPr>
          <w:trHeight w:val="270"/>
        </w:trPr>
        <w:tc>
          <w:tcPr>
            <w:tcW w:w="670"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ind w:left="142"/>
              <w:jc w:val="center"/>
              <w:rPr>
                <w:rFonts w:ascii="Times New Roman" w:hAnsi="Times New Roman" w:cs="Times New Roman"/>
                <w:sz w:val="28"/>
                <w:szCs w:val="28"/>
              </w:rPr>
            </w:pPr>
            <w:r>
              <w:rPr>
                <w:rFonts w:ascii="Times New Roman" w:hAnsi="Times New Roman" w:cs="Times New Roman"/>
                <w:sz w:val="28"/>
                <w:szCs w:val="28"/>
              </w:rPr>
              <w:t>6</w:t>
            </w:r>
          </w:p>
        </w:tc>
        <w:tc>
          <w:tcPr>
            <w:tcW w:w="3407" w:type="dxa"/>
            <w:tcBorders>
              <w:top w:val="single" w:sz="4" w:space="0" w:color="auto"/>
              <w:left w:val="single" w:sz="4" w:space="0" w:color="auto"/>
              <w:bottom w:val="single" w:sz="4" w:space="0" w:color="auto"/>
              <w:right w:val="single" w:sz="4" w:space="0" w:color="auto"/>
            </w:tcBorders>
          </w:tcPr>
          <w:p w:rsidR="00125E36" w:rsidRDefault="00FC4804" w:rsidP="00FC4804">
            <w:pPr>
              <w:spacing w:after="0" w:line="360" w:lineRule="auto"/>
              <w:rPr>
                <w:rFonts w:ascii="Times New Roman" w:hAnsi="Times New Roman" w:cs="Times New Roman"/>
                <w:sz w:val="28"/>
                <w:szCs w:val="28"/>
              </w:rPr>
            </w:pPr>
            <w:r>
              <w:rPr>
                <w:rFonts w:ascii="Times New Roman" w:eastAsia="Times New Roman" w:hAnsi="Times New Roman" w:cs="Times New Roman"/>
                <w:color w:val="000000"/>
                <w:sz w:val="28"/>
                <w:szCs w:val="28"/>
              </w:rPr>
              <w:t>Загадки</w:t>
            </w: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083" w:type="dxa"/>
            <w:tcBorders>
              <w:top w:val="single" w:sz="4" w:space="0" w:color="auto"/>
              <w:left w:val="single" w:sz="4" w:space="0" w:color="auto"/>
              <w:bottom w:val="single" w:sz="4" w:space="0" w:color="auto"/>
              <w:right w:val="single" w:sz="4" w:space="0" w:color="auto"/>
            </w:tcBorders>
          </w:tcPr>
          <w:p w:rsidR="00125E36" w:rsidRDefault="00125E36" w:rsidP="00681188">
            <w:pPr>
              <w:spacing w:after="0" w:line="360" w:lineRule="auto"/>
              <w:jc w:val="center"/>
              <w:rPr>
                <w:rFonts w:ascii="Times New Roman" w:hAnsi="Times New Roman" w:cs="Times New Roman"/>
                <w:sz w:val="28"/>
                <w:szCs w:val="28"/>
              </w:rPr>
            </w:pP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125E36" w:rsidTr="00125E36">
        <w:trPr>
          <w:trHeight w:val="270"/>
        </w:trPr>
        <w:tc>
          <w:tcPr>
            <w:tcW w:w="4077" w:type="dxa"/>
            <w:gridSpan w:val="2"/>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Итого </w:t>
            </w:r>
          </w:p>
        </w:tc>
        <w:tc>
          <w:tcPr>
            <w:tcW w:w="1319"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32</w:t>
            </w:r>
          </w:p>
        </w:tc>
        <w:tc>
          <w:tcPr>
            <w:tcW w:w="2083"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092" w:type="dxa"/>
            <w:tcBorders>
              <w:top w:val="single" w:sz="4" w:space="0" w:color="auto"/>
              <w:left w:val="single" w:sz="4" w:space="0" w:color="auto"/>
              <w:bottom w:val="single" w:sz="4" w:space="0" w:color="auto"/>
              <w:right w:val="single" w:sz="4" w:space="0" w:color="auto"/>
            </w:tcBorders>
            <w:hideMark/>
          </w:tcPr>
          <w:p w:rsidR="00125E36" w:rsidRDefault="00125E36" w:rsidP="0068118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32</w:t>
            </w:r>
          </w:p>
        </w:tc>
      </w:tr>
    </w:tbl>
    <w:p w:rsidR="00233F9E" w:rsidRDefault="00233F9E" w:rsidP="00233F9E">
      <w:pPr>
        <w:rPr>
          <w:rFonts w:ascii="Times New Roman" w:hAnsi="Times New Roman" w:cs="Times New Roman"/>
          <w:b/>
          <w:sz w:val="28"/>
        </w:rPr>
      </w:pPr>
      <w:r w:rsidRPr="00233F9E">
        <w:rPr>
          <w:rFonts w:ascii="Times New Roman" w:hAnsi="Times New Roman" w:cs="Times New Roman"/>
          <w:b/>
          <w:sz w:val="28"/>
        </w:rPr>
        <w:t>Планируемые результаты.</w:t>
      </w:r>
    </w:p>
    <w:p w:rsidR="00233F9E" w:rsidRPr="00233F9E" w:rsidRDefault="00233F9E" w:rsidP="00233F9E">
      <w:pPr>
        <w:rPr>
          <w:rFonts w:ascii="Times New Roman" w:hAnsi="Times New Roman" w:cs="Times New Roman"/>
          <w:sz w:val="28"/>
        </w:rPr>
      </w:pPr>
      <w:r w:rsidRPr="00233F9E">
        <w:rPr>
          <w:rFonts w:ascii="Times New Roman" w:hAnsi="Times New Roman" w:cs="Times New Roman"/>
          <w:sz w:val="28"/>
        </w:rPr>
        <w:t xml:space="preserve">Дети должны уметь: </w:t>
      </w:r>
    </w:p>
    <w:p w:rsidR="00233F9E" w:rsidRPr="00233F9E" w:rsidRDefault="00233F9E" w:rsidP="00233F9E">
      <w:pPr>
        <w:rPr>
          <w:rFonts w:ascii="Times New Roman" w:hAnsi="Times New Roman" w:cs="Times New Roman"/>
          <w:sz w:val="28"/>
        </w:rPr>
      </w:pPr>
      <w:r>
        <w:rPr>
          <w:rFonts w:ascii="Times New Roman" w:hAnsi="Times New Roman" w:cs="Times New Roman"/>
          <w:sz w:val="28"/>
        </w:rPr>
        <w:t>1. С</w:t>
      </w:r>
      <w:r w:rsidRPr="00233F9E">
        <w:rPr>
          <w:rFonts w:ascii="Times New Roman" w:hAnsi="Times New Roman" w:cs="Times New Roman"/>
          <w:sz w:val="28"/>
        </w:rPr>
        <w:t>оздавать   на планшете изображения  по образцу, схеме, словесной инструкции, собственному замыслу, умение моделировать на плоскости.</w:t>
      </w:r>
    </w:p>
    <w:p w:rsidR="00233F9E" w:rsidRPr="00233F9E" w:rsidRDefault="00233F9E" w:rsidP="00233F9E">
      <w:pPr>
        <w:rPr>
          <w:rFonts w:ascii="Times New Roman" w:hAnsi="Times New Roman" w:cs="Times New Roman"/>
          <w:sz w:val="28"/>
        </w:rPr>
      </w:pPr>
      <w:r>
        <w:rPr>
          <w:rFonts w:ascii="Times New Roman" w:hAnsi="Times New Roman" w:cs="Times New Roman"/>
          <w:sz w:val="28"/>
        </w:rPr>
        <w:t>2. П</w:t>
      </w:r>
      <w:r w:rsidRPr="00233F9E">
        <w:rPr>
          <w:rFonts w:ascii="Times New Roman" w:hAnsi="Times New Roman" w:cs="Times New Roman"/>
          <w:sz w:val="28"/>
        </w:rPr>
        <w:t>рименять самостоятельно усвоенные знания и способы деятельности для решения новых задач.</w:t>
      </w:r>
    </w:p>
    <w:p w:rsidR="00233F9E" w:rsidRPr="00233F9E" w:rsidRDefault="00233F9E" w:rsidP="00233F9E">
      <w:pPr>
        <w:rPr>
          <w:rFonts w:ascii="Times New Roman" w:hAnsi="Times New Roman" w:cs="Times New Roman"/>
          <w:sz w:val="28"/>
        </w:rPr>
      </w:pPr>
      <w:r>
        <w:rPr>
          <w:rFonts w:ascii="Times New Roman" w:hAnsi="Times New Roman" w:cs="Times New Roman"/>
          <w:sz w:val="28"/>
        </w:rPr>
        <w:t>3. Р</w:t>
      </w:r>
      <w:r w:rsidRPr="00233F9E">
        <w:rPr>
          <w:rFonts w:ascii="Times New Roman" w:hAnsi="Times New Roman" w:cs="Times New Roman"/>
          <w:sz w:val="28"/>
        </w:rPr>
        <w:t>аботать  по образцу и по инструкции взрослого, в паре и микрогруппе.</w:t>
      </w:r>
    </w:p>
    <w:p w:rsidR="00233F9E" w:rsidRDefault="00233F9E" w:rsidP="00233F9E">
      <w:pPr>
        <w:rPr>
          <w:rFonts w:ascii="Times New Roman" w:hAnsi="Times New Roman" w:cs="Times New Roman"/>
          <w:sz w:val="28"/>
        </w:rPr>
      </w:pPr>
      <w:r>
        <w:rPr>
          <w:rFonts w:ascii="Times New Roman" w:hAnsi="Times New Roman" w:cs="Times New Roman"/>
          <w:sz w:val="28"/>
        </w:rPr>
        <w:t>5. И</w:t>
      </w:r>
      <w:r w:rsidRPr="00233F9E">
        <w:rPr>
          <w:rFonts w:ascii="Times New Roman" w:hAnsi="Times New Roman" w:cs="Times New Roman"/>
          <w:sz w:val="28"/>
        </w:rPr>
        <w:t>спользовать  вербальные средства общения, владеть диалогической речью с детьми и взрослыми.</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b/>
          <w:sz w:val="28"/>
        </w:rPr>
        <w:lastRenderedPageBreak/>
        <w:t>Список литературы</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sz w:val="28"/>
        </w:rPr>
        <w:t>1. Алябьева Е. А. «Развитие логического мышления и речи детей 5-8 лет»ТЦ Сфера,2005г.</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sz w:val="28"/>
        </w:rPr>
        <w:t>2.Михайлова З.А. “Игровые занимательные задачи для дошкольников”,    Москва, “Просвещение”, 1990 г.</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sz w:val="28"/>
        </w:rPr>
        <w:t>3.Нищева  Н. В. "Картотеки подвижных игр, упражнений, физкультминуток, пальчиковой гимнастики. "  Детство-Пресс, 2016г.</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sz w:val="28"/>
        </w:rPr>
        <w:t>4.Сорокина А.И. «Игры и игровые упражнения для развития речи».  М., 2003,</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sz w:val="28"/>
        </w:rPr>
        <w:t>5.Тихомирова Л.Ф. “Упражнения на каждый день: логика для дошкольников”, Ярославль, Академия развития, 2000г.</w:t>
      </w:r>
    </w:p>
    <w:p w:rsidR="00767A5E" w:rsidRPr="00767A5E" w:rsidRDefault="00767A5E" w:rsidP="00767A5E">
      <w:pPr>
        <w:rPr>
          <w:rFonts w:ascii="Times New Roman" w:hAnsi="Times New Roman" w:cs="Times New Roman"/>
          <w:sz w:val="28"/>
        </w:rPr>
      </w:pPr>
      <w:r w:rsidRPr="00767A5E">
        <w:rPr>
          <w:rFonts w:ascii="Times New Roman" w:hAnsi="Times New Roman" w:cs="Times New Roman"/>
          <w:sz w:val="28"/>
        </w:rPr>
        <w:t>6. Томилова С. Н «Полная хрестоматия для дошкольников с методическими подсказками для педагогов и родителей. Книга 2», АСТ, 2013г</w:t>
      </w:r>
    </w:p>
    <w:p w:rsidR="00767A5E" w:rsidRPr="00767A5E" w:rsidRDefault="00767A5E" w:rsidP="00767A5E">
      <w:pPr>
        <w:rPr>
          <w:rFonts w:ascii="Times New Roman" w:hAnsi="Times New Roman" w:cs="Times New Roman"/>
          <w:sz w:val="28"/>
        </w:rPr>
      </w:pPr>
      <w:r>
        <w:rPr>
          <w:rFonts w:ascii="Times New Roman" w:hAnsi="Times New Roman" w:cs="Times New Roman"/>
          <w:sz w:val="28"/>
        </w:rPr>
        <w:t xml:space="preserve"> </w:t>
      </w:r>
      <w:r w:rsidRPr="00767A5E">
        <w:rPr>
          <w:rFonts w:ascii="Times New Roman" w:hAnsi="Times New Roman" w:cs="Times New Roman"/>
          <w:sz w:val="28"/>
        </w:rPr>
        <w:t>7.Швайко Г.С. Игры и игровые упражнения для развития речи и ума. М., 1998.</w:t>
      </w:r>
    </w:p>
    <w:p w:rsidR="00767A5E" w:rsidRDefault="00767A5E" w:rsidP="00767A5E">
      <w:pPr>
        <w:rPr>
          <w:rFonts w:ascii="Times New Roman" w:hAnsi="Times New Roman" w:cs="Times New Roman"/>
          <w:sz w:val="28"/>
        </w:rPr>
      </w:pPr>
      <w:r w:rsidRPr="00767A5E">
        <w:rPr>
          <w:rFonts w:ascii="Times New Roman" w:hAnsi="Times New Roman" w:cs="Times New Roman"/>
          <w:sz w:val="28"/>
        </w:rPr>
        <w:t>8.Б.Б. Финкельштейн  «Учебно- игровое пособие «Математический планшет для детей 2-8 лет», Корвет, 2000г</w:t>
      </w:r>
    </w:p>
    <w:p w:rsidR="00233F9E" w:rsidRDefault="00233F9E" w:rsidP="00233F9E">
      <w:pPr>
        <w:rPr>
          <w:rFonts w:ascii="Times New Roman" w:hAnsi="Times New Roman" w:cs="Times New Roman"/>
          <w:sz w:val="28"/>
        </w:rPr>
      </w:pPr>
    </w:p>
    <w:p w:rsidR="00FF002B" w:rsidRPr="00FF002B" w:rsidRDefault="00FF002B" w:rsidP="00233F9E">
      <w:pPr>
        <w:rPr>
          <w:rFonts w:ascii="Times New Roman" w:hAnsi="Times New Roman" w:cs="Times New Roman"/>
          <w:b/>
          <w:sz w:val="28"/>
        </w:rPr>
      </w:pPr>
    </w:p>
    <w:p w:rsidR="00233F9E" w:rsidRDefault="00FF002B" w:rsidP="00FF002B">
      <w:pPr>
        <w:jc w:val="center"/>
        <w:rPr>
          <w:rFonts w:ascii="Times New Roman" w:hAnsi="Times New Roman" w:cs="Times New Roman"/>
          <w:b/>
          <w:sz w:val="28"/>
        </w:rPr>
      </w:pPr>
      <w:r w:rsidRPr="00FF002B">
        <w:rPr>
          <w:rFonts w:ascii="Times New Roman" w:hAnsi="Times New Roman" w:cs="Times New Roman"/>
          <w:b/>
          <w:sz w:val="28"/>
        </w:rPr>
        <w:t>Перспективный план работы с детьми</w:t>
      </w:r>
    </w:p>
    <w:p w:rsidR="00FF002B" w:rsidRDefault="00FF002B" w:rsidP="00FF002B">
      <w:pPr>
        <w:jc w:val="center"/>
        <w:rPr>
          <w:rFonts w:ascii="Times New Roman" w:hAnsi="Times New Roman" w:cs="Times New Roman"/>
          <w:b/>
          <w:sz w:val="28"/>
        </w:rPr>
      </w:pPr>
      <w:r>
        <w:rPr>
          <w:rFonts w:ascii="Times New Roman" w:hAnsi="Times New Roman" w:cs="Times New Roman"/>
          <w:b/>
          <w:sz w:val="28"/>
        </w:rPr>
        <w:t>Сентябрь</w:t>
      </w:r>
    </w:p>
    <w:tbl>
      <w:tblPr>
        <w:tblStyle w:val="a8"/>
        <w:tblpPr w:leftFromText="180" w:rightFromText="180" w:vertAnchor="text" w:horzAnchor="margin" w:tblpXSpec="center" w:tblpY="413"/>
        <w:tblW w:w="10173" w:type="dxa"/>
        <w:tblLook w:val="04A0" w:firstRow="1" w:lastRow="0" w:firstColumn="1" w:lastColumn="0" w:noHBand="0" w:noVBand="1"/>
      </w:tblPr>
      <w:tblGrid>
        <w:gridCol w:w="988"/>
        <w:gridCol w:w="3089"/>
        <w:gridCol w:w="6096"/>
      </w:tblGrid>
      <w:tr w:rsidR="00FF002B" w:rsidTr="00681188">
        <w:tc>
          <w:tcPr>
            <w:tcW w:w="988" w:type="dxa"/>
            <w:tcBorders>
              <w:top w:val="single" w:sz="4" w:space="0" w:color="auto"/>
              <w:left w:val="single" w:sz="4" w:space="0" w:color="auto"/>
              <w:bottom w:val="single" w:sz="4" w:space="0" w:color="auto"/>
              <w:right w:val="single" w:sz="4" w:space="0" w:color="auto"/>
            </w:tcBorders>
            <w:hideMark/>
          </w:tcPr>
          <w:p w:rsidR="00FF002B" w:rsidRDefault="00FF002B" w:rsidP="00681188">
            <w:pPr>
              <w:rPr>
                <w:rFonts w:ascii="Times New Roman" w:hAnsi="Times New Roman" w:cs="Times New Roman"/>
                <w:sz w:val="28"/>
                <w:szCs w:val="28"/>
              </w:rPr>
            </w:pPr>
            <w:r>
              <w:rPr>
                <w:rFonts w:ascii="Times New Roman" w:hAnsi="Times New Roman" w:cs="Times New Roman"/>
                <w:sz w:val="28"/>
                <w:szCs w:val="28"/>
              </w:rPr>
              <w:t>№</w:t>
            </w:r>
          </w:p>
        </w:tc>
        <w:tc>
          <w:tcPr>
            <w:tcW w:w="3089" w:type="dxa"/>
            <w:tcBorders>
              <w:top w:val="single" w:sz="4" w:space="0" w:color="auto"/>
              <w:left w:val="single" w:sz="4" w:space="0" w:color="auto"/>
              <w:bottom w:val="single" w:sz="4" w:space="0" w:color="auto"/>
              <w:right w:val="single" w:sz="4" w:space="0" w:color="auto"/>
            </w:tcBorders>
            <w:hideMark/>
          </w:tcPr>
          <w:p w:rsidR="00FF002B" w:rsidRDefault="00FF002B" w:rsidP="00681188">
            <w:pPr>
              <w:rPr>
                <w:rFonts w:ascii="Times New Roman" w:hAnsi="Times New Roman" w:cs="Times New Roman"/>
                <w:sz w:val="28"/>
                <w:szCs w:val="28"/>
              </w:rPr>
            </w:pPr>
            <w:r>
              <w:rPr>
                <w:rFonts w:ascii="Times New Roman" w:hAnsi="Times New Roman" w:cs="Times New Roman"/>
                <w:sz w:val="28"/>
                <w:szCs w:val="28"/>
              </w:rPr>
              <w:t>Тема</w:t>
            </w:r>
          </w:p>
        </w:tc>
        <w:tc>
          <w:tcPr>
            <w:tcW w:w="6096" w:type="dxa"/>
            <w:tcBorders>
              <w:top w:val="single" w:sz="4" w:space="0" w:color="auto"/>
              <w:left w:val="single" w:sz="4" w:space="0" w:color="auto"/>
              <w:bottom w:val="single" w:sz="4" w:space="0" w:color="auto"/>
              <w:right w:val="single" w:sz="4" w:space="0" w:color="auto"/>
            </w:tcBorders>
            <w:hideMark/>
          </w:tcPr>
          <w:p w:rsidR="00FF002B" w:rsidRDefault="00FF002B" w:rsidP="00681188">
            <w:pPr>
              <w:jc w:val="center"/>
              <w:rPr>
                <w:rFonts w:ascii="Times New Roman" w:hAnsi="Times New Roman" w:cs="Times New Roman"/>
                <w:sz w:val="28"/>
                <w:szCs w:val="28"/>
              </w:rPr>
            </w:pPr>
            <w:r>
              <w:rPr>
                <w:rFonts w:ascii="Times New Roman" w:hAnsi="Times New Roman" w:cs="Times New Roman"/>
                <w:sz w:val="28"/>
                <w:szCs w:val="28"/>
              </w:rPr>
              <w:t>Задачи</w:t>
            </w:r>
          </w:p>
        </w:tc>
      </w:tr>
      <w:tr w:rsidR="00FF002B" w:rsidTr="007A00D5">
        <w:trPr>
          <w:trHeight w:val="1508"/>
        </w:trPr>
        <w:tc>
          <w:tcPr>
            <w:tcW w:w="988" w:type="dxa"/>
            <w:tcBorders>
              <w:top w:val="single" w:sz="4" w:space="0" w:color="auto"/>
              <w:left w:val="single" w:sz="4" w:space="0" w:color="auto"/>
              <w:bottom w:val="single" w:sz="4" w:space="0" w:color="auto"/>
              <w:right w:val="single" w:sz="4" w:space="0" w:color="auto"/>
            </w:tcBorders>
            <w:hideMark/>
          </w:tcPr>
          <w:p w:rsidR="00FF002B" w:rsidRDefault="00FF002B" w:rsidP="00681188">
            <w:pPr>
              <w:rPr>
                <w:rFonts w:ascii="Times New Roman" w:hAnsi="Times New Roman" w:cs="Times New Roman"/>
                <w:sz w:val="28"/>
                <w:szCs w:val="28"/>
              </w:rPr>
            </w:pPr>
            <w:r>
              <w:rPr>
                <w:rFonts w:ascii="Times New Roman" w:hAnsi="Times New Roman" w:cs="Times New Roman"/>
                <w:sz w:val="28"/>
                <w:szCs w:val="28"/>
              </w:rPr>
              <w:t>1</w:t>
            </w:r>
          </w:p>
        </w:tc>
        <w:tc>
          <w:tcPr>
            <w:tcW w:w="3089" w:type="dxa"/>
            <w:tcBorders>
              <w:top w:val="single" w:sz="4" w:space="0" w:color="auto"/>
              <w:left w:val="single" w:sz="4" w:space="0" w:color="auto"/>
              <w:bottom w:val="single" w:sz="4" w:space="0" w:color="auto"/>
              <w:right w:val="single" w:sz="4" w:space="0" w:color="auto"/>
            </w:tcBorders>
            <w:hideMark/>
          </w:tcPr>
          <w:p w:rsidR="00FC4804" w:rsidRPr="00FC4804" w:rsidRDefault="00FC4804" w:rsidP="00FC4804">
            <w:pPr>
              <w:rPr>
                <w:rFonts w:ascii="Times New Roman" w:hAnsi="Times New Roman" w:cs="Times New Roman"/>
                <w:sz w:val="28"/>
                <w:szCs w:val="28"/>
              </w:rPr>
            </w:pPr>
            <w:r w:rsidRPr="00FC4804">
              <w:rPr>
                <w:rFonts w:ascii="Times New Roman" w:hAnsi="Times New Roman" w:cs="Times New Roman"/>
                <w:sz w:val="28"/>
                <w:szCs w:val="28"/>
              </w:rPr>
              <w:t>Закрепление игр с математическим планшетом</w:t>
            </w:r>
          </w:p>
          <w:p w:rsidR="00FF002B" w:rsidRDefault="00FF002B" w:rsidP="00681188">
            <w:pPr>
              <w:rPr>
                <w:rFonts w:ascii="Times New Roman" w:hAnsi="Times New Roman" w:cs="Times New Roman"/>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FF002B" w:rsidRDefault="00FF002B" w:rsidP="00FC4804">
            <w:pPr>
              <w:pStyle w:val="a7"/>
              <w:shd w:val="clear" w:color="auto" w:fill="FFFFFF"/>
              <w:spacing w:before="0" w:beforeAutospacing="0" w:after="0" w:afterAutospacing="0"/>
              <w:rPr>
                <w:sz w:val="28"/>
                <w:szCs w:val="28"/>
                <w:lang w:eastAsia="en-US"/>
              </w:rPr>
            </w:pPr>
            <w:r>
              <w:rPr>
                <w:sz w:val="28"/>
                <w:szCs w:val="28"/>
                <w:lang w:eastAsia="en-US"/>
              </w:rPr>
              <w:t xml:space="preserve"> </w:t>
            </w:r>
            <w:r w:rsidR="00FC4804">
              <w:rPr>
                <w:sz w:val="28"/>
                <w:szCs w:val="28"/>
                <w:lang w:eastAsia="en-US"/>
              </w:rPr>
              <w:t>Закрепить имеющиеся навыки и умения работы с математическим планшетом</w:t>
            </w:r>
          </w:p>
        </w:tc>
      </w:tr>
      <w:tr w:rsidR="00FF002B" w:rsidTr="00681188">
        <w:tc>
          <w:tcPr>
            <w:tcW w:w="988" w:type="dxa"/>
            <w:tcBorders>
              <w:top w:val="single" w:sz="4" w:space="0" w:color="auto"/>
              <w:left w:val="single" w:sz="4" w:space="0" w:color="auto"/>
              <w:bottom w:val="single" w:sz="4" w:space="0" w:color="auto"/>
              <w:right w:val="single" w:sz="4" w:space="0" w:color="auto"/>
            </w:tcBorders>
            <w:hideMark/>
          </w:tcPr>
          <w:p w:rsidR="00FF002B" w:rsidRDefault="00FF002B" w:rsidP="00681188">
            <w:pPr>
              <w:rPr>
                <w:rFonts w:ascii="Times New Roman" w:hAnsi="Times New Roman" w:cs="Times New Roman"/>
                <w:sz w:val="28"/>
                <w:szCs w:val="28"/>
              </w:rPr>
            </w:pPr>
            <w:r>
              <w:rPr>
                <w:rFonts w:ascii="Times New Roman" w:hAnsi="Times New Roman" w:cs="Times New Roman"/>
                <w:sz w:val="28"/>
                <w:szCs w:val="28"/>
              </w:rPr>
              <w:t>2</w:t>
            </w:r>
          </w:p>
        </w:tc>
        <w:tc>
          <w:tcPr>
            <w:tcW w:w="3089" w:type="dxa"/>
            <w:tcBorders>
              <w:top w:val="single" w:sz="4" w:space="0" w:color="auto"/>
              <w:left w:val="single" w:sz="4" w:space="0" w:color="auto"/>
              <w:bottom w:val="single" w:sz="4" w:space="0" w:color="auto"/>
              <w:right w:val="single" w:sz="4" w:space="0" w:color="auto"/>
            </w:tcBorders>
          </w:tcPr>
          <w:p w:rsidR="00FF002B" w:rsidRDefault="007A00D5" w:rsidP="00681188">
            <w:pPr>
              <w:spacing w:after="200" w:line="276" w:lineRule="auto"/>
              <w:rPr>
                <w:rFonts w:ascii="Times New Roman" w:eastAsia="Calibri" w:hAnsi="Times New Roman" w:cs="Times New Roman"/>
                <w:sz w:val="28"/>
                <w:szCs w:val="28"/>
              </w:rPr>
            </w:pPr>
            <w:r w:rsidRPr="007A00D5">
              <w:rPr>
                <w:rFonts w:ascii="Times New Roman" w:eastAsia="Calibri" w:hAnsi="Times New Roman" w:cs="Times New Roman"/>
                <w:sz w:val="28"/>
                <w:szCs w:val="28"/>
              </w:rPr>
              <w:t>Игра «Столбики»</w:t>
            </w:r>
          </w:p>
          <w:p w:rsidR="00FF002B" w:rsidRDefault="00FF002B" w:rsidP="00681188">
            <w:pPr>
              <w:rPr>
                <w:rFonts w:ascii="Times New Roman" w:hAnsi="Times New Roman" w:cs="Times New Roman"/>
                <w:sz w:val="28"/>
                <w:szCs w:val="28"/>
              </w:rPr>
            </w:pPr>
          </w:p>
        </w:tc>
        <w:tc>
          <w:tcPr>
            <w:tcW w:w="6096" w:type="dxa"/>
            <w:tcBorders>
              <w:top w:val="single" w:sz="4" w:space="0" w:color="auto"/>
              <w:left w:val="single" w:sz="4" w:space="0" w:color="auto"/>
              <w:bottom w:val="single" w:sz="4" w:space="0" w:color="auto"/>
              <w:right w:val="single" w:sz="4" w:space="0" w:color="auto"/>
            </w:tcBorders>
            <w:hideMark/>
          </w:tcPr>
          <w:p w:rsidR="00FF002B" w:rsidRDefault="007A00D5" w:rsidP="00937DD8">
            <w:pPr>
              <w:rPr>
                <w:rFonts w:ascii="Times New Roman" w:hAnsi="Times New Roman" w:cs="Times New Roman"/>
                <w:sz w:val="28"/>
                <w:szCs w:val="28"/>
              </w:rPr>
            </w:pPr>
            <w:r>
              <w:rPr>
                <w:rFonts w:ascii="Times New Roman" w:hAnsi="Times New Roman" w:cs="Times New Roman"/>
                <w:sz w:val="28"/>
                <w:szCs w:val="28"/>
              </w:rPr>
              <w:t>С</w:t>
            </w:r>
            <w:r w:rsidRPr="007A00D5">
              <w:rPr>
                <w:rFonts w:ascii="Times New Roman" w:hAnsi="Times New Roman" w:cs="Times New Roman"/>
                <w:sz w:val="28"/>
                <w:szCs w:val="28"/>
              </w:rPr>
              <w:t>овершенствовать умение сравнивать несколько предметов по высоте; отражать результаты сравнения в речи, используя прилагательные выше и ниже.</w:t>
            </w:r>
          </w:p>
        </w:tc>
      </w:tr>
      <w:tr w:rsidR="00FF002B" w:rsidTr="00681188">
        <w:tc>
          <w:tcPr>
            <w:tcW w:w="988" w:type="dxa"/>
            <w:tcBorders>
              <w:top w:val="single" w:sz="4" w:space="0" w:color="auto"/>
              <w:left w:val="single" w:sz="4" w:space="0" w:color="auto"/>
              <w:bottom w:val="single" w:sz="4" w:space="0" w:color="auto"/>
              <w:right w:val="single" w:sz="4" w:space="0" w:color="auto"/>
            </w:tcBorders>
            <w:hideMark/>
          </w:tcPr>
          <w:p w:rsidR="00FF002B" w:rsidRDefault="00FF002B" w:rsidP="00681188">
            <w:pPr>
              <w:rPr>
                <w:rFonts w:ascii="Times New Roman" w:hAnsi="Times New Roman" w:cs="Times New Roman"/>
                <w:sz w:val="28"/>
                <w:szCs w:val="28"/>
              </w:rPr>
            </w:pPr>
            <w:r>
              <w:rPr>
                <w:rFonts w:ascii="Times New Roman" w:hAnsi="Times New Roman" w:cs="Times New Roman"/>
                <w:sz w:val="28"/>
                <w:szCs w:val="28"/>
              </w:rPr>
              <w:t>3</w:t>
            </w:r>
          </w:p>
        </w:tc>
        <w:tc>
          <w:tcPr>
            <w:tcW w:w="3089" w:type="dxa"/>
            <w:tcBorders>
              <w:top w:val="single" w:sz="4" w:space="0" w:color="auto"/>
              <w:left w:val="single" w:sz="4" w:space="0" w:color="auto"/>
              <w:bottom w:val="single" w:sz="4" w:space="0" w:color="auto"/>
              <w:right w:val="single" w:sz="4" w:space="0" w:color="auto"/>
            </w:tcBorders>
            <w:hideMark/>
          </w:tcPr>
          <w:p w:rsidR="00FF002B" w:rsidRDefault="007A00D5" w:rsidP="00681188">
            <w:pPr>
              <w:spacing w:after="200" w:line="276" w:lineRule="auto"/>
              <w:rPr>
                <w:rFonts w:ascii="Times New Roman" w:eastAsia="Calibri" w:hAnsi="Times New Roman" w:cs="Times New Roman"/>
                <w:sz w:val="28"/>
                <w:szCs w:val="28"/>
              </w:rPr>
            </w:pPr>
            <w:r w:rsidRPr="007A00D5">
              <w:rPr>
                <w:rFonts w:ascii="Times New Roman" w:eastAsia="Calibri" w:hAnsi="Times New Roman" w:cs="Times New Roman"/>
                <w:sz w:val="28"/>
                <w:szCs w:val="28"/>
              </w:rPr>
              <w:t>Игра «Линии»</w:t>
            </w:r>
          </w:p>
        </w:tc>
        <w:tc>
          <w:tcPr>
            <w:tcW w:w="6096" w:type="dxa"/>
            <w:tcBorders>
              <w:top w:val="single" w:sz="4" w:space="0" w:color="auto"/>
              <w:left w:val="single" w:sz="4" w:space="0" w:color="auto"/>
              <w:bottom w:val="single" w:sz="4" w:space="0" w:color="auto"/>
              <w:right w:val="single" w:sz="4" w:space="0" w:color="auto"/>
            </w:tcBorders>
            <w:hideMark/>
          </w:tcPr>
          <w:p w:rsidR="00FF002B" w:rsidRPr="007A00D5" w:rsidRDefault="007A00D5" w:rsidP="007A00D5">
            <w:pPr>
              <w:spacing w:line="341" w:lineRule="atLeast"/>
              <w:rPr>
                <w:rFonts w:ascii="Times New Roman" w:eastAsia="Times New Roman" w:hAnsi="Times New Roman" w:cs="Times New Roman"/>
                <w:color w:val="212B36"/>
                <w:sz w:val="20"/>
                <w:szCs w:val="20"/>
              </w:rPr>
            </w:pPr>
            <w:r>
              <w:rPr>
                <w:rFonts w:ascii="Times New Roman" w:eastAsia="Times New Roman" w:hAnsi="Times New Roman" w:cs="Times New Roman"/>
                <w:color w:val="212B36"/>
                <w:szCs w:val="20"/>
              </w:rPr>
              <w:t>С</w:t>
            </w:r>
            <w:r w:rsidRPr="007A00D5">
              <w:rPr>
                <w:rFonts w:ascii="Times New Roman" w:eastAsia="Times New Roman" w:hAnsi="Times New Roman" w:cs="Times New Roman"/>
                <w:color w:val="212B36"/>
                <w:szCs w:val="20"/>
              </w:rPr>
              <w:t>овершенствовать умение сравнивать несколько предметов по длине; отражать результаты сравнения в речи, используя прилагательные длиннее и короче.</w:t>
            </w:r>
          </w:p>
        </w:tc>
      </w:tr>
    </w:tbl>
    <w:p w:rsidR="00FF002B" w:rsidRPr="00FF002B" w:rsidRDefault="00FF002B" w:rsidP="00937DD8">
      <w:pPr>
        <w:rPr>
          <w:rFonts w:ascii="Times New Roman" w:hAnsi="Times New Roman" w:cs="Times New Roman"/>
          <w:b/>
          <w:sz w:val="28"/>
        </w:rPr>
      </w:pPr>
    </w:p>
    <w:p w:rsidR="00FF002B" w:rsidRDefault="00FF002B" w:rsidP="00FF002B">
      <w:pPr>
        <w:jc w:val="center"/>
        <w:rPr>
          <w:rFonts w:ascii="Times New Roman" w:hAnsi="Times New Roman" w:cs="Times New Roman"/>
          <w:sz w:val="48"/>
          <w:szCs w:val="48"/>
        </w:rPr>
      </w:pPr>
    </w:p>
    <w:p w:rsidR="007A00D5" w:rsidRDefault="007A00D5" w:rsidP="007A00D5">
      <w:pPr>
        <w:rPr>
          <w:rFonts w:ascii="Times New Roman" w:hAnsi="Times New Roman" w:cs="Times New Roman"/>
          <w:sz w:val="28"/>
        </w:rPr>
      </w:pPr>
    </w:p>
    <w:p w:rsidR="00937DD8" w:rsidRDefault="00937DD8" w:rsidP="007A00D5">
      <w:pPr>
        <w:rPr>
          <w:rFonts w:ascii="Times New Roman" w:hAnsi="Times New Roman" w:cs="Times New Roman"/>
          <w:sz w:val="28"/>
        </w:rPr>
      </w:pPr>
      <w:r w:rsidRPr="00937DD8">
        <w:rPr>
          <w:rFonts w:ascii="Times New Roman" w:hAnsi="Times New Roman" w:cs="Times New Roman"/>
          <w:sz w:val="28"/>
        </w:rPr>
        <w:t>Октябрь</w:t>
      </w:r>
    </w:p>
    <w:tbl>
      <w:tblPr>
        <w:tblStyle w:val="a8"/>
        <w:tblW w:w="10207" w:type="dxa"/>
        <w:tblInd w:w="-431" w:type="dxa"/>
        <w:tblLook w:val="04A0" w:firstRow="1" w:lastRow="0" w:firstColumn="1" w:lastColumn="0" w:noHBand="0" w:noVBand="1"/>
      </w:tblPr>
      <w:tblGrid>
        <w:gridCol w:w="1135"/>
        <w:gridCol w:w="2977"/>
        <w:gridCol w:w="6095"/>
      </w:tblGrid>
      <w:tr w:rsidR="00937DD8" w:rsidTr="00937DD8">
        <w:tc>
          <w:tcPr>
            <w:tcW w:w="1135" w:type="dxa"/>
          </w:tcPr>
          <w:p w:rsidR="00937DD8" w:rsidRDefault="001770D2" w:rsidP="00937DD8">
            <w:pPr>
              <w:rPr>
                <w:rFonts w:ascii="Times New Roman" w:hAnsi="Times New Roman" w:cs="Times New Roman"/>
                <w:sz w:val="28"/>
              </w:rPr>
            </w:pPr>
            <w:r>
              <w:rPr>
                <w:rFonts w:ascii="Times New Roman" w:hAnsi="Times New Roman" w:cs="Times New Roman"/>
                <w:sz w:val="28"/>
              </w:rPr>
              <w:t>№</w:t>
            </w:r>
          </w:p>
        </w:tc>
        <w:tc>
          <w:tcPr>
            <w:tcW w:w="2977" w:type="dxa"/>
          </w:tcPr>
          <w:p w:rsidR="00937DD8" w:rsidRDefault="00937DD8" w:rsidP="00937DD8">
            <w:pPr>
              <w:rPr>
                <w:rFonts w:ascii="Times New Roman" w:hAnsi="Times New Roman" w:cs="Times New Roman"/>
                <w:sz w:val="28"/>
              </w:rPr>
            </w:pPr>
            <w:r>
              <w:rPr>
                <w:rFonts w:ascii="Times New Roman" w:hAnsi="Times New Roman" w:cs="Times New Roman"/>
                <w:sz w:val="28"/>
              </w:rPr>
              <w:t>Тема</w:t>
            </w:r>
          </w:p>
        </w:tc>
        <w:tc>
          <w:tcPr>
            <w:tcW w:w="6095" w:type="dxa"/>
          </w:tcPr>
          <w:p w:rsidR="00937DD8" w:rsidRDefault="00937DD8" w:rsidP="00937DD8">
            <w:pPr>
              <w:jc w:val="center"/>
              <w:rPr>
                <w:rFonts w:ascii="Times New Roman" w:hAnsi="Times New Roman" w:cs="Times New Roman"/>
                <w:sz w:val="28"/>
              </w:rPr>
            </w:pPr>
            <w:r>
              <w:rPr>
                <w:rFonts w:ascii="Times New Roman" w:hAnsi="Times New Roman" w:cs="Times New Roman"/>
                <w:sz w:val="28"/>
              </w:rPr>
              <w:t>Задачи</w:t>
            </w:r>
          </w:p>
        </w:tc>
      </w:tr>
      <w:tr w:rsidR="00937DD8" w:rsidTr="00937DD8">
        <w:tc>
          <w:tcPr>
            <w:tcW w:w="1135" w:type="dxa"/>
          </w:tcPr>
          <w:p w:rsidR="00937DD8" w:rsidRDefault="00937DD8" w:rsidP="00937DD8">
            <w:pPr>
              <w:rPr>
                <w:rFonts w:ascii="Times New Roman" w:hAnsi="Times New Roman" w:cs="Times New Roman"/>
                <w:sz w:val="28"/>
              </w:rPr>
            </w:pPr>
            <w:r>
              <w:rPr>
                <w:rFonts w:ascii="Times New Roman" w:hAnsi="Times New Roman" w:cs="Times New Roman"/>
                <w:sz w:val="28"/>
              </w:rPr>
              <w:t xml:space="preserve">1. </w:t>
            </w:r>
          </w:p>
        </w:tc>
        <w:tc>
          <w:tcPr>
            <w:tcW w:w="2977" w:type="dxa"/>
          </w:tcPr>
          <w:p w:rsidR="00937DD8" w:rsidRDefault="00FC4804" w:rsidP="00937DD8">
            <w:pPr>
              <w:rPr>
                <w:rFonts w:ascii="Times New Roman" w:hAnsi="Times New Roman" w:cs="Times New Roman"/>
                <w:sz w:val="28"/>
              </w:rPr>
            </w:pPr>
            <w:r w:rsidRPr="00FC4804">
              <w:rPr>
                <w:rFonts w:ascii="Times New Roman" w:hAnsi="Times New Roman" w:cs="Times New Roman"/>
                <w:sz w:val="28"/>
              </w:rPr>
              <w:t>Игра «Чудесные превращения»</w:t>
            </w:r>
          </w:p>
        </w:tc>
        <w:tc>
          <w:tcPr>
            <w:tcW w:w="6095" w:type="dxa"/>
          </w:tcPr>
          <w:p w:rsidR="00937DD8" w:rsidRDefault="00FC4804" w:rsidP="00937DD8">
            <w:pPr>
              <w:rPr>
                <w:rFonts w:ascii="Times New Roman" w:hAnsi="Times New Roman" w:cs="Times New Roman"/>
                <w:sz w:val="28"/>
              </w:rPr>
            </w:pPr>
            <w:r>
              <w:rPr>
                <w:rFonts w:ascii="Times New Roman" w:hAnsi="Times New Roman" w:cs="Times New Roman"/>
                <w:sz w:val="28"/>
              </w:rPr>
              <w:t>Р</w:t>
            </w:r>
            <w:r w:rsidRPr="00FC4804">
              <w:rPr>
                <w:rFonts w:ascii="Times New Roman" w:hAnsi="Times New Roman" w:cs="Times New Roman"/>
                <w:sz w:val="28"/>
              </w:rPr>
              <w:t>азвитие творческих способностей, воображения, меткой моторики рук.</w:t>
            </w:r>
          </w:p>
        </w:tc>
      </w:tr>
      <w:tr w:rsidR="00937DD8" w:rsidTr="00937DD8">
        <w:tc>
          <w:tcPr>
            <w:tcW w:w="1135" w:type="dxa"/>
          </w:tcPr>
          <w:p w:rsidR="00937DD8" w:rsidRDefault="00937DD8" w:rsidP="00937DD8">
            <w:pPr>
              <w:rPr>
                <w:rFonts w:ascii="Times New Roman" w:hAnsi="Times New Roman" w:cs="Times New Roman"/>
                <w:sz w:val="28"/>
              </w:rPr>
            </w:pPr>
            <w:r>
              <w:rPr>
                <w:rFonts w:ascii="Times New Roman" w:hAnsi="Times New Roman" w:cs="Times New Roman"/>
                <w:sz w:val="28"/>
              </w:rPr>
              <w:t xml:space="preserve">2. </w:t>
            </w:r>
          </w:p>
        </w:tc>
        <w:tc>
          <w:tcPr>
            <w:tcW w:w="2977" w:type="dxa"/>
          </w:tcPr>
          <w:p w:rsidR="00937DD8" w:rsidRDefault="007A00D5" w:rsidP="00937DD8">
            <w:pPr>
              <w:rPr>
                <w:rFonts w:ascii="Times New Roman" w:hAnsi="Times New Roman" w:cs="Times New Roman"/>
                <w:sz w:val="28"/>
              </w:rPr>
            </w:pPr>
            <w:r w:rsidRPr="007A00D5">
              <w:rPr>
                <w:rFonts w:ascii="Times New Roman" w:hAnsi="Times New Roman" w:cs="Times New Roman"/>
                <w:sz w:val="28"/>
              </w:rPr>
              <w:t>Игра «Пространственное ориентирование»</w:t>
            </w:r>
          </w:p>
        </w:tc>
        <w:tc>
          <w:tcPr>
            <w:tcW w:w="6095" w:type="dxa"/>
          </w:tcPr>
          <w:p w:rsidR="00937DD8" w:rsidRDefault="007A00D5" w:rsidP="00937DD8">
            <w:pPr>
              <w:rPr>
                <w:rFonts w:ascii="Times New Roman" w:hAnsi="Times New Roman" w:cs="Times New Roman"/>
                <w:sz w:val="28"/>
              </w:rPr>
            </w:pPr>
            <w:r>
              <w:rPr>
                <w:rFonts w:ascii="Times New Roman" w:hAnsi="Times New Roman" w:cs="Times New Roman"/>
                <w:sz w:val="28"/>
              </w:rPr>
              <w:t>С</w:t>
            </w:r>
            <w:r w:rsidRPr="007A00D5">
              <w:rPr>
                <w:rFonts w:ascii="Times New Roman" w:hAnsi="Times New Roman" w:cs="Times New Roman"/>
                <w:sz w:val="28"/>
              </w:rPr>
              <w:t>овершенствовать умение ориентироваться в окружающем пространстве, понимать смысл пространственных отношений (вверху, внизу, слева, справа); закреплять знания названий геометрических фигур, цвета и величины.</w:t>
            </w:r>
          </w:p>
        </w:tc>
      </w:tr>
      <w:tr w:rsidR="00937DD8" w:rsidTr="00937DD8">
        <w:tc>
          <w:tcPr>
            <w:tcW w:w="1135" w:type="dxa"/>
          </w:tcPr>
          <w:p w:rsidR="00937DD8" w:rsidRDefault="00937DD8" w:rsidP="00937DD8">
            <w:pPr>
              <w:rPr>
                <w:rFonts w:ascii="Times New Roman" w:hAnsi="Times New Roman" w:cs="Times New Roman"/>
                <w:sz w:val="28"/>
              </w:rPr>
            </w:pPr>
            <w:r>
              <w:rPr>
                <w:rFonts w:ascii="Times New Roman" w:hAnsi="Times New Roman" w:cs="Times New Roman"/>
                <w:sz w:val="28"/>
              </w:rPr>
              <w:t xml:space="preserve">3. </w:t>
            </w:r>
          </w:p>
        </w:tc>
        <w:tc>
          <w:tcPr>
            <w:tcW w:w="2977" w:type="dxa"/>
          </w:tcPr>
          <w:p w:rsidR="00937DD8" w:rsidRDefault="00F54F03" w:rsidP="00937DD8">
            <w:pPr>
              <w:rPr>
                <w:rFonts w:ascii="Times New Roman" w:hAnsi="Times New Roman" w:cs="Times New Roman"/>
                <w:sz w:val="28"/>
              </w:rPr>
            </w:pPr>
            <w:r w:rsidRPr="00F54F03">
              <w:rPr>
                <w:rFonts w:ascii="Times New Roman" w:hAnsi="Times New Roman" w:cs="Times New Roman"/>
                <w:sz w:val="28"/>
              </w:rPr>
              <w:t>Игра «Осенние мухи»</w:t>
            </w:r>
          </w:p>
        </w:tc>
        <w:tc>
          <w:tcPr>
            <w:tcW w:w="6095" w:type="dxa"/>
          </w:tcPr>
          <w:p w:rsidR="00937DD8" w:rsidRDefault="00F54F03" w:rsidP="00937DD8">
            <w:pPr>
              <w:rPr>
                <w:rFonts w:ascii="Times New Roman" w:hAnsi="Times New Roman" w:cs="Times New Roman"/>
                <w:sz w:val="28"/>
              </w:rPr>
            </w:pPr>
            <w:r>
              <w:rPr>
                <w:rFonts w:ascii="Times New Roman" w:hAnsi="Times New Roman" w:cs="Times New Roman"/>
                <w:sz w:val="28"/>
              </w:rPr>
              <w:t>З</w:t>
            </w:r>
            <w:r w:rsidRPr="00F54F03">
              <w:rPr>
                <w:rFonts w:ascii="Times New Roman" w:hAnsi="Times New Roman" w:cs="Times New Roman"/>
                <w:sz w:val="28"/>
              </w:rPr>
              <w:t>акреплять умение ориентироваться на плоскости и в пространстве, отсчитывать заданное число шагов, развивать навык самоконтроля.</w:t>
            </w:r>
          </w:p>
        </w:tc>
      </w:tr>
      <w:tr w:rsidR="00937DD8" w:rsidTr="00937DD8">
        <w:tc>
          <w:tcPr>
            <w:tcW w:w="1135" w:type="dxa"/>
          </w:tcPr>
          <w:p w:rsidR="00937DD8" w:rsidRDefault="00937DD8" w:rsidP="00937DD8">
            <w:pPr>
              <w:rPr>
                <w:rFonts w:ascii="Times New Roman" w:hAnsi="Times New Roman" w:cs="Times New Roman"/>
                <w:sz w:val="28"/>
              </w:rPr>
            </w:pPr>
            <w:r>
              <w:rPr>
                <w:rFonts w:ascii="Times New Roman" w:hAnsi="Times New Roman" w:cs="Times New Roman"/>
                <w:sz w:val="28"/>
              </w:rPr>
              <w:t>4.</w:t>
            </w:r>
          </w:p>
        </w:tc>
        <w:tc>
          <w:tcPr>
            <w:tcW w:w="2977" w:type="dxa"/>
          </w:tcPr>
          <w:p w:rsidR="00937DD8" w:rsidRDefault="00F54F03" w:rsidP="00937DD8">
            <w:pPr>
              <w:rPr>
                <w:rFonts w:ascii="Times New Roman" w:hAnsi="Times New Roman" w:cs="Times New Roman"/>
                <w:sz w:val="28"/>
              </w:rPr>
            </w:pPr>
            <w:r>
              <w:t xml:space="preserve"> </w:t>
            </w:r>
            <w:r w:rsidRPr="00F54F03">
              <w:rPr>
                <w:rFonts w:ascii="Times New Roman" w:hAnsi="Times New Roman" w:cs="Times New Roman"/>
                <w:sz w:val="28"/>
              </w:rPr>
              <w:t>«Занимательные задачи»</w:t>
            </w:r>
          </w:p>
        </w:tc>
        <w:tc>
          <w:tcPr>
            <w:tcW w:w="6095" w:type="dxa"/>
          </w:tcPr>
          <w:p w:rsidR="00937DD8" w:rsidRDefault="00F54F03" w:rsidP="00937DD8">
            <w:pPr>
              <w:rPr>
                <w:rFonts w:ascii="Times New Roman" w:hAnsi="Times New Roman" w:cs="Times New Roman"/>
                <w:sz w:val="28"/>
              </w:rPr>
            </w:pPr>
            <w:r>
              <w:rPr>
                <w:rFonts w:ascii="Times New Roman" w:hAnsi="Times New Roman" w:cs="Times New Roman"/>
                <w:sz w:val="28"/>
              </w:rPr>
              <w:t>У</w:t>
            </w:r>
            <w:r w:rsidRPr="00F54F03">
              <w:rPr>
                <w:rFonts w:ascii="Times New Roman" w:hAnsi="Times New Roman" w:cs="Times New Roman"/>
                <w:sz w:val="28"/>
              </w:rPr>
              <w:t>пражнять в умении составлять геометрические фигуры с помощью определенного количества резиночек, пользуясь приемом «пристроения». Уточнение представлений детей о геометрических фигурах; их элементарных свойствах (количество углов и сторон)</w:t>
            </w:r>
          </w:p>
        </w:tc>
      </w:tr>
    </w:tbl>
    <w:p w:rsidR="00937DD8" w:rsidRPr="00712F67" w:rsidRDefault="00937DD8" w:rsidP="00937DD8">
      <w:pPr>
        <w:rPr>
          <w:rFonts w:ascii="Times New Roman" w:hAnsi="Times New Roman" w:cs="Times New Roman"/>
          <w:sz w:val="28"/>
        </w:rPr>
      </w:pPr>
    </w:p>
    <w:p w:rsidR="00681188" w:rsidRDefault="00681188" w:rsidP="007A00D5">
      <w:pPr>
        <w:ind w:left="360"/>
        <w:jc w:val="center"/>
        <w:rPr>
          <w:rFonts w:ascii="Times New Roman" w:hAnsi="Times New Roman" w:cs="Times New Roman"/>
          <w:sz w:val="28"/>
        </w:rPr>
      </w:pPr>
      <w:r>
        <w:rPr>
          <w:rFonts w:ascii="Times New Roman" w:hAnsi="Times New Roman" w:cs="Times New Roman"/>
          <w:sz w:val="28"/>
        </w:rPr>
        <w:t>Ноябрь</w:t>
      </w:r>
    </w:p>
    <w:tbl>
      <w:tblPr>
        <w:tblStyle w:val="a8"/>
        <w:tblW w:w="10207" w:type="dxa"/>
        <w:tblInd w:w="-431" w:type="dxa"/>
        <w:tblLook w:val="04A0" w:firstRow="1" w:lastRow="0" w:firstColumn="1" w:lastColumn="0" w:noHBand="0" w:noVBand="1"/>
      </w:tblPr>
      <w:tblGrid>
        <w:gridCol w:w="1135"/>
        <w:gridCol w:w="2977"/>
        <w:gridCol w:w="6095"/>
      </w:tblGrid>
      <w:tr w:rsidR="00F55069" w:rsidTr="0078771E">
        <w:tc>
          <w:tcPr>
            <w:tcW w:w="1135" w:type="dxa"/>
          </w:tcPr>
          <w:p w:rsidR="00F55069" w:rsidRDefault="00F55069" w:rsidP="0078771E">
            <w:pPr>
              <w:rPr>
                <w:rFonts w:ascii="Times New Roman" w:hAnsi="Times New Roman" w:cs="Times New Roman"/>
                <w:sz w:val="28"/>
              </w:rPr>
            </w:pPr>
            <w:r>
              <w:rPr>
                <w:rFonts w:ascii="Times New Roman" w:hAnsi="Times New Roman" w:cs="Times New Roman"/>
                <w:sz w:val="28"/>
              </w:rPr>
              <w:t>№</w:t>
            </w:r>
          </w:p>
        </w:tc>
        <w:tc>
          <w:tcPr>
            <w:tcW w:w="2977" w:type="dxa"/>
          </w:tcPr>
          <w:p w:rsidR="00F55069" w:rsidRDefault="00F55069" w:rsidP="0078771E">
            <w:pPr>
              <w:rPr>
                <w:rFonts w:ascii="Times New Roman" w:hAnsi="Times New Roman" w:cs="Times New Roman"/>
                <w:sz w:val="28"/>
              </w:rPr>
            </w:pPr>
            <w:r>
              <w:rPr>
                <w:rFonts w:ascii="Times New Roman" w:hAnsi="Times New Roman" w:cs="Times New Roman"/>
                <w:sz w:val="28"/>
              </w:rPr>
              <w:t>Тема</w:t>
            </w:r>
          </w:p>
        </w:tc>
        <w:tc>
          <w:tcPr>
            <w:tcW w:w="6095" w:type="dxa"/>
          </w:tcPr>
          <w:p w:rsidR="00F55069" w:rsidRDefault="00F55069" w:rsidP="0078771E">
            <w:pPr>
              <w:jc w:val="center"/>
              <w:rPr>
                <w:rFonts w:ascii="Times New Roman" w:hAnsi="Times New Roman" w:cs="Times New Roman"/>
                <w:sz w:val="28"/>
              </w:rPr>
            </w:pPr>
            <w:r>
              <w:rPr>
                <w:rFonts w:ascii="Times New Roman" w:hAnsi="Times New Roman" w:cs="Times New Roman"/>
                <w:sz w:val="28"/>
              </w:rPr>
              <w:t>Задачи</w:t>
            </w:r>
          </w:p>
        </w:tc>
      </w:tr>
      <w:tr w:rsidR="00F55069" w:rsidTr="0078771E">
        <w:tc>
          <w:tcPr>
            <w:tcW w:w="1135" w:type="dxa"/>
          </w:tcPr>
          <w:p w:rsidR="00F55069" w:rsidRDefault="00F55069" w:rsidP="0078771E">
            <w:pPr>
              <w:rPr>
                <w:rFonts w:ascii="Times New Roman" w:hAnsi="Times New Roman" w:cs="Times New Roman"/>
                <w:sz w:val="28"/>
              </w:rPr>
            </w:pPr>
            <w:r>
              <w:rPr>
                <w:rFonts w:ascii="Times New Roman" w:hAnsi="Times New Roman" w:cs="Times New Roman"/>
                <w:sz w:val="28"/>
              </w:rPr>
              <w:t xml:space="preserve">1. </w:t>
            </w:r>
          </w:p>
        </w:tc>
        <w:tc>
          <w:tcPr>
            <w:tcW w:w="2977" w:type="dxa"/>
          </w:tcPr>
          <w:p w:rsidR="00F55069" w:rsidRDefault="0078771E" w:rsidP="0078771E">
            <w:pPr>
              <w:rPr>
                <w:rFonts w:ascii="Times New Roman" w:hAnsi="Times New Roman" w:cs="Times New Roman"/>
                <w:sz w:val="28"/>
              </w:rPr>
            </w:pPr>
            <w:r w:rsidRPr="0078771E">
              <w:rPr>
                <w:rFonts w:ascii="Times New Roman" w:hAnsi="Times New Roman" w:cs="Times New Roman"/>
                <w:sz w:val="28"/>
              </w:rPr>
              <w:t>«Продолжи узор»</w:t>
            </w:r>
          </w:p>
        </w:tc>
        <w:tc>
          <w:tcPr>
            <w:tcW w:w="6095" w:type="dxa"/>
          </w:tcPr>
          <w:p w:rsidR="0078771E" w:rsidRPr="0078771E" w:rsidRDefault="0078771E" w:rsidP="0078771E">
            <w:pPr>
              <w:rPr>
                <w:rFonts w:ascii="Times New Roman" w:hAnsi="Times New Roman" w:cs="Times New Roman"/>
                <w:sz w:val="28"/>
              </w:rPr>
            </w:pPr>
            <w:r w:rsidRPr="0078771E">
              <w:rPr>
                <w:rFonts w:ascii="Times New Roman" w:hAnsi="Times New Roman" w:cs="Times New Roman"/>
                <w:sz w:val="28"/>
              </w:rPr>
              <w:t>«Нарисуйте» несложн</w:t>
            </w:r>
            <w:r>
              <w:rPr>
                <w:rFonts w:ascii="Times New Roman" w:hAnsi="Times New Roman" w:cs="Times New Roman"/>
                <w:sz w:val="28"/>
              </w:rPr>
              <w:t>ый узор из нескольких фигур или элементов,п</w:t>
            </w:r>
            <w:r w:rsidRPr="0078771E">
              <w:rPr>
                <w:rFonts w:ascii="Times New Roman" w:hAnsi="Times New Roman" w:cs="Times New Roman"/>
                <w:sz w:val="28"/>
              </w:rPr>
              <w:t>родолжить последовательность или</w:t>
            </w:r>
          </w:p>
          <w:p w:rsidR="00F55069" w:rsidRDefault="0078771E" w:rsidP="0078771E">
            <w:pPr>
              <w:rPr>
                <w:rFonts w:ascii="Times New Roman" w:hAnsi="Times New Roman" w:cs="Times New Roman"/>
                <w:sz w:val="28"/>
              </w:rPr>
            </w:pPr>
            <w:r w:rsidRPr="0078771E">
              <w:rPr>
                <w:rFonts w:ascii="Times New Roman" w:hAnsi="Times New Roman" w:cs="Times New Roman"/>
                <w:sz w:val="28"/>
              </w:rPr>
              <w:t>выложить узор на оставшейся поверхности по образцу.</w:t>
            </w:r>
            <w:r w:rsidR="00F55069" w:rsidRPr="00937DD8">
              <w:rPr>
                <w:rFonts w:ascii="Times New Roman" w:hAnsi="Times New Roman" w:cs="Times New Roman"/>
                <w:sz w:val="28"/>
              </w:rPr>
              <w:t>Развивать мелкую моторику, внимание, воображение.</w:t>
            </w:r>
          </w:p>
        </w:tc>
      </w:tr>
      <w:tr w:rsidR="00F55069" w:rsidTr="0078771E">
        <w:tc>
          <w:tcPr>
            <w:tcW w:w="1135" w:type="dxa"/>
          </w:tcPr>
          <w:p w:rsidR="00F55069" w:rsidRDefault="00F55069" w:rsidP="0078771E">
            <w:pPr>
              <w:rPr>
                <w:rFonts w:ascii="Times New Roman" w:hAnsi="Times New Roman" w:cs="Times New Roman"/>
                <w:sz w:val="28"/>
              </w:rPr>
            </w:pPr>
            <w:r>
              <w:rPr>
                <w:rFonts w:ascii="Times New Roman" w:hAnsi="Times New Roman" w:cs="Times New Roman"/>
                <w:sz w:val="28"/>
              </w:rPr>
              <w:t xml:space="preserve">2. </w:t>
            </w:r>
          </w:p>
        </w:tc>
        <w:tc>
          <w:tcPr>
            <w:tcW w:w="2977" w:type="dxa"/>
          </w:tcPr>
          <w:p w:rsidR="00F55069" w:rsidRDefault="00F54F03" w:rsidP="0078771E">
            <w:pPr>
              <w:rPr>
                <w:rFonts w:ascii="Times New Roman" w:hAnsi="Times New Roman" w:cs="Times New Roman"/>
                <w:sz w:val="28"/>
              </w:rPr>
            </w:pPr>
            <w:r w:rsidRPr="00F54F03">
              <w:rPr>
                <w:rFonts w:ascii="Times New Roman" w:hAnsi="Times New Roman" w:cs="Times New Roman"/>
                <w:sz w:val="28"/>
              </w:rPr>
              <w:t>Игра «Часть и целое»</w:t>
            </w:r>
          </w:p>
        </w:tc>
        <w:tc>
          <w:tcPr>
            <w:tcW w:w="6095" w:type="dxa"/>
          </w:tcPr>
          <w:p w:rsidR="00F55069" w:rsidRDefault="00F55069" w:rsidP="00F54F03">
            <w:pPr>
              <w:rPr>
                <w:rFonts w:ascii="Times New Roman" w:hAnsi="Times New Roman" w:cs="Times New Roman"/>
                <w:sz w:val="28"/>
              </w:rPr>
            </w:pPr>
            <w:r w:rsidRPr="00937DD8">
              <w:rPr>
                <w:rFonts w:ascii="Times New Roman" w:hAnsi="Times New Roman" w:cs="Times New Roman"/>
                <w:sz w:val="28"/>
              </w:rPr>
              <w:t xml:space="preserve"> </w:t>
            </w:r>
            <w:r w:rsidR="00F54F03">
              <w:rPr>
                <w:rFonts w:ascii="Times New Roman" w:hAnsi="Times New Roman" w:cs="Times New Roman"/>
                <w:sz w:val="28"/>
              </w:rPr>
              <w:t>Р</w:t>
            </w:r>
            <w:r w:rsidR="00F54F03" w:rsidRPr="00F54F03">
              <w:rPr>
                <w:rFonts w:ascii="Times New Roman" w:hAnsi="Times New Roman" w:cs="Times New Roman"/>
                <w:sz w:val="28"/>
              </w:rPr>
              <w:t>азвивать глазомер; формировать понятие о том, что предмет можно разделить на несколько равных частей; формировать умение называть части, полученные от деления, сравнивать целое и части, понимать, что целый предмет больше каждой своей части, а часть меньше целого.</w:t>
            </w:r>
          </w:p>
        </w:tc>
      </w:tr>
      <w:tr w:rsidR="00F55069" w:rsidTr="0078771E">
        <w:tc>
          <w:tcPr>
            <w:tcW w:w="1135" w:type="dxa"/>
          </w:tcPr>
          <w:p w:rsidR="00F55069" w:rsidRDefault="00F55069" w:rsidP="0078771E">
            <w:pPr>
              <w:rPr>
                <w:rFonts w:ascii="Times New Roman" w:hAnsi="Times New Roman" w:cs="Times New Roman"/>
                <w:sz w:val="28"/>
              </w:rPr>
            </w:pPr>
            <w:r>
              <w:rPr>
                <w:rFonts w:ascii="Times New Roman" w:hAnsi="Times New Roman" w:cs="Times New Roman"/>
                <w:sz w:val="28"/>
              </w:rPr>
              <w:t xml:space="preserve">3. </w:t>
            </w:r>
          </w:p>
        </w:tc>
        <w:tc>
          <w:tcPr>
            <w:tcW w:w="2977" w:type="dxa"/>
          </w:tcPr>
          <w:p w:rsidR="00F55069" w:rsidRDefault="00F55069" w:rsidP="0078771E">
            <w:pPr>
              <w:rPr>
                <w:rFonts w:ascii="Times New Roman" w:hAnsi="Times New Roman" w:cs="Times New Roman"/>
                <w:sz w:val="28"/>
              </w:rPr>
            </w:pPr>
            <w:r w:rsidRPr="00937DD8">
              <w:rPr>
                <w:rFonts w:ascii="Times New Roman" w:hAnsi="Times New Roman" w:cs="Times New Roman"/>
                <w:sz w:val="28"/>
              </w:rPr>
              <w:t>Фруктовая корзинка.</w:t>
            </w:r>
          </w:p>
        </w:tc>
        <w:tc>
          <w:tcPr>
            <w:tcW w:w="6095" w:type="dxa"/>
          </w:tcPr>
          <w:p w:rsidR="00F55069" w:rsidRDefault="00F55069" w:rsidP="007A00D5">
            <w:pPr>
              <w:rPr>
                <w:rFonts w:ascii="Times New Roman" w:hAnsi="Times New Roman" w:cs="Times New Roman"/>
                <w:sz w:val="28"/>
              </w:rPr>
            </w:pPr>
            <w:r w:rsidRPr="00937DD8">
              <w:rPr>
                <w:rFonts w:ascii="Times New Roman" w:hAnsi="Times New Roman" w:cs="Times New Roman"/>
                <w:sz w:val="28"/>
              </w:rPr>
              <w:t xml:space="preserve">Продолжать формировать умение выполнять схематичный рисунок изображения </w:t>
            </w:r>
            <w:r w:rsidR="007A00D5">
              <w:rPr>
                <w:rFonts w:ascii="Times New Roman" w:hAnsi="Times New Roman" w:cs="Times New Roman"/>
                <w:sz w:val="28"/>
              </w:rPr>
              <w:t>предмета (яблоко, груша, банан)</w:t>
            </w:r>
            <w:r w:rsidRPr="00937DD8">
              <w:rPr>
                <w:rFonts w:ascii="Times New Roman" w:hAnsi="Times New Roman" w:cs="Times New Roman"/>
                <w:sz w:val="28"/>
              </w:rPr>
              <w:t>. Развивать мелкую моторику, внимание, воображение.</w:t>
            </w:r>
          </w:p>
        </w:tc>
      </w:tr>
      <w:tr w:rsidR="00F55069" w:rsidTr="0078771E">
        <w:tc>
          <w:tcPr>
            <w:tcW w:w="1135" w:type="dxa"/>
          </w:tcPr>
          <w:p w:rsidR="00F55069" w:rsidRDefault="00F55069" w:rsidP="0078771E">
            <w:pPr>
              <w:rPr>
                <w:rFonts w:ascii="Times New Roman" w:hAnsi="Times New Roman" w:cs="Times New Roman"/>
                <w:sz w:val="28"/>
              </w:rPr>
            </w:pPr>
            <w:r>
              <w:rPr>
                <w:rFonts w:ascii="Times New Roman" w:hAnsi="Times New Roman" w:cs="Times New Roman"/>
                <w:sz w:val="28"/>
              </w:rPr>
              <w:t>4.</w:t>
            </w:r>
          </w:p>
        </w:tc>
        <w:tc>
          <w:tcPr>
            <w:tcW w:w="2977" w:type="dxa"/>
          </w:tcPr>
          <w:p w:rsidR="007A00D5" w:rsidRDefault="007A00D5" w:rsidP="0078771E">
            <w:pPr>
              <w:rPr>
                <w:rFonts w:ascii="Times New Roman" w:hAnsi="Times New Roman" w:cs="Times New Roman"/>
                <w:sz w:val="28"/>
              </w:rPr>
            </w:pPr>
            <w:r w:rsidRPr="007A00D5">
              <w:rPr>
                <w:rFonts w:ascii="Times New Roman" w:hAnsi="Times New Roman" w:cs="Times New Roman"/>
                <w:sz w:val="28"/>
              </w:rPr>
              <w:t>Игра «Угадай и проверь»</w:t>
            </w:r>
          </w:p>
        </w:tc>
        <w:tc>
          <w:tcPr>
            <w:tcW w:w="6095" w:type="dxa"/>
          </w:tcPr>
          <w:p w:rsidR="00F55069" w:rsidRDefault="007A00D5" w:rsidP="0078771E">
            <w:pPr>
              <w:rPr>
                <w:rFonts w:ascii="Times New Roman" w:hAnsi="Times New Roman" w:cs="Times New Roman"/>
                <w:sz w:val="28"/>
              </w:rPr>
            </w:pPr>
            <w:r>
              <w:rPr>
                <w:rFonts w:ascii="Times New Roman" w:hAnsi="Times New Roman" w:cs="Times New Roman"/>
                <w:sz w:val="28"/>
              </w:rPr>
              <w:t>С</w:t>
            </w:r>
            <w:r w:rsidRPr="007A00D5">
              <w:rPr>
                <w:rFonts w:ascii="Times New Roman" w:hAnsi="Times New Roman" w:cs="Times New Roman"/>
                <w:sz w:val="28"/>
              </w:rPr>
              <w:t xml:space="preserve">овершенствовать умение ориентироваться на ограниченной территории; развивать глазомер; </w:t>
            </w:r>
            <w:r w:rsidRPr="007A00D5">
              <w:rPr>
                <w:rFonts w:ascii="Times New Roman" w:hAnsi="Times New Roman" w:cs="Times New Roman"/>
                <w:sz w:val="28"/>
              </w:rPr>
              <w:lastRenderedPageBreak/>
              <w:t>формировать понятие о том, что предмет можно разделить на несколько равных частей.</w:t>
            </w:r>
          </w:p>
          <w:p w:rsidR="007A00D5" w:rsidRDefault="007A00D5" w:rsidP="0078771E">
            <w:pPr>
              <w:rPr>
                <w:rFonts w:ascii="Times New Roman" w:hAnsi="Times New Roman" w:cs="Times New Roman"/>
                <w:sz w:val="28"/>
              </w:rPr>
            </w:pPr>
          </w:p>
        </w:tc>
      </w:tr>
    </w:tbl>
    <w:p w:rsidR="006101DC" w:rsidRDefault="006101DC" w:rsidP="007A00D5">
      <w:pPr>
        <w:jc w:val="center"/>
        <w:rPr>
          <w:rFonts w:ascii="Times New Roman" w:hAnsi="Times New Roman" w:cs="Times New Roman"/>
          <w:sz w:val="28"/>
        </w:rPr>
      </w:pPr>
      <w:r>
        <w:rPr>
          <w:rFonts w:ascii="Times New Roman" w:hAnsi="Times New Roman" w:cs="Times New Roman"/>
          <w:sz w:val="28"/>
        </w:rPr>
        <w:lastRenderedPageBreak/>
        <w:t>Декабрь</w:t>
      </w:r>
    </w:p>
    <w:tbl>
      <w:tblPr>
        <w:tblStyle w:val="a8"/>
        <w:tblW w:w="9747" w:type="dxa"/>
        <w:tblLook w:val="04A0" w:firstRow="1" w:lastRow="0" w:firstColumn="1" w:lastColumn="0" w:noHBand="0" w:noVBand="1"/>
      </w:tblPr>
      <w:tblGrid>
        <w:gridCol w:w="1001"/>
        <w:gridCol w:w="1780"/>
        <w:gridCol w:w="6966"/>
      </w:tblGrid>
      <w:tr w:rsidR="006101DC" w:rsidTr="00C6578B">
        <w:tc>
          <w:tcPr>
            <w:tcW w:w="1014" w:type="dxa"/>
            <w:tcBorders>
              <w:top w:val="single" w:sz="4" w:space="0" w:color="auto"/>
              <w:left w:val="single" w:sz="4" w:space="0" w:color="auto"/>
              <w:bottom w:val="single" w:sz="4" w:space="0" w:color="auto"/>
              <w:right w:val="single" w:sz="4" w:space="0" w:color="auto"/>
            </w:tcBorders>
            <w:hideMark/>
          </w:tcPr>
          <w:p w:rsidR="006101DC" w:rsidRDefault="006101DC" w:rsidP="00C6578B">
            <w:pPr>
              <w:spacing w:line="0" w:lineRule="atLeast"/>
              <w:rPr>
                <w:rFonts w:ascii="Times New Roman" w:hAnsi="Times New Roman" w:cs="Times New Roman"/>
                <w:sz w:val="28"/>
                <w:szCs w:val="28"/>
              </w:rPr>
            </w:pPr>
            <w:r>
              <w:rPr>
                <w:rFonts w:ascii="Times New Roman" w:hAnsi="Times New Roman" w:cs="Times New Roman"/>
                <w:sz w:val="28"/>
                <w:szCs w:val="28"/>
              </w:rPr>
              <w:t>№</w:t>
            </w:r>
          </w:p>
        </w:tc>
        <w:tc>
          <w:tcPr>
            <w:tcW w:w="1646" w:type="dxa"/>
            <w:tcBorders>
              <w:top w:val="single" w:sz="4" w:space="0" w:color="auto"/>
              <w:left w:val="single" w:sz="4" w:space="0" w:color="auto"/>
              <w:bottom w:val="single" w:sz="4" w:space="0" w:color="auto"/>
              <w:right w:val="single" w:sz="4" w:space="0" w:color="auto"/>
            </w:tcBorders>
            <w:hideMark/>
          </w:tcPr>
          <w:p w:rsidR="006101DC" w:rsidRDefault="006101DC" w:rsidP="00C6578B">
            <w:pPr>
              <w:spacing w:line="0" w:lineRule="atLeast"/>
              <w:rPr>
                <w:rFonts w:ascii="Times New Roman" w:hAnsi="Times New Roman" w:cs="Times New Roman"/>
                <w:sz w:val="28"/>
                <w:szCs w:val="28"/>
              </w:rPr>
            </w:pPr>
            <w:r>
              <w:rPr>
                <w:rFonts w:ascii="Times New Roman" w:hAnsi="Times New Roman" w:cs="Times New Roman"/>
                <w:sz w:val="28"/>
                <w:szCs w:val="28"/>
              </w:rPr>
              <w:t>Тема</w:t>
            </w:r>
          </w:p>
        </w:tc>
        <w:tc>
          <w:tcPr>
            <w:tcW w:w="7087" w:type="dxa"/>
            <w:tcBorders>
              <w:top w:val="single" w:sz="4" w:space="0" w:color="auto"/>
              <w:left w:val="single" w:sz="4" w:space="0" w:color="auto"/>
              <w:bottom w:val="single" w:sz="4" w:space="0" w:color="auto"/>
              <w:right w:val="single" w:sz="4" w:space="0" w:color="auto"/>
            </w:tcBorders>
            <w:hideMark/>
          </w:tcPr>
          <w:p w:rsidR="006101DC" w:rsidRDefault="006101DC" w:rsidP="00C6578B">
            <w:pPr>
              <w:spacing w:line="0" w:lineRule="atLeast"/>
              <w:jc w:val="center"/>
              <w:rPr>
                <w:rFonts w:ascii="Times New Roman" w:hAnsi="Times New Roman" w:cs="Times New Roman"/>
                <w:sz w:val="28"/>
                <w:szCs w:val="28"/>
              </w:rPr>
            </w:pPr>
            <w:r>
              <w:rPr>
                <w:rFonts w:ascii="Times New Roman" w:hAnsi="Times New Roman" w:cs="Times New Roman"/>
                <w:sz w:val="28"/>
                <w:szCs w:val="28"/>
              </w:rPr>
              <w:t>Задачи</w:t>
            </w:r>
          </w:p>
        </w:tc>
      </w:tr>
      <w:tr w:rsidR="006101DC" w:rsidTr="00C6578B">
        <w:tc>
          <w:tcPr>
            <w:tcW w:w="1014" w:type="dxa"/>
            <w:tcBorders>
              <w:top w:val="single" w:sz="4" w:space="0" w:color="auto"/>
              <w:left w:val="single" w:sz="4" w:space="0" w:color="auto"/>
              <w:bottom w:val="single" w:sz="4" w:space="0" w:color="auto"/>
              <w:right w:val="single" w:sz="4" w:space="0" w:color="auto"/>
            </w:tcBorders>
          </w:tcPr>
          <w:p w:rsidR="006101DC" w:rsidRDefault="006101DC" w:rsidP="00C6578B">
            <w:pPr>
              <w:spacing w:line="0" w:lineRule="atLeast"/>
              <w:rPr>
                <w:rFonts w:ascii="Times New Roman" w:hAnsi="Times New Roman" w:cs="Times New Roman"/>
                <w:sz w:val="28"/>
                <w:szCs w:val="28"/>
              </w:rPr>
            </w:pPr>
            <w:r>
              <w:rPr>
                <w:rFonts w:ascii="Times New Roman" w:hAnsi="Times New Roman" w:cs="Times New Roman"/>
                <w:sz w:val="28"/>
                <w:szCs w:val="28"/>
              </w:rPr>
              <w:t xml:space="preserve">1 </w:t>
            </w:r>
          </w:p>
          <w:p w:rsidR="006101DC" w:rsidRDefault="006101DC" w:rsidP="00C6578B">
            <w:pPr>
              <w:spacing w:line="0" w:lineRule="atLeast"/>
              <w:rPr>
                <w:rFonts w:ascii="Times New Roman" w:hAnsi="Times New Roman" w:cs="Times New Roman"/>
                <w:sz w:val="28"/>
                <w:szCs w:val="28"/>
              </w:rPr>
            </w:pPr>
          </w:p>
        </w:tc>
        <w:tc>
          <w:tcPr>
            <w:tcW w:w="1646" w:type="dxa"/>
            <w:tcBorders>
              <w:top w:val="single" w:sz="4" w:space="0" w:color="auto"/>
              <w:left w:val="single" w:sz="4" w:space="0" w:color="auto"/>
              <w:bottom w:val="single" w:sz="4" w:space="0" w:color="auto"/>
              <w:right w:val="single" w:sz="4" w:space="0" w:color="auto"/>
            </w:tcBorders>
          </w:tcPr>
          <w:p w:rsidR="006101DC" w:rsidRDefault="006101DC" w:rsidP="00C6578B">
            <w:pPr>
              <w:spacing w:line="0" w:lineRule="atLeast"/>
              <w:rPr>
                <w:rFonts w:ascii="Times New Roman" w:hAnsi="Times New Roman" w:cs="Times New Roman"/>
                <w:sz w:val="28"/>
                <w:szCs w:val="28"/>
              </w:rPr>
            </w:pPr>
          </w:p>
          <w:p w:rsidR="006101DC"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 xml:space="preserve">Игра </w:t>
            </w:r>
            <w:r w:rsidRPr="007A00D5">
              <w:rPr>
                <w:rFonts w:ascii="Times New Roman" w:hAnsi="Times New Roman" w:cs="Times New Roman"/>
                <w:sz w:val="28"/>
                <w:szCs w:val="28"/>
              </w:rPr>
              <w:t>«Диагонали»</w:t>
            </w:r>
          </w:p>
        </w:tc>
        <w:tc>
          <w:tcPr>
            <w:tcW w:w="7087" w:type="dxa"/>
            <w:tcBorders>
              <w:top w:val="single" w:sz="4" w:space="0" w:color="auto"/>
              <w:left w:val="single" w:sz="4" w:space="0" w:color="auto"/>
              <w:bottom w:val="single" w:sz="4" w:space="0" w:color="auto"/>
              <w:right w:val="single" w:sz="4" w:space="0" w:color="auto"/>
            </w:tcBorders>
            <w:hideMark/>
          </w:tcPr>
          <w:p w:rsidR="006101DC" w:rsidRDefault="007A00D5" w:rsidP="00C6578B">
            <w:pPr>
              <w:spacing w:line="0" w:lineRule="atLeast"/>
              <w:rPr>
                <w:rFonts w:ascii="Times New Roman" w:hAnsi="Times New Roman" w:cs="Times New Roman"/>
                <w:sz w:val="28"/>
                <w:szCs w:val="28"/>
              </w:rPr>
            </w:pPr>
            <w:r>
              <w:rPr>
                <w:rFonts w:ascii="Times New Roman" w:hAnsi="Times New Roman" w:cs="Times New Roman"/>
                <w:sz w:val="28"/>
                <w:szCs w:val="28"/>
              </w:rPr>
              <w:t>Ф</w:t>
            </w:r>
            <w:r w:rsidRPr="007A00D5">
              <w:rPr>
                <w:rFonts w:ascii="Times New Roman" w:hAnsi="Times New Roman" w:cs="Times New Roman"/>
                <w:sz w:val="28"/>
                <w:szCs w:val="28"/>
              </w:rPr>
              <w:t>ормировать первичные представления о понятии «диагональ»</w:t>
            </w:r>
          </w:p>
        </w:tc>
      </w:tr>
      <w:tr w:rsidR="006101DC" w:rsidTr="00C6578B">
        <w:tc>
          <w:tcPr>
            <w:tcW w:w="1014" w:type="dxa"/>
            <w:tcBorders>
              <w:top w:val="single" w:sz="4" w:space="0" w:color="auto"/>
              <w:left w:val="single" w:sz="4" w:space="0" w:color="auto"/>
              <w:bottom w:val="single" w:sz="4" w:space="0" w:color="auto"/>
              <w:right w:val="single" w:sz="4" w:space="0" w:color="auto"/>
            </w:tcBorders>
          </w:tcPr>
          <w:p w:rsidR="006101DC" w:rsidRDefault="006101DC" w:rsidP="00C6578B">
            <w:pPr>
              <w:spacing w:line="0" w:lineRule="atLeast"/>
              <w:rPr>
                <w:rFonts w:ascii="Times New Roman" w:hAnsi="Times New Roman" w:cs="Times New Roman"/>
                <w:sz w:val="28"/>
                <w:szCs w:val="28"/>
              </w:rPr>
            </w:pPr>
            <w:r>
              <w:rPr>
                <w:rFonts w:ascii="Times New Roman" w:hAnsi="Times New Roman" w:cs="Times New Roman"/>
                <w:sz w:val="28"/>
                <w:szCs w:val="28"/>
              </w:rPr>
              <w:t>2</w:t>
            </w:r>
          </w:p>
          <w:p w:rsidR="006101DC" w:rsidRDefault="006101DC" w:rsidP="00C6578B">
            <w:pPr>
              <w:spacing w:line="0" w:lineRule="atLeast"/>
              <w:rPr>
                <w:rFonts w:ascii="Times New Roman" w:hAnsi="Times New Roman" w:cs="Times New Roman"/>
                <w:sz w:val="28"/>
                <w:szCs w:val="28"/>
              </w:rPr>
            </w:pPr>
          </w:p>
        </w:tc>
        <w:tc>
          <w:tcPr>
            <w:tcW w:w="1646" w:type="dxa"/>
            <w:tcBorders>
              <w:top w:val="single" w:sz="4" w:space="0" w:color="auto"/>
              <w:left w:val="single" w:sz="4" w:space="0" w:color="auto"/>
              <w:bottom w:val="single" w:sz="4" w:space="0" w:color="auto"/>
              <w:right w:val="single" w:sz="4" w:space="0" w:color="auto"/>
            </w:tcBorders>
            <w:hideMark/>
          </w:tcPr>
          <w:p w:rsidR="006101DC" w:rsidRDefault="00F54F03" w:rsidP="00C6578B">
            <w:pPr>
              <w:spacing w:line="0" w:lineRule="atLeast"/>
              <w:rPr>
                <w:rFonts w:ascii="Times New Roman" w:hAnsi="Times New Roman" w:cs="Times New Roman"/>
                <w:sz w:val="28"/>
                <w:szCs w:val="28"/>
              </w:rPr>
            </w:pPr>
            <w:r w:rsidRPr="00F54F03">
              <w:rPr>
                <w:rFonts w:ascii="Times New Roman" w:hAnsi="Times New Roman" w:cs="Times New Roman"/>
                <w:sz w:val="28"/>
                <w:szCs w:val="28"/>
              </w:rPr>
              <w:t>Рисуем   «Узоры на окнах»</w:t>
            </w:r>
          </w:p>
        </w:tc>
        <w:tc>
          <w:tcPr>
            <w:tcW w:w="7087" w:type="dxa"/>
            <w:tcBorders>
              <w:top w:val="single" w:sz="4" w:space="0" w:color="auto"/>
              <w:left w:val="single" w:sz="4" w:space="0" w:color="auto"/>
              <w:bottom w:val="single" w:sz="4" w:space="0" w:color="auto"/>
              <w:right w:val="single" w:sz="4" w:space="0" w:color="auto"/>
            </w:tcBorders>
            <w:hideMark/>
          </w:tcPr>
          <w:p w:rsidR="006101DC" w:rsidRDefault="00F54F03" w:rsidP="00C6578B">
            <w:pPr>
              <w:spacing w:line="0" w:lineRule="atLeast"/>
              <w:rPr>
                <w:rFonts w:ascii="Times New Roman" w:hAnsi="Times New Roman" w:cs="Times New Roman"/>
                <w:sz w:val="28"/>
                <w:szCs w:val="28"/>
              </w:rPr>
            </w:pPr>
            <w:r>
              <w:rPr>
                <w:rFonts w:ascii="Times New Roman" w:hAnsi="Times New Roman" w:cs="Times New Roman"/>
                <w:sz w:val="28"/>
                <w:szCs w:val="28"/>
              </w:rPr>
              <w:t>Р</w:t>
            </w:r>
            <w:r w:rsidRPr="00F54F03">
              <w:rPr>
                <w:rFonts w:ascii="Times New Roman" w:hAnsi="Times New Roman" w:cs="Times New Roman"/>
                <w:sz w:val="28"/>
                <w:szCs w:val="28"/>
              </w:rPr>
              <w:t>азвитие творческого мышления, воображения, моторики рук.</w:t>
            </w:r>
          </w:p>
        </w:tc>
      </w:tr>
      <w:tr w:rsidR="006101DC" w:rsidTr="00C6578B">
        <w:trPr>
          <w:trHeight w:val="2438"/>
        </w:trPr>
        <w:tc>
          <w:tcPr>
            <w:tcW w:w="1014" w:type="dxa"/>
            <w:tcBorders>
              <w:top w:val="single" w:sz="4" w:space="0" w:color="auto"/>
              <w:left w:val="single" w:sz="4" w:space="0" w:color="auto"/>
              <w:bottom w:val="single" w:sz="4" w:space="0" w:color="auto"/>
              <w:right w:val="single" w:sz="4" w:space="0" w:color="auto"/>
            </w:tcBorders>
          </w:tcPr>
          <w:p w:rsidR="006101DC" w:rsidRDefault="006101DC" w:rsidP="00C6578B">
            <w:pPr>
              <w:spacing w:line="0" w:lineRule="atLeast"/>
              <w:rPr>
                <w:rFonts w:ascii="Times New Roman" w:hAnsi="Times New Roman" w:cs="Times New Roman"/>
                <w:sz w:val="28"/>
                <w:szCs w:val="28"/>
              </w:rPr>
            </w:pPr>
            <w:r>
              <w:rPr>
                <w:rFonts w:ascii="Times New Roman" w:hAnsi="Times New Roman" w:cs="Times New Roman"/>
                <w:sz w:val="28"/>
                <w:szCs w:val="28"/>
              </w:rPr>
              <w:t xml:space="preserve">3 </w:t>
            </w:r>
          </w:p>
          <w:p w:rsidR="006101DC" w:rsidRDefault="006101DC" w:rsidP="00C6578B">
            <w:pPr>
              <w:spacing w:line="0" w:lineRule="atLeast"/>
              <w:rPr>
                <w:rFonts w:ascii="Times New Roman" w:hAnsi="Times New Roman" w:cs="Times New Roman"/>
                <w:sz w:val="28"/>
                <w:szCs w:val="28"/>
              </w:rPr>
            </w:pPr>
          </w:p>
        </w:tc>
        <w:tc>
          <w:tcPr>
            <w:tcW w:w="1646" w:type="dxa"/>
            <w:tcBorders>
              <w:top w:val="single" w:sz="4" w:space="0" w:color="auto"/>
              <w:left w:val="single" w:sz="4" w:space="0" w:color="auto"/>
              <w:bottom w:val="single" w:sz="4" w:space="0" w:color="auto"/>
              <w:right w:val="single" w:sz="4" w:space="0" w:color="auto"/>
            </w:tcBorders>
            <w:hideMark/>
          </w:tcPr>
          <w:p w:rsidR="006101DC" w:rsidRDefault="006101DC" w:rsidP="00C6578B">
            <w:pPr>
              <w:spacing w:line="0" w:lineRule="atLeast"/>
              <w:rPr>
                <w:rFonts w:ascii="Times New Roman" w:hAnsi="Times New Roman" w:cs="Times New Roman"/>
                <w:sz w:val="28"/>
                <w:szCs w:val="28"/>
              </w:rPr>
            </w:pPr>
            <w:r>
              <w:rPr>
                <w:rFonts w:ascii="Times New Roman" w:eastAsia="Calibri" w:hAnsi="Times New Roman" w:cs="Times New Roman"/>
                <w:sz w:val="28"/>
                <w:szCs w:val="28"/>
              </w:rPr>
              <w:t>Снегопад.</w:t>
            </w:r>
          </w:p>
        </w:tc>
        <w:tc>
          <w:tcPr>
            <w:tcW w:w="7087" w:type="dxa"/>
            <w:tcBorders>
              <w:top w:val="single" w:sz="4" w:space="0" w:color="auto"/>
              <w:left w:val="single" w:sz="4" w:space="0" w:color="auto"/>
              <w:bottom w:val="single" w:sz="4" w:space="0" w:color="auto"/>
              <w:right w:val="single" w:sz="4" w:space="0" w:color="auto"/>
            </w:tcBorders>
            <w:hideMark/>
          </w:tcPr>
          <w:p w:rsidR="006101DC" w:rsidRDefault="006101DC" w:rsidP="00C6578B">
            <w:pPr>
              <w:spacing w:line="0" w:lineRule="atLeast"/>
              <w:rPr>
                <w:rFonts w:ascii="Times New Roman" w:hAnsi="Times New Roman" w:cs="Times New Roman"/>
                <w:sz w:val="28"/>
                <w:szCs w:val="28"/>
              </w:rPr>
            </w:pPr>
            <w:r>
              <w:rPr>
                <w:rFonts w:ascii="Times New Roman" w:eastAsia="Calibri" w:hAnsi="Times New Roman" w:cs="Times New Roman"/>
                <w:sz w:val="28"/>
                <w:szCs w:val="28"/>
              </w:rPr>
              <w:t xml:space="preserve">Продолжать формировать умение работать со схемой. </w:t>
            </w:r>
            <w:r>
              <w:rPr>
                <w:rFonts w:ascii="Times New Roman" w:hAnsi="Times New Roman" w:cs="Times New Roman"/>
                <w:sz w:val="28"/>
                <w:szCs w:val="28"/>
              </w:rPr>
              <w:t xml:space="preserve">Формировать умение </w:t>
            </w:r>
            <w:r>
              <w:rPr>
                <w:rFonts w:ascii="Times New Roman" w:eastAsia="Calibri" w:hAnsi="Times New Roman" w:cs="Times New Roman"/>
                <w:sz w:val="28"/>
                <w:szCs w:val="28"/>
              </w:rPr>
              <w:t xml:space="preserve">дорисовывать снежинки с помощью резиночек и фигур. </w:t>
            </w:r>
            <w:r>
              <w:rPr>
                <w:rFonts w:ascii="Times New Roman" w:hAnsi="Times New Roman" w:cs="Times New Roman"/>
                <w:sz w:val="28"/>
                <w:szCs w:val="28"/>
              </w:rPr>
              <w:t>Закреплять знания детей о зим</w:t>
            </w:r>
            <w:r w:rsidR="00C6578B">
              <w:rPr>
                <w:rFonts w:ascii="Times New Roman" w:hAnsi="Times New Roman" w:cs="Times New Roman"/>
                <w:sz w:val="28"/>
                <w:szCs w:val="28"/>
              </w:rPr>
              <w:t>е, зимних изменениях в природе.6*-52/</w:t>
            </w:r>
            <w:r>
              <w:rPr>
                <w:rFonts w:ascii="Times New Roman" w:hAnsi="Times New Roman" w:cs="Times New Roman"/>
                <w:sz w:val="28"/>
                <w:szCs w:val="28"/>
              </w:rPr>
              <w:t>Развивать воображение, мелкую моторику.</w:t>
            </w:r>
          </w:p>
        </w:tc>
      </w:tr>
      <w:tr w:rsidR="006101DC" w:rsidTr="00C6578B">
        <w:tc>
          <w:tcPr>
            <w:tcW w:w="1014" w:type="dxa"/>
            <w:tcBorders>
              <w:top w:val="single" w:sz="4" w:space="0" w:color="auto"/>
              <w:left w:val="single" w:sz="4" w:space="0" w:color="auto"/>
              <w:bottom w:val="single" w:sz="4" w:space="0" w:color="auto"/>
              <w:right w:val="single" w:sz="4" w:space="0" w:color="auto"/>
            </w:tcBorders>
          </w:tcPr>
          <w:p w:rsidR="006101DC" w:rsidRDefault="006101DC" w:rsidP="00C6578B">
            <w:pPr>
              <w:spacing w:line="0" w:lineRule="atLeast"/>
              <w:rPr>
                <w:rFonts w:ascii="Times New Roman" w:hAnsi="Times New Roman" w:cs="Times New Roman"/>
                <w:sz w:val="28"/>
                <w:szCs w:val="28"/>
              </w:rPr>
            </w:pPr>
            <w:r>
              <w:rPr>
                <w:rFonts w:ascii="Times New Roman" w:hAnsi="Times New Roman" w:cs="Times New Roman"/>
                <w:sz w:val="28"/>
                <w:szCs w:val="28"/>
              </w:rPr>
              <w:t xml:space="preserve">4 </w:t>
            </w:r>
          </w:p>
          <w:p w:rsidR="006101DC" w:rsidRDefault="006101DC" w:rsidP="00C6578B">
            <w:pPr>
              <w:spacing w:line="0" w:lineRule="atLeast"/>
              <w:rPr>
                <w:rFonts w:ascii="Times New Roman" w:eastAsia="Calibri" w:hAnsi="Times New Roman" w:cs="Times New Roman"/>
                <w:sz w:val="28"/>
                <w:szCs w:val="28"/>
              </w:rPr>
            </w:pPr>
          </w:p>
          <w:p w:rsidR="006101DC" w:rsidRDefault="006101DC" w:rsidP="00C6578B">
            <w:pPr>
              <w:spacing w:line="0" w:lineRule="atLeast"/>
              <w:rPr>
                <w:rFonts w:ascii="Times New Roman" w:hAnsi="Times New Roman" w:cs="Times New Roman"/>
                <w:sz w:val="28"/>
                <w:szCs w:val="28"/>
              </w:rPr>
            </w:pPr>
          </w:p>
        </w:tc>
        <w:tc>
          <w:tcPr>
            <w:tcW w:w="1646" w:type="dxa"/>
            <w:tcBorders>
              <w:top w:val="single" w:sz="4" w:space="0" w:color="auto"/>
              <w:left w:val="single" w:sz="4" w:space="0" w:color="auto"/>
              <w:bottom w:val="single" w:sz="4" w:space="0" w:color="auto"/>
              <w:right w:val="single" w:sz="4" w:space="0" w:color="auto"/>
            </w:tcBorders>
          </w:tcPr>
          <w:p w:rsidR="006101DC" w:rsidRDefault="006101DC" w:rsidP="00C6578B">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Новогодняя елка.</w:t>
            </w:r>
          </w:p>
          <w:p w:rsidR="006101DC" w:rsidRDefault="006101DC" w:rsidP="00C6578B">
            <w:pPr>
              <w:spacing w:line="0" w:lineRule="atLeast"/>
              <w:rPr>
                <w:rFonts w:ascii="Times New Roman" w:eastAsia="Calibri" w:hAnsi="Times New Roman" w:cs="Times New Roman"/>
                <w:sz w:val="28"/>
                <w:szCs w:val="28"/>
              </w:rPr>
            </w:pPr>
          </w:p>
          <w:p w:rsidR="006101DC" w:rsidRDefault="006101DC" w:rsidP="00C6578B">
            <w:pPr>
              <w:spacing w:line="0" w:lineRule="atLeast"/>
              <w:rPr>
                <w:rFonts w:ascii="Times New Roman" w:hAnsi="Times New Roman" w:cs="Times New Roman"/>
                <w:sz w:val="28"/>
                <w:szCs w:val="28"/>
              </w:rPr>
            </w:pPr>
          </w:p>
        </w:tc>
        <w:tc>
          <w:tcPr>
            <w:tcW w:w="7087" w:type="dxa"/>
            <w:tcBorders>
              <w:top w:val="single" w:sz="4" w:space="0" w:color="auto"/>
              <w:left w:val="single" w:sz="4" w:space="0" w:color="auto"/>
              <w:bottom w:val="single" w:sz="4" w:space="0" w:color="auto"/>
              <w:right w:val="single" w:sz="4" w:space="0" w:color="auto"/>
            </w:tcBorders>
            <w:hideMark/>
          </w:tcPr>
          <w:p w:rsidR="006101DC" w:rsidRDefault="006101DC" w:rsidP="00392969">
            <w:pPr>
              <w:spacing w:line="0" w:lineRule="atLeast"/>
              <w:rPr>
                <w:rFonts w:ascii="Times New Roman" w:hAnsi="Times New Roman" w:cs="Times New Roman"/>
                <w:sz w:val="28"/>
                <w:szCs w:val="28"/>
              </w:rPr>
            </w:pPr>
            <w:r>
              <w:rPr>
                <w:rFonts w:ascii="Times New Roman" w:eastAsia="Calibri" w:hAnsi="Times New Roman" w:cs="Times New Roman"/>
                <w:sz w:val="28"/>
                <w:szCs w:val="28"/>
              </w:rPr>
              <w:t xml:space="preserve">Продолжать формировать умение работать со схемой. </w:t>
            </w:r>
            <w:r>
              <w:rPr>
                <w:rFonts w:ascii="Times New Roman" w:hAnsi="Times New Roman" w:cs="Times New Roman"/>
                <w:sz w:val="28"/>
                <w:szCs w:val="28"/>
              </w:rPr>
              <w:t xml:space="preserve">Формировать умение </w:t>
            </w:r>
            <w:r>
              <w:rPr>
                <w:rFonts w:ascii="Times New Roman" w:eastAsia="Calibri" w:hAnsi="Times New Roman" w:cs="Times New Roman"/>
                <w:sz w:val="28"/>
                <w:szCs w:val="28"/>
              </w:rPr>
              <w:t xml:space="preserve">дорисовывать новогоднюю елку с помощью резиночек и фигур. </w:t>
            </w:r>
            <w:r>
              <w:rPr>
                <w:rFonts w:ascii="Times New Roman" w:hAnsi="Times New Roman" w:cs="Times New Roman"/>
                <w:sz w:val="28"/>
                <w:szCs w:val="28"/>
              </w:rPr>
              <w:t>Закреплять знания детей о зимних праздниках. Развивать воображение, мелкую моторику.</w:t>
            </w:r>
          </w:p>
        </w:tc>
      </w:tr>
    </w:tbl>
    <w:p w:rsidR="006101DC" w:rsidRDefault="006101DC" w:rsidP="006101DC">
      <w:pPr>
        <w:spacing w:line="0" w:lineRule="atLeast"/>
        <w:jc w:val="center"/>
        <w:rPr>
          <w:rFonts w:ascii="Times New Roman" w:hAnsi="Times New Roman" w:cs="Times New Roman"/>
          <w:sz w:val="28"/>
          <w:szCs w:val="28"/>
        </w:rPr>
      </w:pPr>
    </w:p>
    <w:p w:rsidR="00681188" w:rsidRDefault="00392969" w:rsidP="007A00D5">
      <w:pPr>
        <w:jc w:val="center"/>
        <w:rPr>
          <w:rFonts w:ascii="Times New Roman" w:hAnsi="Times New Roman" w:cs="Times New Roman"/>
          <w:sz w:val="28"/>
        </w:rPr>
      </w:pPr>
      <w:r>
        <w:rPr>
          <w:rFonts w:ascii="Times New Roman" w:hAnsi="Times New Roman" w:cs="Times New Roman"/>
          <w:sz w:val="28"/>
        </w:rPr>
        <w:t>Январь</w:t>
      </w:r>
    </w:p>
    <w:tbl>
      <w:tblPr>
        <w:tblStyle w:val="a8"/>
        <w:tblpPr w:leftFromText="180" w:rightFromText="180" w:vertAnchor="text" w:horzAnchor="margin" w:tblpY="100"/>
        <w:tblW w:w="0" w:type="auto"/>
        <w:tblLook w:val="04A0" w:firstRow="1" w:lastRow="0" w:firstColumn="1" w:lastColumn="0" w:noHBand="0" w:noVBand="1"/>
      </w:tblPr>
      <w:tblGrid>
        <w:gridCol w:w="679"/>
        <w:gridCol w:w="2359"/>
        <w:gridCol w:w="5859"/>
      </w:tblGrid>
      <w:tr w:rsidR="007A00D5" w:rsidTr="007A00D5">
        <w:tc>
          <w:tcPr>
            <w:tcW w:w="67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w:t>
            </w:r>
          </w:p>
        </w:tc>
        <w:tc>
          <w:tcPr>
            <w:tcW w:w="235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Тема</w:t>
            </w:r>
          </w:p>
        </w:tc>
        <w:tc>
          <w:tcPr>
            <w:tcW w:w="585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Задачи</w:t>
            </w:r>
          </w:p>
        </w:tc>
      </w:tr>
      <w:tr w:rsidR="007A00D5" w:rsidTr="007A00D5">
        <w:tc>
          <w:tcPr>
            <w:tcW w:w="679" w:type="dxa"/>
            <w:tcBorders>
              <w:top w:val="single" w:sz="4" w:space="0" w:color="auto"/>
              <w:left w:val="single" w:sz="4" w:space="0" w:color="auto"/>
              <w:bottom w:val="single" w:sz="4" w:space="0" w:color="auto"/>
              <w:right w:val="single" w:sz="4" w:space="0" w:color="auto"/>
            </w:tcBorders>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 xml:space="preserve">1 </w:t>
            </w:r>
          </w:p>
          <w:p w:rsidR="007A00D5" w:rsidRDefault="007A00D5" w:rsidP="007A00D5">
            <w:pPr>
              <w:spacing w:line="0" w:lineRule="atLeast"/>
              <w:rPr>
                <w:rFonts w:ascii="Times New Roman" w:hAnsi="Times New Roman" w:cs="Times New Roman"/>
                <w:sz w:val="28"/>
                <w:szCs w:val="28"/>
              </w:rPr>
            </w:pPr>
          </w:p>
        </w:tc>
        <w:tc>
          <w:tcPr>
            <w:tcW w:w="2359" w:type="dxa"/>
            <w:tcBorders>
              <w:top w:val="single" w:sz="4" w:space="0" w:color="auto"/>
              <w:left w:val="single" w:sz="4" w:space="0" w:color="auto"/>
              <w:bottom w:val="single" w:sz="4" w:space="0" w:color="auto"/>
              <w:right w:val="single" w:sz="4" w:space="0" w:color="auto"/>
            </w:tcBorders>
          </w:tcPr>
          <w:p w:rsidR="007A00D5" w:rsidRDefault="007A00D5" w:rsidP="007A00D5">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Подарки</w:t>
            </w:r>
          </w:p>
          <w:p w:rsidR="007A00D5" w:rsidRDefault="007A00D5" w:rsidP="007A00D5">
            <w:pPr>
              <w:spacing w:line="0" w:lineRule="atLeast"/>
              <w:rPr>
                <w:rFonts w:ascii="Times New Roman" w:hAnsi="Times New Roman" w:cs="Times New Roman"/>
                <w:sz w:val="28"/>
                <w:szCs w:val="28"/>
              </w:rPr>
            </w:pPr>
          </w:p>
        </w:tc>
        <w:tc>
          <w:tcPr>
            <w:tcW w:w="585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Формировать умение</w:t>
            </w:r>
            <w:r>
              <w:rPr>
                <w:rFonts w:ascii="Times New Roman" w:eastAsia="Calibri" w:hAnsi="Times New Roman" w:cs="Times New Roman"/>
                <w:sz w:val="28"/>
                <w:szCs w:val="28"/>
              </w:rPr>
              <w:t xml:space="preserve"> самостоятельно выкладывать </w:t>
            </w:r>
            <w:r>
              <w:rPr>
                <w:rFonts w:ascii="Times New Roman" w:hAnsi="Times New Roman" w:cs="Times New Roman"/>
                <w:sz w:val="28"/>
                <w:szCs w:val="28"/>
              </w:rPr>
              <w:t>схематичный рисунок изображения предмета,  пользуясь схемой. Продолжать знакомить детей с жанром загадок.  Закреплять знания детей о зимних праздниках. Развивать логическое мышление, воображение, мелкую моторику.</w:t>
            </w:r>
          </w:p>
        </w:tc>
      </w:tr>
      <w:tr w:rsidR="007A00D5" w:rsidTr="007A00D5">
        <w:trPr>
          <w:trHeight w:val="85"/>
        </w:trPr>
        <w:tc>
          <w:tcPr>
            <w:tcW w:w="679" w:type="dxa"/>
            <w:tcBorders>
              <w:top w:val="single" w:sz="4" w:space="0" w:color="auto"/>
              <w:left w:val="single" w:sz="4" w:space="0" w:color="auto"/>
              <w:bottom w:val="single" w:sz="4" w:space="0" w:color="auto"/>
              <w:right w:val="single" w:sz="4" w:space="0" w:color="auto"/>
            </w:tcBorders>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 xml:space="preserve">2 </w:t>
            </w:r>
          </w:p>
          <w:p w:rsidR="007A00D5" w:rsidRDefault="007A00D5" w:rsidP="007A00D5">
            <w:pPr>
              <w:spacing w:line="0" w:lineRule="atLeast"/>
              <w:rPr>
                <w:rFonts w:ascii="Times New Roman" w:hAnsi="Times New Roman" w:cs="Times New Roman"/>
                <w:sz w:val="28"/>
                <w:szCs w:val="28"/>
              </w:rPr>
            </w:pPr>
          </w:p>
        </w:tc>
        <w:tc>
          <w:tcPr>
            <w:tcW w:w="2359" w:type="dxa"/>
            <w:tcBorders>
              <w:top w:val="single" w:sz="4" w:space="0" w:color="auto"/>
              <w:left w:val="single" w:sz="4" w:space="0" w:color="auto"/>
              <w:bottom w:val="single" w:sz="4" w:space="0" w:color="auto"/>
              <w:right w:val="single" w:sz="4" w:space="0" w:color="auto"/>
            </w:tcBorders>
          </w:tcPr>
          <w:p w:rsidR="007A00D5" w:rsidRDefault="007A00D5" w:rsidP="007A00D5">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Герои сказок в гостях у ребят</w:t>
            </w:r>
          </w:p>
          <w:p w:rsidR="007A00D5" w:rsidRDefault="007A00D5" w:rsidP="007A00D5">
            <w:pPr>
              <w:spacing w:line="0" w:lineRule="atLeast"/>
              <w:rPr>
                <w:rFonts w:ascii="Times New Roman" w:eastAsia="Calibri" w:hAnsi="Times New Roman" w:cs="Times New Roman"/>
                <w:sz w:val="28"/>
                <w:szCs w:val="28"/>
              </w:rPr>
            </w:pPr>
          </w:p>
          <w:p w:rsidR="007A00D5" w:rsidRDefault="007A00D5" w:rsidP="007A00D5">
            <w:pPr>
              <w:spacing w:line="0" w:lineRule="atLeast"/>
              <w:rPr>
                <w:rFonts w:ascii="Times New Roman" w:eastAsia="Calibri" w:hAnsi="Times New Roman" w:cs="Times New Roman"/>
                <w:sz w:val="28"/>
                <w:szCs w:val="28"/>
              </w:rPr>
            </w:pPr>
          </w:p>
        </w:tc>
        <w:tc>
          <w:tcPr>
            <w:tcW w:w="585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Продолжать формировать умение</w:t>
            </w:r>
            <w:r>
              <w:rPr>
                <w:rFonts w:ascii="Times New Roman" w:eastAsia="Calibri" w:hAnsi="Times New Roman" w:cs="Times New Roman"/>
                <w:sz w:val="28"/>
                <w:szCs w:val="28"/>
              </w:rPr>
              <w:t xml:space="preserve"> самостоятельно выкладывать </w:t>
            </w:r>
            <w:r>
              <w:rPr>
                <w:rFonts w:ascii="Times New Roman" w:hAnsi="Times New Roman" w:cs="Times New Roman"/>
                <w:sz w:val="28"/>
                <w:szCs w:val="28"/>
              </w:rPr>
              <w:t>схематичный рисунок изображения предмета, пользуясь схемой. Продолжать знакомить детей с жанром загадок. Закреплять знания детей о героях сказок. Развивать логическое мышление, воображение, мелкую моторику.</w:t>
            </w:r>
          </w:p>
        </w:tc>
      </w:tr>
      <w:tr w:rsidR="007A00D5" w:rsidTr="007A00D5">
        <w:tc>
          <w:tcPr>
            <w:tcW w:w="679" w:type="dxa"/>
            <w:tcBorders>
              <w:top w:val="single" w:sz="4" w:space="0" w:color="auto"/>
              <w:left w:val="single" w:sz="4" w:space="0" w:color="auto"/>
              <w:bottom w:val="single" w:sz="4" w:space="0" w:color="auto"/>
              <w:right w:val="single" w:sz="4" w:space="0" w:color="auto"/>
            </w:tcBorders>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 xml:space="preserve">3 </w:t>
            </w:r>
          </w:p>
          <w:p w:rsidR="007A00D5" w:rsidRDefault="007A00D5" w:rsidP="007A00D5">
            <w:pPr>
              <w:spacing w:line="0" w:lineRule="atLeast"/>
              <w:rPr>
                <w:rFonts w:ascii="Times New Roman" w:hAnsi="Times New Roman" w:cs="Times New Roman"/>
                <w:sz w:val="28"/>
                <w:szCs w:val="28"/>
              </w:rPr>
            </w:pPr>
          </w:p>
        </w:tc>
        <w:tc>
          <w:tcPr>
            <w:tcW w:w="235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Если хочешь быть здоров</w:t>
            </w:r>
          </w:p>
        </w:tc>
        <w:tc>
          <w:tcPr>
            <w:tcW w:w="5859" w:type="dxa"/>
            <w:tcBorders>
              <w:top w:val="single" w:sz="4" w:space="0" w:color="auto"/>
              <w:left w:val="single" w:sz="4" w:space="0" w:color="auto"/>
              <w:bottom w:val="single" w:sz="4" w:space="0" w:color="auto"/>
              <w:right w:val="single" w:sz="4" w:space="0" w:color="auto"/>
            </w:tcBorders>
            <w:hideMark/>
          </w:tcPr>
          <w:p w:rsidR="007A00D5" w:rsidRDefault="007A00D5" w:rsidP="007A00D5">
            <w:pPr>
              <w:spacing w:line="0" w:lineRule="atLeast"/>
              <w:rPr>
                <w:rFonts w:ascii="Times New Roman" w:hAnsi="Times New Roman" w:cs="Times New Roman"/>
                <w:sz w:val="28"/>
                <w:szCs w:val="28"/>
              </w:rPr>
            </w:pPr>
            <w:r>
              <w:rPr>
                <w:rFonts w:ascii="Times New Roman" w:hAnsi="Times New Roman" w:cs="Times New Roman"/>
                <w:sz w:val="28"/>
                <w:szCs w:val="28"/>
              </w:rPr>
              <w:t>Продолжать формировать умение</w:t>
            </w:r>
            <w:r>
              <w:rPr>
                <w:rFonts w:ascii="Times New Roman" w:eastAsia="Calibri" w:hAnsi="Times New Roman" w:cs="Times New Roman"/>
                <w:sz w:val="28"/>
                <w:szCs w:val="28"/>
              </w:rPr>
              <w:t xml:space="preserve"> самостоятельно выкладывать </w:t>
            </w:r>
            <w:r>
              <w:rPr>
                <w:rFonts w:ascii="Times New Roman" w:hAnsi="Times New Roman" w:cs="Times New Roman"/>
                <w:sz w:val="28"/>
                <w:szCs w:val="28"/>
              </w:rPr>
              <w:t xml:space="preserve">схематичный </w:t>
            </w:r>
            <w:r>
              <w:rPr>
                <w:rFonts w:ascii="Times New Roman" w:hAnsi="Times New Roman" w:cs="Times New Roman"/>
                <w:sz w:val="28"/>
                <w:szCs w:val="28"/>
              </w:rPr>
              <w:lastRenderedPageBreak/>
              <w:t>рисунок изображения предмета, пользуясь схемой. Закреплять знания детей о зимних видах спорта, спортивных играх, пользе витаминов для крепкого здоровья. Развивать логическое мышление, воображение, мелкую моторику.</w:t>
            </w:r>
          </w:p>
        </w:tc>
      </w:tr>
    </w:tbl>
    <w:p w:rsidR="007A00D5" w:rsidRDefault="007A00D5" w:rsidP="007A00D5">
      <w:pPr>
        <w:jc w:val="center"/>
        <w:rPr>
          <w:rFonts w:ascii="Times New Roman" w:hAnsi="Times New Roman" w:cs="Times New Roman"/>
          <w:sz w:val="28"/>
        </w:rPr>
      </w:pPr>
    </w:p>
    <w:p w:rsidR="00D86DE9" w:rsidRDefault="00D86DE9" w:rsidP="007A00D5">
      <w:pPr>
        <w:jc w:val="center"/>
        <w:rPr>
          <w:rFonts w:ascii="Times New Roman" w:hAnsi="Times New Roman" w:cs="Times New Roman"/>
          <w:sz w:val="24"/>
        </w:rPr>
      </w:pPr>
      <w:r>
        <w:rPr>
          <w:rFonts w:ascii="Times New Roman" w:hAnsi="Times New Roman" w:cs="Times New Roman"/>
          <w:sz w:val="24"/>
        </w:rPr>
        <w:t>Февраль</w:t>
      </w:r>
    </w:p>
    <w:tbl>
      <w:tblPr>
        <w:tblStyle w:val="a8"/>
        <w:tblW w:w="0" w:type="auto"/>
        <w:tblLook w:val="04A0" w:firstRow="1" w:lastRow="0" w:firstColumn="1" w:lastColumn="0" w:noHBand="0" w:noVBand="1"/>
      </w:tblPr>
      <w:tblGrid>
        <w:gridCol w:w="649"/>
        <w:gridCol w:w="2519"/>
        <w:gridCol w:w="5729"/>
      </w:tblGrid>
      <w:tr w:rsidR="005F670E" w:rsidTr="005F670E">
        <w:tc>
          <w:tcPr>
            <w:tcW w:w="649" w:type="dxa"/>
            <w:tcBorders>
              <w:top w:val="single" w:sz="4" w:space="0" w:color="auto"/>
              <w:left w:val="single" w:sz="4" w:space="0" w:color="auto"/>
              <w:bottom w:val="single" w:sz="4" w:space="0" w:color="auto"/>
              <w:right w:val="single" w:sz="4" w:space="0" w:color="auto"/>
            </w:tcBorders>
            <w:hideMark/>
          </w:tcPr>
          <w:p w:rsidR="005F670E" w:rsidRDefault="005F670E" w:rsidP="005F670E">
            <w:pPr>
              <w:spacing w:line="0" w:lineRule="atLeast"/>
              <w:rPr>
                <w:rFonts w:ascii="Times New Roman" w:hAnsi="Times New Roman" w:cs="Times New Roman"/>
                <w:sz w:val="28"/>
                <w:szCs w:val="28"/>
              </w:rPr>
            </w:pPr>
            <w:r>
              <w:rPr>
                <w:rFonts w:ascii="Times New Roman" w:hAnsi="Times New Roman" w:cs="Times New Roman"/>
                <w:sz w:val="28"/>
                <w:szCs w:val="28"/>
              </w:rPr>
              <w:t>№</w:t>
            </w:r>
          </w:p>
        </w:tc>
        <w:tc>
          <w:tcPr>
            <w:tcW w:w="2519" w:type="dxa"/>
            <w:tcBorders>
              <w:top w:val="single" w:sz="4" w:space="0" w:color="auto"/>
              <w:left w:val="single" w:sz="4" w:space="0" w:color="auto"/>
              <w:bottom w:val="single" w:sz="4" w:space="0" w:color="auto"/>
              <w:right w:val="single" w:sz="4" w:space="0" w:color="auto"/>
            </w:tcBorders>
            <w:hideMark/>
          </w:tcPr>
          <w:p w:rsidR="005F670E" w:rsidRDefault="005F670E" w:rsidP="005F670E">
            <w:pPr>
              <w:spacing w:line="0" w:lineRule="atLeast"/>
              <w:rPr>
                <w:rFonts w:ascii="Times New Roman" w:hAnsi="Times New Roman" w:cs="Times New Roman"/>
                <w:sz w:val="28"/>
                <w:szCs w:val="28"/>
              </w:rPr>
            </w:pPr>
            <w:r>
              <w:rPr>
                <w:rFonts w:ascii="Times New Roman" w:hAnsi="Times New Roman" w:cs="Times New Roman"/>
                <w:sz w:val="28"/>
                <w:szCs w:val="28"/>
              </w:rPr>
              <w:t>Тема</w:t>
            </w:r>
          </w:p>
        </w:tc>
        <w:tc>
          <w:tcPr>
            <w:tcW w:w="5729" w:type="dxa"/>
            <w:tcBorders>
              <w:top w:val="single" w:sz="4" w:space="0" w:color="auto"/>
              <w:left w:val="single" w:sz="4" w:space="0" w:color="auto"/>
              <w:bottom w:val="single" w:sz="4" w:space="0" w:color="auto"/>
              <w:right w:val="single" w:sz="4" w:space="0" w:color="auto"/>
            </w:tcBorders>
            <w:hideMark/>
          </w:tcPr>
          <w:p w:rsidR="005F670E" w:rsidRDefault="005F670E" w:rsidP="005F670E">
            <w:pPr>
              <w:spacing w:line="0" w:lineRule="atLeast"/>
              <w:jc w:val="center"/>
              <w:rPr>
                <w:rFonts w:ascii="Times New Roman" w:hAnsi="Times New Roman" w:cs="Times New Roman"/>
                <w:sz w:val="28"/>
                <w:szCs w:val="28"/>
              </w:rPr>
            </w:pPr>
            <w:r>
              <w:rPr>
                <w:rFonts w:ascii="Times New Roman" w:hAnsi="Times New Roman" w:cs="Times New Roman"/>
                <w:sz w:val="28"/>
                <w:szCs w:val="28"/>
              </w:rPr>
              <w:t>Задачи</w:t>
            </w:r>
          </w:p>
        </w:tc>
      </w:tr>
      <w:tr w:rsidR="005F670E" w:rsidTr="005F670E">
        <w:tc>
          <w:tcPr>
            <w:tcW w:w="649" w:type="dxa"/>
            <w:tcBorders>
              <w:top w:val="single" w:sz="4" w:space="0" w:color="auto"/>
              <w:left w:val="single" w:sz="4" w:space="0" w:color="auto"/>
              <w:bottom w:val="single" w:sz="4" w:space="0" w:color="auto"/>
              <w:right w:val="single" w:sz="4" w:space="0" w:color="auto"/>
            </w:tcBorders>
            <w:hideMark/>
          </w:tcPr>
          <w:p w:rsidR="005F670E" w:rsidRDefault="005F670E" w:rsidP="005F670E">
            <w:pPr>
              <w:spacing w:line="0" w:lineRule="atLeast"/>
              <w:rPr>
                <w:rFonts w:ascii="Times New Roman" w:hAnsi="Times New Roman" w:cs="Times New Roman"/>
                <w:sz w:val="28"/>
                <w:szCs w:val="28"/>
              </w:rPr>
            </w:pPr>
            <w:r>
              <w:rPr>
                <w:rFonts w:ascii="Times New Roman" w:hAnsi="Times New Roman" w:cs="Times New Roman"/>
                <w:sz w:val="28"/>
                <w:szCs w:val="28"/>
              </w:rPr>
              <w:t>1</w:t>
            </w:r>
          </w:p>
        </w:tc>
        <w:tc>
          <w:tcPr>
            <w:tcW w:w="2519" w:type="dxa"/>
            <w:tcBorders>
              <w:top w:val="single" w:sz="4" w:space="0" w:color="auto"/>
              <w:left w:val="single" w:sz="4" w:space="0" w:color="auto"/>
              <w:bottom w:val="single" w:sz="4" w:space="0" w:color="auto"/>
              <w:right w:val="single" w:sz="4" w:space="0" w:color="auto"/>
            </w:tcBorders>
          </w:tcPr>
          <w:p w:rsidR="005F670E" w:rsidRDefault="005F670E" w:rsidP="005F670E">
            <w:pPr>
              <w:spacing w:line="0" w:lineRule="atLeast"/>
              <w:rPr>
                <w:rFonts w:ascii="Times New Roman" w:hAnsi="Times New Roman" w:cs="Times New Roman"/>
                <w:sz w:val="26"/>
                <w:szCs w:val="26"/>
              </w:rPr>
            </w:pPr>
            <w:r>
              <w:rPr>
                <w:rFonts w:ascii="Times New Roman" w:hAnsi="Times New Roman" w:cs="Times New Roman"/>
                <w:sz w:val="26"/>
                <w:szCs w:val="26"/>
              </w:rPr>
              <w:t>Нарисуй такой же</w:t>
            </w:r>
          </w:p>
        </w:tc>
        <w:tc>
          <w:tcPr>
            <w:tcW w:w="5729" w:type="dxa"/>
            <w:tcBorders>
              <w:top w:val="single" w:sz="4" w:space="0" w:color="auto"/>
              <w:left w:val="single" w:sz="4" w:space="0" w:color="auto"/>
              <w:bottom w:val="single" w:sz="4" w:space="0" w:color="auto"/>
              <w:right w:val="single" w:sz="4" w:space="0" w:color="auto"/>
            </w:tcBorders>
            <w:hideMark/>
          </w:tcPr>
          <w:p w:rsidR="005F670E" w:rsidRPr="005367D1" w:rsidRDefault="005F670E" w:rsidP="005F670E">
            <w:pPr>
              <w:spacing w:line="0" w:lineRule="atLeast"/>
              <w:rPr>
                <w:rFonts w:ascii="Times New Roman" w:hAnsi="Times New Roman" w:cs="Times New Roman"/>
                <w:color w:val="000000"/>
                <w:sz w:val="26"/>
                <w:szCs w:val="26"/>
                <w:shd w:val="clear" w:color="auto" w:fill="FFFFFF"/>
              </w:rPr>
            </w:pPr>
            <w:r>
              <w:rPr>
                <w:rFonts w:ascii="Times New Roman" w:hAnsi="Times New Roman" w:cs="Times New Roman"/>
                <w:sz w:val="26"/>
                <w:szCs w:val="26"/>
              </w:rPr>
              <w:t>Продолжать формировать умение</w:t>
            </w:r>
            <w:r>
              <w:rPr>
                <w:rFonts w:ascii="Times New Roman" w:eastAsia="Calibri" w:hAnsi="Times New Roman" w:cs="Times New Roman"/>
                <w:sz w:val="26"/>
                <w:szCs w:val="26"/>
              </w:rPr>
              <w:t xml:space="preserve"> самостоятельно выкладывать </w:t>
            </w:r>
            <w:r>
              <w:rPr>
                <w:rFonts w:ascii="Times New Roman" w:hAnsi="Times New Roman" w:cs="Times New Roman"/>
                <w:sz w:val="26"/>
                <w:szCs w:val="26"/>
              </w:rPr>
              <w:t>схематичный рисунок изображения предмета.</w:t>
            </w:r>
            <w:r w:rsidR="005367D1">
              <w:rPr>
                <w:rFonts w:ascii="Times New Roman" w:hAnsi="Times New Roman" w:cs="Times New Roman"/>
                <w:color w:val="000000"/>
                <w:sz w:val="26"/>
                <w:szCs w:val="26"/>
                <w:shd w:val="clear" w:color="auto" w:fill="FFFFFF"/>
              </w:rPr>
              <w:t xml:space="preserve">Развивать умение рисовать предметы относительно плоскости. </w:t>
            </w:r>
            <w:r>
              <w:rPr>
                <w:rFonts w:ascii="Times New Roman" w:hAnsi="Times New Roman" w:cs="Times New Roman"/>
                <w:sz w:val="26"/>
                <w:szCs w:val="26"/>
              </w:rPr>
              <w:t>Развивать логическое мышление, воображение, мелкую моторику.</w:t>
            </w:r>
          </w:p>
        </w:tc>
      </w:tr>
      <w:tr w:rsidR="005F670E" w:rsidTr="005F670E">
        <w:tc>
          <w:tcPr>
            <w:tcW w:w="649" w:type="dxa"/>
            <w:tcBorders>
              <w:top w:val="single" w:sz="4" w:space="0" w:color="auto"/>
              <w:left w:val="single" w:sz="4" w:space="0" w:color="auto"/>
              <w:bottom w:val="single" w:sz="4" w:space="0" w:color="auto"/>
              <w:right w:val="single" w:sz="4" w:space="0" w:color="auto"/>
            </w:tcBorders>
            <w:hideMark/>
          </w:tcPr>
          <w:p w:rsidR="005F670E" w:rsidRDefault="005F670E" w:rsidP="005F670E">
            <w:pPr>
              <w:spacing w:line="0" w:lineRule="atLeast"/>
              <w:rPr>
                <w:rFonts w:ascii="Times New Roman" w:hAnsi="Times New Roman" w:cs="Times New Roman"/>
                <w:sz w:val="28"/>
                <w:szCs w:val="28"/>
              </w:rPr>
            </w:pPr>
            <w:r>
              <w:rPr>
                <w:rFonts w:ascii="Times New Roman" w:hAnsi="Times New Roman" w:cs="Times New Roman"/>
                <w:sz w:val="28"/>
                <w:szCs w:val="28"/>
              </w:rPr>
              <w:t>2</w:t>
            </w:r>
          </w:p>
        </w:tc>
        <w:tc>
          <w:tcPr>
            <w:tcW w:w="2519" w:type="dxa"/>
            <w:tcBorders>
              <w:top w:val="single" w:sz="4" w:space="0" w:color="auto"/>
              <w:left w:val="single" w:sz="4" w:space="0" w:color="auto"/>
              <w:bottom w:val="single" w:sz="4" w:space="0" w:color="auto"/>
              <w:right w:val="single" w:sz="4" w:space="0" w:color="auto"/>
            </w:tcBorders>
          </w:tcPr>
          <w:p w:rsidR="005F670E" w:rsidRDefault="007A00D5" w:rsidP="007A00D5">
            <w:pPr>
              <w:spacing w:line="0" w:lineRule="atLeast"/>
              <w:rPr>
                <w:rFonts w:ascii="Times New Roman" w:hAnsi="Times New Roman" w:cs="Times New Roman"/>
                <w:sz w:val="26"/>
                <w:szCs w:val="26"/>
              </w:rPr>
            </w:pPr>
            <w:r w:rsidRPr="007A00D5">
              <w:rPr>
                <w:rFonts w:ascii="Times New Roman" w:hAnsi="Times New Roman" w:cs="Times New Roman"/>
                <w:sz w:val="26"/>
                <w:szCs w:val="26"/>
              </w:rPr>
              <w:t>Игра « Разложи по памяти».</w:t>
            </w:r>
          </w:p>
        </w:tc>
        <w:tc>
          <w:tcPr>
            <w:tcW w:w="5729" w:type="dxa"/>
            <w:tcBorders>
              <w:top w:val="single" w:sz="4" w:space="0" w:color="auto"/>
              <w:left w:val="single" w:sz="4" w:space="0" w:color="auto"/>
              <w:bottom w:val="single" w:sz="4" w:space="0" w:color="auto"/>
              <w:right w:val="single" w:sz="4" w:space="0" w:color="auto"/>
            </w:tcBorders>
            <w:hideMark/>
          </w:tcPr>
          <w:p w:rsidR="005F670E" w:rsidRDefault="00E9740F" w:rsidP="00CF66F0">
            <w:pPr>
              <w:spacing w:line="0" w:lineRule="atLeast"/>
              <w:rPr>
                <w:rFonts w:ascii="Times New Roman" w:hAnsi="Times New Roman" w:cs="Times New Roman"/>
                <w:sz w:val="26"/>
                <w:szCs w:val="26"/>
              </w:rPr>
            </w:pPr>
            <w:r>
              <w:rPr>
                <w:rFonts w:ascii="Times New Roman" w:hAnsi="Times New Roman" w:cs="Times New Roman"/>
                <w:sz w:val="26"/>
                <w:szCs w:val="26"/>
              </w:rPr>
              <w:t>Развитие памяти, мелкой моторики</w:t>
            </w:r>
          </w:p>
        </w:tc>
      </w:tr>
      <w:tr w:rsidR="005F670E" w:rsidTr="005F670E">
        <w:tc>
          <w:tcPr>
            <w:tcW w:w="649" w:type="dxa"/>
            <w:tcBorders>
              <w:top w:val="single" w:sz="4" w:space="0" w:color="auto"/>
              <w:left w:val="single" w:sz="4" w:space="0" w:color="auto"/>
              <w:bottom w:val="single" w:sz="4" w:space="0" w:color="auto"/>
              <w:right w:val="single" w:sz="4" w:space="0" w:color="auto"/>
            </w:tcBorders>
          </w:tcPr>
          <w:p w:rsidR="005F670E" w:rsidRDefault="005F670E" w:rsidP="005F670E">
            <w:pPr>
              <w:spacing w:line="0" w:lineRule="atLeast"/>
              <w:rPr>
                <w:rFonts w:ascii="Times New Roman" w:eastAsia="Calibri" w:hAnsi="Times New Roman" w:cs="Times New Roman"/>
                <w:sz w:val="28"/>
                <w:szCs w:val="28"/>
              </w:rPr>
            </w:pPr>
            <w:r>
              <w:rPr>
                <w:rFonts w:ascii="Times New Roman" w:eastAsia="Calibri" w:hAnsi="Times New Roman" w:cs="Times New Roman"/>
                <w:sz w:val="28"/>
                <w:szCs w:val="28"/>
              </w:rPr>
              <w:t>3</w:t>
            </w:r>
          </w:p>
          <w:p w:rsidR="005F670E" w:rsidRDefault="005F670E" w:rsidP="005F670E">
            <w:pPr>
              <w:spacing w:line="0" w:lineRule="atLeast"/>
              <w:rPr>
                <w:rFonts w:ascii="Times New Roman" w:hAnsi="Times New Roman" w:cs="Times New Roman"/>
                <w:sz w:val="28"/>
                <w:szCs w:val="28"/>
              </w:rPr>
            </w:pPr>
          </w:p>
        </w:tc>
        <w:tc>
          <w:tcPr>
            <w:tcW w:w="2519" w:type="dxa"/>
            <w:tcBorders>
              <w:top w:val="single" w:sz="4" w:space="0" w:color="auto"/>
              <w:left w:val="single" w:sz="4" w:space="0" w:color="auto"/>
              <w:bottom w:val="single" w:sz="4" w:space="0" w:color="auto"/>
              <w:right w:val="single" w:sz="4" w:space="0" w:color="auto"/>
            </w:tcBorders>
            <w:hideMark/>
          </w:tcPr>
          <w:p w:rsidR="005F670E" w:rsidRDefault="00CF66F0" w:rsidP="005F670E">
            <w:pPr>
              <w:spacing w:line="0" w:lineRule="atLeast"/>
              <w:rPr>
                <w:rFonts w:ascii="Times New Roman" w:hAnsi="Times New Roman" w:cs="Times New Roman"/>
                <w:sz w:val="26"/>
                <w:szCs w:val="26"/>
              </w:rPr>
            </w:pPr>
            <w:r>
              <w:rPr>
                <w:rFonts w:ascii="Times New Roman" w:hAnsi="Times New Roman" w:cs="Times New Roman"/>
                <w:sz w:val="26"/>
                <w:szCs w:val="26"/>
              </w:rPr>
              <w:t>На что похожа линия?</w:t>
            </w:r>
          </w:p>
        </w:tc>
        <w:tc>
          <w:tcPr>
            <w:tcW w:w="5729" w:type="dxa"/>
            <w:tcBorders>
              <w:top w:val="single" w:sz="4" w:space="0" w:color="auto"/>
              <w:left w:val="single" w:sz="4" w:space="0" w:color="auto"/>
              <w:bottom w:val="single" w:sz="4" w:space="0" w:color="auto"/>
              <w:right w:val="single" w:sz="4" w:space="0" w:color="auto"/>
            </w:tcBorders>
            <w:hideMark/>
          </w:tcPr>
          <w:p w:rsidR="005F670E" w:rsidRDefault="00CF66F0" w:rsidP="005F670E">
            <w:pPr>
              <w:spacing w:line="0" w:lineRule="atLeast"/>
              <w:rPr>
                <w:rFonts w:ascii="Times New Roman" w:hAnsi="Times New Roman" w:cs="Times New Roman"/>
                <w:sz w:val="26"/>
                <w:szCs w:val="26"/>
              </w:rPr>
            </w:pPr>
            <w:r>
              <w:rPr>
                <w:rFonts w:ascii="Times New Roman" w:hAnsi="Times New Roman" w:cs="Times New Roman"/>
                <w:sz w:val="26"/>
                <w:szCs w:val="26"/>
              </w:rPr>
              <w:t>Формировать умение дорисовывать рисунок по схеме и придумывать свой сюжет.</w:t>
            </w:r>
            <w:r w:rsidR="005F670E">
              <w:rPr>
                <w:rFonts w:ascii="Times New Roman" w:hAnsi="Times New Roman" w:cs="Times New Roman"/>
                <w:sz w:val="26"/>
                <w:szCs w:val="26"/>
              </w:rPr>
              <w:t>Развивать логическое мышление, воображение, мелкую моторику.</w:t>
            </w:r>
          </w:p>
        </w:tc>
      </w:tr>
      <w:tr w:rsidR="005F670E" w:rsidTr="005F670E">
        <w:tc>
          <w:tcPr>
            <w:tcW w:w="649" w:type="dxa"/>
            <w:tcBorders>
              <w:top w:val="single" w:sz="4" w:space="0" w:color="auto"/>
              <w:left w:val="single" w:sz="4" w:space="0" w:color="auto"/>
              <w:bottom w:val="single" w:sz="4" w:space="0" w:color="auto"/>
              <w:right w:val="single" w:sz="4" w:space="0" w:color="auto"/>
            </w:tcBorders>
            <w:hideMark/>
          </w:tcPr>
          <w:p w:rsidR="005F670E" w:rsidRDefault="005F670E" w:rsidP="005F670E">
            <w:pPr>
              <w:spacing w:line="0" w:lineRule="atLeast"/>
              <w:rPr>
                <w:rFonts w:ascii="Times New Roman" w:hAnsi="Times New Roman" w:cs="Times New Roman"/>
                <w:sz w:val="28"/>
                <w:szCs w:val="28"/>
              </w:rPr>
            </w:pPr>
            <w:r>
              <w:rPr>
                <w:rFonts w:ascii="Times New Roman" w:hAnsi="Times New Roman" w:cs="Times New Roman"/>
                <w:sz w:val="28"/>
                <w:szCs w:val="28"/>
              </w:rPr>
              <w:t>4</w:t>
            </w:r>
          </w:p>
        </w:tc>
        <w:tc>
          <w:tcPr>
            <w:tcW w:w="2519" w:type="dxa"/>
            <w:tcBorders>
              <w:top w:val="single" w:sz="4" w:space="0" w:color="auto"/>
              <w:left w:val="single" w:sz="4" w:space="0" w:color="auto"/>
              <w:bottom w:val="single" w:sz="4" w:space="0" w:color="auto"/>
              <w:right w:val="single" w:sz="4" w:space="0" w:color="auto"/>
            </w:tcBorders>
          </w:tcPr>
          <w:p w:rsidR="005F670E" w:rsidRDefault="005F670E" w:rsidP="005F670E">
            <w:pPr>
              <w:spacing w:line="0" w:lineRule="atLeast"/>
              <w:rPr>
                <w:rFonts w:ascii="Times New Roman" w:eastAsia="Calibri" w:hAnsi="Times New Roman" w:cs="Times New Roman"/>
                <w:sz w:val="26"/>
                <w:szCs w:val="26"/>
              </w:rPr>
            </w:pPr>
          </w:p>
          <w:p w:rsidR="005F670E" w:rsidRDefault="00BC1398" w:rsidP="005F670E">
            <w:pPr>
              <w:spacing w:line="0" w:lineRule="atLeast"/>
              <w:rPr>
                <w:rFonts w:ascii="Times New Roman" w:hAnsi="Times New Roman" w:cs="Times New Roman"/>
                <w:sz w:val="26"/>
                <w:szCs w:val="26"/>
              </w:rPr>
            </w:pPr>
            <w:r w:rsidRPr="00BC1398">
              <w:rPr>
                <w:rFonts w:ascii="Times New Roman" w:hAnsi="Times New Roman" w:cs="Times New Roman"/>
                <w:sz w:val="26"/>
                <w:szCs w:val="26"/>
              </w:rPr>
              <w:t>Игра «Чудесные превращения».</w:t>
            </w:r>
          </w:p>
        </w:tc>
        <w:tc>
          <w:tcPr>
            <w:tcW w:w="5729" w:type="dxa"/>
            <w:tcBorders>
              <w:top w:val="single" w:sz="4" w:space="0" w:color="auto"/>
              <w:left w:val="single" w:sz="4" w:space="0" w:color="auto"/>
              <w:bottom w:val="single" w:sz="4" w:space="0" w:color="auto"/>
              <w:right w:val="single" w:sz="4" w:space="0" w:color="auto"/>
            </w:tcBorders>
            <w:hideMark/>
          </w:tcPr>
          <w:p w:rsidR="005F670E" w:rsidRDefault="00A05F82" w:rsidP="00A05F82">
            <w:pPr>
              <w:spacing w:line="0" w:lineRule="atLeast"/>
              <w:rPr>
                <w:rFonts w:ascii="Times New Roman" w:hAnsi="Times New Roman" w:cs="Times New Roman"/>
                <w:sz w:val="26"/>
                <w:szCs w:val="26"/>
              </w:rPr>
            </w:pPr>
            <w:r>
              <w:rPr>
                <w:rFonts w:ascii="Times New Roman" w:hAnsi="Times New Roman" w:cs="Times New Roman"/>
                <w:sz w:val="26"/>
                <w:szCs w:val="26"/>
              </w:rPr>
              <w:t xml:space="preserve">Формировать умение </w:t>
            </w:r>
            <w:r w:rsidRPr="00A05F82">
              <w:rPr>
                <w:rFonts w:ascii="Times New Roman" w:hAnsi="Times New Roman" w:cs="Times New Roman"/>
                <w:sz w:val="26"/>
                <w:szCs w:val="26"/>
              </w:rPr>
              <w:t xml:space="preserve">с помощью резиночек и геометрических фигур </w:t>
            </w:r>
            <w:r w:rsidR="00705B6D">
              <w:rPr>
                <w:rFonts w:ascii="Times New Roman" w:hAnsi="Times New Roman" w:cs="Times New Roman"/>
                <w:sz w:val="26"/>
                <w:szCs w:val="26"/>
              </w:rPr>
              <w:t>дорисовать картину н</w:t>
            </w:r>
            <w:r w:rsidRPr="00A05F82">
              <w:rPr>
                <w:rFonts w:ascii="Times New Roman" w:hAnsi="Times New Roman" w:cs="Times New Roman"/>
                <w:sz w:val="26"/>
                <w:szCs w:val="26"/>
              </w:rPr>
              <w:t>апример, прямоугольнику добавляются круглые колеса, квадратные окна и получается автобус. Дети рассказывают, во что превратилась фигура.</w:t>
            </w:r>
          </w:p>
        </w:tc>
      </w:tr>
    </w:tbl>
    <w:p w:rsidR="005F670E" w:rsidRDefault="005F670E" w:rsidP="005F670E">
      <w:pPr>
        <w:jc w:val="center"/>
        <w:rPr>
          <w:rFonts w:ascii="Times New Roman" w:hAnsi="Times New Roman" w:cs="Times New Roman"/>
          <w:sz w:val="24"/>
        </w:rPr>
      </w:pPr>
    </w:p>
    <w:p w:rsidR="00705B6D" w:rsidRDefault="009438AA" w:rsidP="009438AA">
      <w:pPr>
        <w:jc w:val="center"/>
        <w:rPr>
          <w:rFonts w:ascii="Times New Roman" w:hAnsi="Times New Roman" w:cs="Times New Roman"/>
          <w:sz w:val="24"/>
        </w:rPr>
      </w:pPr>
      <w:r>
        <w:rPr>
          <w:rFonts w:ascii="Times New Roman" w:hAnsi="Times New Roman" w:cs="Times New Roman"/>
          <w:sz w:val="24"/>
        </w:rPr>
        <w:t>Март</w:t>
      </w:r>
    </w:p>
    <w:tbl>
      <w:tblPr>
        <w:tblStyle w:val="a8"/>
        <w:tblW w:w="0" w:type="auto"/>
        <w:tblLook w:val="04A0" w:firstRow="1" w:lastRow="0" w:firstColumn="1" w:lastColumn="0" w:noHBand="0" w:noVBand="1"/>
      </w:tblPr>
      <w:tblGrid>
        <w:gridCol w:w="562"/>
        <w:gridCol w:w="2552"/>
        <w:gridCol w:w="6231"/>
      </w:tblGrid>
      <w:tr w:rsidR="00AA4327" w:rsidTr="00AA4327">
        <w:tc>
          <w:tcPr>
            <w:tcW w:w="562" w:type="dxa"/>
          </w:tcPr>
          <w:p w:rsidR="00AA4327" w:rsidRDefault="00AA4327" w:rsidP="009438AA">
            <w:pPr>
              <w:jc w:val="center"/>
              <w:rPr>
                <w:rFonts w:ascii="Times New Roman" w:hAnsi="Times New Roman" w:cs="Times New Roman"/>
                <w:sz w:val="24"/>
              </w:rPr>
            </w:pPr>
            <w:r>
              <w:rPr>
                <w:rFonts w:ascii="Times New Roman" w:hAnsi="Times New Roman" w:cs="Times New Roman"/>
                <w:sz w:val="24"/>
              </w:rPr>
              <w:t>№</w:t>
            </w:r>
          </w:p>
        </w:tc>
        <w:tc>
          <w:tcPr>
            <w:tcW w:w="2552" w:type="dxa"/>
          </w:tcPr>
          <w:p w:rsidR="00AA4327" w:rsidRDefault="00AA4327" w:rsidP="009438AA">
            <w:pPr>
              <w:jc w:val="center"/>
              <w:rPr>
                <w:rFonts w:ascii="Times New Roman" w:hAnsi="Times New Roman" w:cs="Times New Roman"/>
                <w:sz w:val="24"/>
              </w:rPr>
            </w:pPr>
            <w:r>
              <w:rPr>
                <w:rFonts w:ascii="Times New Roman" w:hAnsi="Times New Roman" w:cs="Times New Roman"/>
                <w:sz w:val="24"/>
              </w:rPr>
              <w:t>Тема</w:t>
            </w:r>
          </w:p>
        </w:tc>
        <w:tc>
          <w:tcPr>
            <w:tcW w:w="6231" w:type="dxa"/>
          </w:tcPr>
          <w:p w:rsidR="00AA4327" w:rsidRDefault="00AA4327" w:rsidP="009438AA">
            <w:pPr>
              <w:jc w:val="center"/>
              <w:rPr>
                <w:rFonts w:ascii="Times New Roman" w:hAnsi="Times New Roman" w:cs="Times New Roman"/>
                <w:sz w:val="24"/>
              </w:rPr>
            </w:pPr>
            <w:r>
              <w:rPr>
                <w:rFonts w:ascii="Times New Roman" w:hAnsi="Times New Roman" w:cs="Times New Roman"/>
                <w:sz w:val="24"/>
              </w:rPr>
              <w:t>Задачи</w:t>
            </w:r>
          </w:p>
        </w:tc>
      </w:tr>
      <w:tr w:rsidR="00AA4327" w:rsidTr="00AA4327">
        <w:tc>
          <w:tcPr>
            <w:tcW w:w="562" w:type="dxa"/>
          </w:tcPr>
          <w:p w:rsidR="00AA4327" w:rsidRDefault="00AA4327" w:rsidP="009438AA">
            <w:pPr>
              <w:jc w:val="center"/>
              <w:rPr>
                <w:rFonts w:ascii="Times New Roman" w:hAnsi="Times New Roman" w:cs="Times New Roman"/>
                <w:sz w:val="24"/>
              </w:rPr>
            </w:pPr>
            <w:r>
              <w:rPr>
                <w:rFonts w:ascii="Times New Roman" w:hAnsi="Times New Roman" w:cs="Times New Roman"/>
                <w:sz w:val="24"/>
              </w:rPr>
              <w:t xml:space="preserve">1. </w:t>
            </w:r>
          </w:p>
        </w:tc>
        <w:tc>
          <w:tcPr>
            <w:tcW w:w="2552" w:type="dxa"/>
          </w:tcPr>
          <w:p w:rsidR="00AA4327" w:rsidRDefault="00AA4327" w:rsidP="00E9740F">
            <w:pPr>
              <w:rPr>
                <w:rFonts w:ascii="Times New Roman" w:hAnsi="Times New Roman" w:cs="Times New Roman"/>
                <w:sz w:val="24"/>
              </w:rPr>
            </w:pPr>
            <w:r w:rsidRPr="00AA4327">
              <w:rPr>
                <w:rFonts w:ascii="Times New Roman" w:hAnsi="Times New Roman" w:cs="Times New Roman"/>
                <w:sz w:val="24"/>
              </w:rPr>
              <w:t>Иллюстрируем русскую народную  сказку «</w:t>
            </w:r>
            <w:r w:rsidR="00E9740F">
              <w:rPr>
                <w:rFonts w:ascii="Times New Roman" w:hAnsi="Times New Roman" w:cs="Times New Roman"/>
                <w:sz w:val="24"/>
              </w:rPr>
              <w:t>Колобок</w:t>
            </w:r>
            <w:r w:rsidRPr="00AA4327">
              <w:rPr>
                <w:rFonts w:ascii="Times New Roman" w:hAnsi="Times New Roman" w:cs="Times New Roman"/>
                <w:sz w:val="24"/>
              </w:rPr>
              <w:t>»</w:t>
            </w:r>
          </w:p>
        </w:tc>
        <w:tc>
          <w:tcPr>
            <w:tcW w:w="6231" w:type="dxa"/>
          </w:tcPr>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Продолжать знакомить детей с жанром сказок.</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 xml:space="preserve"> Продолжать формировать умение иллюстрировать</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 xml:space="preserve"> знакомые сказки на планшете с помощью резиночек </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и фигур. Совершенствовать умение рассказывать</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 xml:space="preserve"> знакомые сказки. Развивать воображение, </w:t>
            </w:r>
          </w:p>
          <w:p w:rsidR="00AA4327" w:rsidRDefault="00AA4327" w:rsidP="00AA4327">
            <w:pPr>
              <w:rPr>
                <w:rFonts w:ascii="Times New Roman" w:hAnsi="Times New Roman" w:cs="Times New Roman"/>
                <w:sz w:val="24"/>
              </w:rPr>
            </w:pPr>
            <w:r w:rsidRPr="00AA4327">
              <w:rPr>
                <w:rFonts w:ascii="Times New Roman" w:hAnsi="Times New Roman" w:cs="Times New Roman"/>
                <w:sz w:val="24"/>
              </w:rPr>
              <w:t>мелкую моторику.</w:t>
            </w:r>
          </w:p>
        </w:tc>
      </w:tr>
      <w:tr w:rsidR="00AA4327" w:rsidTr="00AA4327">
        <w:tc>
          <w:tcPr>
            <w:tcW w:w="562" w:type="dxa"/>
          </w:tcPr>
          <w:p w:rsidR="00AA4327" w:rsidRDefault="006147EC" w:rsidP="009438AA">
            <w:pPr>
              <w:jc w:val="center"/>
              <w:rPr>
                <w:rFonts w:ascii="Times New Roman" w:hAnsi="Times New Roman" w:cs="Times New Roman"/>
                <w:sz w:val="24"/>
              </w:rPr>
            </w:pPr>
            <w:r>
              <w:rPr>
                <w:rFonts w:ascii="Times New Roman" w:hAnsi="Times New Roman" w:cs="Times New Roman"/>
                <w:sz w:val="24"/>
              </w:rPr>
              <w:t>2.</w:t>
            </w:r>
          </w:p>
        </w:tc>
        <w:tc>
          <w:tcPr>
            <w:tcW w:w="2552" w:type="dxa"/>
          </w:tcPr>
          <w:p w:rsidR="00AA4327" w:rsidRDefault="00AA4327" w:rsidP="00E9740F">
            <w:pPr>
              <w:rPr>
                <w:rFonts w:ascii="Times New Roman" w:hAnsi="Times New Roman" w:cs="Times New Roman"/>
                <w:sz w:val="24"/>
              </w:rPr>
            </w:pPr>
            <w:r w:rsidRPr="00AA4327">
              <w:rPr>
                <w:rFonts w:ascii="Times New Roman" w:hAnsi="Times New Roman" w:cs="Times New Roman"/>
                <w:sz w:val="24"/>
              </w:rPr>
              <w:t>Иллюстрируем сказку  В. Сутеева «</w:t>
            </w:r>
            <w:r w:rsidR="00E9740F">
              <w:rPr>
                <w:rFonts w:ascii="Times New Roman" w:hAnsi="Times New Roman" w:cs="Times New Roman"/>
                <w:sz w:val="24"/>
              </w:rPr>
              <w:t>Под грибом</w:t>
            </w:r>
            <w:r w:rsidRPr="00AA4327">
              <w:rPr>
                <w:rFonts w:ascii="Times New Roman" w:hAnsi="Times New Roman" w:cs="Times New Roman"/>
                <w:sz w:val="24"/>
              </w:rPr>
              <w:t>»</w:t>
            </w:r>
          </w:p>
        </w:tc>
        <w:tc>
          <w:tcPr>
            <w:tcW w:w="6231" w:type="dxa"/>
          </w:tcPr>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Продолжать знакомить детей с жанром сказок.</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 xml:space="preserve"> Продолжать формировать умение иллюстрировать</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 xml:space="preserve"> знакомые сказки на планшете с помощью резиночек </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и фигур. Совершенствовать умение рассказывать</w:t>
            </w:r>
          </w:p>
          <w:p w:rsidR="00AA4327" w:rsidRPr="00AA4327" w:rsidRDefault="00AA4327" w:rsidP="00AA4327">
            <w:pPr>
              <w:rPr>
                <w:rFonts w:ascii="Times New Roman" w:hAnsi="Times New Roman" w:cs="Times New Roman"/>
                <w:sz w:val="24"/>
              </w:rPr>
            </w:pPr>
            <w:r w:rsidRPr="00AA4327">
              <w:rPr>
                <w:rFonts w:ascii="Times New Roman" w:hAnsi="Times New Roman" w:cs="Times New Roman"/>
                <w:sz w:val="24"/>
              </w:rPr>
              <w:t xml:space="preserve"> знакомые сказки. Развивать воображение, </w:t>
            </w:r>
          </w:p>
          <w:p w:rsidR="00AA4327" w:rsidRDefault="00AA4327" w:rsidP="00AA4327">
            <w:pPr>
              <w:rPr>
                <w:rFonts w:ascii="Times New Roman" w:hAnsi="Times New Roman" w:cs="Times New Roman"/>
                <w:sz w:val="24"/>
              </w:rPr>
            </w:pPr>
            <w:r w:rsidRPr="00AA4327">
              <w:rPr>
                <w:rFonts w:ascii="Times New Roman" w:hAnsi="Times New Roman" w:cs="Times New Roman"/>
                <w:sz w:val="24"/>
              </w:rPr>
              <w:t>мелкую моторику.</w:t>
            </w:r>
          </w:p>
        </w:tc>
      </w:tr>
      <w:tr w:rsidR="00AA4327" w:rsidTr="00AA4327">
        <w:tc>
          <w:tcPr>
            <w:tcW w:w="562" w:type="dxa"/>
          </w:tcPr>
          <w:p w:rsidR="00AA4327" w:rsidRDefault="006147EC" w:rsidP="009438AA">
            <w:pPr>
              <w:jc w:val="center"/>
              <w:rPr>
                <w:rFonts w:ascii="Times New Roman" w:hAnsi="Times New Roman" w:cs="Times New Roman"/>
                <w:sz w:val="24"/>
              </w:rPr>
            </w:pPr>
            <w:r>
              <w:rPr>
                <w:rFonts w:ascii="Times New Roman" w:hAnsi="Times New Roman" w:cs="Times New Roman"/>
                <w:sz w:val="24"/>
              </w:rPr>
              <w:t>3.</w:t>
            </w:r>
          </w:p>
        </w:tc>
        <w:tc>
          <w:tcPr>
            <w:tcW w:w="2552" w:type="dxa"/>
          </w:tcPr>
          <w:p w:rsidR="00AA4327" w:rsidRDefault="006147EC" w:rsidP="00E9740F">
            <w:pPr>
              <w:rPr>
                <w:rFonts w:ascii="Times New Roman" w:hAnsi="Times New Roman" w:cs="Times New Roman"/>
                <w:sz w:val="24"/>
              </w:rPr>
            </w:pPr>
            <w:r w:rsidRPr="006147EC">
              <w:rPr>
                <w:rFonts w:ascii="Times New Roman" w:hAnsi="Times New Roman" w:cs="Times New Roman"/>
                <w:sz w:val="24"/>
              </w:rPr>
              <w:t>Иллюстрируем сказку русскую народную сказку «</w:t>
            </w:r>
            <w:r w:rsidR="00E9740F">
              <w:rPr>
                <w:rFonts w:ascii="Times New Roman" w:hAnsi="Times New Roman" w:cs="Times New Roman"/>
                <w:sz w:val="24"/>
              </w:rPr>
              <w:t>Теремок</w:t>
            </w:r>
            <w:r w:rsidRPr="006147EC">
              <w:rPr>
                <w:rFonts w:ascii="Times New Roman" w:hAnsi="Times New Roman" w:cs="Times New Roman"/>
                <w:sz w:val="24"/>
              </w:rPr>
              <w:t>»</w:t>
            </w:r>
          </w:p>
        </w:tc>
        <w:tc>
          <w:tcPr>
            <w:tcW w:w="6231" w:type="dxa"/>
          </w:tcPr>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Продолжать знакомить детей с жанром сказок.</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 xml:space="preserve"> Продолжать формировать умение иллюстрировать</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 xml:space="preserve"> знакомые сказки на планшете с помощью резиночек </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и фигур. Совершенствовать умение рассказывать</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 xml:space="preserve"> знакомые сказки. Развивать воображение, </w:t>
            </w:r>
          </w:p>
          <w:p w:rsidR="00AA4327" w:rsidRDefault="006147EC" w:rsidP="006147EC">
            <w:pPr>
              <w:rPr>
                <w:rFonts w:ascii="Times New Roman" w:hAnsi="Times New Roman" w:cs="Times New Roman"/>
                <w:sz w:val="24"/>
              </w:rPr>
            </w:pPr>
            <w:r w:rsidRPr="006147EC">
              <w:rPr>
                <w:rFonts w:ascii="Times New Roman" w:hAnsi="Times New Roman" w:cs="Times New Roman"/>
                <w:sz w:val="24"/>
              </w:rPr>
              <w:lastRenderedPageBreak/>
              <w:t>мелкую моторику.</w:t>
            </w:r>
          </w:p>
        </w:tc>
      </w:tr>
      <w:tr w:rsidR="00AA4327" w:rsidTr="00AA4327">
        <w:tc>
          <w:tcPr>
            <w:tcW w:w="562" w:type="dxa"/>
          </w:tcPr>
          <w:p w:rsidR="00AA4327" w:rsidRDefault="006147EC" w:rsidP="009438AA">
            <w:pPr>
              <w:jc w:val="center"/>
              <w:rPr>
                <w:rFonts w:ascii="Times New Roman" w:hAnsi="Times New Roman" w:cs="Times New Roman"/>
                <w:sz w:val="24"/>
              </w:rPr>
            </w:pPr>
            <w:r>
              <w:rPr>
                <w:rFonts w:ascii="Times New Roman" w:hAnsi="Times New Roman" w:cs="Times New Roman"/>
                <w:sz w:val="24"/>
              </w:rPr>
              <w:lastRenderedPageBreak/>
              <w:t>4.</w:t>
            </w:r>
          </w:p>
        </w:tc>
        <w:tc>
          <w:tcPr>
            <w:tcW w:w="2552" w:type="dxa"/>
          </w:tcPr>
          <w:p w:rsidR="00AA4327" w:rsidRDefault="006147EC" w:rsidP="006147EC">
            <w:pPr>
              <w:rPr>
                <w:rFonts w:ascii="Times New Roman" w:hAnsi="Times New Roman" w:cs="Times New Roman"/>
                <w:sz w:val="24"/>
              </w:rPr>
            </w:pPr>
            <w:r w:rsidRPr="006147EC">
              <w:rPr>
                <w:rFonts w:ascii="Times New Roman" w:hAnsi="Times New Roman" w:cs="Times New Roman"/>
                <w:sz w:val="24"/>
              </w:rPr>
              <w:t>Сами придумаем с новую сказку</w:t>
            </w:r>
          </w:p>
        </w:tc>
        <w:tc>
          <w:tcPr>
            <w:tcW w:w="6231" w:type="dxa"/>
          </w:tcPr>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Продолжать знакомить детей с жанром сказок.</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 xml:space="preserve"> Продолжать формировать умение иллюстрировать</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 xml:space="preserve"> знакомые сказки на планшете с помощью резиночек </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и фигур. Совершенствовать умение рассказывать</w:t>
            </w:r>
          </w:p>
          <w:p w:rsidR="006147EC" w:rsidRPr="006147EC" w:rsidRDefault="006147EC" w:rsidP="006147EC">
            <w:pPr>
              <w:rPr>
                <w:rFonts w:ascii="Times New Roman" w:hAnsi="Times New Roman" w:cs="Times New Roman"/>
                <w:sz w:val="24"/>
              </w:rPr>
            </w:pPr>
            <w:r w:rsidRPr="006147EC">
              <w:rPr>
                <w:rFonts w:ascii="Times New Roman" w:hAnsi="Times New Roman" w:cs="Times New Roman"/>
                <w:sz w:val="24"/>
              </w:rPr>
              <w:t xml:space="preserve"> знакомые сказки. Развивать воображение, </w:t>
            </w:r>
          </w:p>
          <w:p w:rsidR="00AA4327" w:rsidRDefault="006147EC" w:rsidP="006147EC">
            <w:pPr>
              <w:rPr>
                <w:rFonts w:ascii="Times New Roman" w:hAnsi="Times New Roman" w:cs="Times New Roman"/>
                <w:sz w:val="24"/>
              </w:rPr>
            </w:pPr>
            <w:r w:rsidRPr="006147EC">
              <w:rPr>
                <w:rFonts w:ascii="Times New Roman" w:hAnsi="Times New Roman" w:cs="Times New Roman"/>
                <w:sz w:val="24"/>
              </w:rPr>
              <w:t>мелкую моторику.</w:t>
            </w:r>
          </w:p>
        </w:tc>
      </w:tr>
    </w:tbl>
    <w:p w:rsidR="00D7768E" w:rsidRDefault="00D7768E" w:rsidP="009438AA">
      <w:pPr>
        <w:jc w:val="center"/>
        <w:rPr>
          <w:rFonts w:ascii="Times New Roman" w:hAnsi="Times New Roman" w:cs="Times New Roman"/>
          <w:sz w:val="24"/>
        </w:rPr>
      </w:pPr>
    </w:p>
    <w:p w:rsidR="009438AA" w:rsidRDefault="006147EC" w:rsidP="009438AA">
      <w:pPr>
        <w:jc w:val="center"/>
        <w:rPr>
          <w:rFonts w:ascii="Times New Roman" w:hAnsi="Times New Roman" w:cs="Times New Roman"/>
          <w:sz w:val="24"/>
        </w:rPr>
      </w:pPr>
      <w:r>
        <w:rPr>
          <w:rFonts w:ascii="Times New Roman" w:hAnsi="Times New Roman" w:cs="Times New Roman"/>
          <w:sz w:val="24"/>
        </w:rPr>
        <w:t>Апрель</w:t>
      </w:r>
    </w:p>
    <w:tbl>
      <w:tblPr>
        <w:tblStyle w:val="a8"/>
        <w:tblW w:w="0" w:type="auto"/>
        <w:tblLook w:val="04A0" w:firstRow="1" w:lastRow="0" w:firstColumn="1" w:lastColumn="0" w:noHBand="0" w:noVBand="1"/>
      </w:tblPr>
      <w:tblGrid>
        <w:gridCol w:w="1129"/>
        <w:gridCol w:w="2694"/>
        <w:gridCol w:w="5522"/>
      </w:tblGrid>
      <w:tr w:rsidR="006147EC" w:rsidTr="006147EC">
        <w:tc>
          <w:tcPr>
            <w:tcW w:w="1129" w:type="dxa"/>
          </w:tcPr>
          <w:p w:rsidR="006147EC" w:rsidRDefault="006147EC" w:rsidP="009438AA">
            <w:pPr>
              <w:jc w:val="center"/>
              <w:rPr>
                <w:rFonts w:ascii="Times New Roman" w:hAnsi="Times New Roman" w:cs="Times New Roman"/>
                <w:sz w:val="24"/>
              </w:rPr>
            </w:pPr>
            <w:r>
              <w:rPr>
                <w:rFonts w:ascii="Times New Roman" w:hAnsi="Times New Roman" w:cs="Times New Roman"/>
                <w:sz w:val="24"/>
              </w:rPr>
              <w:t>№</w:t>
            </w:r>
          </w:p>
        </w:tc>
        <w:tc>
          <w:tcPr>
            <w:tcW w:w="2694" w:type="dxa"/>
          </w:tcPr>
          <w:p w:rsidR="006147EC" w:rsidRDefault="006147EC" w:rsidP="009438AA">
            <w:pPr>
              <w:jc w:val="center"/>
              <w:rPr>
                <w:rFonts w:ascii="Times New Roman" w:hAnsi="Times New Roman" w:cs="Times New Roman"/>
                <w:sz w:val="24"/>
              </w:rPr>
            </w:pPr>
            <w:r>
              <w:rPr>
                <w:rFonts w:ascii="Times New Roman" w:hAnsi="Times New Roman" w:cs="Times New Roman"/>
                <w:sz w:val="24"/>
              </w:rPr>
              <w:t xml:space="preserve">Тема </w:t>
            </w:r>
          </w:p>
        </w:tc>
        <w:tc>
          <w:tcPr>
            <w:tcW w:w="5522" w:type="dxa"/>
          </w:tcPr>
          <w:p w:rsidR="006147EC" w:rsidRDefault="006147EC" w:rsidP="009438AA">
            <w:pPr>
              <w:jc w:val="center"/>
              <w:rPr>
                <w:rFonts w:ascii="Times New Roman" w:hAnsi="Times New Roman" w:cs="Times New Roman"/>
                <w:sz w:val="24"/>
              </w:rPr>
            </w:pPr>
            <w:r>
              <w:rPr>
                <w:rFonts w:ascii="Times New Roman" w:hAnsi="Times New Roman" w:cs="Times New Roman"/>
                <w:sz w:val="24"/>
              </w:rPr>
              <w:t xml:space="preserve">Задачи </w:t>
            </w:r>
          </w:p>
        </w:tc>
      </w:tr>
      <w:tr w:rsidR="006147EC" w:rsidTr="006147EC">
        <w:tc>
          <w:tcPr>
            <w:tcW w:w="1129" w:type="dxa"/>
          </w:tcPr>
          <w:p w:rsidR="006147EC" w:rsidRDefault="006147EC" w:rsidP="006147EC">
            <w:pPr>
              <w:jc w:val="center"/>
              <w:rPr>
                <w:rFonts w:ascii="Times New Roman" w:hAnsi="Times New Roman" w:cs="Times New Roman"/>
                <w:sz w:val="24"/>
              </w:rPr>
            </w:pPr>
            <w:r>
              <w:rPr>
                <w:rFonts w:ascii="Times New Roman" w:hAnsi="Times New Roman" w:cs="Times New Roman"/>
                <w:sz w:val="24"/>
              </w:rPr>
              <w:t xml:space="preserve">1. </w:t>
            </w:r>
          </w:p>
        </w:tc>
        <w:tc>
          <w:tcPr>
            <w:tcW w:w="2694" w:type="dxa"/>
          </w:tcPr>
          <w:p w:rsidR="006147EC" w:rsidRDefault="00B909FB" w:rsidP="00B909FB">
            <w:pPr>
              <w:rPr>
                <w:rFonts w:ascii="Times New Roman" w:hAnsi="Times New Roman" w:cs="Times New Roman"/>
                <w:sz w:val="24"/>
              </w:rPr>
            </w:pPr>
            <w:r>
              <w:rPr>
                <w:rFonts w:ascii="Times New Roman" w:hAnsi="Times New Roman" w:cs="Times New Roman"/>
                <w:sz w:val="24"/>
              </w:rPr>
              <w:t>Закрепление пройденного материала</w:t>
            </w:r>
          </w:p>
        </w:tc>
        <w:tc>
          <w:tcPr>
            <w:tcW w:w="5522" w:type="dxa"/>
          </w:tcPr>
          <w:p w:rsidR="006147EC" w:rsidRDefault="00B909FB" w:rsidP="00B909FB">
            <w:pPr>
              <w:rPr>
                <w:rFonts w:ascii="Times New Roman" w:hAnsi="Times New Roman" w:cs="Times New Roman"/>
                <w:sz w:val="24"/>
              </w:rPr>
            </w:pPr>
            <w:r>
              <w:rPr>
                <w:rFonts w:ascii="Times New Roman" w:hAnsi="Times New Roman" w:cs="Times New Roman"/>
                <w:sz w:val="24"/>
              </w:rPr>
              <w:t xml:space="preserve">Закрепить умение рисовать горизонтальные линии с добавлением сюжета. </w:t>
            </w:r>
            <w:r w:rsidRPr="00B909FB">
              <w:rPr>
                <w:rFonts w:ascii="Times New Roman" w:hAnsi="Times New Roman" w:cs="Times New Roman"/>
                <w:sz w:val="24"/>
              </w:rPr>
              <w:t>Развивать логическое мышление, воображение, мелкую моторику.</w:t>
            </w:r>
          </w:p>
        </w:tc>
      </w:tr>
      <w:tr w:rsidR="006147EC" w:rsidTr="006147EC">
        <w:tc>
          <w:tcPr>
            <w:tcW w:w="1129" w:type="dxa"/>
          </w:tcPr>
          <w:p w:rsidR="006147EC" w:rsidRDefault="00B909FB" w:rsidP="009438AA">
            <w:pPr>
              <w:jc w:val="center"/>
              <w:rPr>
                <w:rFonts w:ascii="Times New Roman" w:hAnsi="Times New Roman" w:cs="Times New Roman"/>
                <w:sz w:val="24"/>
              </w:rPr>
            </w:pPr>
            <w:r>
              <w:rPr>
                <w:rFonts w:ascii="Times New Roman" w:hAnsi="Times New Roman" w:cs="Times New Roman"/>
                <w:sz w:val="24"/>
              </w:rPr>
              <w:t xml:space="preserve">2. </w:t>
            </w:r>
          </w:p>
        </w:tc>
        <w:tc>
          <w:tcPr>
            <w:tcW w:w="2694" w:type="dxa"/>
          </w:tcPr>
          <w:p w:rsidR="006147EC" w:rsidRDefault="00B909FB" w:rsidP="00B909FB">
            <w:pPr>
              <w:rPr>
                <w:rFonts w:ascii="Times New Roman" w:hAnsi="Times New Roman" w:cs="Times New Roman"/>
                <w:sz w:val="24"/>
              </w:rPr>
            </w:pPr>
            <w:r>
              <w:rPr>
                <w:rFonts w:ascii="Times New Roman" w:hAnsi="Times New Roman" w:cs="Times New Roman"/>
                <w:sz w:val="24"/>
              </w:rPr>
              <w:t>Букет для мамы</w:t>
            </w:r>
          </w:p>
        </w:tc>
        <w:tc>
          <w:tcPr>
            <w:tcW w:w="5522" w:type="dxa"/>
          </w:tcPr>
          <w:p w:rsidR="006147EC" w:rsidRDefault="00B909FB" w:rsidP="00B909FB">
            <w:pPr>
              <w:rPr>
                <w:rFonts w:ascii="Times New Roman" w:hAnsi="Times New Roman" w:cs="Times New Roman"/>
                <w:sz w:val="24"/>
              </w:rPr>
            </w:pPr>
            <w:r w:rsidRPr="00B909FB">
              <w:rPr>
                <w:rFonts w:ascii="Times New Roman" w:hAnsi="Times New Roman" w:cs="Times New Roman"/>
                <w:sz w:val="24"/>
              </w:rPr>
              <w:t>Продолжать формировать умение выполнять схематичный сюжет на предложенную тему. Закреплять знания детей о цветах, их внешнем виде. Развивать мелкую моторику, внимание, воображение.</w:t>
            </w:r>
          </w:p>
        </w:tc>
      </w:tr>
      <w:tr w:rsidR="006147EC" w:rsidTr="006147EC">
        <w:tc>
          <w:tcPr>
            <w:tcW w:w="1129" w:type="dxa"/>
          </w:tcPr>
          <w:p w:rsidR="006147EC" w:rsidRDefault="00B909FB" w:rsidP="009438AA">
            <w:pPr>
              <w:jc w:val="center"/>
              <w:rPr>
                <w:rFonts w:ascii="Times New Roman" w:hAnsi="Times New Roman" w:cs="Times New Roman"/>
                <w:sz w:val="24"/>
              </w:rPr>
            </w:pPr>
            <w:r>
              <w:rPr>
                <w:rFonts w:ascii="Times New Roman" w:hAnsi="Times New Roman" w:cs="Times New Roman"/>
                <w:sz w:val="24"/>
              </w:rPr>
              <w:t xml:space="preserve">3. </w:t>
            </w:r>
          </w:p>
        </w:tc>
        <w:tc>
          <w:tcPr>
            <w:tcW w:w="2694" w:type="dxa"/>
          </w:tcPr>
          <w:p w:rsidR="006147EC" w:rsidRDefault="003C5213" w:rsidP="00767A5E">
            <w:pPr>
              <w:rPr>
                <w:rFonts w:ascii="Times New Roman" w:hAnsi="Times New Roman" w:cs="Times New Roman"/>
                <w:sz w:val="24"/>
              </w:rPr>
            </w:pPr>
            <w:r>
              <w:rPr>
                <w:rFonts w:ascii="Times New Roman" w:hAnsi="Times New Roman" w:cs="Times New Roman"/>
                <w:sz w:val="24"/>
              </w:rPr>
              <w:t xml:space="preserve">Загадай, </w:t>
            </w:r>
            <w:r w:rsidR="00767A5E">
              <w:rPr>
                <w:rFonts w:ascii="Times New Roman" w:hAnsi="Times New Roman" w:cs="Times New Roman"/>
                <w:sz w:val="24"/>
              </w:rPr>
              <w:t>я отгадаю</w:t>
            </w:r>
          </w:p>
          <w:p w:rsidR="00767A5E" w:rsidRDefault="00767A5E" w:rsidP="00767A5E">
            <w:pPr>
              <w:rPr>
                <w:rFonts w:ascii="Times New Roman" w:hAnsi="Times New Roman" w:cs="Times New Roman"/>
                <w:sz w:val="24"/>
              </w:rPr>
            </w:pPr>
          </w:p>
        </w:tc>
        <w:tc>
          <w:tcPr>
            <w:tcW w:w="5522" w:type="dxa"/>
          </w:tcPr>
          <w:p w:rsidR="006147EC" w:rsidRDefault="00767A5E" w:rsidP="003C5213">
            <w:pPr>
              <w:rPr>
                <w:rFonts w:ascii="Times New Roman" w:hAnsi="Times New Roman" w:cs="Times New Roman"/>
                <w:sz w:val="24"/>
              </w:rPr>
            </w:pPr>
            <w:r>
              <w:rPr>
                <w:rFonts w:ascii="Times New Roman" w:hAnsi="Times New Roman" w:cs="Times New Roman"/>
                <w:sz w:val="24"/>
              </w:rPr>
              <w:t>Закреплять знания детей разгадывать загадки. Формирование умения работать в группах. Учить рисовать отгадки не используя схемы.</w:t>
            </w:r>
            <w:r>
              <w:t xml:space="preserve"> </w:t>
            </w:r>
            <w:r w:rsidRPr="00767A5E">
              <w:rPr>
                <w:rFonts w:ascii="Times New Roman" w:hAnsi="Times New Roman" w:cs="Times New Roman"/>
                <w:sz w:val="24"/>
              </w:rPr>
              <w:t>Развивать мелкую моторику, внимание, воображение.</w:t>
            </w:r>
          </w:p>
        </w:tc>
      </w:tr>
      <w:tr w:rsidR="00767A5E" w:rsidTr="006147EC">
        <w:tc>
          <w:tcPr>
            <w:tcW w:w="1129" w:type="dxa"/>
          </w:tcPr>
          <w:p w:rsidR="00767A5E" w:rsidRDefault="00767A5E" w:rsidP="009438AA">
            <w:pPr>
              <w:jc w:val="center"/>
              <w:rPr>
                <w:rFonts w:ascii="Times New Roman" w:hAnsi="Times New Roman" w:cs="Times New Roman"/>
                <w:sz w:val="24"/>
              </w:rPr>
            </w:pPr>
            <w:r>
              <w:rPr>
                <w:rFonts w:ascii="Times New Roman" w:hAnsi="Times New Roman" w:cs="Times New Roman"/>
                <w:sz w:val="24"/>
              </w:rPr>
              <w:t xml:space="preserve">4. </w:t>
            </w:r>
          </w:p>
        </w:tc>
        <w:tc>
          <w:tcPr>
            <w:tcW w:w="2694" w:type="dxa"/>
          </w:tcPr>
          <w:p w:rsidR="00767A5E" w:rsidRDefault="00767A5E" w:rsidP="00767A5E">
            <w:pPr>
              <w:rPr>
                <w:rFonts w:ascii="Times New Roman" w:hAnsi="Times New Roman" w:cs="Times New Roman"/>
                <w:sz w:val="24"/>
              </w:rPr>
            </w:pPr>
            <w:r>
              <w:rPr>
                <w:rFonts w:ascii="Times New Roman" w:hAnsi="Times New Roman" w:cs="Times New Roman"/>
                <w:sz w:val="24"/>
              </w:rPr>
              <w:t xml:space="preserve">Придумай сюжет </w:t>
            </w:r>
          </w:p>
        </w:tc>
        <w:tc>
          <w:tcPr>
            <w:tcW w:w="5522" w:type="dxa"/>
          </w:tcPr>
          <w:p w:rsidR="00767A5E" w:rsidRDefault="00767A5E" w:rsidP="003C5213">
            <w:pPr>
              <w:rPr>
                <w:rFonts w:ascii="Times New Roman" w:hAnsi="Times New Roman" w:cs="Times New Roman"/>
                <w:sz w:val="24"/>
              </w:rPr>
            </w:pPr>
            <w:r>
              <w:rPr>
                <w:rFonts w:ascii="Times New Roman" w:hAnsi="Times New Roman" w:cs="Times New Roman"/>
                <w:sz w:val="24"/>
              </w:rPr>
              <w:t xml:space="preserve">Учить самостоятельно иллюстрировать сюжет на планшете и рассказать что получилось. Продолжить учить работать коллективно. </w:t>
            </w:r>
            <w:r w:rsidRPr="00767A5E">
              <w:rPr>
                <w:rFonts w:ascii="Times New Roman" w:hAnsi="Times New Roman" w:cs="Times New Roman"/>
                <w:sz w:val="24"/>
              </w:rPr>
              <w:t>Развивать мелкую моторику, внимание, воображение.</w:t>
            </w:r>
          </w:p>
        </w:tc>
      </w:tr>
    </w:tbl>
    <w:p w:rsidR="006147EC" w:rsidRDefault="006147EC" w:rsidP="009438AA">
      <w:pPr>
        <w:jc w:val="center"/>
        <w:rPr>
          <w:rFonts w:ascii="Times New Roman" w:hAnsi="Times New Roman" w:cs="Times New Roman"/>
          <w:sz w:val="24"/>
        </w:rPr>
      </w:pPr>
    </w:p>
    <w:p w:rsidR="00767A5E" w:rsidRPr="00D86DE9" w:rsidRDefault="00767A5E" w:rsidP="009438AA">
      <w:pPr>
        <w:jc w:val="center"/>
        <w:rPr>
          <w:rFonts w:ascii="Times New Roman" w:hAnsi="Times New Roman" w:cs="Times New Roman"/>
          <w:sz w:val="24"/>
        </w:rPr>
      </w:pPr>
    </w:p>
    <w:sectPr w:rsidR="00767A5E" w:rsidRPr="00D86D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D05" w:rsidRDefault="00380D05" w:rsidP="00BE67C5">
      <w:pPr>
        <w:spacing w:after="0" w:line="240" w:lineRule="auto"/>
      </w:pPr>
      <w:r>
        <w:separator/>
      </w:r>
    </w:p>
  </w:endnote>
  <w:endnote w:type="continuationSeparator" w:id="0">
    <w:p w:rsidR="00380D05" w:rsidRDefault="00380D05" w:rsidP="00BE6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D05" w:rsidRDefault="00380D05" w:rsidP="00BE67C5">
      <w:pPr>
        <w:spacing w:after="0" w:line="240" w:lineRule="auto"/>
      </w:pPr>
      <w:r>
        <w:separator/>
      </w:r>
    </w:p>
  </w:footnote>
  <w:footnote w:type="continuationSeparator" w:id="0">
    <w:p w:rsidR="00380D05" w:rsidRDefault="00380D05" w:rsidP="00BE67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158B5"/>
    <w:multiLevelType w:val="hybridMultilevel"/>
    <w:tmpl w:val="B9185EB4"/>
    <w:lvl w:ilvl="0" w:tplc="04190011">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1" w15:restartNumberingAfterBreak="0">
    <w:nsid w:val="4E880C58"/>
    <w:multiLevelType w:val="hybridMultilevel"/>
    <w:tmpl w:val="59A0B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AEA1379"/>
    <w:multiLevelType w:val="hybridMultilevel"/>
    <w:tmpl w:val="699E4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DCD"/>
    <w:rsid w:val="00003C9C"/>
    <w:rsid w:val="00125E36"/>
    <w:rsid w:val="0016102E"/>
    <w:rsid w:val="001770D2"/>
    <w:rsid w:val="00215F2F"/>
    <w:rsid w:val="00233F9E"/>
    <w:rsid w:val="00294116"/>
    <w:rsid w:val="002D043C"/>
    <w:rsid w:val="002E18FF"/>
    <w:rsid w:val="00360948"/>
    <w:rsid w:val="00372FFE"/>
    <w:rsid w:val="00380D05"/>
    <w:rsid w:val="00392969"/>
    <w:rsid w:val="003C5213"/>
    <w:rsid w:val="004C521E"/>
    <w:rsid w:val="004D4E96"/>
    <w:rsid w:val="005217FE"/>
    <w:rsid w:val="00523938"/>
    <w:rsid w:val="005367D1"/>
    <w:rsid w:val="0056047C"/>
    <w:rsid w:val="005E5585"/>
    <w:rsid w:val="005F670E"/>
    <w:rsid w:val="006101DC"/>
    <w:rsid w:val="006147EC"/>
    <w:rsid w:val="006377E5"/>
    <w:rsid w:val="006724E3"/>
    <w:rsid w:val="00681188"/>
    <w:rsid w:val="006E7CCD"/>
    <w:rsid w:val="00705B6D"/>
    <w:rsid w:val="00705DCD"/>
    <w:rsid w:val="00712F67"/>
    <w:rsid w:val="00767A5E"/>
    <w:rsid w:val="0078771E"/>
    <w:rsid w:val="007A00D5"/>
    <w:rsid w:val="0080482B"/>
    <w:rsid w:val="00857CEF"/>
    <w:rsid w:val="00887E19"/>
    <w:rsid w:val="008977B3"/>
    <w:rsid w:val="00937DD8"/>
    <w:rsid w:val="009438AA"/>
    <w:rsid w:val="00975EA4"/>
    <w:rsid w:val="00982095"/>
    <w:rsid w:val="00982166"/>
    <w:rsid w:val="009876C9"/>
    <w:rsid w:val="009D6FDD"/>
    <w:rsid w:val="00A05F82"/>
    <w:rsid w:val="00A2192B"/>
    <w:rsid w:val="00A70B0F"/>
    <w:rsid w:val="00A7215A"/>
    <w:rsid w:val="00AA4327"/>
    <w:rsid w:val="00AD37E3"/>
    <w:rsid w:val="00B909FB"/>
    <w:rsid w:val="00B96D63"/>
    <w:rsid w:val="00BC1398"/>
    <w:rsid w:val="00BE67C5"/>
    <w:rsid w:val="00BE7AD5"/>
    <w:rsid w:val="00C15A79"/>
    <w:rsid w:val="00C32373"/>
    <w:rsid w:val="00C6578B"/>
    <w:rsid w:val="00C734E0"/>
    <w:rsid w:val="00C91DF0"/>
    <w:rsid w:val="00CF66F0"/>
    <w:rsid w:val="00D57338"/>
    <w:rsid w:val="00D7768E"/>
    <w:rsid w:val="00D86DE9"/>
    <w:rsid w:val="00DB20FA"/>
    <w:rsid w:val="00DC6D10"/>
    <w:rsid w:val="00E9740F"/>
    <w:rsid w:val="00EE679C"/>
    <w:rsid w:val="00EE7BC5"/>
    <w:rsid w:val="00F54F03"/>
    <w:rsid w:val="00F55069"/>
    <w:rsid w:val="00F666EB"/>
    <w:rsid w:val="00FC4804"/>
    <w:rsid w:val="00FE20CB"/>
    <w:rsid w:val="00FF0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C7F910-2137-4925-8972-00A3A5591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BE67C5"/>
    <w:pPr>
      <w:spacing w:after="0" w:line="240" w:lineRule="auto"/>
    </w:pPr>
    <w:rPr>
      <w:sz w:val="20"/>
      <w:szCs w:val="20"/>
    </w:rPr>
  </w:style>
  <w:style w:type="character" w:customStyle="1" w:styleId="a4">
    <w:name w:val="Текст концевой сноски Знак"/>
    <w:basedOn w:val="a0"/>
    <w:link w:val="a3"/>
    <w:uiPriority w:val="99"/>
    <w:semiHidden/>
    <w:rsid w:val="00BE67C5"/>
    <w:rPr>
      <w:sz w:val="20"/>
      <w:szCs w:val="20"/>
    </w:rPr>
  </w:style>
  <w:style w:type="character" w:styleId="a5">
    <w:name w:val="endnote reference"/>
    <w:basedOn w:val="a0"/>
    <w:uiPriority w:val="99"/>
    <w:semiHidden/>
    <w:unhideWhenUsed/>
    <w:rsid w:val="00BE67C5"/>
    <w:rPr>
      <w:vertAlign w:val="superscript"/>
    </w:rPr>
  </w:style>
  <w:style w:type="paragraph" w:styleId="a6">
    <w:name w:val="List Paragraph"/>
    <w:basedOn w:val="a"/>
    <w:uiPriority w:val="34"/>
    <w:qFormat/>
    <w:rsid w:val="0080482B"/>
    <w:pPr>
      <w:ind w:left="720"/>
      <w:contextualSpacing/>
    </w:pPr>
  </w:style>
  <w:style w:type="paragraph" w:styleId="a7">
    <w:name w:val="Normal (Web)"/>
    <w:basedOn w:val="a"/>
    <w:uiPriority w:val="99"/>
    <w:unhideWhenUsed/>
    <w:rsid w:val="00FF002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FF0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82095"/>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9820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B9EC2-4288-458D-A731-794D7F77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2365</Words>
  <Characters>13484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dc:creator>
  <cp:keywords/>
  <dc:description/>
  <cp:lastModifiedBy>Татьяна</cp:lastModifiedBy>
  <cp:revision>51</cp:revision>
  <cp:lastPrinted>2021-10-10T13:35:00Z</cp:lastPrinted>
  <dcterms:created xsi:type="dcterms:W3CDTF">2021-09-06T12:08:00Z</dcterms:created>
  <dcterms:modified xsi:type="dcterms:W3CDTF">2024-03-12T14:33:00Z</dcterms:modified>
</cp:coreProperties>
</file>