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2499F" w:rsidRDefault="00F2499F" w:rsidP="00F2499F">
      <w:pPr>
        <w:jc w:val="center"/>
      </w:pPr>
      <w:r>
        <w:t>Министерство образования и науки  РС</w:t>
      </w:r>
      <w:r w:rsidRPr="00735250">
        <w:t xml:space="preserve"> </w:t>
      </w:r>
      <w:r>
        <w:t>(Я)</w:t>
      </w:r>
    </w:p>
    <w:p w:rsidR="00735250" w:rsidRDefault="00F2499F" w:rsidP="00735250">
      <w:pPr>
        <w:jc w:val="center"/>
      </w:pPr>
      <w:r>
        <w:t>ГБПОУ Р</w:t>
      </w:r>
      <w:proofErr w:type="gramStart"/>
      <w:r>
        <w:t>С</w:t>
      </w:r>
      <w:r w:rsidRPr="00735250">
        <w:t>(</w:t>
      </w:r>
      <w:proofErr w:type="gramEnd"/>
      <w:r>
        <w:t>Я</w:t>
      </w:r>
      <w:r w:rsidR="00735250">
        <w:t>) «Колледж креативных индустрий  «АЙАР УУСТАР»</w:t>
      </w:r>
    </w:p>
    <w:p w:rsidR="00F2499F" w:rsidRDefault="00F2499F" w:rsidP="00735250">
      <w:pPr>
        <w:jc w:val="center"/>
      </w:pPr>
    </w:p>
    <w:p w:rsidR="00F2499F" w:rsidRDefault="00F2499F" w:rsidP="00F2499F">
      <w:pPr>
        <w:jc w:val="center"/>
      </w:pPr>
    </w:p>
    <w:p w:rsidR="00F2499F" w:rsidRPr="00735250" w:rsidRDefault="00F2499F" w:rsidP="00F2499F">
      <w:pPr>
        <w:jc w:val="center"/>
      </w:pPr>
    </w:p>
    <w:p w:rsidR="00F2499F" w:rsidRDefault="00F2499F" w:rsidP="00F2499F"/>
    <w:p w:rsidR="00F2499F" w:rsidRDefault="00F2499F" w:rsidP="00F2499F">
      <w:pPr>
        <w:autoSpaceDE w:val="0"/>
        <w:autoSpaceDN w:val="0"/>
        <w:adjustRightInd w:val="0"/>
        <w:rPr>
          <w:rFonts w:ascii="Times New Roman CYR" w:hAnsi="Times New Roman CYR" w:cs="Times New Roman CYR"/>
        </w:rPr>
      </w:pPr>
    </w:p>
    <w:p w:rsidR="00F2499F" w:rsidRDefault="00F2499F" w:rsidP="00F2499F">
      <w:pPr>
        <w:autoSpaceDE w:val="0"/>
        <w:autoSpaceDN w:val="0"/>
        <w:adjustRightInd w:val="0"/>
        <w:rPr>
          <w:rFonts w:ascii="Times New Roman CYR" w:hAnsi="Times New Roman CYR" w:cs="Times New Roman CYR"/>
        </w:rPr>
      </w:pPr>
    </w:p>
    <w:p w:rsidR="00AB0A40" w:rsidRPr="00F2499F" w:rsidRDefault="00F2499F" w:rsidP="00F2499F">
      <w:pPr>
        <w:jc w:val="center"/>
        <w:rPr>
          <w:sz w:val="32"/>
          <w:szCs w:val="32"/>
        </w:rPr>
      </w:pPr>
      <w:r w:rsidRPr="00F2499F">
        <w:rPr>
          <w:sz w:val="32"/>
          <w:szCs w:val="32"/>
        </w:rPr>
        <w:t>Методические рекомендации по проведению пленэрной практики</w:t>
      </w:r>
    </w:p>
    <w:p w:rsidR="00F2499F" w:rsidRDefault="00F2499F" w:rsidP="00F2499F">
      <w:pPr>
        <w:jc w:val="center"/>
        <w:rPr>
          <w:sz w:val="32"/>
          <w:szCs w:val="32"/>
        </w:rPr>
      </w:pPr>
      <w:r w:rsidRPr="00F2499F">
        <w:rPr>
          <w:sz w:val="32"/>
          <w:szCs w:val="32"/>
        </w:rPr>
        <w:t>Для студентов 1 курсов</w:t>
      </w:r>
      <w:r w:rsidR="000B0D28">
        <w:rPr>
          <w:sz w:val="32"/>
          <w:szCs w:val="32"/>
        </w:rPr>
        <w:t xml:space="preserve"> по специальности ДПИ</w:t>
      </w:r>
    </w:p>
    <w:p w:rsidR="00F2499F" w:rsidRDefault="00F2499F" w:rsidP="00F2499F">
      <w:pPr>
        <w:jc w:val="center"/>
        <w:rPr>
          <w:b/>
          <w:sz w:val="28"/>
          <w:szCs w:val="28"/>
        </w:rPr>
      </w:pPr>
    </w:p>
    <w:p w:rsidR="00F2499F" w:rsidRDefault="00F2499F" w:rsidP="00F2499F">
      <w:pPr>
        <w:jc w:val="center"/>
        <w:rPr>
          <w:b/>
          <w:sz w:val="28"/>
          <w:szCs w:val="28"/>
        </w:rPr>
      </w:pPr>
    </w:p>
    <w:p w:rsidR="00F2499F" w:rsidRDefault="00804E53" w:rsidP="00F2499F">
      <w:pPr>
        <w:jc w:val="center"/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drawing>
          <wp:inline distT="0" distB="0" distL="0" distR="0">
            <wp:extent cx="2605816" cy="2509510"/>
            <wp:effectExtent l="19050" t="0" r="4034" b="0"/>
            <wp:docPr id="2" name="Рисунок 1" descr="C:\Documents and Settings\Admin\Рабочий стол\Фото пленэр\20160616_1726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Admin\Рабочий стол\Фото пленэр\20160616_172612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 l="15658" r="20489" b="1814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6024" cy="25097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04E53"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  <w:r>
        <w:rPr>
          <w:b/>
          <w:noProof/>
          <w:sz w:val="28"/>
          <w:szCs w:val="28"/>
        </w:rPr>
        <w:drawing>
          <wp:inline distT="0" distB="0" distL="0" distR="0">
            <wp:extent cx="2583031" cy="2505896"/>
            <wp:effectExtent l="19050" t="0" r="7769" b="0"/>
            <wp:docPr id="3" name="Рисунок 2" descr="C:\Documents and Settings\Admin\Рабочий стол\Фото пленэр\20160625_13264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Admin\Рабочий стол\Фото пленэр\20160625_132646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l="655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83686" cy="250653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2499F" w:rsidRDefault="00F2499F" w:rsidP="00804E53">
      <w:pPr>
        <w:rPr>
          <w:b/>
          <w:sz w:val="28"/>
          <w:szCs w:val="28"/>
        </w:rPr>
      </w:pPr>
    </w:p>
    <w:p w:rsidR="00F2499F" w:rsidRDefault="00804E53" w:rsidP="00804E53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</w:t>
      </w:r>
      <w:r>
        <w:rPr>
          <w:b/>
          <w:noProof/>
          <w:sz w:val="28"/>
          <w:szCs w:val="28"/>
        </w:rPr>
        <w:drawing>
          <wp:inline distT="0" distB="0" distL="0" distR="0">
            <wp:extent cx="2666551" cy="2529322"/>
            <wp:effectExtent l="19050" t="0" r="449" b="0"/>
            <wp:docPr id="4" name="Рисунок 3" descr="C:\Documents and Settings\Admin\Рабочий стол\Фото пленэр\20160627_16493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Documents and Settings\Admin\Рабочий стол\Фото пленэр\20160627_164934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 l="8718" t="21190" r="1660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0787" cy="2533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/>
          <w:sz w:val="28"/>
          <w:szCs w:val="28"/>
        </w:rPr>
        <w:t xml:space="preserve"> </w:t>
      </w:r>
      <w:r>
        <w:rPr>
          <w:b/>
          <w:noProof/>
          <w:sz w:val="28"/>
          <w:szCs w:val="28"/>
        </w:rPr>
        <w:drawing>
          <wp:inline distT="0" distB="0" distL="0" distR="0">
            <wp:extent cx="2551214" cy="2537082"/>
            <wp:effectExtent l="19050" t="0" r="1486" b="0"/>
            <wp:docPr id="5" name="Рисунок 4" descr="C:\Documents and Settings\Admin\Рабочий стол\Фото пленэр\20160627_1649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Documents and Settings\Admin\Рабочий стол\Фото пленэр\20160627_164919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 t="1048" r="9002"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559298" cy="254512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2499F" w:rsidRDefault="00F2499F" w:rsidP="00804E53">
      <w:pPr>
        <w:rPr>
          <w:b/>
          <w:sz w:val="28"/>
          <w:szCs w:val="28"/>
        </w:rPr>
      </w:pPr>
    </w:p>
    <w:p w:rsidR="008F2F35" w:rsidRPr="00D51CFD" w:rsidRDefault="00D35F70" w:rsidP="00D51CFD">
      <w:pPr>
        <w:jc w:val="both"/>
        <w:rPr>
          <w:color w:val="000000" w:themeColor="text1"/>
          <w:sz w:val="28"/>
          <w:szCs w:val="28"/>
        </w:rPr>
      </w:pPr>
      <w:r w:rsidRPr="00D51CFD">
        <w:rPr>
          <w:color w:val="000000" w:themeColor="text1"/>
          <w:sz w:val="28"/>
          <w:szCs w:val="28"/>
        </w:rPr>
        <w:t xml:space="preserve">Преподаватель: Колесов Р.И., </w:t>
      </w:r>
      <w:r w:rsidR="009E4FCC" w:rsidRPr="00D51CFD">
        <w:rPr>
          <w:color w:val="000000" w:themeColor="text1"/>
          <w:sz w:val="28"/>
          <w:szCs w:val="28"/>
        </w:rPr>
        <w:t>Отличник культуры  Р</w:t>
      </w:r>
      <w:proofErr w:type="gramStart"/>
      <w:r w:rsidR="009E4FCC" w:rsidRPr="00D51CFD">
        <w:rPr>
          <w:color w:val="000000" w:themeColor="text1"/>
          <w:sz w:val="28"/>
          <w:szCs w:val="28"/>
        </w:rPr>
        <w:t>С(</w:t>
      </w:r>
      <w:proofErr w:type="gramEnd"/>
      <w:r w:rsidR="009E4FCC" w:rsidRPr="00D51CFD">
        <w:rPr>
          <w:color w:val="000000" w:themeColor="text1"/>
          <w:sz w:val="28"/>
          <w:szCs w:val="28"/>
        </w:rPr>
        <w:t>Я),</w:t>
      </w:r>
      <w:r w:rsidR="008F2F35" w:rsidRPr="00D51CFD">
        <w:rPr>
          <w:color w:val="000000" w:themeColor="text1"/>
          <w:sz w:val="28"/>
          <w:szCs w:val="28"/>
        </w:rPr>
        <w:t xml:space="preserve"> П</w:t>
      </w:r>
      <w:r w:rsidR="009E4FCC" w:rsidRPr="00D51CFD">
        <w:rPr>
          <w:color w:val="000000" w:themeColor="text1"/>
          <w:sz w:val="28"/>
          <w:szCs w:val="28"/>
        </w:rPr>
        <w:t xml:space="preserve">очетный работник </w:t>
      </w:r>
      <w:r w:rsidRPr="00D51CFD">
        <w:rPr>
          <w:color w:val="000000" w:themeColor="text1"/>
          <w:sz w:val="28"/>
          <w:szCs w:val="28"/>
        </w:rPr>
        <w:t>СПО РФ, Ветеран профессионального образования РС(Я).</w:t>
      </w:r>
      <w:r w:rsidR="009E4FCC" w:rsidRPr="00D51CFD">
        <w:rPr>
          <w:color w:val="000000" w:themeColor="text1"/>
          <w:sz w:val="28"/>
          <w:szCs w:val="28"/>
        </w:rPr>
        <w:t xml:space="preserve">  </w:t>
      </w:r>
    </w:p>
    <w:p w:rsidR="009E4FCC" w:rsidRPr="00D51CFD" w:rsidRDefault="008F2F35" w:rsidP="00D51CFD">
      <w:pPr>
        <w:jc w:val="both"/>
        <w:rPr>
          <w:color w:val="000000" w:themeColor="text1"/>
          <w:sz w:val="28"/>
          <w:szCs w:val="28"/>
        </w:rPr>
      </w:pPr>
      <w:r w:rsidRPr="00D51CFD">
        <w:rPr>
          <w:color w:val="000000" w:themeColor="text1"/>
          <w:sz w:val="28"/>
          <w:szCs w:val="28"/>
        </w:rPr>
        <w:t>М</w:t>
      </w:r>
      <w:r w:rsidR="009E4FCC" w:rsidRPr="00D51CFD">
        <w:rPr>
          <w:color w:val="000000" w:themeColor="text1"/>
          <w:sz w:val="28"/>
          <w:szCs w:val="28"/>
        </w:rPr>
        <w:t xml:space="preserve">есто работы: г. Якутск </w:t>
      </w:r>
      <w:r w:rsidR="009E4FCC" w:rsidRPr="00D51CFD">
        <w:rPr>
          <w:bCs/>
          <w:color w:val="000000" w:themeColor="text1"/>
          <w:sz w:val="28"/>
          <w:szCs w:val="28"/>
        </w:rPr>
        <w:t xml:space="preserve">ГБПОУ РС (Я) </w:t>
      </w:r>
      <w:r w:rsidR="009E4FCC" w:rsidRPr="00D51CFD">
        <w:rPr>
          <w:color w:val="000000" w:themeColor="text1"/>
          <w:sz w:val="28"/>
          <w:szCs w:val="28"/>
        </w:rPr>
        <w:t xml:space="preserve"> «ККИ-АЙАР УУСТАР» </w:t>
      </w:r>
    </w:p>
    <w:p w:rsidR="009E4FCC" w:rsidRDefault="009E4FCC" w:rsidP="009E4FCC"/>
    <w:p w:rsidR="009E4FCC" w:rsidRDefault="009E4FCC" w:rsidP="009E4FCC">
      <w:r>
        <w:t xml:space="preserve">   </w:t>
      </w:r>
    </w:p>
    <w:p w:rsidR="00F2499F" w:rsidRDefault="00F2499F" w:rsidP="00F2499F">
      <w:pPr>
        <w:autoSpaceDE w:val="0"/>
        <w:autoSpaceDN w:val="0"/>
        <w:adjustRightInd w:val="0"/>
        <w:rPr>
          <w:rFonts w:ascii="Times New Roman CYR" w:hAnsi="Times New Roman CYR" w:cs="Times New Roman CYR"/>
          <w:sz w:val="28"/>
          <w:szCs w:val="28"/>
        </w:rPr>
      </w:pPr>
    </w:p>
    <w:p w:rsidR="00F2499F" w:rsidRDefault="00F2499F" w:rsidP="00F2499F">
      <w:pPr>
        <w:autoSpaceDE w:val="0"/>
        <w:autoSpaceDN w:val="0"/>
        <w:adjustRightInd w:val="0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                                                     </w:t>
      </w:r>
      <w:r w:rsidR="00735250">
        <w:rPr>
          <w:rFonts w:ascii="Times New Roman CYR" w:hAnsi="Times New Roman CYR" w:cs="Times New Roman CYR"/>
          <w:sz w:val="28"/>
          <w:szCs w:val="28"/>
        </w:rPr>
        <w:t xml:space="preserve">          2023</w:t>
      </w:r>
      <w:r>
        <w:rPr>
          <w:rFonts w:ascii="Times New Roman CYR" w:hAnsi="Times New Roman CYR" w:cs="Times New Roman CYR"/>
          <w:sz w:val="28"/>
          <w:szCs w:val="28"/>
        </w:rPr>
        <w:t>г.</w:t>
      </w:r>
    </w:p>
    <w:p w:rsidR="00F2499F" w:rsidRPr="0094239B" w:rsidRDefault="00F2499F" w:rsidP="0094239B">
      <w:pPr>
        <w:spacing w:line="360" w:lineRule="auto"/>
        <w:jc w:val="center"/>
        <w:rPr>
          <w:sz w:val="28"/>
          <w:szCs w:val="28"/>
        </w:rPr>
      </w:pPr>
      <w:bookmarkStart w:id="0" w:name="_GoBack"/>
      <w:bookmarkEnd w:id="0"/>
      <w:r w:rsidRPr="0094239B">
        <w:rPr>
          <w:sz w:val="28"/>
          <w:szCs w:val="28"/>
        </w:rPr>
        <w:lastRenderedPageBreak/>
        <w:t xml:space="preserve">«Изображай мир, как его </w:t>
      </w:r>
      <w:r w:rsidR="0094239B" w:rsidRPr="0094239B">
        <w:rPr>
          <w:sz w:val="28"/>
          <w:szCs w:val="28"/>
        </w:rPr>
        <w:t xml:space="preserve">видишь» </w:t>
      </w:r>
      <w:proofErr w:type="spellStart"/>
      <w:r w:rsidR="0094239B" w:rsidRPr="0094239B">
        <w:rPr>
          <w:sz w:val="28"/>
          <w:szCs w:val="28"/>
        </w:rPr>
        <w:t>Писсарро</w:t>
      </w:r>
      <w:proofErr w:type="spellEnd"/>
    </w:p>
    <w:p w:rsidR="0094239B" w:rsidRPr="0094239B" w:rsidRDefault="0094239B" w:rsidP="0094239B">
      <w:pPr>
        <w:spacing w:line="360" w:lineRule="auto"/>
        <w:jc w:val="both"/>
        <w:rPr>
          <w:sz w:val="28"/>
          <w:szCs w:val="28"/>
        </w:rPr>
      </w:pPr>
    </w:p>
    <w:p w:rsidR="00D7307E" w:rsidRDefault="0094239B" w:rsidP="0094239B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Pr="0094239B">
        <w:rPr>
          <w:sz w:val="28"/>
          <w:szCs w:val="28"/>
        </w:rPr>
        <w:t>Изучение природы и рост живописного мастерства, являются взаимосвязанными  процессами по формированию профессиональных качеств будущих спе</w:t>
      </w:r>
      <w:r w:rsidR="000B0D28">
        <w:rPr>
          <w:sz w:val="28"/>
          <w:szCs w:val="28"/>
        </w:rPr>
        <w:t>циалистов, художников - мастеров ДПИ</w:t>
      </w:r>
      <w:r w:rsidRPr="0094239B">
        <w:rPr>
          <w:sz w:val="28"/>
          <w:szCs w:val="28"/>
        </w:rPr>
        <w:t xml:space="preserve">. </w:t>
      </w:r>
    </w:p>
    <w:p w:rsidR="0094239B" w:rsidRDefault="00D7307E" w:rsidP="0094239B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94239B" w:rsidRPr="0094239B">
        <w:rPr>
          <w:sz w:val="28"/>
          <w:szCs w:val="28"/>
        </w:rPr>
        <w:t>Только в результате общения с природой, нашим главным учител</w:t>
      </w:r>
      <w:r w:rsidR="0094239B">
        <w:rPr>
          <w:sz w:val="28"/>
          <w:szCs w:val="28"/>
        </w:rPr>
        <w:t>ем, может появиться вдохновение, созреть замысел, быть пойман  достоверный образ</w:t>
      </w:r>
      <w:r w:rsidR="00647AE9">
        <w:rPr>
          <w:sz w:val="28"/>
          <w:szCs w:val="28"/>
        </w:rPr>
        <w:t>, и создан продукт творения -</w:t>
      </w:r>
      <w:r w:rsidR="0094239B">
        <w:rPr>
          <w:sz w:val="28"/>
          <w:szCs w:val="28"/>
        </w:rPr>
        <w:t xml:space="preserve"> задуманная композиция.</w:t>
      </w:r>
      <w:r w:rsidR="00647AE9">
        <w:rPr>
          <w:sz w:val="28"/>
          <w:szCs w:val="28"/>
        </w:rPr>
        <w:t xml:space="preserve"> Творческий подход к изображению окружающей нас природы основывается на зрительных образах и впечатлениях, которые художник получает при работе с натурой.</w:t>
      </w:r>
    </w:p>
    <w:p w:rsidR="00647AE9" w:rsidRDefault="00D7307E" w:rsidP="0094239B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="00647AE9">
        <w:rPr>
          <w:sz w:val="28"/>
          <w:szCs w:val="28"/>
        </w:rPr>
        <w:t xml:space="preserve">Только </w:t>
      </w:r>
      <w:r>
        <w:rPr>
          <w:sz w:val="28"/>
          <w:szCs w:val="28"/>
        </w:rPr>
        <w:t>живая натура способна разбудить,</w:t>
      </w:r>
      <w:r w:rsidR="00647AE9">
        <w:rPr>
          <w:sz w:val="28"/>
          <w:szCs w:val="28"/>
        </w:rPr>
        <w:t xml:space="preserve"> обострить чувства, создать неповторимую ауру вхождения в образ, вдохновить на полет мысли. </w:t>
      </w:r>
    </w:p>
    <w:p w:rsidR="00D7307E" w:rsidRDefault="00647AE9" w:rsidP="0094239B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Работа над  этюдами, зарисовками, </w:t>
      </w:r>
      <w:r w:rsidR="00D7307E">
        <w:rPr>
          <w:sz w:val="28"/>
          <w:szCs w:val="28"/>
        </w:rPr>
        <w:t>набросками в природе является важным</w:t>
      </w:r>
      <w:r>
        <w:rPr>
          <w:sz w:val="28"/>
          <w:szCs w:val="28"/>
        </w:rPr>
        <w:t xml:space="preserve"> раздел</w:t>
      </w:r>
      <w:r w:rsidR="00D7307E">
        <w:rPr>
          <w:sz w:val="28"/>
          <w:szCs w:val="28"/>
        </w:rPr>
        <w:t>ом</w:t>
      </w:r>
      <w:r>
        <w:rPr>
          <w:sz w:val="28"/>
          <w:szCs w:val="28"/>
        </w:rPr>
        <w:t xml:space="preserve">  изучения программы курса живописи и рисунка, который проходит </w:t>
      </w:r>
      <w:r w:rsidR="00D7307E">
        <w:rPr>
          <w:sz w:val="28"/>
          <w:szCs w:val="28"/>
        </w:rPr>
        <w:t>в летний период времени на</w:t>
      </w:r>
      <w:r>
        <w:rPr>
          <w:sz w:val="28"/>
          <w:szCs w:val="28"/>
        </w:rPr>
        <w:t xml:space="preserve"> «Пленэ</w:t>
      </w:r>
      <w:r w:rsidR="00D7307E">
        <w:rPr>
          <w:sz w:val="28"/>
          <w:szCs w:val="28"/>
        </w:rPr>
        <w:t>рной практике</w:t>
      </w:r>
      <w:r>
        <w:rPr>
          <w:sz w:val="28"/>
          <w:szCs w:val="28"/>
        </w:rPr>
        <w:t>».</w:t>
      </w:r>
      <w:r w:rsidR="00AA552D">
        <w:rPr>
          <w:sz w:val="28"/>
          <w:szCs w:val="28"/>
        </w:rPr>
        <w:t xml:space="preserve"> </w:t>
      </w:r>
    </w:p>
    <w:p w:rsidR="00A679EF" w:rsidRDefault="00D7307E" w:rsidP="0094239B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AA552D">
        <w:rPr>
          <w:sz w:val="28"/>
          <w:szCs w:val="28"/>
        </w:rPr>
        <w:t>Содержание пленэрной  практики составляют задания, в которых предусмотрено сове</w:t>
      </w:r>
      <w:r>
        <w:rPr>
          <w:sz w:val="28"/>
          <w:szCs w:val="28"/>
        </w:rPr>
        <w:t>ршенствование навыков  передачи  предметов быта</w:t>
      </w:r>
      <w:r w:rsidR="00780741">
        <w:rPr>
          <w:sz w:val="28"/>
          <w:szCs w:val="28"/>
        </w:rPr>
        <w:t xml:space="preserve"> и техники</w:t>
      </w:r>
      <w:r>
        <w:rPr>
          <w:sz w:val="28"/>
          <w:szCs w:val="28"/>
        </w:rPr>
        <w:t>, архитектурных и природных форм,</w:t>
      </w:r>
      <w:r w:rsidRPr="00D7307E">
        <w:rPr>
          <w:sz w:val="28"/>
          <w:szCs w:val="28"/>
        </w:rPr>
        <w:t xml:space="preserve"> </w:t>
      </w:r>
      <w:r>
        <w:rPr>
          <w:sz w:val="28"/>
          <w:szCs w:val="28"/>
        </w:rPr>
        <w:t>животных</w:t>
      </w:r>
      <w:r w:rsidR="00780741">
        <w:rPr>
          <w:sz w:val="28"/>
          <w:szCs w:val="28"/>
        </w:rPr>
        <w:t xml:space="preserve"> и птиц</w:t>
      </w:r>
      <w:r>
        <w:rPr>
          <w:sz w:val="28"/>
          <w:szCs w:val="28"/>
        </w:rPr>
        <w:t xml:space="preserve">, </w:t>
      </w:r>
      <w:r w:rsidR="00AA552D">
        <w:rPr>
          <w:sz w:val="28"/>
          <w:szCs w:val="28"/>
        </w:rPr>
        <w:t xml:space="preserve">пейзажа.  </w:t>
      </w:r>
      <w:r w:rsidR="00780741">
        <w:rPr>
          <w:sz w:val="28"/>
          <w:szCs w:val="28"/>
        </w:rPr>
        <w:t xml:space="preserve"> Например: ж</w:t>
      </w:r>
      <w:r w:rsidR="00AA552D">
        <w:rPr>
          <w:sz w:val="28"/>
          <w:szCs w:val="28"/>
        </w:rPr>
        <w:t>ивописные решения пейзажей в разное время суток, с использованием разных уровней линии горизонта, характера местности</w:t>
      </w:r>
      <w:r w:rsidR="000B0D28">
        <w:rPr>
          <w:sz w:val="28"/>
          <w:szCs w:val="28"/>
        </w:rPr>
        <w:t>, природных явлений</w:t>
      </w:r>
      <w:r w:rsidR="00AA552D">
        <w:rPr>
          <w:sz w:val="28"/>
          <w:szCs w:val="28"/>
        </w:rPr>
        <w:t xml:space="preserve">. </w:t>
      </w:r>
      <w:r w:rsidR="00780741">
        <w:rPr>
          <w:sz w:val="28"/>
          <w:szCs w:val="28"/>
        </w:rPr>
        <w:t xml:space="preserve"> </w:t>
      </w:r>
      <w:r w:rsidR="00AA552D">
        <w:rPr>
          <w:sz w:val="28"/>
          <w:szCs w:val="28"/>
        </w:rPr>
        <w:t>Изучение формы, текстуры</w:t>
      </w:r>
      <w:r w:rsidR="000B0D28">
        <w:rPr>
          <w:sz w:val="28"/>
          <w:szCs w:val="28"/>
        </w:rPr>
        <w:t xml:space="preserve"> элементов природы</w:t>
      </w:r>
      <w:r w:rsidR="00AA552D">
        <w:rPr>
          <w:sz w:val="28"/>
          <w:szCs w:val="28"/>
        </w:rPr>
        <w:t>, повадок  и динамики движения животных в природе.</w:t>
      </w:r>
      <w:r w:rsidR="00AA552D" w:rsidRPr="00AA552D">
        <w:rPr>
          <w:sz w:val="28"/>
          <w:szCs w:val="28"/>
        </w:rPr>
        <w:t xml:space="preserve"> </w:t>
      </w:r>
      <w:r w:rsidR="00AA552D">
        <w:rPr>
          <w:sz w:val="28"/>
          <w:szCs w:val="28"/>
        </w:rPr>
        <w:t>При этом особое внимание уделяется  на композицию учебных работ.</w:t>
      </w:r>
      <w:r w:rsidR="00A679EF">
        <w:rPr>
          <w:sz w:val="28"/>
          <w:szCs w:val="28"/>
        </w:rPr>
        <w:t xml:space="preserve"> </w:t>
      </w:r>
    </w:p>
    <w:p w:rsidR="00647AE9" w:rsidRPr="00735250" w:rsidRDefault="00A679EF" w:rsidP="0094239B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Выполнение  пейзажных живописных этюдов на пленере несколько отличается от работы в классе над натюрмортом.  Прежде всего – это обилие дневного света, многообразие цветовых рефлексов, быстрая смена освещенности, которая зависит от состояния погоды. Тек же удаленность  и подвижность объектов наблюдения, поиск удачных композиционных решений – все это непривычные условия работы с которыми сталкивается </w:t>
      </w:r>
      <w:r>
        <w:rPr>
          <w:sz w:val="28"/>
          <w:szCs w:val="28"/>
        </w:rPr>
        <w:lastRenderedPageBreak/>
        <w:t>начинающий художник. Эти трудности преодолеваются в процессе ежедневных практических занятий</w:t>
      </w:r>
      <w:r w:rsidR="005247AA">
        <w:rPr>
          <w:sz w:val="28"/>
          <w:szCs w:val="28"/>
        </w:rPr>
        <w:t xml:space="preserve">. Достоинство пленэрной </w:t>
      </w:r>
      <w:r>
        <w:rPr>
          <w:sz w:val="28"/>
          <w:szCs w:val="28"/>
        </w:rPr>
        <w:t xml:space="preserve"> </w:t>
      </w:r>
      <w:r w:rsidR="005247AA">
        <w:rPr>
          <w:sz w:val="28"/>
          <w:szCs w:val="28"/>
        </w:rPr>
        <w:t>практики в том</w:t>
      </w:r>
      <w:r w:rsidR="00780741">
        <w:rPr>
          <w:sz w:val="28"/>
          <w:szCs w:val="28"/>
        </w:rPr>
        <w:t xml:space="preserve">, </w:t>
      </w:r>
      <w:r w:rsidR="005247AA">
        <w:rPr>
          <w:sz w:val="28"/>
          <w:szCs w:val="28"/>
        </w:rPr>
        <w:t xml:space="preserve"> что именно в этом </w:t>
      </w:r>
      <w:r w:rsidR="00780741">
        <w:rPr>
          <w:sz w:val="28"/>
          <w:szCs w:val="28"/>
        </w:rPr>
        <w:t>положении,</w:t>
      </w:r>
      <w:r w:rsidR="005247AA">
        <w:rPr>
          <w:sz w:val="28"/>
          <w:szCs w:val="28"/>
        </w:rPr>
        <w:t xml:space="preserve"> возможно</w:t>
      </w:r>
      <w:r w:rsidR="00780741">
        <w:rPr>
          <w:sz w:val="28"/>
          <w:szCs w:val="28"/>
        </w:rPr>
        <w:t xml:space="preserve">, </w:t>
      </w:r>
      <w:r w:rsidR="005247AA">
        <w:rPr>
          <w:sz w:val="28"/>
          <w:szCs w:val="28"/>
        </w:rPr>
        <w:t xml:space="preserve"> передать  определенное состояние освещенности  природы, ее воздушную среду, пространство, жизнь. Находясь в поиске цветовых, световых и тональных отношений, добивается колористической согласованности красок природы. В процессе практики студент получает навык профессионального мастерства. </w:t>
      </w:r>
    </w:p>
    <w:p w:rsidR="007842F1" w:rsidRPr="001D5FBF" w:rsidRDefault="001D5FBF" w:rsidP="001D5FBF">
      <w:pPr>
        <w:shd w:val="clear" w:color="auto" w:fill="FFFFFF"/>
        <w:spacing w:line="360" w:lineRule="auto"/>
        <w:jc w:val="both"/>
        <w:rPr>
          <w:color w:val="222222"/>
          <w:sz w:val="28"/>
          <w:szCs w:val="28"/>
        </w:rPr>
      </w:pPr>
      <w:r>
        <w:rPr>
          <w:bCs/>
          <w:color w:val="222222"/>
          <w:sz w:val="28"/>
          <w:szCs w:val="28"/>
        </w:rPr>
        <w:t xml:space="preserve">          Пленэр</w:t>
      </w:r>
      <w:r w:rsidRPr="001D5FBF">
        <w:rPr>
          <w:color w:val="222222"/>
          <w:sz w:val="28"/>
          <w:szCs w:val="28"/>
        </w:rPr>
        <w:t> </w:t>
      </w:r>
      <w:r>
        <w:rPr>
          <w:color w:val="222222"/>
          <w:sz w:val="28"/>
          <w:szCs w:val="28"/>
        </w:rPr>
        <w:t xml:space="preserve">– это </w:t>
      </w:r>
      <w:r w:rsidRPr="001D5FBF">
        <w:rPr>
          <w:color w:val="222222"/>
          <w:sz w:val="28"/>
          <w:szCs w:val="28"/>
        </w:rPr>
        <w:t>термин, обозначающий передачу в картине всего богатств</w:t>
      </w:r>
      <w:r w:rsidR="00767ACA">
        <w:rPr>
          <w:color w:val="222222"/>
          <w:sz w:val="28"/>
          <w:szCs w:val="28"/>
        </w:rPr>
        <w:t>а изменений цвета, обусловленного</w:t>
      </w:r>
      <w:r w:rsidRPr="001D5FBF">
        <w:rPr>
          <w:color w:val="222222"/>
          <w:sz w:val="28"/>
          <w:szCs w:val="28"/>
        </w:rPr>
        <w:t xml:space="preserve"> воздействием солнечного света и окружающей атмосфе</w:t>
      </w:r>
      <w:r>
        <w:rPr>
          <w:color w:val="222222"/>
          <w:sz w:val="28"/>
          <w:szCs w:val="28"/>
        </w:rPr>
        <w:t>ры.  Н</w:t>
      </w:r>
      <w:r w:rsidRPr="001D5FBF">
        <w:rPr>
          <w:color w:val="222222"/>
          <w:sz w:val="28"/>
          <w:szCs w:val="28"/>
        </w:rPr>
        <w:t>а пленэре может использоваться лю</w:t>
      </w:r>
      <w:r w:rsidR="00767ACA">
        <w:rPr>
          <w:color w:val="222222"/>
          <w:sz w:val="28"/>
          <w:szCs w:val="28"/>
        </w:rPr>
        <w:t xml:space="preserve">бая техника, но живопись </w:t>
      </w:r>
      <w:r w:rsidRPr="001D5FBF">
        <w:rPr>
          <w:color w:val="222222"/>
          <w:sz w:val="28"/>
          <w:szCs w:val="28"/>
        </w:rPr>
        <w:t xml:space="preserve"> имеет ряд особенностей, присущих именно пленэру и связанных с ограниченным временем выполнения работы.</w:t>
      </w:r>
      <w:r>
        <w:rPr>
          <w:color w:val="222222"/>
          <w:sz w:val="28"/>
          <w:szCs w:val="28"/>
        </w:rPr>
        <w:t xml:space="preserve">  Этот термин </w:t>
      </w:r>
      <w:r w:rsidRPr="001D5FBF">
        <w:rPr>
          <w:color w:val="222222"/>
          <w:sz w:val="28"/>
          <w:szCs w:val="28"/>
        </w:rPr>
        <w:t xml:space="preserve"> используется для обозначения правдивого отражения красочного богатства натуры, всех изменений</w:t>
      </w:r>
      <w:r>
        <w:rPr>
          <w:color w:val="222222"/>
          <w:sz w:val="28"/>
          <w:szCs w:val="28"/>
        </w:rPr>
        <w:t xml:space="preserve"> цвета в естественных условиях. </w:t>
      </w:r>
    </w:p>
    <w:p w:rsidR="002D05D5" w:rsidRDefault="00767ACA" w:rsidP="00767ACA">
      <w:pPr>
        <w:shd w:val="clear" w:color="auto" w:fill="FFFFFF"/>
        <w:spacing w:line="360" w:lineRule="auto"/>
        <w:jc w:val="both"/>
        <w:rPr>
          <w:color w:val="000000" w:themeColor="text1"/>
          <w:sz w:val="28"/>
          <w:szCs w:val="28"/>
        </w:rPr>
      </w:pPr>
      <w:r>
        <w:rPr>
          <w:color w:val="222222"/>
          <w:sz w:val="28"/>
          <w:szCs w:val="28"/>
        </w:rPr>
        <w:t xml:space="preserve">       </w:t>
      </w:r>
      <w:r w:rsidR="001D5FBF" w:rsidRPr="001D5FBF">
        <w:rPr>
          <w:color w:val="222222"/>
          <w:sz w:val="28"/>
          <w:szCs w:val="28"/>
        </w:rPr>
        <w:t>Пленэр</w:t>
      </w:r>
      <w:r>
        <w:rPr>
          <w:color w:val="222222"/>
          <w:sz w:val="28"/>
          <w:szCs w:val="28"/>
        </w:rPr>
        <w:t xml:space="preserve">ная живопись </w:t>
      </w:r>
      <w:r w:rsidR="001D5FBF" w:rsidRPr="001D5FBF">
        <w:rPr>
          <w:color w:val="222222"/>
          <w:sz w:val="28"/>
          <w:szCs w:val="28"/>
        </w:rPr>
        <w:t>появ</w:t>
      </w:r>
      <w:r>
        <w:rPr>
          <w:color w:val="222222"/>
          <w:sz w:val="28"/>
          <w:szCs w:val="28"/>
        </w:rPr>
        <w:t xml:space="preserve">ляется </w:t>
      </w:r>
      <w:r w:rsidR="001D5FBF" w:rsidRPr="001D5FBF">
        <w:rPr>
          <w:color w:val="222222"/>
          <w:sz w:val="28"/>
          <w:szCs w:val="28"/>
        </w:rPr>
        <w:t>в</w:t>
      </w:r>
      <w:r>
        <w:rPr>
          <w:color w:val="222222"/>
          <w:sz w:val="28"/>
          <w:szCs w:val="28"/>
        </w:rPr>
        <w:t xml:space="preserve"> </w:t>
      </w:r>
      <w:r w:rsidR="001D5FBF" w:rsidRPr="00767ACA">
        <w:rPr>
          <w:color w:val="000000" w:themeColor="text1"/>
          <w:sz w:val="28"/>
          <w:szCs w:val="28"/>
        </w:rPr>
        <w:t>начале </w:t>
      </w:r>
      <w:hyperlink r:id="rId11" w:tooltip="XIX век" w:history="1">
        <w:r w:rsidR="001D5FBF" w:rsidRPr="00767ACA">
          <w:rPr>
            <w:color w:val="000000" w:themeColor="text1"/>
            <w:sz w:val="28"/>
            <w:szCs w:val="28"/>
          </w:rPr>
          <w:t>XIX века</w:t>
        </w:r>
      </w:hyperlink>
      <w:r w:rsidR="001D5FBF" w:rsidRPr="00767ACA">
        <w:rPr>
          <w:color w:val="000000" w:themeColor="text1"/>
          <w:sz w:val="28"/>
          <w:szCs w:val="28"/>
        </w:rPr>
        <w:t> в Англии благодаря </w:t>
      </w:r>
      <w:hyperlink r:id="rId12" w:tooltip="Констебль, Джон" w:history="1">
        <w:r w:rsidR="001D5FBF" w:rsidRPr="00767ACA">
          <w:rPr>
            <w:color w:val="000000" w:themeColor="text1"/>
            <w:sz w:val="28"/>
            <w:szCs w:val="28"/>
          </w:rPr>
          <w:t>Джону Констеблю</w:t>
        </w:r>
      </w:hyperlink>
      <w:r>
        <w:rPr>
          <w:color w:val="000000" w:themeColor="text1"/>
          <w:sz w:val="28"/>
          <w:szCs w:val="28"/>
        </w:rPr>
        <w:t xml:space="preserve">. </w:t>
      </w:r>
      <w:r>
        <w:rPr>
          <w:color w:val="222222"/>
          <w:sz w:val="28"/>
          <w:szCs w:val="28"/>
        </w:rPr>
        <w:t xml:space="preserve">Пленэр становится  популярным среди французских </w:t>
      </w:r>
      <w:r w:rsidR="001D5FBF" w:rsidRPr="001D5FBF">
        <w:rPr>
          <w:color w:val="222222"/>
          <w:sz w:val="28"/>
          <w:szCs w:val="28"/>
        </w:rPr>
        <w:t>художников</w:t>
      </w:r>
      <w:r w:rsidR="00A3631D">
        <w:rPr>
          <w:color w:val="222222"/>
          <w:sz w:val="28"/>
          <w:szCs w:val="28"/>
        </w:rPr>
        <w:t xml:space="preserve"> </w:t>
      </w:r>
      <w:hyperlink r:id="rId13" w:tooltip="Импрессионизм" w:history="1">
        <w:r w:rsidR="00A3631D" w:rsidRPr="00A3631D">
          <w:rPr>
            <w:color w:val="000000" w:themeColor="text1"/>
            <w:sz w:val="28"/>
            <w:szCs w:val="28"/>
          </w:rPr>
          <w:t>импрессионистов</w:t>
        </w:r>
      </w:hyperlink>
      <w:r w:rsidR="00A3631D">
        <w:rPr>
          <w:color w:val="222222"/>
          <w:sz w:val="28"/>
          <w:szCs w:val="28"/>
        </w:rPr>
        <w:t xml:space="preserve">: </w:t>
      </w:r>
      <w:r w:rsidR="002D05D5">
        <w:rPr>
          <w:color w:val="222222"/>
          <w:sz w:val="28"/>
          <w:szCs w:val="28"/>
        </w:rPr>
        <w:t xml:space="preserve"> </w:t>
      </w:r>
      <w:proofErr w:type="spellStart"/>
      <w:r w:rsidR="00A3631D">
        <w:rPr>
          <w:color w:val="222222"/>
          <w:sz w:val="28"/>
          <w:szCs w:val="28"/>
        </w:rPr>
        <w:t>Коро</w:t>
      </w:r>
      <w:proofErr w:type="spellEnd"/>
      <w:r w:rsidR="00A3631D">
        <w:rPr>
          <w:color w:val="222222"/>
          <w:sz w:val="28"/>
          <w:szCs w:val="28"/>
        </w:rPr>
        <w:t>,</w:t>
      </w:r>
      <w:r w:rsidR="00AB0C95">
        <w:rPr>
          <w:color w:val="222222"/>
          <w:sz w:val="28"/>
          <w:szCs w:val="28"/>
        </w:rPr>
        <w:t xml:space="preserve"> </w:t>
      </w:r>
      <w:r w:rsidR="00A3631D">
        <w:rPr>
          <w:color w:val="222222"/>
          <w:sz w:val="28"/>
          <w:szCs w:val="28"/>
        </w:rPr>
        <w:t xml:space="preserve"> </w:t>
      </w:r>
      <w:proofErr w:type="spellStart"/>
      <w:r w:rsidR="00A3631D">
        <w:rPr>
          <w:color w:val="222222"/>
          <w:sz w:val="28"/>
          <w:szCs w:val="28"/>
        </w:rPr>
        <w:t>Писсарро</w:t>
      </w:r>
      <w:proofErr w:type="spellEnd"/>
      <w:r w:rsidR="00A3631D">
        <w:rPr>
          <w:color w:val="222222"/>
          <w:sz w:val="28"/>
          <w:szCs w:val="28"/>
        </w:rPr>
        <w:t xml:space="preserve">, </w:t>
      </w:r>
      <w:r w:rsidR="00AB0C95">
        <w:rPr>
          <w:color w:val="222222"/>
          <w:sz w:val="28"/>
          <w:szCs w:val="28"/>
        </w:rPr>
        <w:t xml:space="preserve"> </w:t>
      </w:r>
      <w:r w:rsidR="00A3631D">
        <w:rPr>
          <w:color w:val="222222"/>
          <w:sz w:val="28"/>
          <w:szCs w:val="28"/>
        </w:rPr>
        <w:t>Ренуар</w:t>
      </w:r>
      <w:r w:rsidR="001D5FBF" w:rsidRPr="001D5FBF">
        <w:rPr>
          <w:color w:val="222222"/>
          <w:sz w:val="28"/>
          <w:szCs w:val="28"/>
        </w:rPr>
        <w:t xml:space="preserve">, </w:t>
      </w:r>
      <w:r w:rsidR="00A3631D">
        <w:rPr>
          <w:color w:val="222222"/>
          <w:sz w:val="28"/>
          <w:szCs w:val="28"/>
        </w:rPr>
        <w:t xml:space="preserve">Клод Моне,  </w:t>
      </w:r>
      <w:proofErr w:type="gramStart"/>
      <w:r w:rsidR="001D5FBF" w:rsidRPr="001D5FBF">
        <w:rPr>
          <w:color w:val="222222"/>
          <w:sz w:val="28"/>
          <w:szCs w:val="28"/>
        </w:rPr>
        <w:t>для</w:t>
      </w:r>
      <w:proofErr w:type="gramEnd"/>
      <w:r w:rsidR="001D5FBF" w:rsidRPr="001D5FBF">
        <w:rPr>
          <w:color w:val="222222"/>
          <w:sz w:val="28"/>
          <w:szCs w:val="28"/>
        </w:rPr>
        <w:t xml:space="preserve"> которых</w:t>
      </w:r>
      <w:r w:rsidR="00A3631D">
        <w:rPr>
          <w:color w:val="222222"/>
          <w:sz w:val="28"/>
          <w:szCs w:val="28"/>
        </w:rPr>
        <w:t xml:space="preserve">, </w:t>
      </w:r>
      <w:r w:rsidR="001D5FBF" w:rsidRPr="001D5FBF">
        <w:rPr>
          <w:color w:val="222222"/>
          <w:sz w:val="28"/>
          <w:szCs w:val="28"/>
        </w:rPr>
        <w:t xml:space="preserve"> свет и воздух приобретают</w:t>
      </w:r>
      <w:r>
        <w:rPr>
          <w:color w:val="222222"/>
          <w:sz w:val="28"/>
          <w:szCs w:val="28"/>
        </w:rPr>
        <w:t xml:space="preserve"> особое</w:t>
      </w:r>
      <w:r w:rsidR="001D5FBF" w:rsidRPr="001D5FBF">
        <w:rPr>
          <w:color w:val="222222"/>
          <w:sz w:val="28"/>
          <w:szCs w:val="28"/>
        </w:rPr>
        <w:t xml:space="preserve"> зна</w:t>
      </w:r>
      <w:r>
        <w:rPr>
          <w:color w:val="222222"/>
          <w:sz w:val="28"/>
          <w:szCs w:val="28"/>
        </w:rPr>
        <w:t xml:space="preserve">чение, при котором </w:t>
      </w:r>
      <w:r w:rsidR="001D5FBF" w:rsidRPr="001D5FBF">
        <w:rPr>
          <w:color w:val="222222"/>
          <w:sz w:val="28"/>
          <w:szCs w:val="28"/>
        </w:rPr>
        <w:t xml:space="preserve"> предмет </w:t>
      </w:r>
      <w:r>
        <w:rPr>
          <w:color w:val="222222"/>
          <w:sz w:val="28"/>
          <w:szCs w:val="28"/>
        </w:rPr>
        <w:t xml:space="preserve">почти не выделяется </w:t>
      </w:r>
      <w:r w:rsidR="001D5FBF" w:rsidRPr="001D5FBF">
        <w:rPr>
          <w:color w:val="222222"/>
          <w:sz w:val="28"/>
          <w:szCs w:val="28"/>
        </w:rPr>
        <w:t>в конкре</w:t>
      </w:r>
      <w:r>
        <w:rPr>
          <w:color w:val="222222"/>
          <w:sz w:val="28"/>
          <w:szCs w:val="28"/>
        </w:rPr>
        <w:t>тных силуэтах</w:t>
      </w:r>
      <w:r w:rsidR="001D5FBF" w:rsidRPr="001D5FBF">
        <w:rPr>
          <w:color w:val="222222"/>
          <w:sz w:val="28"/>
          <w:szCs w:val="28"/>
        </w:rPr>
        <w:t xml:space="preserve">. </w:t>
      </w:r>
      <w:r w:rsidR="00A3631D">
        <w:rPr>
          <w:color w:val="000000" w:themeColor="text1"/>
          <w:sz w:val="28"/>
          <w:szCs w:val="28"/>
        </w:rPr>
        <w:t>В России  пленэ</w:t>
      </w:r>
      <w:r w:rsidRPr="00767ACA">
        <w:rPr>
          <w:color w:val="000000" w:themeColor="text1"/>
          <w:sz w:val="28"/>
          <w:szCs w:val="28"/>
        </w:rPr>
        <w:t>рной живописью успешно занимались </w:t>
      </w:r>
      <w:hyperlink r:id="rId14" w:tooltip="Поленов, Василий Дмитриевич" w:history="1">
        <w:r w:rsidRPr="00767ACA">
          <w:rPr>
            <w:color w:val="000000" w:themeColor="text1"/>
            <w:sz w:val="28"/>
            <w:szCs w:val="28"/>
          </w:rPr>
          <w:t>Поленов</w:t>
        </w:r>
      </w:hyperlink>
      <w:r w:rsidRPr="00767ACA">
        <w:rPr>
          <w:color w:val="000000" w:themeColor="text1"/>
          <w:sz w:val="28"/>
          <w:szCs w:val="28"/>
        </w:rPr>
        <w:t>, </w:t>
      </w:r>
      <w:hyperlink r:id="rId15" w:tooltip="Исаак Левитан" w:history="1">
        <w:r w:rsidRPr="00767ACA">
          <w:rPr>
            <w:color w:val="000000" w:themeColor="text1"/>
            <w:sz w:val="28"/>
            <w:szCs w:val="28"/>
          </w:rPr>
          <w:t xml:space="preserve"> Левитан</w:t>
        </w:r>
      </w:hyperlink>
      <w:r w:rsidRPr="00767ACA">
        <w:rPr>
          <w:color w:val="000000" w:themeColor="text1"/>
          <w:sz w:val="28"/>
          <w:szCs w:val="28"/>
        </w:rPr>
        <w:t>, </w:t>
      </w:r>
      <w:hyperlink r:id="rId16" w:tooltip="Валентин Серов" w:history="1">
        <w:r w:rsidRPr="00767ACA">
          <w:rPr>
            <w:color w:val="000000" w:themeColor="text1"/>
            <w:sz w:val="28"/>
            <w:szCs w:val="28"/>
          </w:rPr>
          <w:t xml:space="preserve"> Серов</w:t>
        </w:r>
      </w:hyperlink>
      <w:r w:rsidRPr="00767ACA">
        <w:rPr>
          <w:color w:val="000000" w:themeColor="text1"/>
          <w:sz w:val="28"/>
          <w:szCs w:val="28"/>
        </w:rPr>
        <w:t>, </w:t>
      </w:r>
      <w:hyperlink r:id="rId17" w:tooltip="Константин Коровин" w:history="1">
        <w:r w:rsidRPr="00767ACA">
          <w:rPr>
            <w:color w:val="000000" w:themeColor="text1"/>
            <w:sz w:val="28"/>
            <w:szCs w:val="28"/>
          </w:rPr>
          <w:t>Коровин</w:t>
        </w:r>
      </w:hyperlink>
      <w:r w:rsidR="00A3631D">
        <w:rPr>
          <w:color w:val="000000" w:themeColor="text1"/>
          <w:sz w:val="28"/>
          <w:szCs w:val="28"/>
        </w:rPr>
        <w:t>.</w:t>
      </w:r>
      <w:r w:rsidR="00A3631D" w:rsidRPr="00767ACA">
        <w:rPr>
          <w:color w:val="000000" w:themeColor="text1"/>
          <w:sz w:val="28"/>
          <w:szCs w:val="28"/>
        </w:rPr>
        <w:t xml:space="preserve"> </w:t>
      </w:r>
    </w:p>
    <w:p w:rsidR="00A3631D" w:rsidRPr="00767ACA" w:rsidRDefault="002D05D5" w:rsidP="00767ACA">
      <w:pPr>
        <w:shd w:val="clear" w:color="auto" w:fill="FFFFFF"/>
        <w:spacing w:line="360" w:lineRule="auto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       </w:t>
      </w:r>
      <w:r w:rsidR="00A3631D">
        <w:rPr>
          <w:color w:val="000000" w:themeColor="text1"/>
          <w:sz w:val="28"/>
          <w:szCs w:val="28"/>
        </w:rPr>
        <w:t xml:space="preserve"> </w:t>
      </w:r>
      <w:r w:rsidR="00A3631D" w:rsidRPr="00A3631D">
        <w:rPr>
          <w:color w:val="222222"/>
          <w:sz w:val="28"/>
          <w:szCs w:val="28"/>
        </w:rPr>
        <w:t>Именно импрессионисты подняли этюд, выполненный н</w:t>
      </w:r>
      <w:r w:rsidR="004E16F6">
        <w:rPr>
          <w:color w:val="222222"/>
          <w:sz w:val="28"/>
          <w:szCs w:val="28"/>
        </w:rPr>
        <w:t>а пленэре, до уровня полноценной самостоятельной</w:t>
      </w:r>
      <w:r w:rsidR="00A3631D" w:rsidRPr="00A3631D">
        <w:rPr>
          <w:color w:val="222222"/>
          <w:sz w:val="28"/>
          <w:szCs w:val="28"/>
        </w:rPr>
        <w:t xml:space="preserve"> </w:t>
      </w:r>
      <w:r w:rsidR="00A3631D">
        <w:rPr>
          <w:color w:val="222222"/>
          <w:sz w:val="28"/>
          <w:szCs w:val="28"/>
        </w:rPr>
        <w:t>картин</w:t>
      </w:r>
      <w:r w:rsidR="004E16F6">
        <w:rPr>
          <w:color w:val="222222"/>
          <w:sz w:val="28"/>
          <w:szCs w:val="28"/>
        </w:rPr>
        <w:t>ы</w:t>
      </w:r>
      <w:r w:rsidR="00A3631D">
        <w:rPr>
          <w:color w:val="222222"/>
          <w:sz w:val="28"/>
          <w:szCs w:val="28"/>
        </w:rPr>
        <w:t>. Художники</w:t>
      </w:r>
      <w:r w:rsidR="00A3631D" w:rsidRPr="00A3631D">
        <w:rPr>
          <w:color w:val="222222"/>
          <w:sz w:val="28"/>
          <w:szCs w:val="28"/>
        </w:rPr>
        <w:t xml:space="preserve"> старались как можно точнее передать собственные впечатления от окружающего мира</w:t>
      </w:r>
      <w:r w:rsidR="004505DC">
        <w:rPr>
          <w:color w:val="222222"/>
          <w:sz w:val="28"/>
          <w:szCs w:val="28"/>
        </w:rPr>
        <w:t xml:space="preserve">. </w:t>
      </w:r>
      <w:r w:rsidR="00A3631D" w:rsidRPr="00A3631D">
        <w:rPr>
          <w:color w:val="222222"/>
          <w:sz w:val="28"/>
          <w:szCs w:val="28"/>
        </w:rPr>
        <w:t> </w:t>
      </w:r>
      <w:r w:rsidR="004505DC">
        <w:rPr>
          <w:color w:val="222222"/>
          <w:sz w:val="28"/>
          <w:szCs w:val="28"/>
        </w:rPr>
        <w:t xml:space="preserve"> Они </w:t>
      </w:r>
      <w:r w:rsidR="00A3631D">
        <w:rPr>
          <w:color w:val="222222"/>
          <w:sz w:val="28"/>
          <w:szCs w:val="28"/>
        </w:rPr>
        <w:t xml:space="preserve"> </w:t>
      </w:r>
      <w:r w:rsidR="00A3631D" w:rsidRPr="00A3631D">
        <w:rPr>
          <w:color w:val="222222"/>
          <w:sz w:val="28"/>
          <w:szCs w:val="28"/>
        </w:rPr>
        <w:t xml:space="preserve"> при помощи раздельных мазков чист</w:t>
      </w:r>
      <w:r w:rsidR="004E16F6">
        <w:rPr>
          <w:color w:val="222222"/>
          <w:sz w:val="28"/>
          <w:szCs w:val="28"/>
        </w:rPr>
        <w:t xml:space="preserve">ых красок </w:t>
      </w:r>
      <w:r w:rsidR="00A3631D">
        <w:rPr>
          <w:color w:val="222222"/>
          <w:sz w:val="28"/>
          <w:szCs w:val="28"/>
        </w:rPr>
        <w:t xml:space="preserve"> </w:t>
      </w:r>
      <w:r w:rsidR="004505DC">
        <w:rPr>
          <w:color w:val="222222"/>
          <w:sz w:val="28"/>
          <w:szCs w:val="28"/>
        </w:rPr>
        <w:t xml:space="preserve">передавали </w:t>
      </w:r>
      <w:r w:rsidR="00A3631D">
        <w:rPr>
          <w:color w:val="222222"/>
          <w:sz w:val="28"/>
          <w:szCs w:val="28"/>
        </w:rPr>
        <w:t>впечатление</w:t>
      </w:r>
      <w:r w:rsidR="004E16F6">
        <w:rPr>
          <w:color w:val="222222"/>
          <w:sz w:val="28"/>
          <w:szCs w:val="28"/>
        </w:rPr>
        <w:t xml:space="preserve"> от света, тени, их рефлексы</w:t>
      </w:r>
      <w:r w:rsidR="00A3631D" w:rsidRPr="00A3631D">
        <w:rPr>
          <w:color w:val="222222"/>
          <w:sz w:val="28"/>
          <w:szCs w:val="28"/>
        </w:rPr>
        <w:t xml:space="preserve"> на поверхности предметов. Такой метод</w:t>
      </w:r>
      <w:r w:rsidR="004E16F6">
        <w:rPr>
          <w:color w:val="222222"/>
          <w:sz w:val="28"/>
          <w:szCs w:val="28"/>
        </w:rPr>
        <w:t xml:space="preserve"> создавал на картине ощущения </w:t>
      </w:r>
      <w:r w:rsidR="00A3631D" w:rsidRPr="00A3631D">
        <w:rPr>
          <w:color w:val="222222"/>
          <w:sz w:val="28"/>
          <w:szCs w:val="28"/>
        </w:rPr>
        <w:t xml:space="preserve"> раствор</w:t>
      </w:r>
      <w:r w:rsidR="004E16F6">
        <w:rPr>
          <w:color w:val="222222"/>
          <w:sz w:val="28"/>
          <w:szCs w:val="28"/>
        </w:rPr>
        <w:t>ения формы в окружающем свето</w:t>
      </w:r>
      <w:r w:rsidR="00A3631D" w:rsidRPr="00A3631D">
        <w:rPr>
          <w:color w:val="222222"/>
          <w:sz w:val="28"/>
          <w:szCs w:val="28"/>
        </w:rPr>
        <w:t xml:space="preserve">воздушном пространстве. </w:t>
      </w:r>
    </w:p>
    <w:p w:rsidR="002D05D5" w:rsidRDefault="002D05D5" w:rsidP="0094239B">
      <w:pPr>
        <w:spacing w:line="360" w:lineRule="auto"/>
        <w:jc w:val="both"/>
        <w:rPr>
          <w:color w:val="000000"/>
          <w:sz w:val="28"/>
          <w:szCs w:val="28"/>
          <w:shd w:val="clear" w:color="auto" w:fill="FFFFFF"/>
        </w:rPr>
      </w:pPr>
    </w:p>
    <w:p w:rsidR="002D05D5" w:rsidRDefault="004E16F6" w:rsidP="0094239B">
      <w:pPr>
        <w:spacing w:line="360" w:lineRule="auto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lastRenderedPageBreak/>
        <w:t xml:space="preserve">   Пленэр</w:t>
      </w:r>
      <w:r w:rsidRPr="004E16F6">
        <w:rPr>
          <w:color w:val="000000"/>
          <w:sz w:val="28"/>
          <w:szCs w:val="28"/>
          <w:shd w:val="clear" w:color="auto" w:fill="FFFFFF"/>
        </w:rPr>
        <w:t xml:space="preserve"> для </w:t>
      </w:r>
      <w:r>
        <w:rPr>
          <w:color w:val="000000"/>
          <w:sz w:val="28"/>
          <w:szCs w:val="28"/>
          <w:shd w:val="clear" w:color="auto" w:fill="FFFFFF"/>
        </w:rPr>
        <w:t xml:space="preserve"> начинающих художников – это </w:t>
      </w:r>
      <w:r w:rsidRPr="004E16F6">
        <w:rPr>
          <w:color w:val="000000"/>
          <w:sz w:val="28"/>
          <w:szCs w:val="28"/>
          <w:shd w:val="clear" w:color="auto" w:fill="FFFFFF"/>
        </w:rPr>
        <w:t xml:space="preserve"> возможность испытать свои силы, прочувствовать естественн</w:t>
      </w:r>
      <w:r>
        <w:rPr>
          <w:color w:val="000000"/>
          <w:sz w:val="28"/>
          <w:szCs w:val="28"/>
          <w:shd w:val="clear" w:color="auto" w:fill="FFFFFF"/>
        </w:rPr>
        <w:t>ое освещение и перенести его</w:t>
      </w:r>
      <w:r w:rsidRPr="004E16F6">
        <w:rPr>
          <w:color w:val="000000"/>
          <w:sz w:val="28"/>
          <w:szCs w:val="28"/>
          <w:shd w:val="clear" w:color="auto" w:fill="FFFFFF"/>
        </w:rPr>
        <w:t xml:space="preserve"> на холст. </w:t>
      </w:r>
      <w:r w:rsidR="004505DC">
        <w:rPr>
          <w:color w:val="000000"/>
          <w:sz w:val="28"/>
          <w:szCs w:val="28"/>
          <w:shd w:val="clear" w:color="auto" w:fill="FFFFFF"/>
        </w:rPr>
        <w:t xml:space="preserve">    </w:t>
      </w:r>
      <w:r w:rsidR="002D05D5" w:rsidRPr="002D05D5">
        <w:rPr>
          <w:noProof/>
          <w:color w:val="000000"/>
          <w:sz w:val="28"/>
          <w:szCs w:val="28"/>
          <w:shd w:val="clear" w:color="auto" w:fill="FFFFFF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14680</wp:posOffset>
            </wp:positionH>
            <wp:positionV relativeFrom="paragraph">
              <wp:posOffset>672</wp:posOffset>
            </wp:positionV>
            <wp:extent cx="3681580" cy="2657139"/>
            <wp:effectExtent l="19050" t="0" r="0" b="0"/>
            <wp:wrapSquare wrapText="bothSides"/>
            <wp:docPr id="6" name="Рисунок 23" descr="C:\Documents and Settings\Admin\Рабочий стол\Фото пленэр\20160613_11123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C:\Documents and Settings\Admin\Рабочий стол\Фото пленэр\20160613_111234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81580" cy="265713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4E16F6">
        <w:rPr>
          <w:color w:val="000000"/>
          <w:sz w:val="28"/>
          <w:szCs w:val="28"/>
          <w:shd w:val="clear" w:color="auto" w:fill="FFFFFF"/>
        </w:rPr>
        <w:t>Главное – научиться рисовать быстро, пока свет не переменился.</w:t>
      </w:r>
    </w:p>
    <w:p w:rsidR="002D05D5" w:rsidRDefault="002D05D5" w:rsidP="0094239B">
      <w:pPr>
        <w:spacing w:line="360" w:lineRule="auto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 xml:space="preserve">      </w:t>
      </w:r>
      <w:r w:rsidR="004E16F6" w:rsidRPr="004E16F6">
        <w:rPr>
          <w:color w:val="000000"/>
          <w:sz w:val="28"/>
          <w:szCs w:val="28"/>
          <w:shd w:val="clear" w:color="auto" w:fill="FFFFFF"/>
        </w:rPr>
        <w:t xml:space="preserve"> Зачастую на пленэре создают этюды и зарисовки, а не полноценные картины. </w:t>
      </w:r>
      <w:r w:rsidR="004E16F6">
        <w:rPr>
          <w:color w:val="000000"/>
          <w:sz w:val="28"/>
          <w:szCs w:val="28"/>
          <w:shd w:val="clear" w:color="auto" w:fill="FFFFFF"/>
        </w:rPr>
        <w:t xml:space="preserve"> </w:t>
      </w:r>
      <w:r w:rsidR="004E16F6" w:rsidRPr="004E16F6">
        <w:rPr>
          <w:color w:val="000000"/>
          <w:sz w:val="28"/>
          <w:szCs w:val="28"/>
          <w:shd w:val="clear" w:color="auto" w:fill="FFFFFF"/>
        </w:rPr>
        <w:t>Рисовать на пленэре намного сложнее, чем в студии. Погода может изменить</w:t>
      </w:r>
      <w:r w:rsidR="004E16F6">
        <w:rPr>
          <w:color w:val="000000"/>
          <w:sz w:val="28"/>
          <w:szCs w:val="28"/>
          <w:shd w:val="clear" w:color="auto" w:fill="FFFFFF"/>
        </w:rPr>
        <w:t xml:space="preserve">ся в любой момент, </w:t>
      </w:r>
      <w:r w:rsidR="004E16F6" w:rsidRPr="004E16F6">
        <w:rPr>
          <w:color w:val="000000"/>
          <w:sz w:val="28"/>
          <w:szCs w:val="28"/>
          <w:shd w:val="clear" w:color="auto" w:fill="FFFFFF"/>
        </w:rPr>
        <w:t xml:space="preserve">солнце довольно быстро меняет свое положение на небосклоне, кардинально меняя освещение. </w:t>
      </w:r>
      <w:r w:rsidR="004E16F6">
        <w:rPr>
          <w:color w:val="000000"/>
          <w:sz w:val="28"/>
          <w:szCs w:val="28"/>
          <w:shd w:val="clear" w:color="auto" w:fill="FFFFFF"/>
        </w:rPr>
        <w:t xml:space="preserve"> Несмотря на трудности,  пленер дает возможность насладит</w:t>
      </w:r>
      <w:r w:rsidR="004505DC">
        <w:rPr>
          <w:color w:val="000000"/>
          <w:sz w:val="28"/>
          <w:szCs w:val="28"/>
          <w:shd w:val="clear" w:color="auto" w:fill="FFFFFF"/>
        </w:rPr>
        <w:t>ь</w:t>
      </w:r>
      <w:r w:rsidR="004E16F6">
        <w:rPr>
          <w:color w:val="000000"/>
          <w:sz w:val="28"/>
          <w:szCs w:val="28"/>
          <w:shd w:val="clear" w:color="auto" w:fill="FFFFFF"/>
        </w:rPr>
        <w:t xml:space="preserve">ся естественными красками природы </w:t>
      </w:r>
      <w:r w:rsidR="004505DC">
        <w:rPr>
          <w:color w:val="000000"/>
          <w:sz w:val="28"/>
          <w:szCs w:val="28"/>
          <w:shd w:val="clear" w:color="auto" w:fill="FFFFFF"/>
        </w:rPr>
        <w:t>ее моментами жизни</w:t>
      </w:r>
      <w:r>
        <w:rPr>
          <w:color w:val="000000"/>
          <w:sz w:val="28"/>
          <w:szCs w:val="28"/>
          <w:shd w:val="clear" w:color="auto" w:fill="FFFFFF"/>
        </w:rPr>
        <w:t xml:space="preserve">. </w:t>
      </w:r>
      <w:r w:rsidR="004505DC">
        <w:rPr>
          <w:color w:val="000000"/>
          <w:sz w:val="28"/>
          <w:szCs w:val="28"/>
          <w:shd w:val="clear" w:color="auto" w:fill="FFFFFF"/>
        </w:rPr>
        <w:t xml:space="preserve"> </w:t>
      </w:r>
    </w:p>
    <w:p w:rsidR="00393457" w:rsidRDefault="002D05D5" w:rsidP="0094239B">
      <w:pPr>
        <w:spacing w:line="360" w:lineRule="auto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 xml:space="preserve">       </w:t>
      </w:r>
      <w:r w:rsidR="004505DC">
        <w:rPr>
          <w:color w:val="000000"/>
          <w:sz w:val="28"/>
          <w:szCs w:val="28"/>
          <w:shd w:val="clear" w:color="auto" w:fill="FFFFFF"/>
        </w:rPr>
        <w:t>В наше время профессиональные художники</w:t>
      </w:r>
      <w:r w:rsidR="004505DC" w:rsidRPr="004505DC">
        <w:rPr>
          <w:color w:val="000000"/>
          <w:sz w:val="28"/>
          <w:szCs w:val="28"/>
          <w:shd w:val="clear" w:color="auto" w:fill="FFFFFF"/>
        </w:rPr>
        <w:t xml:space="preserve"> устраивают </w:t>
      </w:r>
      <w:r w:rsidR="004505DC">
        <w:rPr>
          <w:color w:val="000000"/>
          <w:sz w:val="28"/>
          <w:szCs w:val="28"/>
          <w:shd w:val="clear" w:color="auto" w:fill="FFFFFF"/>
        </w:rPr>
        <w:t xml:space="preserve"> даже международные </w:t>
      </w:r>
      <w:r w:rsidR="004505DC" w:rsidRPr="004505DC">
        <w:rPr>
          <w:color w:val="000000"/>
          <w:sz w:val="28"/>
          <w:szCs w:val="28"/>
          <w:shd w:val="clear" w:color="auto" w:fill="FFFFFF"/>
        </w:rPr>
        <w:t xml:space="preserve"> пленэр</w:t>
      </w:r>
      <w:r w:rsidR="004505DC">
        <w:rPr>
          <w:color w:val="000000"/>
          <w:sz w:val="28"/>
          <w:szCs w:val="28"/>
          <w:shd w:val="clear" w:color="auto" w:fill="FFFFFF"/>
        </w:rPr>
        <w:t>ы</w:t>
      </w:r>
      <w:r w:rsidR="004505DC" w:rsidRPr="004505DC">
        <w:rPr>
          <w:color w:val="000000"/>
          <w:sz w:val="28"/>
          <w:szCs w:val="28"/>
          <w:shd w:val="clear" w:color="auto" w:fill="FFFFFF"/>
        </w:rPr>
        <w:t xml:space="preserve">. Это групповой выезд на природу, предназначенный для обмена опытом и знаниями между </w:t>
      </w:r>
      <w:r w:rsidR="00393457">
        <w:rPr>
          <w:color w:val="000000"/>
          <w:sz w:val="28"/>
          <w:szCs w:val="28"/>
          <w:shd w:val="clear" w:color="auto" w:fill="FFFFFF"/>
        </w:rPr>
        <w:t xml:space="preserve">профессиональными и начинающими </w:t>
      </w:r>
      <w:r w:rsidR="004505DC" w:rsidRPr="004505DC">
        <w:rPr>
          <w:color w:val="000000"/>
          <w:sz w:val="28"/>
          <w:szCs w:val="28"/>
          <w:shd w:val="clear" w:color="auto" w:fill="FFFFFF"/>
        </w:rPr>
        <w:t>художниками из различных стран</w:t>
      </w:r>
      <w:r w:rsidR="00393457">
        <w:rPr>
          <w:color w:val="000000"/>
          <w:sz w:val="28"/>
          <w:szCs w:val="28"/>
          <w:shd w:val="clear" w:color="auto" w:fill="FFFFFF"/>
        </w:rPr>
        <w:t>.  Пленэрная практика – это отличная школа для накопления профессионального мастерства и раскрытия творческого потенциала  молодого специалиста.</w:t>
      </w:r>
    </w:p>
    <w:p w:rsidR="002D05D5" w:rsidRDefault="002D05D5" w:rsidP="0094239B">
      <w:pPr>
        <w:spacing w:line="360" w:lineRule="auto"/>
        <w:jc w:val="both"/>
        <w:rPr>
          <w:noProof/>
          <w:color w:val="000000"/>
          <w:sz w:val="28"/>
          <w:szCs w:val="28"/>
          <w:shd w:val="clear" w:color="auto" w:fill="FFFFFF"/>
        </w:rPr>
      </w:pPr>
      <w:r w:rsidRPr="002D05D5">
        <w:rPr>
          <w:noProof/>
          <w:color w:val="000000"/>
          <w:sz w:val="28"/>
          <w:szCs w:val="28"/>
          <w:shd w:val="clear" w:color="auto" w:fill="FFFFFF"/>
        </w:rPr>
        <w:drawing>
          <wp:inline distT="0" distB="0" distL="0" distR="0">
            <wp:extent cx="2941977" cy="2172065"/>
            <wp:effectExtent l="19050" t="0" r="0" b="0"/>
            <wp:docPr id="7" name="Рисунок 27" descr="C:\Documents and Settings\Admin\Рабочий стол\Фото пленэр\20160610_1628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C:\Documents and Settings\Admin\Рабочий стол\Фото пленэр\20160610_162802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 l="7470" r="6710" b="1560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45227" cy="21744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2D05D5">
        <w:rPr>
          <w:noProof/>
          <w:color w:val="000000"/>
          <w:sz w:val="28"/>
          <w:szCs w:val="28"/>
          <w:shd w:val="clear" w:color="auto" w:fill="FFFFFF"/>
        </w:rPr>
        <w:t xml:space="preserve"> </w:t>
      </w:r>
      <w:r w:rsidRPr="002D05D5">
        <w:rPr>
          <w:noProof/>
          <w:color w:val="000000"/>
          <w:sz w:val="28"/>
          <w:szCs w:val="28"/>
          <w:shd w:val="clear" w:color="auto" w:fill="FFFFFF"/>
        </w:rPr>
        <w:drawing>
          <wp:inline distT="0" distB="0" distL="0" distR="0">
            <wp:extent cx="2813914" cy="2173045"/>
            <wp:effectExtent l="19050" t="0" r="5486" b="0"/>
            <wp:docPr id="8" name="Рисунок 28" descr="C:\Documents and Settings\Admin\Рабочий стол\Фото пленэр\20160610_1628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C:\Documents and Settings\Admin\Рабочий стол\Фото пленэр\20160610_162810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 l="10731" t="10145" r="6892" b="764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6319" cy="21749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D05D5" w:rsidRDefault="002D05D5" w:rsidP="002D05D5">
      <w:pPr>
        <w:spacing w:line="360" w:lineRule="auto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>Работы профессиональных художнико</w:t>
      </w:r>
      <w:r w:rsidR="001C5977">
        <w:rPr>
          <w:color w:val="000000"/>
          <w:sz w:val="28"/>
          <w:szCs w:val="28"/>
          <w:shd w:val="clear" w:color="auto" w:fill="FFFFFF"/>
        </w:rPr>
        <w:t>в  с международного пленера 201</w:t>
      </w:r>
      <w:r w:rsidR="001C5977" w:rsidRPr="00735250">
        <w:rPr>
          <w:color w:val="000000"/>
          <w:sz w:val="28"/>
          <w:szCs w:val="28"/>
          <w:shd w:val="clear" w:color="auto" w:fill="FFFFFF"/>
        </w:rPr>
        <w:t>6</w:t>
      </w:r>
      <w:r>
        <w:rPr>
          <w:color w:val="000000"/>
          <w:sz w:val="28"/>
          <w:szCs w:val="28"/>
          <w:shd w:val="clear" w:color="auto" w:fill="FFFFFF"/>
        </w:rPr>
        <w:t xml:space="preserve">г </w:t>
      </w:r>
    </w:p>
    <w:p w:rsidR="002D05D5" w:rsidRDefault="002D05D5" w:rsidP="00742E83">
      <w:pPr>
        <w:spacing w:line="360" w:lineRule="auto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 xml:space="preserve">г. Якутск </w:t>
      </w:r>
    </w:p>
    <w:p w:rsidR="00742E83" w:rsidRDefault="002D05D5" w:rsidP="00742E83">
      <w:pPr>
        <w:spacing w:line="360" w:lineRule="auto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lastRenderedPageBreak/>
        <w:t xml:space="preserve">     </w:t>
      </w:r>
      <w:r w:rsidR="00393457">
        <w:rPr>
          <w:color w:val="000000"/>
          <w:sz w:val="28"/>
          <w:szCs w:val="28"/>
          <w:shd w:val="clear" w:color="auto" w:fill="FFFFFF"/>
        </w:rPr>
        <w:t xml:space="preserve"> </w:t>
      </w:r>
      <w:r w:rsidR="00742E83">
        <w:rPr>
          <w:noProof/>
          <w:color w:val="000000"/>
          <w:sz w:val="28"/>
          <w:szCs w:val="28"/>
          <w:shd w:val="clear" w:color="auto" w:fill="FFFFFF"/>
        </w:rPr>
        <w:t xml:space="preserve">Занятия на </w:t>
      </w:r>
      <w:r>
        <w:rPr>
          <w:noProof/>
          <w:color w:val="000000"/>
          <w:sz w:val="28"/>
          <w:szCs w:val="28"/>
          <w:shd w:val="clear" w:color="auto" w:fill="FFFFFF"/>
        </w:rPr>
        <w:t xml:space="preserve">«Пленэрной практике» </w:t>
      </w:r>
      <w:r w:rsidR="00742E83">
        <w:rPr>
          <w:noProof/>
          <w:color w:val="000000"/>
          <w:sz w:val="28"/>
          <w:szCs w:val="28"/>
          <w:shd w:val="clear" w:color="auto" w:fill="FFFFFF"/>
        </w:rPr>
        <w:t xml:space="preserve"> направленны на развитие у студентов таких способностей , как:</w:t>
      </w:r>
    </w:p>
    <w:p w:rsidR="00742E83" w:rsidRDefault="00742E83" w:rsidP="00742E83">
      <w:pPr>
        <w:spacing w:line="360" w:lineRule="auto"/>
        <w:jc w:val="both"/>
        <w:rPr>
          <w:noProof/>
          <w:color w:val="000000"/>
          <w:sz w:val="28"/>
          <w:szCs w:val="28"/>
          <w:shd w:val="clear" w:color="auto" w:fill="FFFFFF"/>
        </w:rPr>
      </w:pPr>
      <w:r>
        <w:rPr>
          <w:noProof/>
          <w:color w:val="000000"/>
          <w:sz w:val="28"/>
          <w:szCs w:val="28"/>
          <w:shd w:val="clear" w:color="auto" w:fill="FFFFFF"/>
        </w:rPr>
        <w:t>-широкая пространственная ориентация- это способность воспринимать натуру р трехмерном пространстве и изображать на плоскости листа;</w:t>
      </w:r>
    </w:p>
    <w:p w:rsidR="00742E83" w:rsidRDefault="00742E83" w:rsidP="00742E83">
      <w:pPr>
        <w:spacing w:line="360" w:lineRule="auto"/>
        <w:jc w:val="both"/>
        <w:rPr>
          <w:noProof/>
          <w:color w:val="000000"/>
          <w:sz w:val="28"/>
          <w:szCs w:val="28"/>
          <w:shd w:val="clear" w:color="auto" w:fill="FFFFFF"/>
        </w:rPr>
      </w:pPr>
      <w:r>
        <w:rPr>
          <w:noProof/>
          <w:color w:val="000000"/>
          <w:sz w:val="28"/>
          <w:szCs w:val="28"/>
          <w:shd w:val="clear" w:color="auto" w:fill="FFFFFF"/>
        </w:rPr>
        <w:t>-целостное восприятие окружающего мира с учетом тонального , светового и цветового состояния природы, умение видеть и передавать большие цветовые отношения;</w:t>
      </w:r>
    </w:p>
    <w:p w:rsidR="00742E83" w:rsidRDefault="00742E83" w:rsidP="00742E83">
      <w:pPr>
        <w:spacing w:line="360" w:lineRule="auto"/>
        <w:jc w:val="both"/>
        <w:rPr>
          <w:noProof/>
          <w:color w:val="000000"/>
          <w:sz w:val="28"/>
          <w:szCs w:val="28"/>
          <w:shd w:val="clear" w:color="auto" w:fill="FFFFFF"/>
        </w:rPr>
      </w:pPr>
      <w:r>
        <w:rPr>
          <w:noProof/>
          <w:color w:val="000000"/>
          <w:sz w:val="28"/>
          <w:szCs w:val="28"/>
          <w:shd w:val="clear" w:color="auto" w:fill="FFFFFF"/>
        </w:rPr>
        <w:t>-способность применять маштаб и пропорциональные соотношения предметов, выделять главное;</w:t>
      </w:r>
    </w:p>
    <w:p w:rsidR="00742E83" w:rsidRDefault="00742E83" w:rsidP="00742E83">
      <w:pPr>
        <w:spacing w:line="360" w:lineRule="auto"/>
        <w:jc w:val="both"/>
        <w:rPr>
          <w:noProof/>
          <w:color w:val="000000"/>
          <w:sz w:val="28"/>
          <w:szCs w:val="28"/>
          <w:shd w:val="clear" w:color="auto" w:fill="FFFFFF"/>
        </w:rPr>
      </w:pPr>
      <w:r>
        <w:rPr>
          <w:noProof/>
          <w:color w:val="000000"/>
          <w:sz w:val="28"/>
          <w:szCs w:val="28"/>
          <w:shd w:val="clear" w:color="auto" w:fill="FFFFFF"/>
        </w:rPr>
        <w:t>-способность создавать выразительные композиционные и цветовые решения в поисках художественного образа.</w:t>
      </w:r>
    </w:p>
    <w:p w:rsidR="00742E83" w:rsidRDefault="00742E83" w:rsidP="00742E83">
      <w:pPr>
        <w:spacing w:line="360" w:lineRule="auto"/>
        <w:jc w:val="both"/>
        <w:rPr>
          <w:noProof/>
          <w:color w:val="000000"/>
          <w:sz w:val="28"/>
          <w:szCs w:val="28"/>
          <w:shd w:val="clear" w:color="auto" w:fill="FFFFFF"/>
        </w:rPr>
      </w:pPr>
      <w:r>
        <w:rPr>
          <w:noProof/>
          <w:color w:val="000000"/>
          <w:sz w:val="28"/>
          <w:szCs w:val="28"/>
          <w:shd w:val="clear" w:color="auto" w:fill="FFFFFF"/>
        </w:rPr>
        <w:t xml:space="preserve">        Главной формой обучения является живопись и рисунок с натуры, ее глубокое изучение.   Время выполнения этюда колеблется в пределах от несколько минут до нескольких часов. Продолжительность сеансов не более 3-4 часов, в строго определенное время дня.</w:t>
      </w:r>
    </w:p>
    <w:p w:rsidR="00742E83" w:rsidRDefault="00742E83" w:rsidP="00742E83">
      <w:pPr>
        <w:spacing w:line="360" w:lineRule="auto"/>
        <w:jc w:val="both"/>
        <w:rPr>
          <w:noProof/>
          <w:color w:val="000000"/>
          <w:sz w:val="28"/>
          <w:szCs w:val="28"/>
          <w:shd w:val="clear" w:color="auto" w:fill="FFFFFF"/>
        </w:rPr>
      </w:pPr>
      <w:r>
        <w:rPr>
          <w:noProof/>
          <w:color w:val="000000"/>
          <w:sz w:val="28"/>
          <w:szCs w:val="28"/>
          <w:shd w:val="clear" w:color="auto" w:fill="FFFFFF"/>
        </w:rPr>
        <w:t xml:space="preserve">       Программа «</w:t>
      </w:r>
      <w:r w:rsidR="002D05D5">
        <w:rPr>
          <w:noProof/>
          <w:color w:val="000000"/>
          <w:sz w:val="28"/>
          <w:szCs w:val="28"/>
          <w:shd w:val="clear" w:color="auto" w:fill="FFFFFF"/>
        </w:rPr>
        <w:t>Пленэ</w:t>
      </w:r>
      <w:r>
        <w:rPr>
          <w:noProof/>
          <w:color w:val="000000"/>
          <w:sz w:val="28"/>
          <w:szCs w:val="28"/>
          <w:shd w:val="clear" w:color="auto" w:fill="FFFFFF"/>
        </w:rPr>
        <w:t>рная практика», содержит</w:t>
      </w:r>
      <w:r w:rsidR="001C5977">
        <w:rPr>
          <w:noProof/>
          <w:color w:val="000000"/>
          <w:sz w:val="28"/>
          <w:szCs w:val="28"/>
          <w:shd w:val="clear" w:color="auto" w:fill="FFFFFF"/>
        </w:rPr>
        <w:t xml:space="preserve"> разные задания и расчитана на </w:t>
      </w:r>
      <w:r w:rsidR="001C5977" w:rsidRPr="00735250">
        <w:rPr>
          <w:noProof/>
          <w:color w:val="000000"/>
          <w:sz w:val="28"/>
          <w:szCs w:val="28"/>
          <w:shd w:val="clear" w:color="auto" w:fill="FFFFFF"/>
        </w:rPr>
        <w:t>144</w:t>
      </w:r>
      <w:r>
        <w:rPr>
          <w:noProof/>
          <w:color w:val="000000"/>
          <w:sz w:val="28"/>
          <w:szCs w:val="28"/>
          <w:shd w:val="clear" w:color="auto" w:fill="FFFFFF"/>
        </w:rPr>
        <w:t xml:space="preserve"> часов</w:t>
      </w:r>
      <w:r w:rsidR="002D05D5">
        <w:rPr>
          <w:noProof/>
          <w:color w:val="000000"/>
          <w:sz w:val="28"/>
          <w:szCs w:val="28"/>
          <w:shd w:val="clear" w:color="auto" w:fill="FFFFFF"/>
        </w:rPr>
        <w:t xml:space="preserve"> обучения</w:t>
      </w:r>
      <w:r>
        <w:rPr>
          <w:noProof/>
          <w:color w:val="000000"/>
          <w:sz w:val="28"/>
          <w:szCs w:val="28"/>
          <w:shd w:val="clear" w:color="auto" w:fill="FFFFFF"/>
        </w:rPr>
        <w:t xml:space="preserve">. </w:t>
      </w:r>
      <w:r w:rsidR="002D05D5">
        <w:rPr>
          <w:noProof/>
          <w:color w:val="000000"/>
          <w:sz w:val="28"/>
          <w:szCs w:val="28"/>
          <w:shd w:val="clear" w:color="auto" w:fill="FFFFFF"/>
        </w:rPr>
        <w:t xml:space="preserve"> </w:t>
      </w:r>
      <w:r>
        <w:rPr>
          <w:noProof/>
          <w:color w:val="000000"/>
          <w:sz w:val="28"/>
          <w:szCs w:val="28"/>
          <w:shd w:val="clear" w:color="auto" w:fill="FFFFFF"/>
        </w:rPr>
        <w:t>Практика проводится на 1 курсах ДПИ. В программе соблюдается последовательность заданий ; от простых к более сложным, от изображения общих тонально-цветовых состояний к рисованию отдельных предметов пейзажа, техники, животных. В начале практики выполняются подготовительные этюды по изучению общего цветового состояния природы.</w:t>
      </w:r>
    </w:p>
    <w:p w:rsidR="00742E83" w:rsidRDefault="00742E83" w:rsidP="00742E83">
      <w:pPr>
        <w:spacing w:line="360" w:lineRule="auto"/>
        <w:jc w:val="both"/>
        <w:rPr>
          <w:noProof/>
          <w:color w:val="000000"/>
          <w:sz w:val="28"/>
          <w:szCs w:val="28"/>
          <w:shd w:val="clear" w:color="auto" w:fill="FFFFFF"/>
        </w:rPr>
      </w:pPr>
      <w:r>
        <w:rPr>
          <w:noProof/>
          <w:color w:val="000000"/>
          <w:sz w:val="28"/>
          <w:szCs w:val="28"/>
          <w:shd w:val="clear" w:color="auto" w:fill="FFFFFF"/>
        </w:rPr>
        <w:t>Занятия в подготовительный период выполняются как правило карандашом и акварельными красками. В дальнейшем студент может переходить и на другой живописный и графический материал.</w:t>
      </w:r>
    </w:p>
    <w:p w:rsidR="00887953" w:rsidRDefault="00887953" w:rsidP="00742E83">
      <w:pPr>
        <w:spacing w:line="360" w:lineRule="auto"/>
        <w:jc w:val="both"/>
        <w:rPr>
          <w:noProof/>
          <w:color w:val="000000"/>
          <w:sz w:val="28"/>
          <w:szCs w:val="28"/>
          <w:shd w:val="clear" w:color="auto" w:fill="FFFFFF"/>
        </w:rPr>
      </w:pPr>
      <w:r>
        <w:rPr>
          <w:noProof/>
          <w:color w:val="000000"/>
          <w:sz w:val="28"/>
          <w:szCs w:val="28"/>
          <w:shd w:val="clear" w:color="auto" w:fill="FFFFFF"/>
        </w:rPr>
        <w:drawing>
          <wp:inline distT="0" distB="0" distL="0" distR="0">
            <wp:extent cx="1115502" cy="1408207"/>
            <wp:effectExtent l="19050" t="0" r="8448" b="0"/>
            <wp:docPr id="12" name="Рисунок 1" descr="C:\Documents and Settings\Admin\Рабочий стол\Пленерная живопись\1101.97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Admin\Рабочий стол\Пленерная живопись\1101.970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9655" cy="1413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color w:val="000000"/>
          <w:sz w:val="28"/>
          <w:szCs w:val="28"/>
          <w:shd w:val="clear" w:color="auto" w:fill="FFFFFF"/>
        </w:rPr>
        <w:t xml:space="preserve"> </w:t>
      </w:r>
      <w:r>
        <w:rPr>
          <w:noProof/>
          <w:color w:val="000000"/>
          <w:sz w:val="28"/>
          <w:szCs w:val="28"/>
          <w:shd w:val="clear" w:color="auto" w:fill="FFFFFF"/>
        </w:rPr>
        <w:drawing>
          <wp:inline distT="0" distB="0" distL="0" distR="0">
            <wp:extent cx="2191385" cy="1439233"/>
            <wp:effectExtent l="19050" t="0" r="0" b="0"/>
            <wp:docPr id="13" name="Рисунок 2" descr="C:\Documents and Settings\Admin\Рабочий стол\Пленерная живопись\1364.97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Admin\Рабочий стол\Пленерная живопись\1364.970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2460" cy="143993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color w:val="000000"/>
          <w:sz w:val="28"/>
          <w:szCs w:val="28"/>
          <w:shd w:val="clear" w:color="auto" w:fill="FFFFFF"/>
        </w:rPr>
        <w:t xml:space="preserve">  </w:t>
      </w:r>
      <w:r>
        <w:rPr>
          <w:noProof/>
          <w:color w:val="000000"/>
          <w:sz w:val="28"/>
          <w:szCs w:val="28"/>
          <w:shd w:val="clear" w:color="auto" w:fill="FFFFFF"/>
        </w:rPr>
        <w:drawing>
          <wp:inline distT="0" distB="0" distL="0" distR="0">
            <wp:extent cx="1925619" cy="1427959"/>
            <wp:effectExtent l="19050" t="0" r="0" b="0"/>
            <wp:docPr id="14" name="Рисунок 3" descr="C:\Documents and Settings\Admin\Рабочий стол\Пленерная живопись\0_a2fef_c23f7afc_X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Documents and Settings\Admin\Рабочий стол\Пленерная живопись\0_a2fef_c23f7afc_XL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28786" cy="143030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87953" w:rsidRDefault="00887953" w:rsidP="00742E83">
      <w:pPr>
        <w:spacing w:line="360" w:lineRule="auto"/>
        <w:jc w:val="both"/>
        <w:rPr>
          <w:noProof/>
          <w:color w:val="000000"/>
          <w:sz w:val="28"/>
          <w:szCs w:val="28"/>
          <w:shd w:val="clear" w:color="auto" w:fill="FFFFFF"/>
        </w:rPr>
      </w:pPr>
    </w:p>
    <w:p w:rsidR="00887953" w:rsidRPr="002D05D5" w:rsidRDefault="00887953" w:rsidP="00742E83">
      <w:pPr>
        <w:spacing w:line="360" w:lineRule="auto"/>
        <w:jc w:val="both"/>
        <w:rPr>
          <w:noProof/>
          <w:color w:val="000000"/>
          <w:sz w:val="28"/>
          <w:szCs w:val="28"/>
          <w:shd w:val="clear" w:color="auto" w:fill="FFFFFF"/>
        </w:rPr>
      </w:pPr>
    </w:p>
    <w:p w:rsidR="00887953" w:rsidRDefault="00887953" w:rsidP="00393457">
      <w:pPr>
        <w:spacing w:line="360" w:lineRule="auto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 xml:space="preserve">  Рекомендации.</w:t>
      </w:r>
    </w:p>
    <w:p w:rsidR="00393457" w:rsidRDefault="002D05D5" w:rsidP="00393457">
      <w:pPr>
        <w:spacing w:line="360" w:lineRule="auto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 xml:space="preserve"> </w:t>
      </w:r>
      <w:r w:rsidR="00887953">
        <w:rPr>
          <w:color w:val="000000"/>
          <w:sz w:val="28"/>
          <w:szCs w:val="28"/>
          <w:shd w:val="clear" w:color="auto" w:fill="FFFFFF"/>
        </w:rPr>
        <w:t>Мы</w:t>
      </w:r>
      <w:r w:rsidR="00393457">
        <w:rPr>
          <w:color w:val="000000"/>
          <w:sz w:val="28"/>
          <w:szCs w:val="28"/>
          <w:shd w:val="clear" w:color="auto" w:fill="FFFFFF"/>
        </w:rPr>
        <w:t xml:space="preserve"> открыли для себя понятие "П</w:t>
      </w:r>
      <w:r w:rsidR="00393457" w:rsidRPr="00393457">
        <w:rPr>
          <w:color w:val="000000"/>
          <w:sz w:val="28"/>
          <w:szCs w:val="28"/>
          <w:shd w:val="clear" w:color="auto" w:fill="FFFFFF"/>
        </w:rPr>
        <w:t>ленэр"</w:t>
      </w:r>
      <w:r w:rsidR="00393457">
        <w:rPr>
          <w:color w:val="000000"/>
          <w:sz w:val="28"/>
          <w:szCs w:val="28"/>
          <w:shd w:val="clear" w:color="auto" w:fill="FFFFFF"/>
        </w:rPr>
        <w:t>.</w:t>
      </w:r>
      <w:r w:rsidR="00393457" w:rsidRPr="00393457">
        <w:rPr>
          <w:color w:val="000000"/>
          <w:sz w:val="28"/>
          <w:szCs w:val="28"/>
          <w:shd w:val="clear" w:color="auto" w:fill="FFFFFF"/>
        </w:rPr>
        <w:t xml:space="preserve">  Те</w:t>
      </w:r>
      <w:r w:rsidR="00887953">
        <w:rPr>
          <w:color w:val="000000"/>
          <w:sz w:val="28"/>
          <w:szCs w:val="28"/>
          <w:shd w:val="clear" w:color="auto" w:fill="FFFFFF"/>
        </w:rPr>
        <w:t xml:space="preserve">перь осталось узнать, как самим </w:t>
      </w:r>
      <w:r w:rsidR="00393457" w:rsidRPr="00393457">
        <w:rPr>
          <w:color w:val="000000"/>
          <w:sz w:val="28"/>
          <w:szCs w:val="28"/>
          <w:shd w:val="clear" w:color="auto" w:fill="FFFFFF"/>
        </w:rPr>
        <w:t xml:space="preserve"> окунуться в мир пленэрной живописи.</w:t>
      </w:r>
      <w:r w:rsidR="00393457">
        <w:rPr>
          <w:color w:val="000000"/>
          <w:sz w:val="28"/>
          <w:szCs w:val="28"/>
          <w:shd w:val="clear" w:color="auto" w:fill="FFFFFF"/>
        </w:rPr>
        <w:t xml:space="preserve">  Что желательно приобрести и необходимо иметь  для  прохождения «Пленэрной практики»?</w:t>
      </w:r>
    </w:p>
    <w:p w:rsidR="00887953" w:rsidRDefault="00887953" w:rsidP="00887953">
      <w:pPr>
        <w:spacing w:line="360" w:lineRule="auto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 xml:space="preserve">       Вариант 1. Для работы с акварелью, гуашью, графическим материалом</w:t>
      </w:r>
    </w:p>
    <w:p w:rsidR="00887953" w:rsidRDefault="00887953" w:rsidP="00887953">
      <w:pPr>
        <w:spacing w:line="360" w:lineRule="auto"/>
        <w:jc w:val="both"/>
        <w:rPr>
          <w:color w:val="000000"/>
          <w:sz w:val="28"/>
          <w:szCs w:val="28"/>
          <w:shd w:val="clear" w:color="auto" w:fill="FFFFFF"/>
        </w:rPr>
      </w:pPr>
      <w:proofErr w:type="gramStart"/>
      <w:r>
        <w:rPr>
          <w:color w:val="000000"/>
          <w:sz w:val="28"/>
          <w:szCs w:val="28"/>
          <w:shd w:val="clear" w:color="auto" w:fill="FFFFFF"/>
        </w:rPr>
        <w:t xml:space="preserve">нам понадобится  планшет с зажимом, листы акварельной бумаги, альбом, палитра, краски, графические материалы, банки непроливайки, салфетки, резинки, кисти беличьи и колонковые разных номеров. </w:t>
      </w:r>
      <w:proofErr w:type="gramEnd"/>
    </w:p>
    <w:p w:rsidR="000F0DB3" w:rsidRDefault="002D05D5" w:rsidP="00393457">
      <w:pPr>
        <w:spacing w:line="360" w:lineRule="auto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 xml:space="preserve"> </w:t>
      </w:r>
      <w:r w:rsidR="00887953">
        <w:rPr>
          <w:color w:val="000000"/>
          <w:sz w:val="28"/>
          <w:szCs w:val="28"/>
          <w:shd w:val="clear" w:color="auto" w:fill="FFFFFF"/>
        </w:rPr>
        <w:t xml:space="preserve">      Вариант 2</w:t>
      </w:r>
      <w:r w:rsidR="000F0DB3">
        <w:rPr>
          <w:color w:val="000000"/>
          <w:sz w:val="28"/>
          <w:szCs w:val="28"/>
          <w:shd w:val="clear" w:color="auto" w:fill="FFFFFF"/>
        </w:rPr>
        <w:t>. Для работы с маслом, акрилом.</w:t>
      </w:r>
    </w:p>
    <w:p w:rsidR="00887953" w:rsidRDefault="00393457" w:rsidP="00393457">
      <w:pPr>
        <w:spacing w:line="360" w:lineRule="auto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 xml:space="preserve">  </w:t>
      </w:r>
      <w:r w:rsidRPr="00393457">
        <w:rPr>
          <w:color w:val="000000"/>
          <w:sz w:val="28"/>
          <w:szCs w:val="28"/>
          <w:shd w:val="clear" w:color="auto" w:fill="FFFFFF"/>
        </w:rPr>
        <w:t>Конечно, нужно обязательно купить этюдник, небольшой и легкий. В нем будут лежать палитра, краски, кисти, мастихин и растворитель. Также здесь отлично поместятся нарезанные листы грунтованного картона, на котором лучше всего писать этюды на открытом воздухе. Разложенный этюдник с выдвинутыми ножками используется худож</w:t>
      </w:r>
      <w:r w:rsidR="000F0DB3">
        <w:rPr>
          <w:color w:val="000000"/>
          <w:sz w:val="28"/>
          <w:szCs w:val="28"/>
          <w:shd w:val="clear" w:color="auto" w:fill="FFFFFF"/>
        </w:rPr>
        <w:t xml:space="preserve">никами в качестве мольберта. </w:t>
      </w:r>
      <w:r w:rsidRPr="00393457">
        <w:rPr>
          <w:color w:val="000000"/>
          <w:sz w:val="28"/>
          <w:szCs w:val="28"/>
          <w:shd w:val="clear" w:color="auto" w:fill="FFFFFF"/>
        </w:rPr>
        <w:t>При выборе красок лучше всего отдать предпочтение масляным</w:t>
      </w:r>
      <w:r w:rsidR="000F0DB3">
        <w:rPr>
          <w:color w:val="000000"/>
          <w:sz w:val="28"/>
          <w:szCs w:val="28"/>
          <w:shd w:val="clear" w:color="auto" w:fill="FFFFFF"/>
        </w:rPr>
        <w:t xml:space="preserve"> или акриловым  краскам</w:t>
      </w:r>
      <w:r w:rsidRPr="00393457">
        <w:rPr>
          <w:color w:val="000000"/>
          <w:sz w:val="28"/>
          <w:szCs w:val="28"/>
          <w:shd w:val="clear" w:color="auto" w:fill="FFFFFF"/>
        </w:rPr>
        <w:t xml:space="preserve">. Ими легче всего работать. Из кистей лучше всего подходят те, которые сделаны из </w:t>
      </w:r>
      <w:r w:rsidR="000F0DB3">
        <w:rPr>
          <w:color w:val="000000"/>
          <w:sz w:val="28"/>
          <w:szCs w:val="28"/>
          <w:shd w:val="clear" w:color="auto" w:fill="FFFFFF"/>
        </w:rPr>
        <w:t xml:space="preserve">искусственной или </w:t>
      </w:r>
      <w:r w:rsidRPr="00393457">
        <w:rPr>
          <w:color w:val="000000"/>
          <w:sz w:val="28"/>
          <w:szCs w:val="28"/>
          <w:shd w:val="clear" w:color="auto" w:fill="FFFFFF"/>
        </w:rPr>
        <w:t xml:space="preserve">натуральной щетины. Потребуются как плоские инструменты разных размеров, так и круглые. Не забудьте взять растворитель для масляных красок и </w:t>
      </w:r>
      <w:r w:rsidR="00887953">
        <w:rPr>
          <w:color w:val="000000"/>
          <w:sz w:val="28"/>
          <w:szCs w:val="28"/>
          <w:shd w:val="clear" w:color="auto" w:fill="FFFFFF"/>
        </w:rPr>
        <w:t xml:space="preserve"> салфетки, </w:t>
      </w:r>
      <w:r w:rsidR="000F0DB3">
        <w:rPr>
          <w:color w:val="000000"/>
          <w:sz w:val="28"/>
          <w:szCs w:val="28"/>
          <w:shd w:val="clear" w:color="auto" w:fill="FFFFFF"/>
        </w:rPr>
        <w:t xml:space="preserve"> чтобы вытирать кисти и руки. </w:t>
      </w:r>
      <w:r w:rsidRPr="00393457">
        <w:rPr>
          <w:color w:val="000000"/>
          <w:sz w:val="28"/>
          <w:szCs w:val="28"/>
          <w:shd w:val="clear" w:color="auto" w:fill="FFFFFF"/>
        </w:rPr>
        <w:t xml:space="preserve"> </w:t>
      </w:r>
    </w:p>
    <w:p w:rsidR="000F0DB3" w:rsidRDefault="00887953" w:rsidP="00393457">
      <w:pPr>
        <w:spacing w:line="360" w:lineRule="auto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 xml:space="preserve">     </w:t>
      </w:r>
      <w:r w:rsidR="00393457" w:rsidRPr="00393457">
        <w:rPr>
          <w:color w:val="000000"/>
          <w:sz w:val="28"/>
          <w:szCs w:val="28"/>
          <w:shd w:val="clear" w:color="auto" w:fill="FFFFFF"/>
        </w:rPr>
        <w:t>Маститые художники всегда берут с собой на пленэр специальный</w:t>
      </w:r>
      <w:r w:rsidR="00AB0C95">
        <w:rPr>
          <w:color w:val="000000"/>
          <w:sz w:val="28"/>
          <w:szCs w:val="28"/>
          <w:shd w:val="clear" w:color="auto" w:fill="FFFFFF"/>
        </w:rPr>
        <w:t xml:space="preserve"> большой раскладывающийся зонт. </w:t>
      </w:r>
      <w:r w:rsidR="00393457" w:rsidRPr="00393457">
        <w:rPr>
          <w:color w:val="000000"/>
          <w:sz w:val="28"/>
          <w:szCs w:val="28"/>
          <w:shd w:val="clear" w:color="auto" w:fill="FFFFFF"/>
        </w:rPr>
        <w:t>Берите с них пример! В ясную погоду он защит вас от солнечных ожогов, а</w:t>
      </w:r>
      <w:r w:rsidR="00AB0C95">
        <w:rPr>
          <w:color w:val="000000"/>
          <w:sz w:val="28"/>
          <w:szCs w:val="28"/>
          <w:shd w:val="clear" w:color="auto" w:fill="FFFFFF"/>
        </w:rPr>
        <w:t xml:space="preserve"> в пасмурную убережет от дождя. Складной стул тоже не помешает.</w:t>
      </w:r>
    </w:p>
    <w:p w:rsidR="00887953" w:rsidRDefault="00715611" w:rsidP="00AB0C95">
      <w:pPr>
        <w:spacing w:line="360" w:lineRule="auto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 xml:space="preserve">       </w:t>
      </w:r>
      <w:r w:rsidR="00393457" w:rsidRPr="00393457">
        <w:rPr>
          <w:color w:val="000000"/>
          <w:sz w:val="28"/>
          <w:szCs w:val="28"/>
          <w:shd w:val="clear" w:color="auto" w:fill="FFFFFF"/>
        </w:rPr>
        <w:t>Теперь, когда вы знаете, что пленэр - это живопись на открытом воздухе, и полностью экипированы для занятия подобным видом творчества, можете отправляться в путь. Но прежде чем приступа</w:t>
      </w:r>
      <w:r w:rsidR="00AB0C95">
        <w:rPr>
          <w:color w:val="000000"/>
          <w:sz w:val="28"/>
          <w:szCs w:val="28"/>
          <w:shd w:val="clear" w:color="auto" w:fill="FFFFFF"/>
        </w:rPr>
        <w:t>ть</w:t>
      </w:r>
      <w:r w:rsidR="00F459D5">
        <w:rPr>
          <w:color w:val="000000"/>
          <w:sz w:val="28"/>
          <w:szCs w:val="28"/>
          <w:shd w:val="clear" w:color="auto" w:fill="FFFFFF"/>
        </w:rPr>
        <w:t xml:space="preserve"> к этюдам</w:t>
      </w:r>
      <w:r w:rsidR="00AB0C95">
        <w:rPr>
          <w:color w:val="000000"/>
          <w:sz w:val="28"/>
          <w:szCs w:val="28"/>
          <w:shd w:val="clear" w:color="auto" w:fill="FFFFFF"/>
        </w:rPr>
        <w:t xml:space="preserve">, зарисовкам  на природе, советую </w:t>
      </w:r>
      <w:r w:rsidR="00393457" w:rsidRPr="00393457">
        <w:rPr>
          <w:color w:val="000000"/>
          <w:sz w:val="28"/>
          <w:szCs w:val="28"/>
          <w:shd w:val="clear" w:color="auto" w:fill="FFFFFF"/>
        </w:rPr>
        <w:t xml:space="preserve"> изучить творческий опыт </w:t>
      </w:r>
      <w:r w:rsidR="00AB0C95">
        <w:rPr>
          <w:color w:val="000000"/>
          <w:sz w:val="28"/>
          <w:szCs w:val="28"/>
          <w:shd w:val="clear" w:color="auto" w:fill="FFFFFF"/>
        </w:rPr>
        <w:t>художников</w:t>
      </w:r>
      <w:r w:rsidR="00393457" w:rsidRPr="00393457">
        <w:rPr>
          <w:color w:val="000000"/>
          <w:sz w:val="28"/>
          <w:szCs w:val="28"/>
          <w:shd w:val="clear" w:color="auto" w:fill="FFFFFF"/>
        </w:rPr>
        <w:t xml:space="preserve">. </w:t>
      </w:r>
    </w:p>
    <w:p w:rsidR="00C11436" w:rsidRDefault="00C11436" w:rsidP="00AB0C95">
      <w:pPr>
        <w:spacing w:line="360" w:lineRule="auto"/>
        <w:jc w:val="both"/>
        <w:rPr>
          <w:color w:val="000000"/>
          <w:sz w:val="28"/>
          <w:szCs w:val="28"/>
          <w:shd w:val="clear" w:color="auto" w:fill="FFFFFF"/>
        </w:rPr>
      </w:pPr>
    </w:p>
    <w:p w:rsidR="00AB0C95" w:rsidRDefault="00AB0C95" w:rsidP="00AB0C95">
      <w:pPr>
        <w:spacing w:line="360" w:lineRule="auto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lastRenderedPageBreak/>
        <w:t>Просмотреть л</w:t>
      </w:r>
      <w:r w:rsidRPr="00393457">
        <w:rPr>
          <w:color w:val="000000"/>
          <w:sz w:val="28"/>
          <w:szCs w:val="28"/>
          <w:shd w:val="clear" w:color="auto" w:fill="FFFFFF"/>
        </w:rPr>
        <w:t>учшие образцы пленэрной живописи</w:t>
      </w:r>
      <w:r>
        <w:rPr>
          <w:color w:val="000000"/>
          <w:sz w:val="28"/>
          <w:szCs w:val="28"/>
          <w:shd w:val="clear" w:color="auto" w:fill="FFFFFF"/>
        </w:rPr>
        <w:t>.</w:t>
      </w:r>
      <w:r w:rsidRPr="00393457">
        <w:rPr>
          <w:color w:val="000000"/>
          <w:sz w:val="28"/>
          <w:szCs w:val="28"/>
          <w:shd w:val="clear" w:color="auto" w:fill="FFFFFF"/>
        </w:rPr>
        <w:t xml:space="preserve"> </w:t>
      </w:r>
    </w:p>
    <w:p w:rsidR="00715611" w:rsidRDefault="00F51423" w:rsidP="00AB0C95">
      <w:pPr>
        <w:spacing w:line="360" w:lineRule="auto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noProof/>
          <w:color w:val="000000"/>
          <w:sz w:val="28"/>
          <w:szCs w:val="28"/>
          <w:shd w:val="clear" w:color="auto" w:fill="FFFFFF"/>
        </w:rPr>
        <w:drawing>
          <wp:inline distT="0" distB="0" distL="0" distR="0">
            <wp:extent cx="2896499" cy="2194560"/>
            <wp:effectExtent l="19050" t="0" r="0" b="0"/>
            <wp:docPr id="37" name="Рисунок 25" descr="C:\Documents and Settings\Admin\Рабочий стол\Фото пленэр\20160610_16245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C:\Documents and Settings\Admin\Рабочий стол\Фото пленэр\20160610_162458.jpg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 l="6571" t="9804" r="10849" b="695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8218" cy="219586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color w:val="000000"/>
          <w:sz w:val="28"/>
          <w:szCs w:val="28"/>
          <w:shd w:val="clear" w:color="auto" w:fill="FFFFFF"/>
        </w:rPr>
        <w:t xml:space="preserve">  </w:t>
      </w:r>
      <w:r>
        <w:rPr>
          <w:noProof/>
          <w:color w:val="000000"/>
          <w:sz w:val="28"/>
          <w:szCs w:val="28"/>
          <w:shd w:val="clear" w:color="auto" w:fill="FFFFFF"/>
        </w:rPr>
        <w:drawing>
          <wp:inline distT="0" distB="0" distL="0" distR="0">
            <wp:extent cx="2843492" cy="2188805"/>
            <wp:effectExtent l="19050" t="0" r="0" b="0"/>
            <wp:docPr id="39" name="Рисунок 26" descr="C:\Documents and Settings\Admin\Рабочий стол\Фото пленэр\20160610_1615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C:\Documents and Settings\Admin\Рабочий стол\Фото пленэр\20160610_161506.jpg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 l="19609" t="14011" r="24106" b="2821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0727" cy="219437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51423" w:rsidRDefault="00F51423" w:rsidP="00AB0C95">
      <w:pPr>
        <w:spacing w:line="360" w:lineRule="auto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 xml:space="preserve">  </w:t>
      </w:r>
      <w:r w:rsidR="00887953">
        <w:rPr>
          <w:color w:val="000000"/>
          <w:sz w:val="28"/>
          <w:szCs w:val="28"/>
          <w:shd w:val="clear" w:color="auto" w:fill="FFFFFF"/>
        </w:rPr>
        <w:t xml:space="preserve">Масло </w:t>
      </w:r>
    </w:p>
    <w:p w:rsidR="00887953" w:rsidRDefault="00887953" w:rsidP="00AB0C95">
      <w:pPr>
        <w:spacing w:line="360" w:lineRule="auto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noProof/>
          <w:color w:val="000000"/>
          <w:sz w:val="28"/>
          <w:szCs w:val="28"/>
          <w:shd w:val="clear" w:color="auto" w:fill="FFFFFF"/>
        </w:rPr>
        <w:drawing>
          <wp:inline distT="0" distB="0" distL="0" distR="0">
            <wp:extent cx="2827352" cy="2119257"/>
            <wp:effectExtent l="19050" t="0" r="0" b="0"/>
            <wp:docPr id="15" name="Рисунок 4" descr="C:\Documents and Settings\Admin\Рабочий стол\Пленерная живопись\_mg_43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Documents and Settings\Admin\Рабочий стол\Пленерная живопись\_mg_4314.jpg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34216" cy="21244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color w:val="000000"/>
          <w:sz w:val="28"/>
          <w:szCs w:val="28"/>
          <w:shd w:val="clear" w:color="auto" w:fill="FFFFFF"/>
        </w:rPr>
        <w:t xml:space="preserve"> </w:t>
      </w:r>
      <w:r>
        <w:rPr>
          <w:noProof/>
          <w:color w:val="000000"/>
          <w:sz w:val="28"/>
          <w:szCs w:val="28"/>
          <w:shd w:val="clear" w:color="auto" w:fill="FFFFFF"/>
        </w:rPr>
        <w:drawing>
          <wp:inline distT="0" distB="0" distL="0" distR="0">
            <wp:extent cx="2834630" cy="2119256"/>
            <wp:effectExtent l="19050" t="0" r="3820" b="0"/>
            <wp:docPr id="16" name="Рисунок 5" descr="C:\Documents and Settings\Admin\Рабочий стол\Пленерная живопись\8e002c0a1b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Documents and Settings\Admin\Рабочий стол\Пленерная живопись\8e002c0a1b04.jpg"/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34208" cy="211894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15611" w:rsidRDefault="00887953" w:rsidP="00AB0C95">
      <w:pPr>
        <w:spacing w:line="360" w:lineRule="auto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>Акварель</w:t>
      </w:r>
    </w:p>
    <w:p w:rsidR="00715611" w:rsidRDefault="00887953" w:rsidP="00AB0C95">
      <w:pPr>
        <w:spacing w:line="360" w:lineRule="auto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noProof/>
          <w:color w:val="000000"/>
          <w:sz w:val="28"/>
          <w:szCs w:val="28"/>
          <w:shd w:val="clear" w:color="auto" w:fill="FFFFFF"/>
        </w:rPr>
        <w:drawing>
          <wp:inline distT="0" distB="0" distL="0" distR="0">
            <wp:extent cx="2895002" cy="2321114"/>
            <wp:effectExtent l="19050" t="0" r="598" b="0"/>
            <wp:docPr id="18" name="Рисунок 6" descr="C:\Documents and Settings\Admin\Рабочий стол\Пленерная живопись\7cb95a9a40dcbb65756fda2c0d53124c_00eb1120b40ceea6fe2297df7cbfb701_133872906085_800px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Documents and Settings\Admin\Рабочий стол\Пленерная живопись\7cb95a9a40dcbb65756fda2c0d53124c_00eb1120b40ceea6fe2297df7cbfb701_133872906085_800px.jpg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9724" cy="2324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color w:val="000000"/>
          <w:sz w:val="28"/>
          <w:szCs w:val="28"/>
          <w:shd w:val="clear" w:color="auto" w:fill="FFFFFF"/>
        </w:rPr>
        <w:t xml:space="preserve"> </w:t>
      </w:r>
      <w:r>
        <w:rPr>
          <w:noProof/>
          <w:color w:val="000000"/>
          <w:sz w:val="28"/>
          <w:szCs w:val="28"/>
          <w:shd w:val="clear" w:color="auto" w:fill="FFFFFF"/>
        </w:rPr>
        <w:drawing>
          <wp:inline distT="0" distB="0" distL="0" distR="0">
            <wp:extent cx="2774128" cy="2325202"/>
            <wp:effectExtent l="19050" t="0" r="7172" b="0"/>
            <wp:docPr id="20" name="Рисунок 7" descr="C:\Documents and Settings\Admin\Рабочий стол\Пленерная живопись\1540d73fe04654103aea408475400b12_700x7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Documents and Settings\Admin\Рабочий стол\Пленерная живопись\1540d73fe04654103aea408475400b12_700x700.jpg"/>
                    <pic:cNvPicPr>
                      <a:picLocks noChangeAspect="1" noChangeArrowheads="1"/>
                    </pic:cNvPicPr>
                  </pic:nvPicPr>
                  <pic:blipFill>
                    <a:blip r:embed="rId2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1170" cy="233948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11436" w:rsidRDefault="00C11436" w:rsidP="00C11436">
      <w:pPr>
        <w:spacing w:line="360" w:lineRule="auto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>Акварель</w:t>
      </w:r>
    </w:p>
    <w:p w:rsidR="00715611" w:rsidRDefault="00715611" w:rsidP="00AB0C95">
      <w:pPr>
        <w:spacing w:line="360" w:lineRule="auto"/>
        <w:jc w:val="both"/>
        <w:rPr>
          <w:color w:val="000000"/>
          <w:sz w:val="28"/>
          <w:szCs w:val="28"/>
          <w:shd w:val="clear" w:color="auto" w:fill="FFFFFF"/>
        </w:rPr>
      </w:pPr>
    </w:p>
    <w:p w:rsidR="00887953" w:rsidRDefault="00887953" w:rsidP="00AB0C95">
      <w:pPr>
        <w:spacing w:line="360" w:lineRule="auto"/>
        <w:jc w:val="both"/>
        <w:rPr>
          <w:noProof/>
          <w:color w:val="000000"/>
          <w:sz w:val="28"/>
          <w:szCs w:val="28"/>
        </w:rPr>
      </w:pPr>
    </w:p>
    <w:p w:rsidR="00C11436" w:rsidRDefault="00C11436" w:rsidP="00AB0C95">
      <w:pPr>
        <w:spacing w:line="360" w:lineRule="auto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noProof/>
          <w:color w:val="000000"/>
          <w:sz w:val="28"/>
          <w:szCs w:val="28"/>
        </w:rPr>
        <w:lastRenderedPageBreak/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-59055</wp:posOffset>
            </wp:positionH>
            <wp:positionV relativeFrom="paragraph">
              <wp:posOffset>206375</wp:posOffset>
            </wp:positionV>
            <wp:extent cx="2243455" cy="1823720"/>
            <wp:effectExtent l="0" t="209550" r="0" b="195580"/>
            <wp:wrapSquare wrapText="bothSides"/>
            <wp:docPr id="30" name="Рисунок 5" descr="C:\Documents and Settings\Admin\Рабочий стол\Фото пленэр\20160606_14405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Documents and Settings\Admin\Рабочий стол\Фото пленэр\20160606_144051.jpg"/>
                    <pic:cNvPicPr>
                      <a:picLocks noChangeAspect="1" noChangeArrowheads="1"/>
                    </pic:cNvPicPr>
                  </pic:nvPicPr>
                  <pic:blipFill>
                    <a:blip r:embed="rId30" cstate="print"/>
                    <a:srcRect l="5134" t="510" r="17785" b="16024"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243455" cy="18237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737BB2">
        <w:rPr>
          <w:color w:val="000000"/>
          <w:sz w:val="28"/>
          <w:szCs w:val="28"/>
          <w:shd w:val="clear" w:color="auto" w:fill="FFFFFF"/>
        </w:rPr>
        <w:t xml:space="preserve">   </w:t>
      </w:r>
      <w:r w:rsidR="00F459D5">
        <w:rPr>
          <w:color w:val="000000"/>
          <w:sz w:val="28"/>
          <w:szCs w:val="28"/>
          <w:shd w:val="clear" w:color="auto" w:fill="FFFFFF"/>
        </w:rPr>
        <w:t>Первый шаг в «Пленэрной практике»</w:t>
      </w:r>
      <w:r w:rsidR="00737BB2">
        <w:rPr>
          <w:color w:val="000000"/>
          <w:sz w:val="28"/>
          <w:szCs w:val="28"/>
          <w:shd w:val="clear" w:color="auto" w:fill="FFFFFF"/>
        </w:rPr>
        <w:t xml:space="preserve">, </w:t>
      </w:r>
      <w:r w:rsidR="00F459D5">
        <w:rPr>
          <w:color w:val="000000"/>
          <w:sz w:val="28"/>
          <w:szCs w:val="28"/>
          <w:shd w:val="clear" w:color="auto" w:fill="FFFFFF"/>
        </w:rPr>
        <w:t>написание натюрморта, с использованием крупных форм на воздухе при дневном освещении. В данном случаи,  студенты рисуют  натюрморт «Строительный»,  на  площадке колледжа, используя мольберты и графический материал</w:t>
      </w:r>
      <w:r w:rsidR="0092138A" w:rsidRPr="00735250">
        <w:rPr>
          <w:color w:val="000000"/>
          <w:sz w:val="28"/>
          <w:szCs w:val="28"/>
          <w:shd w:val="clear" w:color="auto" w:fill="FFFFFF"/>
        </w:rPr>
        <w:t xml:space="preserve"> </w:t>
      </w:r>
      <w:r w:rsidR="00F459D5">
        <w:rPr>
          <w:color w:val="000000"/>
          <w:sz w:val="28"/>
          <w:szCs w:val="28"/>
          <w:shd w:val="clear" w:color="auto" w:fill="FFFFFF"/>
        </w:rPr>
        <w:t>-</w:t>
      </w:r>
      <w:r w:rsidR="00737BB2">
        <w:rPr>
          <w:color w:val="000000"/>
          <w:sz w:val="28"/>
          <w:szCs w:val="28"/>
          <w:shd w:val="clear" w:color="auto" w:fill="FFFFFF"/>
        </w:rPr>
        <w:t xml:space="preserve"> </w:t>
      </w:r>
      <w:r w:rsidR="00F459D5">
        <w:rPr>
          <w:color w:val="000000"/>
          <w:sz w:val="28"/>
          <w:szCs w:val="28"/>
          <w:shd w:val="clear" w:color="auto" w:fill="FFFFFF"/>
        </w:rPr>
        <w:t>карандаш.</w:t>
      </w:r>
      <w:r w:rsidR="00DA234E">
        <w:rPr>
          <w:color w:val="000000"/>
          <w:sz w:val="28"/>
          <w:szCs w:val="28"/>
          <w:shd w:val="clear" w:color="auto" w:fill="FFFFFF"/>
        </w:rPr>
        <w:t xml:space="preserve"> </w:t>
      </w:r>
    </w:p>
    <w:p w:rsidR="00FA1F98" w:rsidRDefault="00735250" w:rsidP="00AB0C95">
      <w:pPr>
        <w:spacing w:line="360" w:lineRule="auto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noProof/>
          <w:color w:val="000000"/>
          <w:sz w:val="28"/>
          <w:szCs w:val="28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415925</wp:posOffset>
            </wp:positionH>
            <wp:positionV relativeFrom="paragraph">
              <wp:posOffset>1844675</wp:posOffset>
            </wp:positionV>
            <wp:extent cx="2648585" cy="2141855"/>
            <wp:effectExtent l="19050" t="0" r="0" b="0"/>
            <wp:wrapSquare wrapText="bothSides"/>
            <wp:docPr id="32" name="Рисунок 22" descr="C:\Documents and Settings\Admin\Рабочий стол\Фото пленэр\20160616_17262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C:\Documents and Settings\Admin\Рабочий стол\Фото пленэр\20160616_172623.jpg"/>
                    <pic:cNvPicPr>
                      <a:picLocks noChangeAspect="1" noChangeArrowheads="1"/>
                    </pic:cNvPicPr>
                  </pic:nvPicPr>
                  <pic:blipFill>
                    <a:blip r:embed="rId3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8585" cy="21418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A234E">
        <w:rPr>
          <w:color w:val="000000"/>
          <w:sz w:val="28"/>
          <w:szCs w:val="28"/>
          <w:shd w:val="clear" w:color="auto" w:fill="FFFFFF"/>
        </w:rPr>
        <w:t xml:space="preserve">Работа на воздухе адаптирует студентов к особенностям пленэрной практики и способствует плавному вхождению в данный процесс. </w:t>
      </w:r>
      <w:r w:rsidR="00715611">
        <w:rPr>
          <w:color w:val="000000"/>
          <w:sz w:val="28"/>
          <w:szCs w:val="28"/>
          <w:shd w:val="clear" w:color="auto" w:fill="FFFFFF"/>
        </w:rPr>
        <w:t xml:space="preserve"> </w:t>
      </w:r>
      <w:r w:rsidR="00DA234E">
        <w:rPr>
          <w:color w:val="000000"/>
          <w:sz w:val="28"/>
          <w:szCs w:val="28"/>
          <w:shd w:val="clear" w:color="auto" w:fill="FFFFFF"/>
        </w:rPr>
        <w:t xml:space="preserve">После выполнения длительной  графической работы «Натюрморт со </w:t>
      </w:r>
      <w:r w:rsidR="00715611">
        <w:rPr>
          <w:color w:val="000000"/>
          <w:sz w:val="28"/>
          <w:szCs w:val="28"/>
          <w:shd w:val="clear" w:color="auto" w:fill="FFFFFF"/>
        </w:rPr>
        <w:t xml:space="preserve"> строительными </w:t>
      </w:r>
      <w:r w:rsidR="00737BB2">
        <w:rPr>
          <w:color w:val="000000"/>
          <w:sz w:val="28"/>
          <w:szCs w:val="28"/>
          <w:shd w:val="clear" w:color="auto" w:fill="FFFFFF"/>
        </w:rPr>
        <w:t xml:space="preserve"> </w:t>
      </w:r>
      <w:r w:rsidR="00DA234E">
        <w:rPr>
          <w:color w:val="000000"/>
          <w:sz w:val="28"/>
          <w:szCs w:val="28"/>
          <w:shd w:val="clear" w:color="auto" w:fill="FFFFFF"/>
        </w:rPr>
        <w:t>принадлежностями</w:t>
      </w:r>
      <w:r w:rsidR="00737BB2">
        <w:rPr>
          <w:color w:val="000000"/>
          <w:sz w:val="28"/>
          <w:szCs w:val="28"/>
          <w:shd w:val="clear" w:color="auto" w:fill="FFFFFF"/>
        </w:rPr>
        <w:t xml:space="preserve"> </w:t>
      </w:r>
      <w:r w:rsidR="00DA234E">
        <w:rPr>
          <w:color w:val="000000"/>
          <w:sz w:val="28"/>
          <w:szCs w:val="28"/>
          <w:shd w:val="clear" w:color="auto" w:fill="FFFFFF"/>
        </w:rPr>
        <w:t>»</w:t>
      </w:r>
      <w:r w:rsidR="00715611">
        <w:rPr>
          <w:color w:val="000000"/>
          <w:sz w:val="28"/>
          <w:szCs w:val="28"/>
          <w:shd w:val="clear" w:color="auto" w:fill="FFFFFF"/>
        </w:rPr>
        <w:t xml:space="preserve">, </w:t>
      </w:r>
      <w:r w:rsidR="00DA234E">
        <w:rPr>
          <w:color w:val="000000"/>
          <w:sz w:val="28"/>
          <w:szCs w:val="28"/>
          <w:shd w:val="clear" w:color="auto" w:fill="FFFFFF"/>
        </w:rPr>
        <w:t xml:space="preserve"> приступаем к  живописным </w:t>
      </w:r>
      <w:r w:rsidR="00715611">
        <w:rPr>
          <w:color w:val="000000"/>
          <w:sz w:val="28"/>
          <w:szCs w:val="28"/>
          <w:shd w:val="clear" w:color="auto" w:fill="FFFFFF"/>
        </w:rPr>
        <w:t>этюда</w:t>
      </w:r>
      <w:r w:rsidR="00DA234E">
        <w:rPr>
          <w:color w:val="000000"/>
          <w:sz w:val="28"/>
          <w:szCs w:val="28"/>
          <w:shd w:val="clear" w:color="auto" w:fill="FFFFFF"/>
        </w:rPr>
        <w:t xml:space="preserve">м на природе, с присутствием элементов  городского пейзажа. </w:t>
      </w:r>
      <w:r w:rsidR="00715611">
        <w:rPr>
          <w:color w:val="000000"/>
          <w:sz w:val="28"/>
          <w:szCs w:val="28"/>
          <w:shd w:val="clear" w:color="auto" w:fill="FFFFFF"/>
        </w:rPr>
        <w:t xml:space="preserve"> </w:t>
      </w:r>
    </w:p>
    <w:p w:rsidR="00FA1F98" w:rsidRDefault="00715611" w:rsidP="00AB0C95">
      <w:pPr>
        <w:spacing w:line="360" w:lineRule="auto"/>
        <w:jc w:val="both"/>
        <w:rPr>
          <w:noProof/>
          <w:color w:val="000000"/>
          <w:sz w:val="28"/>
          <w:szCs w:val="28"/>
          <w:shd w:val="clear" w:color="auto" w:fill="FFFFFF"/>
        </w:rPr>
      </w:pPr>
      <w:r w:rsidRPr="00715611">
        <w:rPr>
          <w:noProof/>
          <w:color w:val="000000"/>
          <w:sz w:val="28"/>
          <w:szCs w:val="28"/>
          <w:shd w:val="clear" w:color="auto" w:fill="FFFFFF"/>
        </w:rPr>
        <w:drawing>
          <wp:inline distT="0" distB="0" distL="0" distR="0">
            <wp:extent cx="2175257" cy="2175863"/>
            <wp:effectExtent l="19050" t="0" r="0" b="0"/>
            <wp:docPr id="31" name="Рисунок 12" descr="C:\Documents and Settings\Admin\Рабочий стол\Фото пленэр\20160610_17045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Documents and Settings\Admin\Рабочий стол\Фото пленэр\20160610_170457.jpg"/>
                    <pic:cNvPicPr>
                      <a:picLocks noChangeAspect="1" noChangeArrowheads="1"/>
                    </pic:cNvPicPr>
                  </pic:nvPicPr>
                  <pic:blipFill>
                    <a:blip r:embed="rId32" cstate="print"/>
                    <a:srcRect t="930" r="18470"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192447" cy="219305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11436" w:rsidRDefault="00737BB2" w:rsidP="00C11436">
      <w:pPr>
        <w:spacing w:line="360" w:lineRule="auto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noProof/>
          <w:color w:val="000000"/>
          <w:sz w:val="28"/>
          <w:szCs w:val="28"/>
          <w:shd w:val="clear" w:color="auto" w:fill="FFFFFF"/>
        </w:rPr>
        <w:t xml:space="preserve">     </w:t>
      </w:r>
      <w:r w:rsidR="00C11436">
        <w:rPr>
          <w:color w:val="000000"/>
          <w:sz w:val="28"/>
          <w:szCs w:val="28"/>
          <w:shd w:val="clear" w:color="auto" w:fill="FFFFFF"/>
        </w:rPr>
        <w:t xml:space="preserve">        Студенты пишут этюды, выполняют зарисовки в «Старом городе», подчеркивая всю особенность якутской деревянной архитектуры. </w:t>
      </w:r>
    </w:p>
    <w:p w:rsidR="0052367F" w:rsidRDefault="00735250" w:rsidP="00AB0C95">
      <w:pPr>
        <w:spacing w:line="360" w:lineRule="auto"/>
        <w:jc w:val="both"/>
        <w:rPr>
          <w:noProof/>
          <w:color w:val="000000"/>
          <w:sz w:val="28"/>
          <w:szCs w:val="28"/>
          <w:shd w:val="clear" w:color="auto" w:fill="FFFFFF"/>
        </w:rPr>
      </w:pPr>
      <w:r>
        <w:rPr>
          <w:noProof/>
          <w:color w:val="000000"/>
          <w:sz w:val="28"/>
          <w:szCs w:val="28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-60960</wp:posOffset>
            </wp:positionH>
            <wp:positionV relativeFrom="paragraph">
              <wp:posOffset>32385</wp:posOffset>
            </wp:positionV>
            <wp:extent cx="2680970" cy="2044065"/>
            <wp:effectExtent l="19050" t="0" r="5080" b="0"/>
            <wp:wrapSquare wrapText="bothSides"/>
            <wp:docPr id="33" name="Рисунок 24" descr="C:\Documents and Settings\Admin\Рабочий стол\Фото пленэр\20160617_19223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C:\Documents and Settings\Admin\Рабочий стол\Фото пленэр\20160617_192232.jpg"/>
                    <pic:cNvPicPr>
                      <a:picLocks noChangeAspect="1" noChangeArrowheads="1"/>
                    </pic:cNvPicPr>
                  </pic:nvPicPr>
                  <pic:blipFill>
                    <a:blip r:embed="rId33" cstate="print"/>
                    <a:srcRect r="2373" b="1529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80970" cy="20440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color w:val="000000"/>
          <w:sz w:val="28"/>
          <w:szCs w:val="28"/>
          <w:shd w:val="clear" w:color="auto" w:fill="FFFFFF"/>
        </w:rPr>
        <w:t xml:space="preserve">    </w:t>
      </w:r>
      <w:r w:rsidR="00715611">
        <w:rPr>
          <w:noProof/>
          <w:color w:val="000000"/>
          <w:sz w:val="28"/>
          <w:szCs w:val="28"/>
          <w:shd w:val="clear" w:color="auto" w:fill="FFFFFF"/>
        </w:rPr>
        <w:t>Выполняя зарисовки старых деревянных домов города Якутска</w:t>
      </w:r>
      <w:r w:rsidR="00F51423">
        <w:rPr>
          <w:noProof/>
          <w:color w:val="000000"/>
          <w:sz w:val="28"/>
          <w:szCs w:val="28"/>
          <w:shd w:val="clear" w:color="auto" w:fill="FFFFFF"/>
        </w:rPr>
        <w:t xml:space="preserve">, </w:t>
      </w:r>
      <w:r w:rsidR="00715611">
        <w:rPr>
          <w:noProof/>
          <w:color w:val="000000"/>
          <w:sz w:val="28"/>
          <w:szCs w:val="28"/>
          <w:shd w:val="clear" w:color="auto" w:fill="FFFFFF"/>
        </w:rPr>
        <w:t xml:space="preserve">  студенты </w:t>
      </w:r>
      <w:r w:rsidR="00815504">
        <w:rPr>
          <w:noProof/>
          <w:color w:val="000000"/>
          <w:sz w:val="28"/>
          <w:szCs w:val="28"/>
          <w:shd w:val="clear" w:color="auto" w:fill="FFFFFF"/>
        </w:rPr>
        <w:t xml:space="preserve">прошлись по разным районам города, изучили характерные </w:t>
      </w:r>
      <w:r w:rsidR="00F51423">
        <w:rPr>
          <w:noProof/>
          <w:color w:val="000000"/>
          <w:sz w:val="28"/>
          <w:szCs w:val="28"/>
          <w:shd w:val="clear" w:color="auto" w:fill="FFFFFF"/>
        </w:rPr>
        <w:t xml:space="preserve"> </w:t>
      </w:r>
      <w:r w:rsidR="00815504">
        <w:rPr>
          <w:noProof/>
          <w:color w:val="000000"/>
          <w:sz w:val="28"/>
          <w:szCs w:val="28"/>
          <w:shd w:val="clear" w:color="auto" w:fill="FFFFFF"/>
        </w:rPr>
        <w:t>архитектурные формы  прошлого века и сравнили их с современными  тенденциями.</w:t>
      </w:r>
    </w:p>
    <w:p w:rsidR="00C11436" w:rsidRDefault="00C11436" w:rsidP="00AB0C95">
      <w:pPr>
        <w:spacing w:line="360" w:lineRule="auto"/>
        <w:jc w:val="both"/>
        <w:rPr>
          <w:noProof/>
          <w:color w:val="000000"/>
          <w:sz w:val="28"/>
          <w:szCs w:val="28"/>
          <w:shd w:val="clear" w:color="auto" w:fill="FFFFFF"/>
        </w:rPr>
      </w:pPr>
      <w:r>
        <w:rPr>
          <w:noProof/>
          <w:color w:val="000000"/>
          <w:sz w:val="28"/>
          <w:szCs w:val="28"/>
          <w:shd w:val="clear" w:color="auto" w:fill="FFFFFF"/>
        </w:rPr>
        <w:t xml:space="preserve"> </w:t>
      </w:r>
      <w:r w:rsidR="00737BB2">
        <w:rPr>
          <w:noProof/>
          <w:color w:val="000000"/>
          <w:sz w:val="28"/>
          <w:szCs w:val="28"/>
          <w:shd w:val="clear" w:color="auto" w:fill="FFFFFF"/>
        </w:rPr>
        <w:t xml:space="preserve">      </w:t>
      </w:r>
      <w:r w:rsidR="00F51423">
        <w:rPr>
          <w:noProof/>
          <w:color w:val="000000"/>
          <w:sz w:val="28"/>
          <w:szCs w:val="28"/>
          <w:shd w:val="clear" w:color="auto" w:fill="FFFFFF"/>
        </w:rPr>
        <w:t xml:space="preserve"> </w:t>
      </w:r>
    </w:p>
    <w:p w:rsidR="00737BB2" w:rsidRDefault="00C11436" w:rsidP="00AB0C95">
      <w:pPr>
        <w:spacing w:line="360" w:lineRule="auto"/>
        <w:jc w:val="both"/>
        <w:rPr>
          <w:noProof/>
          <w:color w:val="000000"/>
          <w:sz w:val="28"/>
          <w:szCs w:val="28"/>
          <w:shd w:val="clear" w:color="auto" w:fill="FFFFFF"/>
        </w:rPr>
      </w:pPr>
      <w:r>
        <w:rPr>
          <w:noProof/>
          <w:color w:val="000000"/>
          <w:sz w:val="28"/>
          <w:szCs w:val="28"/>
          <w:shd w:val="clear" w:color="auto" w:fill="FFFFFF"/>
        </w:rPr>
        <w:lastRenderedPageBreak/>
        <w:t xml:space="preserve">       </w:t>
      </w:r>
      <w:r w:rsidR="00815504">
        <w:rPr>
          <w:noProof/>
          <w:color w:val="000000"/>
          <w:sz w:val="28"/>
          <w:szCs w:val="28"/>
          <w:shd w:val="clear" w:color="auto" w:fill="FFFFFF"/>
        </w:rPr>
        <w:t xml:space="preserve">Живописный этюд архитектурных построек требует внимание к передачи характерных форм, множества деталей в сооружениях и конечно </w:t>
      </w:r>
      <w:r w:rsidR="00737BB2">
        <w:rPr>
          <w:noProof/>
          <w:color w:val="000000"/>
          <w:sz w:val="28"/>
          <w:szCs w:val="28"/>
          <w:shd w:val="clear" w:color="auto" w:fill="FFFFFF"/>
        </w:rPr>
        <w:t>настроения</w:t>
      </w:r>
      <w:r w:rsidR="00815504">
        <w:rPr>
          <w:noProof/>
          <w:color w:val="000000"/>
          <w:sz w:val="28"/>
          <w:szCs w:val="28"/>
          <w:shd w:val="clear" w:color="auto" w:fill="FFFFFF"/>
        </w:rPr>
        <w:t>, через цветовое решения данной задачи.</w:t>
      </w:r>
      <w:r w:rsidR="00F51423">
        <w:rPr>
          <w:noProof/>
          <w:color w:val="000000"/>
          <w:sz w:val="28"/>
          <w:szCs w:val="28"/>
          <w:shd w:val="clear" w:color="auto" w:fill="FFFFFF"/>
        </w:rPr>
        <w:t xml:space="preserve">  </w:t>
      </w:r>
      <w:r w:rsidR="00737BB2">
        <w:rPr>
          <w:noProof/>
          <w:color w:val="000000"/>
          <w:sz w:val="28"/>
          <w:szCs w:val="28"/>
          <w:shd w:val="clear" w:color="auto" w:fill="FFFFFF"/>
        </w:rPr>
        <w:t>Студенты  успешно справились с п</w:t>
      </w:r>
      <w:r w:rsidR="00F51423">
        <w:rPr>
          <w:noProof/>
          <w:color w:val="000000"/>
          <w:sz w:val="28"/>
          <w:szCs w:val="28"/>
          <w:shd w:val="clear" w:color="auto" w:fill="FFFFFF"/>
        </w:rPr>
        <w:t xml:space="preserve">оставленной перед ними задачей </w:t>
      </w:r>
      <w:r w:rsidR="00737BB2">
        <w:rPr>
          <w:noProof/>
          <w:color w:val="000000"/>
          <w:sz w:val="28"/>
          <w:szCs w:val="28"/>
          <w:shd w:val="clear" w:color="auto" w:fill="FFFFFF"/>
        </w:rPr>
        <w:t>и вы</w:t>
      </w:r>
      <w:r w:rsidR="00F51423">
        <w:rPr>
          <w:noProof/>
          <w:color w:val="000000"/>
          <w:sz w:val="28"/>
          <w:szCs w:val="28"/>
          <w:shd w:val="clear" w:color="auto" w:fill="FFFFFF"/>
        </w:rPr>
        <w:t>полнели ряд этюдов,</w:t>
      </w:r>
      <w:r w:rsidR="00737BB2">
        <w:rPr>
          <w:noProof/>
          <w:color w:val="000000"/>
          <w:sz w:val="28"/>
          <w:szCs w:val="28"/>
          <w:shd w:val="clear" w:color="auto" w:fill="FFFFFF"/>
        </w:rPr>
        <w:t xml:space="preserve"> зарисовок на данную тему .</w:t>
      </w:r>
    </w:p>
    <w:p w:rsidR="00815504" w:rsidRDefault="00815504" w:rsidP="00AB0C95">
      <w:pPr>
        <w:spacing w:line="360" w:lineRule="auto"/>
        <w:jc w:val="both"/>
        <w:rPr>
          <w:noProof/>
          <w:color w:val="000000"/>
          <w:sz w:val="28"/>
          <w:szCs w:val="28"/>
          <w:shd w:val="clear" w:color="auto" w:fill="FFFFFF"/>
        </w:rPr>
      </w:pPr>
      <w:r w:rsidRPr="00815504">
        <w:rPr>
          <w:noProof/>
          <w:color w:val="000000"/>
          <w:sz w:val="28"/>
          <w:szCs w:val="28"/>
          <w:shd w:val="clear" w:color="auto" w:fill="FFFFFF"/>
        </w:rPr>
        <w:drawing>
          <wp:inline distT="0" distB="0" distL="0" distR="0">
            <wp:extent cx="2548799" cy="1720341"/>
            <wp:effectExtent l="19050" t="0" r="3901" b="0"/>
            <wp:docPr id="36" name="Рисунок 11" descr="C:\Documents and Settings\Admin\Рабочий стол\Фото пленэр\20160616_19233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Documents and Settings\Admin\Рабочий стол\Фото пленэр\20160616_192335.jpg"/>
                    <pic:cNvPicPr>
                      <a:picLocks noChangeAspect="1" noChangeArrowheads="1"/>
                    </pic:cNvPicPr>
                  </pic:nvPicPr>
                  <pic:blipFill>
                    <a:blip r:embed="rId34" cstate="print"/>
                    <a:srcRect l="17269" t="15610" r="16101" b="2439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0501" cy="17214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735250">
        <w:rPr>
          <w:noProof/>
          <w:color w:val="000000"/>
          <w:sz w:val="28"/>
          <w:szCs w:val="28"/>
          <w:shd w:val="clear" w:color="auto" w:fill="FFFFFF"/>
        </w:rPr>
        <w:t xml:space="preserve">       </w:t>
      </w:r>
      <w:r w:rsidRPr="00815504">
        <w:rPr>
          <w:noProof/>
          <w:color w:val="000000"/>
          <w:sz w:val="28"/>
          <w:szCs w:val="28"/>
          <w:shd w:val="clear" w:color="auto" w:fill="FFFFFF"/>
        </w:rPr>
        <w:drawing>
          <wp:inline distT="0" distB="0" distL="0" distR="0">
            <wp:extent cx="2670362" cy="1734308"/>
            <wp:effectExtent l="19050" t="0" r="0" b="0"/>
            <wp:docPr id="35" name="Рисунок 18" descr="C:\Documents and Settings\Admin\Рабочий стол\Фото пленэр\20160630_16183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C:\Documents and Settings\Admin\Рабочий стол\Фото пленэр\20160630_161838.jpg"/>
                    <pic:cNvPicPr>
                      <a:picLocks noChangeAspect="1" noChangeArrowheads="1"/>
                    </pic:cNvPicPr>
                  </pic:nvPicPr>
                  <pic:blipFill>
                    <a:blip r:embed="rId35" cstate="print"/>
                    <a:srcRect l="8548" t="14708" r="4050" b="978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0442" cy="17343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C6ADF" w:rsidRDefault="0092138A" w:rsidP="00AB0C95">
      <w:pPr>
        <w:spacing w:line="360" w:lineRule="auto"/>
        <w:jc w:val="both"/>
        <w:rPr>
          <w:noProof/>
          <w:color w:val="000000"/>
          <w:sz w:val="28"/>
          <w:szCs w:val="28"/>
          <w:shd w:val="clear" w:color="auto" w:fill="FFFFFF"/>
        </w:rPr>
      </w:pPr>
      <w:r w:rsidRPr="00735250">
        <w:rPr>
          <w:noProof/>
          <w:color w:val="000000"/>
          <w:sz w:val="28"/>
          <w:szCs w:val="28"/>
          <w:shd w:val="clear" w:color="auto" w:fill="FFFFFF"/>
        </w:rPr>
        <w:t xml:space="preserve">   </w:t>
      </w:r>
      <w:r w:rsidR="00737BB2">
        <w:rPr>
          <w:noProof/>
          <w:color w:val="000000"/>
          <w:sz w:val="28"/>
          <w:szCs w:val="28"/>
          <w:shd w:val="clear" w:color="auto" w:fill="FFFFFF"/>
        </w:rPr>
        <w:t>Н</w:t>
      </w:r>
      <w:r w:rsidR="00735250">
        <w:rPr>
          <w:noProof/>
          <w:color w:val="000000"/>
          <w:sz w:val="28"/>
          <w:szCs w:val="28"/>
          <w:shd w:val="clear" w:color="auto" w:fill="FFFFFF"/>
        </w:rPr>
        <w:t>а этюдах представлен фрагмент до</w:t>
      </w:r>
      <w:r w:rsidR="00737BB2">
        <w:rPr>
          <w:noProof/>
          <w:color w:val="000000"/>
          <w:sz w:val="28"/>
          <w:szCs w:val="28"/>
          <w:shd w:val="clear" w:color="auto" w:fill="FFFFFF"/>
        </w:rPr>
        <w:t>ма в р</w:t>
      </w:r>
      <w:r w:rsidR="00735250">
        <w:rPr>
          <w:noProof/>
          <w:color w:val="000000"/>
          <w:sz w:val="28"/>
          <w:szCs w:val="28"/>
          <w:shd w:val="clear" w:color="auto" w:fill="FFFFFF"/>
        </w:rPr>
        <w:t>айоне  «Старый город», и стройки</w:t>
      </w:r>
      <w:r w:rsidR="00737BB2">
        <w:rPr>
          <w:noProof/>
          <w:color w:val="000000"/>
          <w:sz w:val="28"/>
          <w:szCs w:val="28"/>
          <w:shd w:val="clear" w:color="auto" w:fill="FFFFFF"/>
        </w:rPr>
        <w:t xml:space="preserve"> </w:t>
      </w:r>
      <w:r w:rsidR="00735250">
        <w:rPr>
          <w:noProof/>
          <w:color w:val="000000"/>
          <w:sz w:val="28"/>
          <w:szCs w:val="28"/>
          <w:shd w:val="clear" w:color="auto" w:fill="FFFFFF"/>
        </w:rPr>
        <w:t>города</w:t>
      </w:r>
      <w:r w:rsidR="00737BB2">
        <w:rPr>
          <w:noProof/>
          <w:color w:val="000000"/>
          <w:sz w:val="28"/>
          <w:szCs w:val="28"/>
          <w:shd w:val="clear" w:color="auto" w:fill="FFFFFF"/>
        </w:rPr>
        <w:t xml:space="preserve"> Якутска . Город быстро растет , развитается и запечатлить этот момент краткого истирического события  важен для художника.</w:t>
      </w:r>
      <w:r w:rsidR="00740ADF">
        <w:rPr>
          <w:noProof/>
          <w:color w:val="000000"/>
          <w:sz w:val="28"/>
          <w:szCs w:val="28"/>
          <w:shd w:val="clear" w:color="auto" w:fill="FFFFFF"/>
        </w:rPr>
        <w:t xml:space="preserve"> </w:t>
      </w:r>
      <w:r w:rsidR="000C6ADF">
        <w:rPr>
          <w:noProof/>
          <w:color w:val="000000"/>
          <w:sz w:val="28"/>
          <w:szCs w:val="28"/>
          <w:shd w:val="clear" w:color="auto" w:fill="FFFFFF"/>
        </w:rPr>
        <w:t xml:space="preserve">     </w:t>
      </w:r>
    </w:p>
    <w:p w:rsidR="00737BB2" w:rsidRDefault="00740ADF" w:rsidP="00AB0C95">
      <w:pPr>
        <w:spacing w:line="360" w:lineRule="auto"/>
        <w:jc w:val="both"/>
        <w:rPr>
          <w:noProof/>
          <w:color w:val="000000"/>
          <w:sz w:val="28"/>
          <w:szCs w:val="28"/>
          <w:shd w:val="clear" w:color="auto" w:fill="FFFFFF"/>
        </w:rPr>
      </w:pPr>
      <w:r>
        <w:rPr>
          <w:noProof/>
          <w:color w:val="000000"/>
          <w:sz w:val="28"/>
          <w:szCs w:val="28"/>
          <w:shd w:val="clear" w:color="auto" w:fill="FFFFFF"/>
        </w:rPr>
        <w:t xml:space="preserve">Работа над этюдами </w:t>
      </w:r>
      <w:r w:rsidR="000C6ADF">
        <w:rPr>
          <w:noProof/>
          <w:color w:val="000000"/>
          <w:sz w:val="28"/>
          <w:szCs w:val="28"/>
          <w:shd w:val="clear" w:color="auto" w:fill="FFFFFF"/>
        </w:rPr>
        <w:t>: «Чучур Муран», «Дамба».</w:t>
      </w:r>
    </w:p>
    <w:p w:rsidR="00735250" w:rsidRDefault="00735250" w:rsidP="00AB0C95">
      <w:pPr>
        <w:spacing w:line="360" w:lineRule="auto"/>
        <w:jc w:val="both"/>
        <w:rPr>
          <w:noProof/>
          <w:color w:val="000000"/>
          <w:sz w:val="28"/>
          <w:szCs w:val="28"/>
          <w:shd w:val="clear" w:color="auto" w:fill="FFFFFF"/>
        </w:rPr>
      </w:pPr>
      <w:r w:rsidRPr="00735250">
        <w:rPr>
          <w:noProof/>
          <w:color w:val="000000"/>
          <w:sz w:val="28"/>
          <w:szCs w:val="28"/>
          <w:shd w:val="clear" w:color="auto" w:fill="FFFFFF"/>
        </w:rPr>
        <w:drawing>
          <wp:inline distT="0" distB="0" distL="0" distR="0">
            <wp:extent cx="2694361" cy="2011680"/>
            <wp:effectExtent l="19050" t="0" r="0" b="0"/>
            <wp:docPr id="1" name="Рисунок 14" descr="C:\Documents and Settings\Admin\Рабочий стол\Фото пленэр\20160629_13064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Documents and Settings\Admin\Рабочий стол\Фото пленэр\20160629_130645.jpg"/>
                    <pic:cNvPicPr>
                      <a:picLocks noChangeAspect="1" noChangeArrowheads="1"/>
                    </pic:cNvPicPr>
                  </pic:nvPicPr>
                  <pic:blipFill>
                    <a:blip r:embed="rId36" cstate="print"/>
                    <a:srcRect l="20384" t="2902" r="5160" b="1965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94361" cy="20116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color w:val="000000"/>
          <w:sz w:val="28"/>
          <w:szCs w:val="28"/>
          <w:shd w:val="clear" w:color="auto" w:fill="FFFFFF"/>
        </w:rPr>
        <w:t xml:space="preserve"> </w:t>
      </w:r>
      <w:r w:rsidRPr="00735250">
        <w:rPr>
          <w:noProof/>
          <w:color w:val="000000"/>
          <w:sz w:val="28"/>
          <w:szCs w:val="28"/>
          <w:shd w:val="clear" w:color="auto" w:fill="FFFFFF"/>
        </w:rPr>
        <w:drawing>
          <wp:inline distT="0" distB="0" distL="0" distR="0">
            <wp:extent cx="2702635" cy="2028090"/>
            <wp:effectExtent l="19050" t="0" r="2465" b="0"/>
            <wp:docPr id="9" name="Рисунок 2" descr="C:\Documents and Settings\Admin\Рабочий стол\Фото пленэр\20160618_11544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Admin\Рабочий стол\Фото пленэр\20160618_115446.jpg"/>
                    <pic:cNvPicPr>
                      <a:picLocks noChangeAspect="1" noChangeArrowheads="1"/>
                    </pic:cNvPicPr>
                  </pic:nvPicPr>
                  <pic:blipFill>
                    <a:blip r:embed="rId3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11150" cy="20344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35250" w:rsidRDefault="00735250" w:rsidP="00AB0C95">
      <w:pPr>
        <w:spacing w:line="360" w:lineRule="auto"/>
        <w:jc w:val="both"/>
        <w:rPr>
          <w:noProof/>
          <w:color w:val="000000"/>
          <w:sz w:val="28"/>
          <w:szCs w:val="28"/>
          <w:shd w:val="clear" w:color="auto" w:fill="FFFFFF"/>
        </w:rPr>
      </w:pPr>
      <w:r w:rsidRPr="00735250">
        <w:rPr>
          <w:noProof/>
          <w:color w:val="000000"/>
          <w:sz w:val="28"/>
          <w:szCs w:val="28"/>
          <w:shd w:val="clear" w:color="auto" w:fill="FFFFFF"/>
        </w:rPr>
        <w:drawing>
          <wp:inline distT="0" distB="0" distL="0" distR="0">
            <wp:extent cx="2689383" cy="1947134"/>
            <wp:effectExtent l="19050" t="0" r="0" b="0"/>
            <wp:docPr id="25" name="Рисунок 8" descr="C:\Documents and Settings\Admin\Рабочий стол\Фото пленэр\20160613_13175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Documents and Settings\Admin\Рабочий стол\Фото пленэр\20160613_131750.jpg"/>
                    <pic:cNvPicPr>
                      <a:picLocks noChangeAspect="1" noChangeArrowheads="1"/>
                    </pic:cNvPicPr>
                  </pic:nvPicPr>
                  <pic:blipFill>
                    <a:blip r:embed="rId38" cstate="print"/>
                    <a:srcRect t="367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91025" cy="194832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color w:val="000000"/>
          <w:sz w:val="28"/>
          <w:szCs w:val="28"/>
          <w:shd w:val="clear" w:color="auto" w:fill="FFFFFF"/>
        </w:rPr>
        <w:t xml:space="preserve"> </w:t>
      </w:r>
      <w:r w:rsidRPr="00735250">
        <w:rPr>
          <w:noProof/>
          <w:color w:val="000000"/>
          <w:sz w:val="28"/>
          <w:szCs w:val="28"/>
          <w:shd w:val="clear" w:color="auto" w:fill="FFFFFF"/>
        </w:rPr>
        <w:drawing>
          <wp:inline distT="0" distB="0" distL="0" distR="0">
            <wp:extent cx="1961735" cy="1759840"/>
            <wp:effectExtent l="0" t="95250" r="0" b="88010"/>
            <wp:docPr id="26" name="Рисунок 1" descr="C:\Documents and Settings\Admin\Рабочий стол\Фото пленэр\20160613_12154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Admin\Рабочий стол\Фото пленэр\20160613_121543.jpg"/>
                    <pic:cNvPicPr>
                      <a:picLocks noChangeAspect="1" noChangeArrowheads="1"/>
                    </pic:cNvPicPr>
                  </pic:nvPicPr>
                  <pic:blipFill>
                    <a:blip r:embed="rId39" cstate="print"/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1972438" cy="176944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51423" w:rsidRPr="00740ADF" w:rsidRDefault="00F51423" w:rsidP="00AB0C95">
      <w:pPr>
        <w:spacing w:line="360" w:lineRule="auto"/>
        <w:jc w:val="both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F51423" w:rsidRDefault="00F51423" w:rsidP="00AB0C95">
      <w:pPr>
        <w:spacing w:line="360" w:lineRule="auto"/>
        <w:jc w:val="both"/>
        <w:rPr>
          <w:noProof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F51423" w:rsidRDefault="00F51423" w:rsidP="00AB0C95">
      <w:pPr>
        <w:spacing w:line="360" w:lineRule="auto"/>
        <w:jc w:val="both"/>
        <w:rPr>
          <w:noProof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F51423" w:rsidRDefault="00F51423" w:rsidP="00AB0C95">
      <w:pPr>
        <w:spacing w:line="360" w:lineRule="auto"/>
        <w:jc w:val="both"/>
        <w:rPr>
          <w:noProof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F51423" w:rsidRDefault="00F51423" w:rsidP="00AB0C95">
      <w:pPr>
        <w:spacing w:line="360" w:lineRule="auto"/>
        <w:jc w:val="both"/>
        <w:rPr>
          <w:noProof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F51423" w:rsidRDefault="00F51423" w:rsidP="00AB0C95">
      <w:pPr>
        <w:spacing w:line="360" w:lineRule="auto"/>
        <w:jc w:val="both"/>
        <w:rPr>
          <w:noProof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F51423" w:rsidRDefault="00F51423" w:rsidP="00AB0C95">
      <w:pPr>
        <w:spacing w:line="360" w:lineRule="auto"/>
        <w:jc w:val="both"/>
        <w:rPr>
          <w:noProof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F51423" w:rsidRDefault="00F51423" w:rsidP="00AB0C95">
      <w:pPr>
        <w:spacing w:line="360" w:lineRule="auto"/>
        <w:jc w:val="both"/>
        <w:rPr>
          <w:noProof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F51423" w:rsidRDefault="00F51423" w:rsidP="00AB0C95">
      <w:pPr>
        <w:spacing w:line="360" w:lineRule="auto"/>
        <w:jc w:val="both"/>
        <w:rPr>
          <w:noProof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F51423" w:rsidRDefault="00F51423" w:rsidP="00AB0C95">
      <w:pPr>
        <w:spacing w:line="360" w:lineRule="auto"/>
        <w:jc w:val="both"/>
        <w:rPr>
          <w:noProof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F51423" w:rsidRDefault="00F51423" w:rsidP="00AB0C95">
      <w:pPr>
        <w:spacing w:line="360" w:lineRule="auto"/>
        <w:jc w:val="both"/>
        <w:rPr>
          <w:noProof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F51423" w:rsidRDefault="00F51423" w:rsidP="00AB0C95">
      <w:pPr>
        <w:spacing w:line="360" w:lineRule="auto"/>
        <w:jc w:val="both"/>
        <w:rPr>
          <w:noProof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F51423" w:rsidRDefault="00F51423" w:rsidP="00AB0C95">
      <w:pPr>
        <w:spacing w:line="360" w:lineRule="auto"/>
        <w:jc w:val="both"/>
        <w:rPr>
          <w:noProof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F51423" w:rsidRDefault="00F51423" w:rsidP="00AB0C95">
      <w:pPr>
        <w:spacing w:line="360" w:lineRule="auto"/>
        <w:jc w:val="both"/>
        <w:rPr>
          <w:noProof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F51423" w:rsidRDefault="00F51423" w:rsidP="00AB0C95">
      <w:pPr>
        <w:spacing w:line="360" w:lineRule="auto"/>
        <w:jc w:val="both"/>
        <w:rPr>
          <w:noProof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F51423" w:rsidRDefault="00F51423" w:rsidP="00AB0C95">
      <w:pPr>
        <w:spacing w:line="360" w:lineRule="auto"/>
        <w:jc w:val="both"/>
        <w:rPr>
          <w:noProof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F51423" w:rsidRDefault="00F51423" w:rsidP="00AB0C95">
      <w:pPr>
        <w:spacing w:line="360" w:lineRule="auto"/>
        <w:jc w:val="both"/>
        <w:rPr>
          <w:noProof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FA1F98" w:rsidRDefault="0052367F" w:rsidP="00AB0C95">
      <w:pPr>
        <w:spacing w:line="360" w:lineRule="auto"/>
        <w:jc w:val="both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  <w:r w:rsidRPr="0052367F"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  <w:r>
        <w:rPr>
          <w:noProof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             </w:t>
      </w:r>
    </w:p>
    <w:p w:rsidR="0052367F" w:rsidRDefault="0052367F" w:rsidP="00AB0C95">
      <w:pPr>
        <w:spacing w:line="360" w:lineRule="auto"/>
        <w:jc w:val="both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52367F" w:rsidRDefault="0052367F" w:rsidP="00AB0C95">
      <w:pPr>
        <w:spacing w:line="360" w:lineRule="auto"/>
        <w:jc w:val="both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52367F" w:rsidRDefault="0052367F" w:rsidP="00AB0C95">
      <w:pPr>
        <w:spacing w:line="360" w:lineRule="auto"/>
        <w:jc w:val="both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52367F" w:rsidRDefault="0052367F" w:rsidP="00AB0C95">
      <w:pPr>
        <w:spacing w:line="360" w:lineRule="auto"/>
        <w:jc w:val="both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52367F" w:rsidRDefault="0052367F" w:rsidP="00AB0C95">
      <w:pPr>
        <w:spacing w:line="360" w:lineRule="auto"/>
        <w:jc w:val="both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52367F" w:rsidRDefault="0052367F" w:rsidP="00AB0C95">
      <w:pPr>
        <w:spacing w:line="360" w:lineRule="auto"/>
        <w:jc w:val="both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52367F" w:rsidRDefault="0052367F" w:rsidP="00AB0C95">
      <w:pPr>
        <w:spacing w:line="360" w:lineRule="auto"/>
        <w:jc w:val="both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52367F" w:rsidRDefault="0052367F" w:rsidP="00AB0C95">
      <w:pPr>
        <w:spacing w:line="360" w:lineRule="auto"/>
        <w:jc w:val="both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52367F" w:rsidRDefault="0052367F" w:rsidP="00AB0C95">
      <w:pPr>
        <w:spacing w:line="360" w:lineRule="auto"/>
        <w:jc w:val="both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52367F" w:rsidRDefault="0052367F" w:rsidP="00AB0C95">
      <w:pPr>
        <w:spacing w:line="360" w:lineRule="auto"/>
        <w:jc w:val="both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52367F" w:rsidRDefault="0052367F" w:rsidP="00AB0C95">
      <w:pPr>
        <w:spacing w:line="360" w:lineRule="auto"/>
        <w:jc w:val="both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52367F" w:rsidRDefault="0052367F" w:rsidP="00AB0C95">
      <w:pPr>
        <w:spacing w:line="360" w:lineRule="auto"/>
        <w:jc w:val="both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52367F" w:rsidRDefault="0052367F" w:rsidP="00AB0C95">
      <w:pPr>
        <w:spacing w:line="360" w:lineRule="auto"/>
        <w:jc w:val="both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52367F" w:rsidRDefault="0052367F" w:rsidP="00AB0C95">
      <w:pPr>
        <w:spacing w:line="360" w:lineRule="auto"/>
        <w:jc w:val="both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52367F" w:rsidRDefault="0052367F" w:rsidP="00AB0C95">
      <w:pPr>
        <w:spacing w:line="360" w:lineRule="auto"/>
        <w:jc w:val="both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FA1F98" w:rsidRPr="009E4FCC" w:rsidRDefault="0052367F" w:rsidP="00AB0C95">
      <w:pPr>
        <w:spacing w:line="360" w:lineRule="auto"/>
        <w:jc w:val="both"/>
        <w:rPr>
          <w:noProof/>
          <w:color w:val="000000"/>
          <w:sz w:val="28"/>
          <w:szCs w:val="28"/>
          <w:shd w:val="clear" w:color="auto" w:fill="FFFFFF"/>
        </w:rPr>
      </w:pPr>
      <w:r>
        <w:rPr>
          <w:noProof/>
          <w:color w:val="000000"/>
          <w:sz w:val="28"/>
          <w:szCs w:val="28"/>
          <w:shd w:val="clear" w:color="auto" w:fill="FFFFFF"/>
        </w:rPr>
        <w:lastRenderedPageBreak/>
        <w:t xml:space="preserve">  </w:t>
      </w:r>
    </w:p>
    <w:p w:rsidR="00740ADF" w:rsidRPr="00735250" w:rsidRDefault="00740ADF" w:rsidP="00AB0C95">
      <w:pPr>
        <w:spacing w:line="360" w:lineRule="auto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noProof/>
          <w:color w:val="000000"/>
          <w:sz w:val="28"/>
          <w:szCs w:val="28"/>
          <w:shd w:val="clear" w:color="auto" w:fill="FFFFFF"/>
        </w:rPr>
        <w:t>Минуты отдыха , обмен впечатлениями.</w:t>
      </w:r>
      <w:r w:rsidR="00350FC1">
        <w:rPr>
          <w:noProof/>
          <w:color w:val="000000"/>
          <w:sz w:val="28"/>
          <w:szCs w:val="28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-60960</wp:posOffset>
            </wp:positionH>
            <wp:positionV relativeFrom="paragraph">
              <wp:posOffset>274320</wp:posOffset>
            </wp:positionV>
            <wp:extent cx="2519680" cy="1892935"/>
            <wp:effectExtent l="19050" t="0" r="0" b="0"/>
            <wp:wrapNone/>
            <wp:docPr id="29" name="Рисунок 4" descr="C:\Documents and Settings\Admin\Рабочий стол\Фото пленэр\20160629_1317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Documents and Settings\Admin\Рабочий стол\Фото пленэр\20160629_131716.jpg"/>
                    <pic:cNvPicPr>
                      <a:picLocks noChangeAspect="1" noChangeArrowheads="1"/>
                    </pic:cNvPicPr>
                  </pic:nvPicPr>
                  <pic:blipFill>
                    <a:blip r:embed="rId4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9680" cy="18929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A1F98" w:rsidRDefault="00350FC1" w:rsidP="00AB0C95">
      <w:pPr>
        <w:spacing w:line="360" w:lineRule="auto"/>
        <w:jc w:val="both"/>
        <w:rPr>
          <w:noProof/>
          <w:color w:val="000000"/>
          <w:sz w:val="28"/>
          <w:szCs w:val="28"/>
          <w:shd w:val="clear" w:color="auto" w:fill="FFFFFF"/>
        </w:rPr>
      </w:pPr>
      <w:r>
        <w:rPr>
          <w:noProof/>
          <w:color w:val="000000"/>
          <w:sz w:val="28"/>
          <w:szCs w:val="28"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4163695</wp:posOffset>
            </wp:positionH>
            <wp:positionV relativeFrom="paragraph">
              <wp:posOffset>128270</wp:posOffset>
            </wp:positionV>
            <wp:extent cx="1839595" cy="1496695"/>
            <wp:effectExtent l="0" t="171450" r="0" b="160655"/>
            <wp:wrapTight wrapText="bothSides">
              <wp:wrapPolygon edited="0">
                <wp:start x="0" y="21875"/>
                <wp:lineTo x="21473" y="21875"/>
                <wp:lineTo x="21473" y="-119"/>
                <wp:lineTo x="0" y="-119"/>
                <wp:lineTo x="0" y="21875"/>
              </wp:wrapPolygon>
            </wp:wrapTight>
            <wp:docPr id="40" name="Рисунок 9" descr="C:\Documents and Settings\Admin\Рабочий стол\Фото пленэр\20160614_1401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Documents and Settings\Admin\Рабочий стол\Фото пленэр\20160614_140124.jpg"/>
                    <pic:cNvPicPr>
                      <a:picLocks noChangeAspect="1" noChangeArrowheads="1"/>
                    </pic:cNvPicPr>
                  </pic:nvPicPr>
                  <pic:blipFill>
                    <a:blip r:embed="rId41" cstate="print"/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1839595" cy="14966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color w:val="000000"/>
          <w:sz w:val="28"/>
          <w:szCs w:val="28"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2480310</wp:posOffset>
            </wp:positionH>
            <wp:positionV relativeFrom="paragraph">
              <wp:posOffset>171450</wp:posOffset>
            </wp:positionV>
            <wp:extent cx="1827530" cy="1483995"/>
            <wp:effectExtent l="0" t="171450" r="0" b="154305"/>
            <wp:wrapTight wrapText="bothSides">
              <wp:wrapPolygon edited="0">
                <wp:start x="4" y="21882"/>
                <wp:lineTo x="21394" y="21882"/>
                <wp:lineTo x="21394" y="-23"/>
                <wp:lineTo x="4" y="-23"/>
                <wp:lineTo x="4" y="21882"/>
              </wp:wrapPolygon>
            </wp:wrapTight>
            <wp:docPr id="28" name="Рисунок 10" descr="C:\Documents and Settings\Admin\Рабочий стол\Фото пленэр\20160614_1401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Documents and Settings\Admin\Рабочий стол\Фото пленэр\20160614_140106.jpg"/>
                    <pic:cNvPicPr>
                      <a:picLocks noChangeAspect="1" noChangeArrowheads="1"/>
                    </pic:cNvPicPr>
                  </pic:nvPicPr>
                  <pic:blipFill>
                    <a:blip r:embed="rId42" cstate="print"/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1827530" cy="14839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35250" w:rsidRDefault="00735250" w:rsidP="00AB0C95">
      <w:pPr>
        <w:spacing w:line="360" w:lineRule="auto"/>
        <w:jc w:val="both"/>
        <w:rPr>
          <w:noProof/>
          <w:color w:val="000000"/>
          <w:sz w:val="28"/>
          <w:szCs w:val="28"/>
          <w:shd w:val="clear" w:color="auto" w:fill="FFFFFF"/>
        </w:rPr>
      </w:pPr>
    </w:p>
    <w:p w:rsidR="00735250" w:rsidRDefault="00735250" w:rsidP="00AB0C95">
      <w:pPr>
        <w:spacing w:line="360" w:lineRule="auto"/>
        <w:jc w:val="both"/>
        <w:rPr>
          <w:noProof/>
          <w:color w:val="000000"/>
          <w:sz w:val="28"/>
          <w:szCs w:val="28"/>
          <w:shd w:val="clear" w:color="auto" w:fill="FFFFFF"/>
        </w:rPr>
      </w:pPr>
    </w:p>
    <w:p w:rsidR="00735250" w:rsidRDefault="00735250" w:rsidP="00AB0C95">
      <w:pPr>
        <w:spacing w:line="360" w:lineRule="auto"/>
        <w:jc w:val="both"/>
        <w:rPr>
          <w:noProof/>
          <w:color w:val="000000"/>
          <w:sz w:val="28"/>
          <w:szCs w:val="28"/>
          <w:shd w:val="clear" w:color="auto" w:fill="FFFFFF"/>
        </w:rPr>
      </w:pPr>
    </w:p>
    <w:p w:rsidR="00735250" w:rsidRDefault="00735250" w:rsidP="00AB0C95">
      <w:pPr>
        <w:spacing w:line="360" w:lineRule="auto"/>
        <w:jc w:val="both"/>
        <w:rPr>
          <w:noProof/>
          <w:color w:val="000000"/>
          <w:sz w:val="28"/>
          <w:szCs w:val="28"/>
          <w:shd w:val="clear" w:color="auto" w:fill="FFFFFF"/>
        </w:rPr>
      </w:pPr>
    </w:p>
    <w:p w:rsidR="00350FC1" w:rsidRDefault="00350FC1" w:rsidP="00AB0C95">
      <w:pPr>
        <w:spacing w:line="360" w:lineRule="auto"/>
        <w:jc w:val="both"/>
        <w:rPr>
          <w:noProof/>
          <w:color w:val="000000"/>
          <w:sz w:val="28"/>
          <w:szCs w:val="28"/>
          <w:shd w:val="clear" w:color="auto" w:fill="FFFFFF"/>
        </w:rPr>
      </w:pPr>
    </w:p>
    <w:p w:rsidR="000C6ADF" w:rsidRDefault="008C7CA7" w:rsidP="00AB0C95">
      <w:pPr>
        <w:spacing w:line="360" w:lineRule="auto"/>
        <w:jc w:val="both"/>
        <w:rPr>
          <w:noProof/>
          <w:color w:val="000000"/>
          <w:sz w:val="28"/>
          <w:szCs w:val="28"/>
          <w:shd w:val="clear" w:color="auto" w:fill="FFFFFF"/>
        </w:rPr>
      </w:pPr>
      <w:r>
        <w:rPr>
          <w:noProof/>
          <w:color w:val="000000"/>
          <w:sz w:val="28"/>
          <w:szCs w:val="28"/>
          <w:shd w:val="clear" w:color="auto" w:fill="FFFFFF"/>
        </w:rPr>
        <w:t>Предварительный просмотр студенческих работ по «Пленэрной практике»</w:t>
      </w:r>
      <w:r w:rsidR="00350FC1">
        <w:rPr>
          <w:noProof/>
          <w:color w:val="000000"/>
          <w:sz w:val="28"/>
          <w:szCs w:val="28"/>
          <w:shd w:val="clear" w:color="auto" w:fill="FFFFFF"/>
        </w:rPr>
        <w:t>.</w:t>
      </w:r>
    </w:p>
    <w:p w:rsidR="00740ADF" w:rsidRPr="000C6ADF" w:rsidRDefault="00350FC1" w:rsidP="00AB0C95">
      <w:pPr>
        <w:spacing w:line="360" w:lineRule="auto"/>
        <w:jc w:val="both"/>
        <w:rPr>
          <w:noProof/>
          <w:color w:val="000000"/>
          <w:sz w:val="28"/>
          <w:szCs w:val="28"/>
          <w:shd w:val="clear" w:color="auto" w:fill="FFFFFF"/>
        </w:rPr>
      </w:pPr>
      <w:r>
        <w:rPr>
          <w:noProof/>
          <w:color w:val="000000"/>
          <w:sz w:val="28"/>
          <w:szCs w:val="28"/>
        </w:rPr>
        <w:drawing>
          <wp:anchor distT="0" distB="0" distL="114300" distR="114300" simplePos="0" relativeHeight="251667456" behindDoc="1" locked="0" layoutInCell="1" allowOverlap="1">
            <wp:simplePos x="0" y="0"/>
            <wp:positionH relativeFrom="column">
              <wp:posOffset>-147955</wp:posOffset>
            </wp:positionH>
            <wp:positionV relativeFrom="paragraph">
              <wp:posOffset>307975</wp:posOffset>
            </wp:positionV>
            <wp:extent cx="2279015" cy="2121535"/>
            <wp:effectExtent l="0" t="76200" r="0" b="69215"/>
            <wp:wrapTight wrapText="bothSides">
              <wp:wrapPolygon edited="0">
                <wp:start x="24" y="21820"/>
                <wp:lineTo x="21510" y="21820"/>
                <wp:lineTo x="21510" y="-97"/>
                <wp:lineTo x="24" y="-97"/>
                <wp:lineTo x="24" y="21820"/>
              </wp:wrapPolygon>
            </wp:wrapTight>
            <wp:docPr id="34" name="Рисунок 6" descr="C:\Documents and Settings\Admin\Рабочий стол\Фото пленэр\20160701_1358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Documents and Settings\Admin\Рабочий стол\Фото пленэр\20160701_135813.jpg"/>
                    <pic:cNvPicPr>
                      <a:picLocks noChangeAspect="1" noChangeArrowheads="1"/>
                    </pic:cNvPicPr>
                  </pic:nvPicPr>
                  <pic:blipFill>
                    <a:blip r:embed="rId43" cstate="print"/>
                    <a:srcRect t="-89" r="18831"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279015" cy="21215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0C6ADF">
        <w:rPr>
          <w:noProof/>
          <w:color w:val="000000"/>
          <w:sz w:val="28"/>
          <w:szCs w:val="28"/>
          <w:shd w:val="clear" w:color="auto" w:fill="FFFFFF"/>
        </w:rPr>
        <w:t>Выезд в «Срединный Мир»</w:t>
      </w:r>
      <w:r>
        <w:rPr>
          <w:noProof/>
          <w:color w:val="000000"/>
          <w:sz w:val="28"/>
          <w:szCs w:val="28"/>
          <w:shd w:val="clear" w:color="auto" w:fill="FFFFFF"/>
        </w:rPr>
        <w:t>.</w:t>
      </w:r>
    </w:p>
    <w:p w:rsidR="00740ADF" w:rsidRPr="009E4FCC" w:rsidRDefault="00350FC1" w:rsidP="00AB0C95">
      <w:pPr>
        <w:spacing w:line="360" w:lineRule="auto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noProof/>
          <w:color w:val="000000"/>
          <w:sz w:val="28"/>
          <w:szCs w:val="28"/>
        </w:rPr>
        <w:drawing>
          <wp:anchor distT="0" distB="0" distL="114300" distR="114300" simplePos="0" relativeHeight="251666432" behindDoc="1" locked="0" layoutInCell="1" allowOverlap="1">
            <wp:simplePos x="0" y="0"/>
            <wp:positionH relativeFrom="column">
              <wp:posOffset>-123190</wp:posOffset>
            </wp:positionH>
            <wp:positionV relativeFrom="paragraph">
              <wp:posOffset>149860</wp:posOffset>
            </wp:positionV>
            <wp:extent cx="2218690" cy="1776730"/>
            <wp:effectExtent l="0" t="228600" r="0" b="204470"/>
            <wp:wrapTight wrapText="bothSides">
              <wp:wrapPolygon edited="0">
                <wp:start x="-74" y="21739"/>
                <wp:lineTo x="21439" y="21739"/>
                <wp:lineTo x="21439" y="-31"/>
                <wp:lineTo x="-74" y="-31"/>
                <wp:lineTo x="-74" y="21739"/>
              </wp:wrapPolygon>
            </wp:wrapTight>
            <wp:docPr id="38" name="Рисунок 5" descr="C:\Documents and Settings\Admin\Рабочий стол\Фото пленэр\20160701_1416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Documents and Settings\Admin\Рабочий стол\Фото пленэр\20160701_141619.jpg"/>
                    <pic:cNvPicPr>
                      <a:picLocks noChangeAspect="1" noChangeArrowheads="1"/>
                    </pic:cNvPicPr>
                  </pic:nvPicPr>
                  <pic:blipFill>
                    <a:blip r:embed="rId44" cstate="print"/>
                    <a:srcRect l="7946" t="1672"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218690" cy="17767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40ADF" w:rsidRPr="009E4FCC" w:rsidRDefault="00740ADF" w:rsidP="00AB0C95">
      <w:pPr>
        <w:spacing w:line="360" w:lineRule="auto"/>
        <w:jc w:val="both"/>
        <w:rPr>
          <w:color w:val="000000"/>
          <w:sz w:val="28"/>
          <w:szCs w:val="28"/>
          <w:shd w:val="clear" w:color="auto" w:fill="FFFFFF"/>
        </w:rPr>
      </w:pPr>
    </w:p>
    <w:p w:rsidR="00740ADF" w:rsidRPr="009E4FCC" w:rsidRDefault="00740ADF" w:rsidP="00AB0C95">
      <w:pPr>
        <w:spacing w:line="360" w:lineRule="auto"/>
        <w:jc w:val="both"/>
        <w:rPr>
          <w:color w:val="000000"/>
          <w:sz w:val="28"/>
          <w:szCs w:val="28"/>
          <w:shd w:val="clear" w:color="auto" w:fill="FFFFFF"/>
        </w:rPr>
      </w:pPr>
    </w:p>
    <w:p w:rsidR="00FA1F98" w:rsidRDefault="00FA1F98" w:rsidP="00AB0C95">
      <w:pPr>
        <w:spacing w:line="360" w:lineRule="auto"/>
        <w:jc w:val="both"/>
        <w:rPr>
          <w:color w:val="000000"/>
          <w:sz w:val="28"/>
          <w:szCs w:val="28"/>
          <w:shd w:val="clear" w:color="auto" w:fill="FFFFFF"/>
        </w:rPr>
      </w:pPr>
    </w:p>
    <w:p w:rsidR="00350FC1" w:rsidRDefault="00350FC1" w:rsidP="00AB0C95">
      <w:pPr>
        <w:spacing w:line="360" w:lineRule="auto"/>
        <w:jc w:val="both"/>
        <w:rPr>
          <w:color w:val="000000"/>
          <w:sz w:val="28"/>
          <w:szCs w:val="28"/>
          <w:shd w:val="clear" w:color="auto" w:fill="FFFFFF"/>
        </w:rPr>
      </w:pPr>
    </w:p>
    <w:p w:rsidR="00350FC1" w:rsidRDefault="00350FC1" w:rsidP="00AB0C95">
      <w:pPr>
        <w:spacing w:line="360" w:lineRule="auto"/>
        <w:jc w:val="both"/>
        <w:rPr>
          <w:color w:val="000000"/>
          <w:sz w:val="28"/>
          <w:szCs w:val="28"/>
          <w:shd w:val="clear" w:color="auto" w:fill="FFFFFF"/>
        </w:rPr>
      </w:pPr>
    </w:p>
    <w:p w:rsidR="00350FC1" w:rsidRDefault="00350FC1" w:rsidP="00AB0C95">
      <w:pPr>
        <w:spacing w:line="360" w:lineRule="auto"/>
        <w:jc w:val="both"/>
        <w:rPr>
          <w:color w:val="000000"/>
          <w:sz w:val="28"/>
          <w:szCs w:val="28"/>
          <w:shd w:val="clear" w:color="auto" w:fill="FFFFFF"/>
        </w:rPr>
      </w:pPr>
    </w:p>
    <w:p w:rsidR="00350FC1" w:rsidRDefault="00350FC1" w:rsidP="00AB0C95">
      <w:pPr>
        <w:spacing w:line="360" w:lineRule="auto"/>
        <w:jc w:val="both"/>
        <w:rPr>
          <w:color w:val="000000"/>
          <w:sz w:val="28"/>
          <w:szCs w:val="28"/>
          <w:shd w:val="clear" w:color="auto" w:fill="FFFFFF"/>
        </w:rPr>
      </w:pPr>
    </w:p>
    <w:p w:rsidR="00FA1F98" w:rsidRDefault="00350FC1" w:rsidP="00AB0C95">
      <w:pPr>
        <w:spacing w:line="360" w:lineRule="auto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noProof/>
          <w:color w:val="000000"/>
          <w:sz w:val="28"/>
          <w:szCs w:val="28"/>
        </w:rPr>
        <w:drawing>
          <wp:anchor distT="0" distB="0" distL="114300" distR="114300" simplePos="0" relativeHeight="251668480" behindDoc="1" locked="0" layoutInCell="1" allowOverlap="1">
            <wp:simplePos x="0" y="0"/>
            <wp:positionH relativeFrom="column">
              <wp:posOffset>-586740</wp:posOffset>
            </wp:positionH>
            <wp:positionV relativeFrom="paragraph">
              <wp:posOffset>760095</wp:posOffset>
            </wp:positionV>
            <wp:extent cx="2861310" cy="1980565"/>
            <wp:effectExtent l="0" t="438150" r="0" b="419735"/>
            <wp:wrapTight wrapText="bothSides">
              <wp:wrapPolygon edited="0">
                <wp:start x="17" y="21832"/>
                <wp:lineTo x="21444" y="21832"/>
                <wp:lineTo x="21444" y="17"/>
                <wp:lineTo x="17" y="17"/>
                <wp:lineTo x="17" y="21832"/>
              </wp:wrapPolygon>
            </wp:wrapTight>
            <wp:docPr id="23" name="Рисунок 17" descr="C:\Documents and Settings\Admin\Рабочий стол\Фото пленэр\20160704_10415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Documents and Settings\Admin\Рабочий стол\Фото пленэр\20160704_104156.jpg"/>
                    <pic:cNvPicPr>
                      <a:picLocks noChangeAspect="1" noChangeArrowheads="1"/>
                    </pic:cNvPicPr>
                  </pic:nvPicPr>
                  <pic:blipFill>
                    <a:blip r:embed="rId45" cstate="print"/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861310" cy="19805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8C7CA7">
        <w:rPr>
          <w:color w:val="000000"/>
          <w:sz w:val="28"/>
          <w:szCs w:val="28"/>
          <w:shd w:val="clear" w:color="auto" w:fill="FFFFFF"/>
        </w:rPr>
        <w:t>Оформление работ к  итоговому просмотру</w:t>
      </w:r>
      <w:r>
        <w:rPr>
          <w:color w:val="000000"/>
          <w:sz w:val="28"/>
          <w:szCs w:val="28"/>
          <w:shd w:val="clear" w:color="auto" w:fill="FFFFFF"/>
        </w:rPr>
        <w:t>.</w:t>
      </w:r>
      <w:r w:rsidR="008C7CA7">
        <w:rPr>
          <w:color w:val="000000"/>
          <w:sz w:val="28"/>
          <w:szCs w:val="28"/>
          <w:shd w:val="clear" w:color="auto" w:fill="FFFFFF"/>
        </w:rPr>
        <w:t xml:space="preserve"> </w:t>
      </w:r>
    </w:p>
    <w:p w:rsidR="0052367F" w:rsidRDefault="0052367F" w:rsidP="00AB0C95">
      <w:pPr>
        <w:spacing w:line="360" w:lineRule="auto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noProof/>
          <w:color w:val="000000"/>
          <w:sz w:val="28"/>
          <w:szCs w:val="28"/>
          <w:shd w:val="clear" w:color="auto" w:fill="FFFFFF"/>
        </w:rPr>
        <w:drawing>
          <wp:inline distT="0" distB="0" distL="0" distR="0">
            <wp:extent cx="2839948" cy="2131131"/>
            <wp:effectExtent l="0" t="361950" r="0" b="326319"/>
            <wp:docPr id="19" name="Рисунок 15" descr="C:\Documents and Settings\Admin\Рабочий стол\Фото пленэр\20160704_10415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Documents and Settings\Admin\Рабочий стол\Фото пленэр\20160704_104150.jpg"/>
                    <pic:cNvPicPr>
                      <a:picLocks noChangeAspect="1" noChangeArrowheads="1"/>
                    </pic:cNvPicPr>
                  </pic:nvPicPr>
                  <pic:blipFill>
                    <a:blip r:embed="rId46" cstate="print"/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843855" cy="213406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52367F"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</w:p>
    <w:p w:rsidR="00FA1F98" w:rsidRDefault="008C7CA7" w:rsidP="00AB0C95">
      <w:pPr>
        <w:spacing w:line="360" w:lineRule="auto"/>
        <w:jc w:val="both"/>
        <w:rPr>
          <w:noProof/>
          <w:color w:val="000000"/>
          <w:sz w:val="28"/>
          <w:szCs w:val="28"/>
          <w:shd w:val="clear" w:color="auto" w:fill="FFFFFF"/>
        </w:rPr>
      </w:pPr>
      <w:r>
        <w:rPr>
          <w:noProof/>
          <w:color w:val="000000"/>
          <w:sz w:val="28"/>
          <w:szCs w:val="28"/>
          <w:shd w:val="clear" w:color="auto" w:fill="FFFFFF"/>
        </w:rPr>
        <w:t xml:space="preserve"> Итоговый просмотр студенческих работ по «Пленэрной практике»</w:t>
      </w:r>
      <w:r w:rsidR="00350FC1">
        <w:rPr>
          <w:noProof/>
          <w:color w:val="000000"/>
          <w:sz w:val="28"/>
          <w:szCs w:val="28"/>
          <w:shd w:val="clear" w:color="auto" w:fill="FFFFFF"/>
        </w:rPr>
        <w:t>.</w:t>
      </w:r>
    </w:p>
    <w:p w:rsidR="00350FC1" w:rsidRPr="00761FFA" w:rsidRDefault="00761FFA" w:rsidP="00761FFA">
      <w:pPr>
        <w:spacing w:line="360" w:lineRule="auto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noProof/>
          <w:color w:val="000000"/>
          <w:sz w:val="28"/>
          <w:szCs w:val="28"/>
          <w:shd w:val="clear" w:color="auto" w:fill="FFFFFF"/>
        </w:rPr>
        <w:lastRenderedPageBreak/>
        <w:t xml:space="preserve">                                                  ПРИЛОЖЕНИЕ </w:t>
      </w:r>
    </w:p>
    <w:p w:rsidR="00350FC1" w:rsidRPr="00350FC1" w:rsidRDefault="00350FC1" w:rsidP="00350FC1">
      <w:pPr>
        <w:ind w:firstLine="540"/>
        <w:jc w:val="both"/>
      </w:pPr>
      <w:r>
        <w:t>П</w:t>
      </w:r>
      <w:r w:rsidRPr="00350FC1">
        <w:t xml:space="preserve">родолжительность </w:t>
      </w:r>
      <w:r>
        <w:t xml:space="preserve">пленэрной </w:t>
      </w:r>
      <w:r w:rsidRPr="00350FC1">
        <w:t>практики</w:t>
      </w:r>
      <w:r>
        <w:t xml:space="preserve">, согласно учебному плану, проводится после </w:t>
      </w:r>
      <w:r>
        <w:rPr>
          <w:lang w:val="en-US"/>
        </w:rPr>
        <w:t>I</w:t>
      </w:r>
      <w:r>
        <w:t xml:space="preserve"> курса, продолжительностью 4 недели.</w:t>
      </w:r>
    </w:p>
    <w:p w:rsidR="00350FC1" w:rsidRPr="00350FC1" w:rsidRDefault="00350FC1" w:rsidP="00350FC1">
      <w:r>
        <w:t xml:space="preserve">         Оценка знаний и отчетности,</w:t>
      </w:r>
      <w:r w:rsidRPr="00350FC1">
        <w:t xml:space="preserve"> критерии оценок</w:t>
      </w:r>
      <w:r>
        <w:t>.</w:t>
      </w:r>
    </w:p>
    <w:p w:rsidR="00350FC1" w:rsidRPr="00CC619A" w:rsidRDefault="00350FC1" w:rsidP="00350FC1">
      <w:pPr>
        <w:ind w:firstLine="540"/>
        <w:jc w:val="both"/>
      </w:pPr>
      <w:r>
        <w:t xml:space="preserve">Во время прохождения практики студенты должны вести дневник практики. По окончании практики студент должен </w:t>
      </w:r>
      <w:proofErr w:type="gramStart"/>
      <w:r>
        <w:t>предоставить отчет</w:t>
      </w:r>
      <w:proofErr w:type="gramEnd"/>
      <w:r>
        <w:t xml:space="preserve"> о проделанной работе и сдать дневник прохождения практики. Прием отчета проводится специально составленной комиссией.</w:t>
      </w:r>
    </w:p>
    <w:p w:rsidR="00350FC1" w:rsidRPr="00D45108" w:rsidRDefault="00350FC1" w:rsidP="00350FC1">
      <w:pPr>
        <w:ind w:firstLine="540"/>
        <w:jc w:val="both"/>
      </w:pPr>
      <w:r>
        <w:t>Оценка по практике (дифференцированный зачет) учитывается при подведении итогов общей успеваемости студентов в текущем семестре. При оценке итогов работы студента принимается во внимание оценка, данная ему руководителем практики.</w:t>
      </w:r>
    </w:p>
    <w:p w:rsidR="00350FC1" w:rsidRDefault="00350FC1" w:rsidP="00350FC1">
      <w:pPr>
        <w:ind w:firstLine="540"/>
        <w:jc w:val="both"/>
      </w:pPr>
      <w:r>
        <w:t>Критерии оценки:</w:t>
      </w:r>
    </w:p>
    <w:p w:rsidR="00350FC1" w:rsidRDefault="00350FC1" w:rsidP="00350FC1">
      <w:pPr>
        <w:ind w:firstLine="540"/>
        <w:jc w:val="both"/>
      </w:pPr>
      <w:r>
        <w:t>«Отлично» – за своевременное прибытие студента на место практики, подробное и своевременное заполнение дневника, подробный отчет с приложениями, отличная защита во время сдачи отчета комиссии</w:t>
      </w:r>
    </w:p>
    <w:p w:rsidR="00350FC1" w:rsidRDefault="00350FC1" w:rsidP="00350FC1">
      <w:pPr>
        <w:ind w:firstLine="540"/>
        <w:jc w:val="both"/>
      </w:pPr>
      <w:r>
        <w:t>«Хорошо» – за своевременное прибытие на место практики, за заполнение дневника по требованиям, хороший отчет  и хорошая защита отчета на кафедре</w:t>
      </w:r>
    </w:p>
    <w:p w:rsidR="00350FC1" w:rsidRDefault="00350FC1" w:rsidP="00350FC1">
      <w:pPr>
        <w:ind w:firstLine="540"/>
        <w:jc w:val="both"/>
      </w:pPr>
      <w:r>
        <w:t>«Удовлетворительно» - за прохождение практики по установленным срокам, полный отчет и защита на кафедре по требованиям программы</w:t>
      </w:r>
    </w:p>
    <w:p w:rsidR="00350FC1" w:rsidRPr="00761FFA" w:rsidRDefault="00350FC1" w:rsidP="00761FFA">
      <w:pPr>
        <w:ind w:firstLine="540"/>
        <w:jc w:val="both"/>
      </w:pPr>
      <w:r>
        <w:t>«Неудовлетворительно» - за несвоевременное прибытие на место практики, за ведение дневника в неустановленном порядке, за неполный отчет по практике, за неявку на отчет на кафедре.</w:t>
      </w:r>
    </w:p>
    <w:p w:rsidR="00350FC1" w:rsidRPr="00350FC1" w:rsidRDefault="00761FFA" w:rsidP="00761FFA">
      <w:pPr>
        <w:spacing w:after="160" w:line="276" w:lineRule="auto"/>
        <w:ind w:left="720"/>
        <w:contextualSpacing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 xml:space="preserve">                              </w:t>
      </w:r>
      <w:r w:rsidR="00350FC1" w:rsidRPr="00350FC1">
        <w:rPr>
          <w:rFonts w:eastAsia="Calibri"/>
          <w:lang w:eastAsia="en-US"/>
        </w:rPr>
        <w:t>Содержание учебной практики.     Пленэр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26"/>
        <w:gridCol w:w="317"/>
        <w:gridCol w:w="5670"/>
        <w:gridCol w:w="709"/>
        <w:gridCol w:w="1242"/>
      </w:tblGrid>
      <w:tr w:rsidR="00761FFA" w:rsidRPr="006D67FA" w:rsidTr="008F2F35">
        <w:tc>
          <w:tcPr>
            <w:tcW w:w="1843" w:type="dxa"/>
            <w:gridSpan w:val="2"/>
            <w:shd w:val="clear" w:color="auto" w:fill="auto"/>
          </w:tcPr>
          <w:p w:rsidR="00761FFA" w:rsidRPr="006D67FA" w:rsidRDefault="00761FFA" w:rsidP="008379DB">
            <w:pPr>
              <w:jc w:val="both"/>
              <w:rPr>
                <w:rFonts w:eastAsia="Calibri"/>
                <w:lang w:eastAsia="en-US"/>
              </w:rPr>
            </w:pPr>
            <w:r w:rsidRPr="006D67FA">
              <w:rPr>
                <w:rFonts w:eastAsia="Calibri"/>
                <w:lang w:eastAsia="en-US"/>
              </w:rPr>
              <w:t>Разделы (этапы) практики</w:t>
            </w:r>
          </w:p>
        </w:tc>
        <w:tc>
          <w:tcPr>
            <w:tcW w:w="6379" w:type="dxa"/>
            <w:gridSpan w:val="2"/>
            <w:shd w:val="clear" w:color="auto" w:fill="auto"/>
          </w:tcPr>
          <w:p w:rsidR="00761FFA" w:rsidRPr="006D67FA" w:rsidRDefault="00761FFA" w:rsidP="008379DB">
            <w:pPr>
              <w:jc w:val="both"/>
              <w:rPr>
                <w:rFonts w:eastAsia="Calibri"/>
                <w:lang w:eastAsia="en-US"/>
              </w:rPr>
            </w:pPr>
            <w:r w:rsidRPr="006D67FA">
              <w:rPr>
                <w:rFonts w:eastAsia="Calibri"/>
                <w:lang w:eastAsia="en-US"/>
              </w:rPr>
              <w:t>Вид учебной работы, на практике включая самостоятельную работу студентов и трудоемкость (в часах)</w:t>
            </w:r>
          </w:p>
        </w:tc>
        <w:tc>
          <w:tcPr>
            <w:tcW w:w="1242" w:type="dxa"/>
            <w:shd w:val="clear" w:color="auto" w:fill="auto"/>
          </w:tcPr>
          <w:p w:rsidR="00761FFA" w:rsidRPr="006D67FA" w:rsidRDefault="00761FFA" w:rsidP="008379DB">
            <w:pPr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Формы </w:t>
            </w:r>
            <w:r w:rsidRPr="006D67FA">
              <w:rPr>
                <w:rFonts w:eastAsia="Calibri"/>
                <w:lang w:eastAsia="en-US"/>
              </w:rPr>
              <w:t xml:space="preserve"> контроля</w:t>
            </w:r>
          </w:p>
        </w:tc>
      </w:tr>
      <w:tr w:rsidR="00761FFA" w:rsidRPr="006D67FA" w:rsidTr="008F2F35">
        <w:tc>
          <w:tcPr>
            <w:tcW w:w="7513" w:type="dxa"/>
            <w:gridSpan w:val="3"/>
            <w:shd w:val="clear" w:color="auto" w:fill="auto"/>
          </w:tcPr>
          <w:p w:rsidR="00761FFA" w:rsidRPr="006D67FA" w:rsidRDefault="00761FFA" w:rsidP="008379DB">
            <w:pPr>
              <w:jc w:val="both"/>
              <w:rPr>
                <w:rFonts w:eastAsia="Calibri"/>
                <w:lang w:eastAsia="en-US"/>
              </w:rPr>
            </w:pPr>
            <w:proofErr w:type="gramStart"/>
            <w:r>
              <w:rPr>
                <w:rFonts w:eastAsia="Calibri"/>
                <w:lang w:eastAsia="en-US"/>
              </w:rPr>
              <w:t>УП 01.01.</w:t>
            </w:r>
            <w:r w:rsidRPr="006D67FA">
              <w:rPr>
                <w:rFonts w:eastAsia="Calibri"/>
                <w:lang w:eastAsia="en-US"/>
              </w:rPr>
              <w:t>Учебная практика (работа с натуры на открытом воздухе (пленэр)</w:t>
            </w:r>
            <w:proofErr w:type="gramEnd"/>
          </w:p>
        </w:tc>
        <w:tc>
          <w:tcPr>
            <w:tcW w:w="709" w:type="dxa"/>
            <w:shd w:val="clear" w:color="auto" w:fill="auto"/>
          </w:tcPr>
          <w:p w:rsidR="00761FFA" w:rsidRPr="006D67FA" w:rsidRDefault="00761FFA" w:rsidP="008379DB">
            <w:pPr>
              <w:jc w:val="both"/>
              <w:rPr>
                <w:rFonts w:eastAsia="Calibri"/>
                <w:lang w:eastAsia="en-US"/>
              </w:rPr>
            </w:pPr>
            <w:r w:rsidRPr="006D67FA">
              <w:rPr>
                <w:rFonts w:eastAsia="Calibri"/>
                <w:lang w:eastAsia="en-US"/>
              </w:rPr>
              <w:t>144</w:t>
            </w:r>
          </w:p>
        </w:tc>
        <w:tc>
          <w:tcPr>
            <w:tcW w:w="1242" w:type="dxa"/>
            <w:shd w:val="clear" w:color="auto" w:fill="auto"/>
          </w:tcPr>
          <w:p w:rsidR="00761FFA" w:rsidRPr="006D67FA" w:rsidRDefault="00761FFA" w:rsidP="008379DB">
            <w:pPr>
              <w:jc w:val="both"/>
              <w:rPr>
                <w:rFonts w:eastAsia="Calibri"/>
                <w:lang w:eastAsia="en-US"/>
              </w:rPr>
            </w:pPr>
          </w:p>
        </w:tc>
      </w:tr>
      <w:tr w:rsidR="00761FFA" w:rsidRPr="006D67FA" w:rsidTr="008F2F35">
        <w:tc>
          <w:tcPr>
            <w:tcW w:w="1526" w:type="dxa"/>
            <w:shd w:val="clear" w:color="auto" w:fill="auto"/>
          </w:tcPr>
          <w:p w:rsidR="00761FFA" w:rsidRPr="006D67FA" w:rsidRDefault="00761FFA" w:rsidP="008379DB">
            <w:pPr>
              <w:jc w:val="both"/>
              <w:rPr>
                <w:rFonts w:eastAsia="Calibri"/>
                <w:lang w:eastAsia="en-US"/>
              </w:rPr>
            </w:pPr>
            <w:r w:rsidRPr="006D67FA">
              <w:rPr>
                <w:rFonts w:eastAsia="Calibri"/>
                <w:lang w:eastAsia="en-US"/>
              </w:rPr>
              <w:t>Подготовительный этап</w:t>
            </w:r>
          </w:p>
        </w:tc>
        <w:tc>
          <w:tcPr>
            <w:tcW w:w="5987" w:type="dxa"/>
            <w:gridSpan w:val="2"/>
            <w:shd w:val="clear" w:color="auto" w:fill="auto"/>
          </w:tcPr>
          <w:p w:rsidR="00761FFA" w:rsidRPr="006D67FA" w:rsidRDefault="00761FFA" w:rsidP="008379DB">
            <w:pPr>
              <w:jc w:val="both"/>
              <w:rPr>
                <w:rFonts w:eastAsia="Calibri"/>
                <w:lang w:eastAsia="en-US"/>
              </w:rPr>
            </w:pPr>
            <w:r w:rsidRPr="006D67FA">
              <w:rPr>
                <w:rFonts w:eastAsia="Calibri"/>
                <w:lang w:eastAsia="en-US"/>
              </w:rPr>
              <w:t>Ознакомление планом учебной практики, инструктаж по ТБ. Приобретение и подготовка материалов.</w:t>
            </w:r>
          </w:p>
        </w:tc>
        <w:tc>
          <w:tcPr>
            <w:tcW w:w="709" w:type="dxa"/>
            <w:shd w:val="clear" w:color="auto" w:fill="auto"/>
          </w:tcPr>
          <w:p w:rsidR="00761FFA" w:rsidRPr="006D67FA" w:rsidRDefault="00761FFA" w:rsidP="008379DB">
            <w:pPr>
              <w:jc w:val="center"/>
              <w:rPr>
                <w:rFonts w:eastAsia="Calibri"/>
                <w:lang w:eastAsia="en-US"/>
              </w:rPr>
            </w:pPr>
            <w:r w:rsidRPr="006D67FA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242" w:type="dxa"/>
            <w:shd w:val="clear" w:color="auto" w:fill="auto"/>
          </w:tcPr>
          <w:p w:rsidR="00761FFA" w:rsidRPr="006D67FA" w:rsidRDefault="00761FFA" w:rsidP="008379DB">
            <w:pPr>
              <w:jc w:val="both"/>
              <w:rPr>
                <w:rFonts w:eastAsia="Calibri"/>
                <w:lang w:eastAsia="en-US"/>
              </w:rPr>
            </w:pPr>
          </w:p>
        </w:tc>
      </w:tr>
      <w:tr w:rsidR="00761FFA" w:rsidRPr="006D67FA" w:rsidTr="008F2F35">
        <w:tc>
          <w:tcPr>
            <w:tcW w:w="1526" w:type="dxa"/>
            <w:shd w:val="clear" w:color="auto" w:fill="auto"/>
          </w:tcPr>
          <w:p w:rsidR="00761FFA" w:rsidRPr="006D67FA" w:rsidRDefault="00761FFA" w:rsidP="008379DB">
            <w:pPr>
              <w:jc w:val="both"/>
              <w:rPr>
                <w:rFonts w:eastAsia="Calibri"/>
                <w:lang w:eastAsia="en-US"/>
              </w:rPr>
            </w:pPr>
            <w:r w:rsidRPr="006D67FA">
              <w:rPr>
                <w:rFonts w:eastAsia="Calibri"/>
                <w:lang w:eastAsia="en-US"/>
              </w:rPr>
              <w:t>Основной этап</w:t>
            </w:r>
          </w:p>
        </w:tc>
        <w:tc>
          <w:tcPr>
            <w:tcW w:w="5987" w:type="dxa"/>
            <w:gridSpan w:val="2"/>
            <w:shd w:val="clear" w:color="auto" w:fill="auto"/>
          </w:tcPr>
          <w:p w:rsidR="00761FFA" w:rsidRPr="006D67FA" w:rsidRDefault="00761FFA" w:rsidP="008379DB">
            <w:pPr>
              <w:jc w:val="both"/>
              <w:rPr>
                <w:rFonts w:eastAsia="Calibri"/>
                <w:lang w:eastAsia="en-US"/>
              </w:rPr>
            </w:pPr>
            <w:r w:rsidRPr="006D67FA">
              <w:rPr>
                <w:rFonts w:eastAsia="Calibri"/>
                <w:lang w:eastAsia="en-US"/>
              </w:rPr>
              <w:t>Натюрморт из 3-4 предметов быта на воздухе. Рисунок.</w:t>
            </w:r>
          </w:p>
        </w:tc>
        <w:tc>
          <w:tcPr>
            <w:tcW w:w="709" w:type="dxa"/>
            <w:shd w:val="clear" w:color="auto" w:fill="auto"/>
          </w:tcPr>
          <w:p w:rsidR="00761FFA" w:rsidRPr="006D67FA" w:rsidRDefault="00761FFA" w:rsidP="008379DB">
            <w:pPr>
              <w:jc w:val="both"/>
              <w:rPr>
                <w:rFonts w:eastAsia="Calibri"/>
                <w:lang w:eastAsia="en-US"/>
              </w:rPr>
            </w:pPr>
            <w:r w:rsidRPr="006D67FA">
              <w:rPr>
                <w:rFonts w:eastAsia="Calibri"/>
                <w:lang w:eastAsia="en-US"/>
              </w:rPr>
              <w:t>12ч</w:t>
            </w:r>
          </w:p>
        </w:tc>
        <w:tc>
          <w:tcPr>
            <w:tcW w:w="1242" w:type="dxa"/>
            <w:shd w:val="clear" w:color="auto" w:fill="auto"/>
          </w:tcPr>
          <w:p w:rsidR="00761FFA" w:rsidRPr="006D67FA" w:rsidRDefault="00761FFA" w:rsidP="008379DB">
            <w:pPr>
              <w:jc w:val="both"/>
              <w:rPr>
                <w:rFonts w:eastAsia="Calibri"/>
                <w:lang w:eastAsia="en-US"/>
              </w:rPr>
            </w:pPr>
          </w:p>
        </w:tc>
      </w:tr>
      <w:tr w:rsidR="00761FFA" w:rsidRPr="006D67FA" w:rsidTr="008F2F35">
        <w:tc>
          <w:tcPr>
            <w:tcW w:w="1526" w:type="dxa"/>
            <w:shd w:val="clear" w:color="auto" w:fill="auto"/>
          </w:tcPr>
          <w:p w:rsidR="00761FFA" w:rsidRPr="006D67FA" w:rsidRDefault="00761FFA" w:rsidP="008379DB">
            <w:pPr>
              <w:jc w:val="both"/>
              <w:rPr>
                <w:rFonts w:eastAsia="Calibri"/>
                <w:lang w:eastAsia="en-US"/>
              </w:rPr>
            </w:pPr>
          </w:p>
        </w:tc>
        <w:tc>
          <w:tcPr>
            <w:tcW w:w="5987" w:type="dxa"/>
            <w:gridSpan w:val="2"/>
            <w:shd w:val="clear" w:color="auto" w:fill="auto"/>
          </w:tcPr>
          <w:p w:rsidR="00761FFA" w:rsidRPr="006D67FA" w:rsidRDefault="00761FFA" w:rsidP="008379DB">
            <w:pPr>
              <w:jc w:val="both"/>
              <w:rPr>
                <w:rFonts w:eastAsia="Calibri"/>
                <w:lang w:eastAsia="en-US"/>
              </w:rPr>
            </w:pPr>
            <w:r w:rsidRPr="006D67FA">
              <w:rPr>
                <w:rFonts w:eastAsia="Calibri"/>
                <w:lang w:eastAsia="en-US"/>
              </w:rPr>
              <w:t>Натюрморт из 3-4 крупных предметов на воздухе. Живопись</w:t>
            </w:r>
          </w:p>
        </w:tc>
        <w:tc>
          <w:tcPr>
            <w:tcW w:w="709" w:type="dxa"/>
            <w:shd w:val="clear" w:color="auto" w:fill="auto"/>
          </w:tcPr>
          <w:p w:rsidR="00761FFA" w:rsidRPr="006D67FA" w:rsidRDefault="00761FFA" w:rsidP="008379DB">
            <w:pPr>
              <w:jc w:val="both"/>
              <w:rPr>
                <w:rFonts w:eastAsia="Calibri"/>
                <w:lang w:eastAsia="en-US"/>
              </w:rPr>
            </w:pPr>
            <w:r w:rsidRPr="006D67FA">
              <w:rPr>
                <w:rFonts w:eastAsia="Calibri"/>
                <w:lang w:eastAsia="en-US"/>
              </w:rPr>
              <w:t>12ч</w:t>
            </w:r>
          </w:p>
        </w:tc>
        <w:tc>
          <w:tcPr>
            <w:tcW w:w="1242" w:type="dxa"/>
            <w:shd w:val="clear" w:color="auto" w:fill="auto"/>
          </w:tcPr>
          <w:p w:rsidR="00761FFA" w:rsidRPr="006D67FA" w:rsidRDefault="00761FFA" w:rsidP="008379DB">
            <w:pPr>
              <w:jc w:val="both"/>
              <w:rPr>
                <w:rFonts w:eastAsia="Calibri"/>
                <w:lang w:eastAsia="en-US"/>
              </w:rPr>
            </w:pPr>
          </w:p>
        </w:tc>
      </w:tr>
      <w:tr w:rsidR="00761FFA" w:rsidRPr="006D67FA" w:rsidTr="008F2F35">
        <w:tc>
          <w:tcPr>
            <w:tcW w:w="1526" w:type="dxa"/>
            <w:shd w:val="clear" w:color="auto" w:fill="auto"/>
          </w:tcPr>
          <w:p w:rsidR="00761FFA" w:rsidRPr="006D67FA" w:rsidRDefault="00761FFA" w:rsidP="008379DB">
            <w:pPr>
              <w:jc w:val="both"/>
              <w:rPr>
                <w:rFonts w:eastAsia="Calibri"/>
                <w:lang w:eastAsia="en-US"/>
              </w:rPr>
            </w:pPr>
          </w:p>
        </w:tc>
        <w:tc>
          <w:tcPr>
            <w:tcW w:w="5987" w:type="dxa"/>
            <w:gridSpan w:val="2"/>
            <w:shd w:val="clear" w:color="auto" w:fill="auto"/>
          </w:tcPr>
          <w:p w:rsidR="00761FFA" w:rsidRPr="006D67FA" w:rsidRDefault="00761FFA" w:rsidP="008379DB">
            <w:pPr>
              <w:jc w:val="both"/>
              <w:rPr>
                <w:rFonts w:eastAsia="Calibri"/>
                <w:lang w:eastAsia="en-US"/>
              </w:rPr>
            </w:pPr>
            <w:r w:rsidRPr="006D67FA">
              <w:rPr>
                <w:rFonts w:eastAsia="Calibri"/>
                <w:lang w:eastAsia="en-US"/>
              </w:rPr>
              <w:t>Зарисовка листьев разных деревьев. Цветовое решение одного листка с натуры.</w:t>
            </w:r>
          </w:p>
        </w:tc>
        <w:tc>
          <w:tcPr>
            <w:tcW w:w="709" w:type="dxa"/>
            <w:shd w:val="clear" w:color="auto" w:fill="auto"/>
          </w:tcPr>
          <w:p w:rsidR="00761FFA" w:rsidRPr="006D67FA" w:rsidRDefault="00761FFA" w:rsidP="008379DB">
            <w:pPr>
              <w:jc w:val="both"/>
              <w:rPr>
                <w:rFonts w:eastAsia="Calibri"/>
                <w:lang w:eastAsia="en-US"/>
              </w:rPr>
            </w:pPr>
            <w:r w:rsidRPr="006D67FA">
              <w:rPr>
                <w:rFonts w:eastAsia="Calibri"/>
                <w:lang w:eastAsia="en-US"/>
              </w:rPr>
              <w:t>6ч</w:t>
            </w:r>
          </w:p>
        </w:tc>
        <w:tc>
          <w:tcPr>
            <w:tcW w:w="1242" w:type="dxa"/>
            <w:shd w:val="clear" w:color="auto" w:fill="auto"/>
          </w:tcPr>
          <w:p w:rsidR="00761FFA" w:rsidRPr="006D67FA" w:rsidRDefault="00761FFA" w:rsidP="008379DB">
            <w:pPr>
              <w:jc w:val="both"/>
              <w:rPr>
                <w:rFonts w:eastAsia="Calibri"/>
                <w:lang w:eastAsia="en-US"/>
              </w:rPr>
            </w:pPr>
          </w:p>
        </w:tc>
      </w:tr>
      <w:tr w:rsidR="00761FFA" w:rsidRPr="006D67FA" w:rsidTr="008F2F35">
        <w:tc>
          <w:tcPr>
            <w:tcW w:w="1526" w:type="dxa"/>
            <w:shd w:val="clear" w:color="auto" w:fill="auto"/>
          </w:tcPr>
          <w:p w:rsidR="00761FFA" w:rsidRPr="006D67FA" w:rsidRDefault="00761FFA" w:rsidP="008379DB">
            <w:pPr>
              <w:jc w:val="both"/>
              <w:rPr>
                <w:rFonts w:eastAsia="Calibri"/>
                <w:lang w:eastAsia="en-US"/>
              </w:rPr>
            </w:pPr>
          </w:p>
        </w:tc>
        <w:tc>
          <w:tcPr>
            <w:tcW w:w="5987" w:type="dxa"/>
            <w:gridSpan w:val="2"/>
            <w:shd w:val="clear" w:color="auto" w:fill="auto"/>
          </w:tcPr>
          <w:p w:rsidR="00761FFA" w:rsidRPr="006D67FA" w:rsidRDefault="00761FFA" w:rsidP="008379DB">
            <w:pPr>
              <w:jc w:val="both"/>
              <w:rPr>
                <w:rFonts w:eastAsia="Calibri"/>
                <w:lang w:eastAsia="en-US"/>
              </w:rPr>
            </w:pPr>
            <w:r w:rsidRPr="006D67FA">
              <w:rPr>
                <w:rFonts w:eastAsia="Calibri"/>
                <w:lang w:eastAsia="en-US"/>
              </w:rPr>
              <w:t>Зарисовка веток деревьев, кустарников. Цветовое решение ветки дерева с натуры.</w:t>
            </w:r>
          </w:p>
        </w:tc>
        <w:tc>
          <w:tcPr>
            <w:tcW w:w="709" w:type="dxa"/>
            <w:shd w:val="clear" w:color="auto" w:fill="auto"/>
          </w:tcPr>
          <w:p w:rsidR="00761FFA" w:rsidRPr="006D67FA" w:rsidRDefault="00761FFA" w:rsidP="008379DB">
            <w:pPr>
              <w:jc w:val="both"/>
              <w:rPr>
                <w:rFonts w:eastAsia="Calibri"/>
                <w:lang w:eastAsia="en-US"/>
              </w:rPr>
            </w:pPr>
            <w:r w:rsidRPr="006D67FA">
              <w:rPr>
                <w:rFonts w:eastAsia="Calibri"/>
                <w:lang w:eastAsia="en-US"/>
              </w:rPr>
              <w:t>6ч</w:t>
            </w:r>
          </w:p>
        </w:tc>
        <w:tc>
          <w:tcPr>
            <w:tcW w:w="1242" w:type="dxa"/>
            <w:shd w:val="clear" w:color="auto" w:fill="auto"/>
          </w:tcPr>
          <w:p w:rsidR="00761FFA" w:rsidRPr="006D67FA" w:rsidRDefault="00761FFA" w:rsidP="008379DB">
            <w:pPr>
              <w:jc w:val="both"/>
              <w:rPr>
                <w:rFonts w:eastAsia="Calibri"/>
                <w:lang w:eastAsia="en-US"/>
              </w:rPr>
            </w:pPr>
          </w:p>
        </w:tc>
      </w:tr>
      <w:tr w:rsidR="00761FFA" w:rsidRPr="006D67FA" w:rsidTr="008F2F35">
        <w:tc>
          <w:tcPr>
            <w:tcW w:w="1526" w:type="dxa"/>
            <w:shd w:val="clear" w:color="auto" w:fill="auto"/>
          </w:tcPr>
          <w:p w:rsidR="00761FFA" w:rsidRPr="006D67FA" w:rsidRDefault="00761FFA" w:rsidP="008379DB">
            <w:pPr>
              <w:jc w:val="both"/>
              <w:rPr>
                <w:rFonts w:eastAsia="Calibri"/>
                <w:lang w:eastAsia="en-US"/>
              </w:rPr>
            </w:pPr>
          </w:p>
        </w:tc>
        <w:tc>
          <w:tcPr>
            <w:tcW w:w="5987" w:type="dxa"/>
            <w:gridSpan w:val="2"/>
            <w:shd w:val="clear" w:color="auto" w:fill="auto"/>
          </w:tcPr>
          <w:p w:rsidR="00761FFA" w:rsidRPr="006D67FA" w:rsidRDefault="00761FFA" w:rsidP="008379DB">
            <w:pPr>
              <w:jc w:val="both"/>
              <w:rPr>
                <w:rFonts w:eastAsia="Calibri"/>
                <w:lang w:eastAsia="en-US"/>
              </w:rPr>
            </w:pPr>
            <w:r w:rsidRPr="006D67FA">
              <w:rPr>
                <w:rFonts w:eastAsia="Calibri"/>
                <w:lang w:eastAsia="en-US"/>
              </w:rPr>
              <w:t>Зарисовка цветов с натуры. Цветовое решение цветка с натуры</w:t>
            </w:r>
          </w:p>
        </w:tc>
        <w:tc>
          <w:tcPr>
            <w:tcW w:w="709" w:type="dxa"/>
            <w:shd w:val="clear" w:color="auto" w:fill="auto"/>
          </w:tcPr>
          <w:p w:rsidR="00761FFA" w:rsidRPr="006D67FA" w:rsidRDefault="00761FFA" w:rsidP="008379DB">
            <w:pPr>
              <w:jc w:val="both"/>
              <w:rPr>
                <w:rFonts w:eastAsia="Calibri"/>
                <w:lang w:eastAsia="en-US"/>
              </w:rPr>
            </w:pPr>
            <w:r w:rsidRPr="006D67FA">
              <w:rPr>
                <w:rFonts w:eastAsia="Calibri"/>
                <w:lang w:eastAsia="en-US"/>
              </w:rPr>
              <w:t>6ч</w:t>
            </w:r>
          </w:p>
        </w:tc>
        <w:tc>
          <w:tcPr>
            <w:tcW w:w="1242" w:type="dxa"/>
            <w:shd w:val="clear" w:color="auto" w:fill="auto"/>
          </w:tcPr>
          <w:p w:rsidR="00761FFA" w:rsidRPr="006D67FA" w:rsidRDefault="00761FFA" w:rsidP="008379DB">
            <w:pPr>
              <w:jc w:val="both"/>
              <w:rPr>
                <w:rFonts w:eastAsia="Calibri"/>
                <w:lang w:eastAsia="en-US"/>
              </w:rPr>
            </w:pPr>
          </w:p>
        </w:tc>
      </w:tr>
      <w:tr w:rsidR="00761FFA" w:rsidRPr="006D67FA" w:rsidTr="008F2F35">
        <w:tc>
          <w:tcPr>
            <w:tcW w:w="1526" w:type="dxa"/>
            <w:shd w:val="clear" w:color="auto" w:fill="auto"/>
          </w:tcPr>
          <w:p w:rsidR="00761FFA" w:rsidRPr="006D67FA" w:rsidRDefault="00761FFA" w:rsidP="008379DB">
            <w:pPr>
              <w:jc w:val="both"/>
              <w:rPr>
                <w:rFonts w:eastAsia="Calibri"/>
                <w:lang w:eastAsia="en-US"/>
              </w:rPr>
            </w:pPr>
          </w:p>
        </w:tc>
        <w:tc>
          <w:tcPr>
            <w:tcW w:w="5987" w:type="dxa"/>
            <w:gridSpan w:val="2"/>
            <w:shd w:val="clear" w:color="auto" w:fill="auto"/>
          </w:tcPr>
          <w:p w:rsidR="00761FFA" w:rsidRPr="006D67FA" w:rsidRDefault="00761FFA" w:rsidP="008379DB">
            <w:pPr>
              <w:jc w:val="both"/>
              <w:rPr>
                <w:rFonts w:eastAsia="Calibri"/>
                <w:lang w:eastAsia="en-US"/>
              </w:rPr>
            </w:pPr>
            <w:r w:rsidRPr="006D67FA">
              <w:rPr>
                <w:rFonts w:eastAsia="Calibri"/>
                <w:lang w:eastAsia="en-US"/>
              </w:rPr>
              <w:t>Зарисовка деревьев с натуры (береза, сосна, лиственница). Цветовое решение дерева с натуры.</w:t>
            </w:r>
          </w:p>
        </w:tc>
        <w:tc>
          <w:tcPr>
            <w:tcW w:w="709" w:type="dxa"/>
            <w:shd w:val="clear" w:color="auto" w:fill="auto"/>
          </w:tcPr>
          <w:p w:rsidR="00761FFA" w:rsidRPr="006D67FA" w:rsidRDefault="00761FFA" w:rsidP="008379DB">
            <w:pPr>
              <w:jc w:val="both"/>
              <w:rPr>
                <w:rFonts w:eastAsia="Calibri"/>
                <w:lang w:eastAsia="en-US"/>
              </w:rPr>
            </w:pPr>
            <w:r w:rsidRPr="006D67FA">
              <w:rPr>
                <w:rFonts w:eastAsia="Calibri"/>
                <w:lang w:eastAsia="en-US"/>
              </w:rPr>
              <w:t>6ч</w:t>
            </w:r>
          </w:p>
        </w:tc>
        <w:tc>
          <w:tcPr>
            <w:tcW w:w="1242" w:type="dxa"/>
            <w:shd w:val="clear" w:color="auto" w:fill="auto"/>
          </w:tcPr>
          <w:p w:rsidR="00761FFA" w:rsidRPr="006D67FA" w:rsidRDefault="00761FFA" w:rsidP="008379DB">
            <w:pPr>
              <w:jc w:val="both"/>
              <w:rPr>
                <w:rFonts w:eastAsia="Calibri"/>
                <w:lang w:eastAsia="en-US"/>
              </w:rPr>
            </w:pPr>
          </w:p>
        </w:tc>
      </w:tr>
      <w:tr w:rsidR="00761FFA" w:rsidRPr="006D67FA" w:rsidTr="008F2F35">
        <w:tc>
          <w:tcPr>
            <w:tcW w:w="1526" w:type="dxa"/>
            <w:shd w:val="clear" w:color="auto" w:fill="auto"/>
          </w:tcPr>
          <w:p w:rsidR="00761FFA" w:rsidRPr="006D67FA" w:rsidRDefault="00761FFA" w:rsidP="008379DB">
            <w:pPr>
              <w:jc w:val="both"/>
              <w:rPr>
                <w:rFonts w:eastAsia="Calibri"/>
                <w:lang w:eastAsia="en-US"/>
              </w:rPr>
            </w:pPr>
          </w:p>
        </w:tc>
        <w:tc>
          <w:tcPr>
            <w:tcW w:w="5987" w:type="dxa"/>
            <w:gridSpan w:val="2"/>
            <w:shd w:val="clear" w:color="auto" w:fill="auto"/>
          </w:tcPr>
          <w:p w:rsidR="00761FFA" w:rsidRPr="006D67FA" w:rsidRDefault="00761FFA" w:rsidP="008379DB">
            <w:pPr>
              <w:jc w:val="both"/>
              <w:rPr>
                <w:rFonts w:eastAsia="Calibri"/>
                <w:lang w:eastAsia="en-US"/>
              </w:rPr>
            </w:pPr>
            <w:r w:rsidRPr="006D67FA">
              <w:rPr>
                <w:rFonts w:eastAsia="Calibri"/>
                <w:lang w:eastAsia="en-US"/>
              </w:rPr>
              <w:t>Зарисовка фрагмента наличника с окном. Цветовое решение фрагмента дома с окном.</w:t>
            </w:r>
          </w:p>
        </w:tc>
        <w:tc>
          <w:tcPr>
            <w:tcW w:w="709" w:type="dxa"/>
            <w:shd w:val="clear" w:color="auto" w:fill="auto"/>
          </w:tcPr>
          <w:p w:rsidR="00761FFA" w:rsidRPr="006D67FA" w:rsidRDefault="00761FFA" w:rsidP="008379DB">
            <w:pPr>
              <w:jc w:val="both"/>
              <w:rPr>
                <w:rFonts w:eastAsia="Calibri"/>
                <w:lang w:eastAsia="en-US"/>
              </w:rPr>
            </w:pPr>
            <w:r w:rsidRPr="006D67FA">
              <w:rPr>
                <w:rFonts w:eastAsia="Calibri"/>
                <w:lang w:eastAsia="en-US"/>
              </w:rPr>
              <w:t>6ч</w:t>
            </w:r>
          </w:p>
        </w:tc>
        <w:tc>
          <w:tcPr>
            <w:tcW w:w="1242" w:type="dxa"/>
            <w:shd w:val="clear" w:color="auto" w:fill="auto"/>
          </w:tcPr>
          <w:p w:rsidR="00761FFA" w:rsidRPr="006D67FA" w:rsidRDefault="00761FFA" w:rsidP="008379DB">
            <w:pPr>
              <w:jc w:val="both"/>
              <w:rPr>
                <w:rFonts w:eastAsia="Calibri"/>
                <w:lang w:eastAsia="en-US"/>
              </w:rPr>
            </w:pPr>
          </w:p>
        </w:tc>
      </w:tr>
      <w:tr w:rsidR="00761FFA" w:rsidRPr="006D67FA" w:rsidTr="008F2F35">
        <w:tc>
          <w:tcPr>
            <w:tcW w:w="1526" w:type="dxa"/>
            <w:shd w:val="clear" w:color="auto" w:fill="auto"/>
          </w:tcPr>
          <w:p w:rsidR="00761FFA" w:rsidRPr="006D67FA" w:rsidRDefault="00761FFA" w:rsidP="008379DB">
            <w:pPr>
              <w:jc w:val="both"/>
              <w:rPr>
                <w:rFonts w:eastAsia="Calibri"/>
                <w:lang w:eastAsia="en-US"/>
              </w:rPr>
            </w:pPr>
          </w:p>
        </w:tc>
        <w:tc>
          <w:tcPr>
            <w:tcW w:w="5987" w:type="dxa"/>
            <w:gridSpan w:val="2"/>
            <w:shd w:val="clear" w:color="auto" w:fill="auto"/>
          </w:tcPr>
          <w:p w:rsidR="00761FFA" w:rsidRPr="006D67FA" w:rsidRDefault="00761FFA" w:rsidP="008379DB">
            <w:pPr>
              <w:jc w:val="both"/>
              <w:rPr>
                <w:rFonts w:eastAsia="Calibri"/>
                <w:lang w:eastAsia="en-US"/>
              </w:rPr>
            </w:pPr>
            <w:r w:rsidRPr="006D67FA">
              <w:rPr>
                <w:rFonts w:eastAsia="Calibri"/>
                <w:lang w:eastAsia="en-US"/>
              </w:rPr>
              <w:t>Зарисовка фрагмента деревянного дома с крышей. Цветовое решение деревянного дома с крышей.</w:t>
            </w:r>
          </w:p>
        </w:tc>
        <w:tc>
          <w:tcPr>
            <w:tcW w:w="709" w:type="dxa"/>
            <w:shd w:val="clear" w:color="auto" w:fill="auto"/>
          </w:tcPr>
          <w:p w:rsidR="00761FFA" w:rsidRPr="006D67FA" w:rsidRDefault="00761FFA" w:rsidP="008379DB">
            <w:pPr>
              <w:jc w:val="both"/>
              <w:rPr>
                <w:rFonts w:eastAsia="Calibri"/>
                <w:lang w:eastAsia="en-US"/>
              </w:rPr>
            </w:pPr>
            <w:r w:rsidRPr="006D67FA">
              <w:rPr>
                <w:rFonts w:eastAsia="Calibri"/>
                <w:lang w:eastAsia="en-US"/>
              </w:rPr>
              <w:t>6ч</w:t>
            </w:r>
          </w:p>
        </w:tc>
        <w:tc>
          <w:tcPr>
            <w:tcW w:w="1242" w:type="dxa"/>
            <w:shd w:val="clear" w:color="auto" w:fill="auto"/>
          </w:tcPr>
          <w:p w:rsidR="00761FFA" w:rsidRPr="006D67FA" w:rsidRDefault="00761FFA" w:rsidP="008379DB">
            <w:pPr>
              <w:jc w:val="both"/>
              <w:rPr>
                <w:rFonts w:eastAsia="Calibri"/>
                <w:lang w:eastAsia="en-US"/>
              </w:rPr>
            </w:pPr>
          </w:p>
        </w:tc>
      </w:tr>
      <w:tr w:rsidR="00761FFA" w:rsidRPr="006D67FA" w:rsidTr="008F2F35">
        <w:tc>
          <w:tcPr>
            <w:tcW w:w="1526" w:type="dxa"/>
            <w:shd w:val="clear" w:color="auto" w:fill="auto"/>
          </w:tcPr>
          <w:p w:rsidR="00761FFA" w:rsidRPr="006D67FA" w:rsidRDefault="00761FFA" w:rsidP="008379DB">
            <w:pPr>
              <w:jc w:val="both"/>
              <w:rPr>
                <w:rFonts w:eastAsia="Calibri"/>
                <w:lang w:eastAsia="en-US"/>
              </w:rPr>
            </w:pPr>
          </w:p>
        </w:tc>
        <w:tc>
          <w:tcPr>
            <w:tcW w:w="5987" w:type="dxa"/>
            <w:gridSpan w:val="2"/>
            <w:shd w:val="clear" w:color="auto" w:fill="auto"/>
          </w:tcPr>
          <w:p w:rsidR="00761FFA" w:rsidRPr="006D67FA" w:rsidRDefault="00761FFA" w:rsidP="008379DB">
            <w:pPr>
              <w:jc w:val="both"/>
              <w:rPr>
                <w:rFonts w:eastAsia="Calibri"/>
                <w:lang w:eastAsia="en-US"/>
              </w:rPr>
            </w:pPr>
            <w:r w:rsidRPr="006D67FA">
              <w:rPr>
                <w:rFonts w:eastAsia="Calibri"/>
                <w:lang w:eastAsia="en-US"/>
              </w:rPr>
              <w:t>Зарисовка архитектурной постройки (церковь, башни). Цветовое решение архитектурной постройки (церковь, башни, мельницы).</w:t>
            </w:r>
          </w:p>
        </w:tc>
        <w:tc>
          <w:tcPr>
            <w:tcW w:w="709" w:type="dxa"/>
            <w:shd w:val="clear" w:color="auto" w:fill="auto"/>
          </w:tcPr>
          <w:p w:rsidR="00761FFA" w:rsidRPr="006D67FA" w:rsidRDefault="00761FFA" w:rsidP="008379DB">
            <w:pPr>
              <w:jc w:val="both"/>
              <w:rPr>
                <w:rFonts w:eastAsia="Calibri"/>
                <w:lang w:eastAsia="en-US"/>
              </w:rPr>
            </w:pPr>
            <w:r w:rsidRPr="006D67FA">
              <w:rPr>
                <w:rFonts w:eastAsia="Calibri"/>
                <w:lang w:eastAsia="en-US"/>
              </w:rPr>
              <w:t>6ч</w:t>
            </w:r>
          </w:p>
        </w:tc>
        <w:tc>
          <w:tcPr>
            <w:tcW w:w="1242" w:type="dxa"/>
            <w:shd w:val="clear" w:color="auto" w:fill="auto"/>
          </w:tcPr>
          <w:p w:rsidR="00761FFA" w:rsidRPr="006D67FA" w:rsidRDefault="00761FFA" w:rsidP="008379DB">
            <w:pPr>
              <w:jc w:val="both"/>
              <w:rPr>
                <w:rFonts w:eastAsia="Calibri"/>
                <w:lang w:eastAsia="en-US"/>
              </w:rPr>
            </w:pPr>
          </w:p>
        </w:tc>
      </w:tr>
      <w:tr w:rsidR="00761FFA" w:rsidRPr="006D67FA" w:rsidTr="008F2F35">
        <w:tc>
          <w:tcPr>
            <w:tcW w:w="1526" w:type="dxa"/>
            <w:shd w:val="clear" w:color="auto" w:fill="auto"/>
          </w:tcPr>
          <w:p w:rsidR="00761FFA" w:rsidRPr="006D67FA" w:rsidRDefault="00761FFA" w:rsidP="008379DB">
            <w:pPr>
              <w:jc w:val="both"/>
              <w:rPr>
                <w:rFonts w:eastAsia="Calibri"/>
                <w:lang w:eastAsia="en-US"/>
              </w:rPr>
            </w:pPr>
          </w:p>
        </w:tc>
        <w:tc>
          <w:tcPr>
            <w:tcW w:w="5987" w:type="dxa"/>
            <w:gridSpan w:val="2"/>
            <w:shd w:val="clear" w:color="auto" w:fill="auto"/>
          </w:tcPr>
          <w:p w:rsidR="00761FFA" w:rsidRPr="006D67FA" w:rsidRDefault="00761FFA" w:rsidP="008379DB">
            <w:pPr>
              <w:jc w:val="both"/>
              <w:rPr>
                <w:rFonts w:eastAsia="Calibri"/>
                <w:lang w:eastAsia="en-US"/>
              </w:rPr>
            </w:pPr>
            <w:r w:rsidRPr="006D67FA">
              <w:rPr>
                <w:rFonts w:eastAsia="Calibri"/>
                <w:lang w:eastAsia="en-US"/>
              </w:rPr>
              <w:t xml:space="preserve">Зарисовка архитектурных форм деревянного зодчества (старые деревянные дома, балаганы). Этюд </w:t>
            </w:r>
            <w:r w:rsidRPr="006D67FA">
              <w:rPr>
                <w:rFonts w:eastAsia="Calibri"/>
                <w:lang w:eastAsia="en-US"/>
              </w:rPr>
              <w:lastRenderedPageBreak/>
              <w:t>архитектурных форм деревянного зодчества.</w:t>
            </w:r>
          </w:p>
        </w:tc>
        <w:tc>
          <w:tcPr>
            <w:tcW w:w="709" w:type="dxa"/>
            <w:shd w:val="clear" w:color="auto" w:fill="auto"/>
          </w:tcPr>
          <w:p w:rsidR="00761FFA" w:rsidRPr="006D67FA" w:rsidRDefault="00761FFA" w:rsidP="008379DB">
            <w:pPr>
              <w:jc w:val="both"/>
              <w:rPr>
                <w:rFonts w:eastAsia="Calibri"/>
                <w:lang w:eastAsia="en-US"/>
              </w:rPr>
            </w:pPr>
            <w:r w:rsidRPr="006D67FA">
              <w:rPr>
                <w:rFonts w:eastAsia="Calibri"/>
                <w:lang w:eastAsia="en-US"/>
              </w:rPr>
              <w:lastRenderedPageBreak/>
              <w:t>6ч</w:t>
            </w:r>
          </w:p>
        </w:tc>
        <w:tc>
          <w:tcPr>
            <w:tcW w:w="1242" w:type="dxa"/>
            <w:shd w:val="clear" w:color="auto" w:fill="auto"/>
          </w:tcPr>
          <w:p w:rsidR="00761FFA" w:rsidRPr="006D67FA" w:rsidRDefault="00761FFA" w:rsidP="008379DB">
            <w:pPr>
              <w:jc w:val="both"/>
              <w:rPr>
                <w:rFonts w:eastAsia="Calibri"/>
                <w:lang w:eastAsia="en-US"/>
              </w:rPr>
            </w:pPr>
          </w:p>
        </w:tc>
      </w:tr>
      <w:tr w:rsidR="00761FFA" w:rsidRPr="006D67FA" w:rsidTr="008F2F35">
        <w:tc>
          <w:tcPr>
            <w:tcW w:w="1526" w:type="dxa"/>
            <w:shd w:val="clear" w:color="auto" w:fill="auto"/>
          </w:tcPr>
          <w:p w:rsidR="00761FFA" w:rsidRPr="006D67FA" w:rsidRDefault="00761FFA" w:rsidP="008379DB">
            <w:pPr>
              <w:jc w:val="both"/>
              <w:rPr>
                <w:rFonts w:eastAsia="Calibri"/>
                <w:lang w:eastAsia="en-US"/>
              </w:rPr>
            </w:pPr>
          </w:p>
        </w:tc>
        <w:tc>
          <w:tcPr>
            <w:tcW w:w="5987" w:type="dxa"/>
            <w:gridSpan w:val="2"/>
            <w:shd w:val="clear" w:color="auto" w:fill="auto"/>
          </w:tcPr>
          <w:p w:rsidR="00761FFA" w:rsidRPr="006D67FA" w:rsidRDefault="00761FFA" w:rsidP="00761FFA">
            <w:pPr>
              <w:jc w:val="both"/>
              <w:rPr>
                <w:rFonts w:eastAsia="Calibri"/>
                <w:lang w:eastAsia="en-US"/>
              </w:rPr>
            </w:pPr>
            <w:r w:rsidRPr="006D67FA">
              <w:rPr>
                <w:rFonts w:eastAsia="Calibri"/>
                <w:lang w:eastAsia="en-US"/>
              </w:rPr>
              <w:t>Зарисовка</w:t>
            </w:r>
            <w:r>
              <w:rPr>
                <w:rFonts w:eastAsia="Calibri"/>
                <w:lang w:eastAsia="en-US"/>
              </w:rPr>
              <w:t xml:space="preserve"> и этюд </w:t>
            </w:r>
            <w:r w:rsidRPr="006D67FA">
              <w:rPr>
                <w:rFonts w:eastAsia="Calibri"/>
                <w:lang w:eastAsia="en-US"/>
              </w:rPr>
              <w:t xml:space="preserve"> якутских форм деревянного</w:t>
            </w:r>
            <w:r>
              <w:rPr>
                <w:rFonts w:eastAsia="Calibri"/>
                <w:lang w:eastAsia="en-US"/>
              </w:rPr>
              <w:t xml:space="preserve"> зодчества (</w:t>
            </w:r>
            <w:proofErr w:type="spellStart"/>
            <w:r>
              <w:rPr>
                <w:rFonts w:eastAsia="Calibri"/>
                <w:lang w:eastAsia="en-US"/>
              </w:rPr>
              <w:t>Сэргэ</w:t>
            </w:r>
            <w:proofErr w:type="spellEnd"/>
            <w:r>
              <w:rPr>
                <w:rFonts w:eastAsia="Calibri"/>
                <w:lang w:eastAsia="en-US"/>
              </w:rPr>
              <w:t xml:space="preserve">, </w:t>
            </w:r>
            <w:proofErr w:type="spellStart"/>
            <w:r>
              <w:rPr>
                <w:rFonts w:eastAsia="Calibri"/>
                <w:lang w:eastAsia="en-US"/>
              </w:rPr>
              <w:t>Ураса</w:t>
            </w:r>
            <w:proofErr w:type="spellEnd"/>
            <w:r>
              <w:rPr>
                <w:rFonts w:eastAsia="Calibri"/>
                <w:lang w:eastAsia="en-US"/>
              </w:rPr>
              <w:t>)</w:t>
            </w:r>
            <w:r w:rsidRPr="006D67FA">
              <w:rPr>
                <w:rFonts w:eastAsia="Calibri"/>
                <w:lang w:eastAsia="en-US"/>
              </w:rPr>
              <w:t xml:space="preserve">. </w:t>
            </w:r>
          </w:p>
        </w:tc>
        <w:tc>
          <w:tcPr>
            <w:tcW w:w="709" w:type="dxa"/>
            <w:shd w:val="clear" w:color="auto" w:fill="auto"/>
          </w:tcPr>
          <w:p w:rsidR="00761FFA" w:rsidRPr="006D67FA" w:rsidRDefault="00761FFA" w:rsidP="008379DB">
            <w:pPr>
              <w:jc w:val="both"/>
              <w:rPr>
                <w:rFonts w:eastAsia="Calibri"/>
                <w:lang w:eastAsia="en-US"/>
              </w:rPr>
            </w:pPr>
            <w:r w:rsidRPr="006D67FA">
              <w:rPr>
                <w:rFonts w:eastAsia="Calibri"/>
                <w:lang w:eastAsia="en-US"/>
              </w:rPr>
              <w:t>6ч</w:t>
            </w:r>
          </w:p>
        </w:tc>
        <w:tc>
          <w:tcPr>
            <w:tcW w:w="1242" w:type="dxa"/>
            <w:shd w:val="clear" w:color="auto" w:fill="auto"/>
          </w:tcPr>
          <w:p w:rsidR="00761FFA" w:rsidRPr="006D67FA" w:rsidRDefault="00761FFA" w:rsidP="008379DB">
            <w:pPr>
              <w:jc w:val="both"/>
              <w:rPr>
                <w:rFonts w:eastAsia="Calibri"/>
                <w:lang w:eastAsia="en-US"/>
              </w:rPr>
            </w:pPr>
          </w:p>
        </w:tc>
      </w:tr>
      <w:tr w:rsidR="00761FFA" w:rsidRPr="006D67FA" w:rsidTr="008F2F35">
        <w:tc>
          <w:tcPr>
            <w:tcW w:w="1526" w:type="dxa"/>
            <w:shd w:val="clear" w:color="auto" w:fill="auto"/>
          </w:tcPr>
          <w:p w:rsidR="00761FFA" w:rsidRPr="006D67FA" w:rsidRDefault="00761FFA" w:rsidP="008379DB">
            <w:pPr>
              <w:jc w:val="both"/>
              <w:rPr>
                <w:rFonts w:eastAsia="Calibri"/>
                <w:lang w:eastAsia="en-US"/>
              </w:rPr>
            </w:pPr>
          </w:p>
        </w:tc>
        <w:tc>
          <w:tcPr>
            <w:tcW w:w="5987" w:type="dxa"/>
            <w:gridSpan w:val="2"/>
            <w:shd w:val="clear" w:color="auto" w:fill="auto"/>
          </w:tcPr>
          <w:p w:rsidR="00761FFA" w:rsidRPr="006D67FA" w:rsidRDefault="00761FFA" w:rsidP="008379DB">
            <w:pPr>
              <w:jc w:val="both"/>
              <w:rPr>
                <w:rFonts w:eastAsia="Calibri"/>
                <w:lang w:eastAsia="en-US"/>
              </w:rPr>
            </w:pPr>
            <w:r w:rsidRPr="006D67FA">
              <w:rPr>
                <w:rFonts w:eastAsia="Calibri"/>
                <w:lang w:eastAsia="en-US"/>
              </w:rPr>
              <w:t>Зарисовка домашних животных (лошадь, корова…). Цветовое решение домашних животных (лошадь, корова).</w:t>
            </w:r>
          </w:p>
        </w:tc>
        <w:tc>
          <w:tcPr>
            <w:tcW w:w="709" w:type="dxa"/>
            <w:shd w:val="clear" w:color="auto" w:fill="auto"/>
          </w:tcPr>
          <w:p w:rsidR="00761FFA" w:rsidRPr="006D67FA" w:rsidRDefault="00761FFA" w:rsidP="008379DB">
            <w:pPr>
              <w:jc w:val="both"/>
              <w:rPr>
                <w:rFonts w:eastAsia="Calibri"/>
                <w:lang w:eastAsia="en-US"/>
              </w:rPr>
            </w:pPr>
            <w:r w:rsidRPr="006D67FA">
              <w:rPr>
                <w:rFonts w:eastAsia="Calibri"/>
                <w:lang w:eastAsia="en-US"/>
              </w:rPr>
              <w:t>6ч</w:t>
            </w:r>
          </w:p>
        </w:tc>
        <w:tc>
          <w:tcPr>
            <w:tcW w:w="1242" w:type="dxa"/>
            <w:shd w:val="clear" w:color="auto" w:fill="auto"/>
          </w:tcPr>
          <w:p w:rsidR="00761FFA" w:rsidRPr="006D67FA" w:rsidRDefault="00761FFA" w:rsidP="008379DB">
            <w:pPr>
              <w:jc w:val="both"/>
              <w:rPr>
                <w:rFonts w:eastAsia="Calibri"/>
                <w:lang w:eastAsia="en-US"/>
              </w:rPr>
            </w:pPr>
          </w:p>
        </w:tc>
      </w:tr>
      <w:tr w:rsidR="00761FFA" w:rsidRPr="006D67FA" w:rsidTr="008F2F35">
        <w:tc>
          <w:tcPr>
            <w:tcW w:w="1526" w:type="dxa"/>
            <w:shd w:val="clear" w:color="auto" w:fill="auto"/>
          </w:tcPr>
          <w:p w:rsidR="00761FFA" w:rsidRPr="006D67FA" w:rsidRDefault="00761FFA" w:rsidP="008379DB">
            <w:pPr>
              <w:jc w:val="both"/>
              <w:rPr>
                <w:rFonts w:eastAsia="Calibri"/>
                <w:lang w:eastAsia="en-US"/>
              </w:rPr>
            </w:pPr>
          </w:p>
        </w:tc>
        <w:tc>
          <w:tcPr>
            <w:tcW w:w="5987" w:type="dxa"/>
            <w:gridSpan w:val="2"/>
            <w:shd w:val="clear" w:color="auto" w:fill="auto"/>
          </w:tcPr>
          <w:p w:rsidR="00761FFA" w:rsidRPr="006D67FA" w:rsidRDefault="00761FFA" w:rsidP="008379DB">
            <w:pPr>
              <w:jc w:val="both"/>
              <w:rPr>
                <w:rFonts w:eastAsia="Calibri"/>
                <w:lang w:eastAsia="en-US"/>
              </w:rPr>
            </w:pPr>
            <w:r w:rsidRPr="006D67FA">
              <w:rPr>
                <w:rFonts w:eastAsia="Calibri"/>
                <w:lang w:eastAsia="en-US"/>
              </w:rPr>
              <w:t>Зарисовка группы деревьев. Этюд с деревьями.</w:t>
            </w:r>
          </w:p>
        </w:tc>
        <w:tc>
          <w:tcPr>
            <w:tcW w:w="709" w:type="dxa"/>
            <w:shd w:val="clear" w:color="auto" w:fill="auto"/>
          </w:tcPr>
          <w:p w:rsidR="00761FFA" w:rsidRPr="006D67FA" w:rsidRDefault="00761FFA" w:rsidP="008379DB">
            <w:pPr>
              <w:jc w:val="both"/>
              <w:rPr>
                <w:rFonts w:eastAsia="Calibri"/>
                <w:lang w:eastAsia="en-US"/>
              </w:rPr>
            </w:pPr>
            <w:r w:rsidRPr="006D67FA">
              <w:rPr>
                <w:rFonts w:eastAsia="Calibri"/>
                <w:lang w:eastAsia="en-US"/>
              </w:rPr>
              <w:t>6ч</w:t>
            </w:r>
          </w:p>
        </w:tc>
        <w:tc>
          <w:tcPr>
            <w:tcW w:w="1242" w:type="dxa"/>
            <w:shd w:val="clear" w:color="auto" w:fill="auto"/>
          </w:tcPr>
          <w:p w:rsidR="00761FFA" w:rsidRPr="006D67FA" w:rsidRDefault="00761FFA" w:rsidP="008379DB">
            <w:pPr>
              <w:jc w:val="both"/>
              <w:rPr>
                <w:rFonts w:eastAsia="Calibri"/>
                <w:lang w:eastAsia="en-US"/>
              </w:rPr>
            </w:pPr>
          </w:p>
        </w:tc>
      </w:tr>
      <w:tr w:rsidR="00761FFA" w:rsidRPr="006D67FA" w:rsidTr="008F2F35">
        <w:tc>
          <w:tcPr>
            <w:tcW w:w="1526" w:type="dxa"/>
            <w:shd w:val="clear" w:color="auto" w:fill="auto"/>
          </w:tcPr>
          <w:p w:rsidR="00761FFA" w:rsidRPr="006D67FA" w:rsidRDefault="00761FFA" w:rsidP="008379DB">
            <w:pPr>
              <w:jc w:val="both"/>
              <w:rPr>
                <w:rFonts w:ascii="Calibri" w:eastAsia="Calibri" w:hAnsi="Calibri"/>
                <w:lang w:eastAsia="en-US"/>
              </w:rPr>
            </w:pPr>
          </w:p>
        </w:tc>
        <w:tc>
          <w:tcPr>
            <w:tcW w:w="5987" w:type="dxa"/>
            <w:gridSpan w:val="2"/>
            <w:shd w:val="clear" w:color="auto" w:fill="auto"/>
          </w:tcPr>
          <w:p w:rsidR="00761FFA" w:rsidRPr="006D67FA" w:rsidRDefault="00761FFA" w:rsidP="00761FFA">
            <w:pPr>
              <w:jc w:val="both"/>
              <w:rPr>
                <w:rFonts w:eastAsia="Calibri"/>
                <w:lang w:eastAsia="en-US"/>
              </w:rPr>
            </w:pPr>
            <w:r w:rsidRPr="006D67FA">
              <w:rPr>
                <w:rFonts w:eastAsia="Calibri"/>
                <w:sz w:val="22"/>
                <w:szCs w:val="22"/>
                <w:lang w:eastAsia="en-US"/>
              </w:rPr>
              <w:t>Зарисовка группы домов. Цветовое решение группы домов</w:t>
            </w:r>
            <w:proofErr w:type="gramStart"/>
            <w:r w:rsidRPr="006D67FA">
              <w:rPr>
                <w:rFonts w:eastAsia="Calibri"/>
                <w:sz w:val="22"/>
                <w:szCs w:val="22"/>
                <w:lang w:eastAsia="en-US"/>
              </w:rPr>
              <w:t xml:space="preserve"> </w:t>
            </w:r>
            <w:r>
              <w:rPr>
                <w:rFonts w:eastAsia="Calibri"/>
                <w:sz w:val="22"/>
                <w:szCs w:val="22"/>
                <w:lang w:eastAsia="en-US"/>
              </w:rPr>
              <w:t>.</w:t>
            </w:r>
            <w:proofErr w:type="gramEnd"/>
          </w:p>
        </w:tc>
        <w:tc>
          <w:tcPr>
            <w:tcW w:w="709" w:type="dxa"/>
            <w:shd w:val="clear" w:color="auto" w:fill="auto"/>
          </w:tcPr>
          <w:p w:rsidR="00761FFA" w:rsidRPr="006D67FA" w:rsidRDefault="00761FFA" w:rsidP="008379DB">
            <w:pPr>
              <w:jc w:val="both"/>
              <w:rPr>
                <w:rFonts w:eastAsia="Calibri"/>
                <w:lang w:eastAsia="en-US"/>
              </w:rPr>
            </w:pPr>
            <w:r w:rsidRPr="006D67FA">
              <w:rPr>
                <w:rFonts w:eastAsia="Calibri"/>
                <w:sz w:val="22"/>
                <w:szCs w:val="22"/>
                <w:lang w:eastAsia="en-US"/>
              </w:rPr>
              <w:t>6ч</w:t>
            </w:r>
          </w:p>
        </w:tc>
        <w:tc>
          <w:tcPr>
            <w:tcW w:w="1242" w:type="dxa"/>
            <w:shd w:val="clear" w:color="auto" w:fill="auto"/>
          </w:tcPr>
          <w:p w:rsidR="00761FFA" w:rsidRPr="006D67FA" w:rsidRDefault="00761FFA" w:rsidP="008379DB">
            <w:pPr>
              <w:jc w:val="both"/>
              <w:rPr>
                <w:rFonts w:ascii="Calibri" w:eastAsia="Calibri" w:hAnsi="Calibri"/>
                <w:lang w:eastAsia="en-US"/>
              </w:rPr>
            </w:pPr>
          </w:p>
        </w:tc>
      </w:tr>
      <w:tr w:rsidR="00761FFA" w:rsidRPr="006D67FA" w:rsidTr="008F2F35">
        <w:tc>
          <w:tcPr>
            <w:tcW w:w="1526" w:type="dxa"/>
            <w:shd w:val="clear" w:color="auto" w:fill="auto"/>
          </w:tcPr>
          <w:p w:rsidR="00761FFA" w:rsidRPr="006D67FA" w:rsidRDefault="00761FFA" w:rsidP="008379DB">
            <w:pPr>
              <w:jc w:val="both"/>
              <w:rPr>
                <w:rFonts w:eastAsia="Calibri"/>
                <w:lang w:eastAsia="en-US"/>
              </w:rPr>
            </w:pPr>
          </w:p>
        </w:tc>
        <w:tc>
          <w:tcPr>
            <w:tcW w:w="5987" w:type="dxa"/>
            <w:gridSpan w:val="2"/>
            <w:shd w:val="clear" w:color="auto" w:fill="auto"/>
          </w:tcPr>
          <w:p w:rsidR="00761FFA" w:rsidRPr="006D67FA" w:rsidRDefault="00761FFA" w:rsidP="008379DB">
            <w:pPr>
              <w:jc w:val="both"/>
              <w:rPr>
                <w:rFonts w:eastAsia="Calibri"/>
                <w:lang w:eastAsia="en-US"/>
              </w:rPr>
            </w:pPr>
            <w:r w:rsidRPr="006D67FA">
              <w:rPr>
                <w:rFonts w:eastAsia="Calibri"/>
                <w:lang w:eastAsia="en-US"/>
              </w:rPr>
              <w:t>Зарисовка техники (трактор, машина, корабль). Этюд техники (трактор, машина, корабль).</w:t>
            </w:r>
          </w:p>
        </w:tc>
        <w:tc>
          <w:tcPr>
            <w:tcW w:w="709" w:type="dxa"/>
            <w:shd w:val="clear" w:color="auto" w:fill="auto"/>
          </w:tcPr>
          <w:p w:rsidR="00761FFA" w:rsidRPr="006D67FA" w:rsidRDefault="00761FFA" w:rsidP="008379DB">
            <w:pPr>
              <w:jc w:val="both"/>
              <w:rPr>
                <w:rFonts w:eastAsia="Calibri"/>
                <w:lang w:eastAsia="en-US"/>
              </w:rPr>
            </w:pPr>
            <w:r w:rsidRPr="006D67FA">
              <w:rPr>
                <w:rFonts w:eastAsia="Calibri"/>
                <w:lang w:eastAsia="en-US"/>
              </w:rPr>
              <w:t>6ч</w:t>
            </w:r>
          </w:p>
        </w:tc>
        <w:tc>
          <w:tcPr>
            <w:tcW w:w="1242" w:type="dxa"/>
            <w:shd w:val="clear" w:color="auto" w:fill="auto"/>
          </w:tcPr>
          <w:p w:rsidR="00761FFA" w:rsidRPr="006D67FA" w:rsidRDefault="00761FFA" w:rsidP="008379DB">
            <w:pPr>
              <w:jc w:val="both"/>
              <w:rPr>
                <w:rFonts w:eastAsia="Calibri"/>
                <w:lang w:eastAsia="en-US"/>
              </w:rPr>
            </w:pPr>
          </w:p>
        </w:tc>
      </w:tr>
      <w:tr w:rsidR="00761FFA" w:rsidRPr="006D67FA" w:rsidTr="008F2F35">
        <w:tc>
          <w:tcPr>
            <w:tcW w:w="1526" w:type="dxa"/>
            <w:shd w:val="clear" w:color="auto" w:fill="auto"/>
          </w:tcPr>
          <w:p w:rsidR="00761FFA" w:rsidRPr="006D67FA" w:rsidRDefault="00761FFA" w:rsidP="008379DB">
            <w:pPr>
              <w:jc w:val="both"/>
              <w:rPr>
                <w:rFonts w:eastAsia="Calibri"/>
                <w:lang w:eastAsia="en-US"/>
              </w:rPr>
            </w:pPr>
          </w:p>
        </w:tc>
        <w:tc>
          <w:tcPr>
            <w:tcW w:w="5987" w:type="dxa"/>
            <w:gridSpan w:val="2"/>
            <w:shd w:val="clear" w:color="auto" w:fill="auto"/>
          </w:tcPr>
          <w:p w:rsidR="00761FFA" w:rsidRPr="006D67FA" w:rsidRDefault="00761FFA" w:rsidP="008379DB">
            <w:pPr>
              <w:jc w:val="both"/>
              <w:rPr>
                <w:rFonts w:eastAsia="Calibri"/>
                <w:lang w:eastAsia="en-US"/>
              </w:rPr>
            </w:pPr>
            <w:r w:rsidRPr="006D67FA">
              <w:rPr>
                <w:rFonts w:eastAsia="Calibri"/>
                <w:lang w:eastAsia="en-US"/>
              </w:rPr>
              <w:t>Зарисовка памятников или архитектурных фрагментов. Этюд памятников, или архитектурных фрагментов.</w:t>
            </w:r>
          </w:p>
        </w:tc>
        <w:tc>
          <w:tcPr>
            <w:tcW w:w="709" w:type="dxa"/>
            <w:shd w:val="clear" w:color="auto" w:fill="auto"/>
          </w:tcPr>
          <w:p w:rsidR="00761FFA" w:rsidRPr="006D67FA" w:rsidRDefault="00761FFA" w:rsidP="008379DB">
            <w:pPr>
              <w:jc w:val="both"/>
              <w:rPr>
                <w:rFonts w:eastAsia="Calibri"/>
                <w:lang w:eastAsia="en-US"/>
              </w:rPr>
            </w:pPr>
            <w:r w:rsidRPr="006D67FA">
              <w:rPr>
                <w:rFonts w:eastAsia="Calibri"/>
                <w:lang w:eastAsia="en-US"/>
              </w:rPr>
              <w:t>6ч</w:t>
            </w:r>
          </w:p>
        </w:tc>
        <w:tc>
          <w:tcPr>
            <w:tcW w:w="1242" w:type="dxa"/>
            <w:shd w:val="clear" w:color="auto" w:fill="auto"/>
          </w:tcPr>
          <w:p w:rsidR="00761FFA" w:rsidRPr="006D67FA" w:rsidRDefault="00761FFA" w:rsidP="008379DB">
            <w:pPr>
              <w:jc w:val="both"/>
              <w:rPr>
                <w:rFonts w:eastAsia="Calibri"/>
                <w:lang w:eastAsia="en-US"/>
              </w:rPr>
            </w:pPr>
          </w:p>
        </w:tc>
      </w:tr>
      <w:tr w:rsidR="00761FFA" w:rsidRPr="006D67FA" w:rsidTr="008F2F35">
        <w:tc>
          <w:tcPr>
            <w:tcW w:w="1526" w:type="dxa"/>
            <w:shd w:val="clear" w:color="auto" w:fill="auto"/>
          </w:tcPr>
          <w:p w:rsidR="00761FFA" w:rsidRPr="006D67FA" w:rsidRDefault="00761FFA" w:rsidP="008379DB">
            <w:pPr>
              <w:jc w:val="both"/>
              <w:rPr>
                <w:rFonts w:eastAsia="Calibri"/>
                <w:lang w:eastAsia="en-US"/>
              </w:rPr>
            </w:pPr>
          </w:p>
        </w:tc>
        <w:tc>
          <w:tcPr>
            <w:tcW w:w="5987" w:type="dxa"/>
            <w:gridSpan w:val="2"/>
            <w:shd w:val="clear" w:color="auto" w:fill="auto"/>
          </w:tcPr>
          <w:p w:rsidR="00761FFA" w:rsidRPr="006D67FA" w:rsidRDefault="00761FFA" w:rsidP="008379DB">
            <w:pPr>
              <w:jc w:val="both"/>
              <w:rPr>
                <w:rFonts w:eastAsia="Calibri"/>
                <w:lang w:eastAsia="en-US"/>
              </w:rPr>
            </w:pPr>
            <w:r w:rsidRPr="006D67FA">
              <w:rPr>
                <w:rFonts w:eastAsia="Calibri"/>
                <w:lang w:eastAsia="en-US"/>
              </w:rPr>
              <w:t>Зарисовки у воды с лодкой. Этюд у воды с отражением.</w:t>
            </w:r>
          </w:p>
        </w:tc>
        <w:tc>
          <w:tcPr>
            <w:tcW w:w="709" w:type="dxa"/>
            <w:shd w:val="clear" w:color="auto" w:fill="auto"/>
          </w:tcPr>
          <w:p w:rsidR="00761FFA" w:rsidRPr="006D67FA" w:rsidRDefault="00761FFA" w:rsidP="008379DB">
            <w:pPr>
              <w:jc w:val="both"/>
              <w:rPr>
                <w:rFonts w:eastAsia="Calibri"/>
                <w:lang w:eastAsia="en-US"/>
              </w:rPr>
            </w:pPr>
            <w:r w:rsidRPr="006D67FA">
              <w:rPr>
                <w:rFonts w:eastAsia="Calibri"/>
                <w:lang w:eastAsia="en-US"/>
              </w:rPr>
              <w:t>6ч</w:t>
            </w:r>
          </w:p>
        </w:tc>
        <w:tc>
          <w:tcPr>
            <w:tcW w:w="1242" w:type="dxa"/>
            <w:shd w:val="clear" w:color="auto" w:fill="auto"/>
          </w:tcPr>
          <w:p w:rsidR="00761FFA" w:rsidRPr="006D67FA" w:rsidRDefault="00761FFA" w:rsidP="008379DB">
            <w:pPr>
              <w:jc w:val="both"/>
              <w:rPr>
                <w:rFonts w:eastAsia="Calibri"/>
                <w:lang w:eastAsia="en-US"/>
              </w:rPr>
            </w:pPr>
          </w:p>
        </w:tc>
      </w:tr>
      <w:tr w:rsidR="00761FFA" w:rsidRPr="006D67FA" w:rsidTr="008F2F35">
        <w:tc>
          <w:tcPr>
            <w:tcW w:w="1526" w:type="dxa"/>
            <w:shd w:val="clear" w:color="auto" w:fill="auto"/>
          </w:tcPr>
          <w:p w:rsidR="00761FFA" w:rsidRPr="006D67FA" w:rsidRDefault="00761FFA" w:rsidP="008379DB">
            <w:pPr>
              <w:jc w:val="both"/>
              <w:rPr>
                <w:rFonts w:eastAsia="Calibri"/>
                <w:lang w:eastAsia="en-US"/>
              </w:rPr>
            </w:pPr>
          </w:p>
        </w:tc>
        <w:tc>
          <w:tcPr>
            <w:tcW w:w="5987" w:type="dxa"/>
            <w:gridSpan w:val="2"/>
            <w:shd w:val="clear" w:color="auto" w:fill="auto"/>
          </w:tcPr>
          <w:p w:rsidR="00761FFA" w:rsidRPr="006D67FA" w:rsidRDefault="00761FFA" w:rsidP="00761FFA">
            <w:pPr>
              <w:jc w:val="both"/>
              <w:rPr>
                <w:rFonts w:eastAsia="Calibri"/>
                <w:lang w:eastAsia="en-US"/>
              </w:rPr>
            </w:pPr>
            <w:r w:rsidRPr="006D67FA">
              <w:rPr>
                <w:rFonts w:eastAsia="Calibri"/>
                <w:lang w:eastAsia="en-US"/>
              </w:rPr>
              <w:t xml:space="preserve">Зарисовки фрагмента природы. </w:t>
            </w:r>
          </w:p>
        </w:tc>
        <w:tc>
          <w:tcPr>
            <w:tcW w:w="709" w:type="dxa"/>
            <w:shd w:val="clear" w:color="auto" w:fill="auto"/>
          </w:tcPr>
          <w:p w:rsidR="00761FFA" w:rsidRPr="006D67FA" w:rsidRDefault="00761FFA" w:rsidP="008379DB">
            <w:pPr>
              <w:jc w:val="both"/>
              <w:rPr>
                <w:rFonts w:eastAsia="Calibri"/>
                <w:lang w:eastAsia="en-US"/>
              </w:rPr>
            </w:pPr>
            <w:r w:rsidRPr="006D67FA">
              <w:rPr>
                <w:rFonts w:eastAsia="Calibri"/>
                <w:lang w:eastAsia="en-US"/>
              </w:rPr>
              <w:t>6ч</w:t>
            </w:r>
          </w:p>
        </w:tc>
        <w:tc>
          <w:tcPr>
            <w:tcW w:w="1242" w:type="dxa"/>
            <w:shd w:val="clear" w:color="auto" w:fill="auto"/>
          </w:tcPr>
          <w:p w:rsidR="00761FFA" w:rsidRPr="006D67FA" w:rsidRDefault="00761FFA" w:rsidP="008379DB">
            <w:pPr>
              <w:jc w:val="both"/>
              <w:rPr>
                <w:rFonts w:eastAsia="Calibri"/>
                <w:lang w:eastAsia="en-US"/>
              </w:rPr>
            </w:pPr>
          </w:p>
        </w:tc>
      </w:tr>
      <w:tr w:rsidR="00761FFA" w:rsidRPr="006D67FA" w:rsidTr="008F2F35">
        <w:tc>
          <w:tcPr>
            <w:tcW w:w="1526" w:type="dxa"/>
            <w:shd w:val="clear" w:color="auto" w:fill="auto"/>
          </w:tcPr>
          <w:p w:rsidR="00761FFA" w:rsidRPr="006D67FA" w:rsidRDefault="00761FFA" w:rsidP="008379DB">
            <w:pPr>
              <w:jc w:val="both"/>
              <w:rPr>
                <w:rFonts w:eastAsia="Calibri"/>
                <w:lang w:eastAsia="en-US"/>
              </w:rPr>
            </w:pPr>
          </w:p>
        </w:tc>
        <w:tc>
          <w:tcPr>
            <w:tcW w:w="5987" w:type="dxa"/>
            <w:gridSpan w:val="2"/>
            <w:shd w:val="clear" w:color="auto" w:fill="auto"/>
          </w:tcPr>
          <w:p w:rsidR="00761FFA" w:rsidRPr="006D67FA" w:rsidRDefault="00761FFA" w:rsidP="008379DB">
            <w:pPr>
              <w:jc w:val="both"/>
              <w:rPr>
                <w:rFonts w:eastAsia="Calibri"/>
                <w:lang w:eastAsia="en-US"/>
              </w:rPr>
            </w:pPr>
            <w:r w:rsidRPr="006D67FA">
              <w:rPr>
                <w:rFonts w:eastAsia="Calibri"/>
                <w:lang w:eastAsia="en-US"/>
              </w:rPr>
              <w:t>Зарисовки птиц (утка, глухарь, тетерев). Цветовое решение птицы.</w:t>
            </w:r>
          </w:p>
        </w:tc>
        <w:tc>
          <w:tcPr>
            <w:tcW w:w="709" w:type="dxa"/>
            <w:shd w:val="clear" w:color="auto" w:fill="auto"/>
          </w:tcPr>
          <w:p w:rsidR="00761FFA" w:rsidRPr="006D67FA" w:rsidRDefault="00761FFA" w:rsidP="008379DB">
            <w:pPr>
              <w:jc w:val="both"/>
              <w:rPr>
                <w:rFonts w:eastAsia="Calibri"/>
                <w:lang w:eastAsia="en-US"/>
              </w:rPr>
            </w:pPr>
            <w:r w:rsidRPr="006D67FA">
              <w:rPr>
                <w:rFonts w:eastAsia="Calibri"/>
                <w:lang w:eastAsia="en-US"/>
              </w:rPr>
              <w:t>6ч</w:t>
            </w:r>
          </w:p>
        </w:tc>
        <w:tc>
          <w:tcPr>
            <w:tcW w:w="1242" w:type="dxa"/>
            <w:shd w:val="clear" w:color="auto" w:fill="auto"/>
          </w:tcPr>
          <w:p w:rsidR="00761FFA" w:rsidRPr="006D67FA" w:rsidRDefault="00761FFA" w:rsidP="008379DB">
            <w:pPr>
              <w:jc w:val="both"/>
              <w:rPr>
                <w:rFonts w:eastAsia="Calibri"/>
                <w:lang w:eastAsia="en-US"/>
              </w:rPr>
            </w:pPr>
          </w:p>
        </w:tc>
      </w:tr>
      <w:tr w:rsidR="00761FFA" w:rsidRPr="006D67FA" w:rsidTr="008F2F35">
        <w:tc>
          <w:tcPr>
            <w:tcW w:w="1526" w:type="dxa"/>
            <w:shd w:val="clear" w:color="auto" w:fill="auto"/>
          </w:tcPr>
          <w:p w:rsidR="00761FFA" w:rsidRPr="006D67FA" w:rsidRDefault="00761FFA" w:rsidP="008379DB">
            <w:pPr>
              <w:jc w:val="both"/>
              <w:rPr>
                <w:rFonts w:eastAsia="Calibri"/>
                <w:lang w:eastAsia="en-US"/>
              </w:rPr>
            </w:pPr>
          </w:p>
        </w:tc>
        <w:tc>
          <w:tcPr>
            <w:tcW w:w="5987" w:type="dxa"/>
            <w:gridSpan w:val="2"/>
            <w:shd w:val="clear" w:color="auto" w:fill="auto"/>
          </w:tcPr>
          <w:p w:rsidR="00761FFA" w:rsidRPr="006D67FA" w:rsidRDefault="00761FFA" w:rsidP="008379DB">
            <w:pPr>
              <w:jc w:val="both"/>
              <w:rPr>
                <w:rFonts w:eastAsia="Calibri"/>
                <w:lang w:eastAsia="en-US"/>
              </w:rPr>
            </w:pPr>
            <w:r w:rsidRPr="006D67FA">
              <w:rPr>
                <w:rFonts w:eastAsia="Calibri"/>
                <w:lang w:eastAsia="en-US"/>
              </w:rPr>
              <w:t>Зарисовки деревенской или городской улицы. Цветовое решение деревенской или городской улицы.</w:t>
            </w:r>
          </w:p>
        </w:tc>
        <w:tc>
          <w:tcPr>
            <w:tcW w:w="709" w:type="dxa"/>
            <w:shd w:val="clear" w:color="auto" w:fill="auto"/>
          </w:tcPr>
          <w:p w:rsidR="00761FFA" w:rsidRPr="006D67FA" w:rsidRDefault="00761FFA" w:rsidP="008379DB">
            <w:pPr>
              <w:jc w:val="both"/>
              <w:rPr>
                <w:rFonts w:eastAsia="Calibri"/>
                <w:lang w:eastAsia="en-US"/>
              </w:rPr>
            </w:pPr>
            <w:r w:rsidRPr="006D67FA">
              <w:rPr>
                <w:rFonts w:eastAsia="Calibri"/>
                <w:lang w:eastAsia="en-US"/>
              </w:rPr>
              <w:t>6ч</w:t>
            </w:r>
          </w:p>
        </w:tc>
        <w:tc>
          <w:tcPr>
            <w:tcW w:w="1242" w:type="dxa"/>
            <w:shd w:val="clear" w:color="auto" w:fill="auto"/>
          </w:tcPr>
          <w:p w:rsidR="00761FFA" w:rsidRPr="006D67FA" w:rsidRDefault="00761FFA" w:rsidP="008379DB">
            <w:pPr>
              <w:jc w:val="both"/>
              <w:rPr>
                <w:rFonts w:eastAsia="Calibri"/>
                <w:lang w:eastAsia="en-US"/>
              </w:rPr>
            </w:pPr>
          </w:p>
        </w:tc>
      </w:tr>
      <w:tr w:rsidR="00761FFA" w:rsidRPr="006D67FA" w:rsidTr="008F2F35">
        <w:tc>
          <w:tcPr>
            <w:tcW w:w="1526" w:type="dxa"/>
            <w:shd w:val="clear" w:color="auto" w:fill="auto"/>
          </w:tcPr>
          <w:p w:rsidR="00761FFA" w:rsidRPr="006D67FA" w:rsidRDefault="00761FFA" w:rsidP="008379DB">
            <w:pPr>
              <w:jc w:val="both"/>
              <w:rPr>
                <w:rFonts w:eastAsia="Calibri"/>
                <w:lang w:eastAsia="en-US"/>
              </w:rPr>
            </w:pPr>
          </w:p>
        </w:tc>
        <w:tc>
          <w:tcPr>
            <w:tcW w:w="5987" w:type="dxa"/>
            <w:gridSpan w:val="2"/>
            <w:shd w:val="clear" w:color="auto" w:fill="auto"/>
          </w:tcPr>
          <w:p w:rsidR="00761FFA" w:rsidRPr="006D67FA" w:rsidRDefault="00761FFA" w:rsidP="008379DB">
            <w:pPr>
              <w:jc w:val="both"/>
              <w:rPr>
                <w:rFonts w:eastAsia="Calibri"/>
                <w:lang w:eastAsia="en-US"/>
              </w:rPr>
            </w:pPr>
            <w:r w:rsidRPr="006D67FA">
              <w:rPr>
                <w:rFonts w:eastAsia="Calibri"/>
                <w:lang w:eastAsia="en-US"/>
              </w:rPr>
              <w:t>Этюды деревенского, городского пейзажа.</w:t>
            </w:r>
          </w:p>
        </w:tc>
        <w:tc>
          <w:tcPr>
            <w:tcW w:w="709" w:type="dxa"/>
            <w:shd w:val="clear" w:color="auto" w:fill="auto"/>
          </w:tcPr>
          <w:p w:rsidR="00761FFA" w:rsidRPr="006D67FA" w:rsidRDefault="00761FFA" w:rsidP="008379DB">
            <w:pPr>
              <w:jc w:val="both"/>
              <w:rPr>
                <w:rFonts w:eastAsia="Calibri"/>
                <w:lang w:eastAsia="en-US"/>
              </w:rPr>
            </w:pPr>
            <w:r w:rsidRPr="006D67FA">
              <w:rPr>
                <w:rFonts w:eastAsia="Calibri"/>
                <w:lang w:eastAsia="en-US"/>
              </w:rPr>
              <w:t>6ч</w:t>
            </w:r>
          </w:p>
        </w:tc>
        <w:tc>
          <w:tcPr>
            <w:tcW w:w="1242" w:type="dxa"/>
            <w:shd w:val="clear" w:color="auto" w:fill="auto"/>
          </w:tcPr>
          <w:p w:rsidR="00761FFA" w:rsidRPr="006D67FA" w:rsidRDefault="00761FFA" w:rsidP="008379DB">
            <w:pPr>
              <w:jc w:val="both"/>
              <w:rPr>
                <w:rFonts w:eastAsia="Calibri"/>
                <w:lang w:eastAsia="en-US"/>
              </w:rPr>
            </w:pPr>
          </w:p>
        </w:tc>
      </w:tr>
      <w:tr w:rsidR="00761FFA" w:rsidRPr="006D67FA" w:rsidTr="008F2F35">
        <w:tc>
          <w:tcPr>
            <w:tcW w:w="1526" w:type="dxa"/>
            <w:shd w:val="clear" w:color="auto" w:fill="auto"/>
          </w:tcPr>
          <w:p w:rsidR="00761FFA" w:rsidRPr="006D67FA" w:rsidRDefault="00AA0D8E" w:rsidP="008379DB">
            <w:pPr>
              <w:jc w:val="both"/>
              <w:rPr>
                <w:rFonts w:eastAsia="Calibri"/>
                <w:lang w:eastAsia="en-US"/>
              </w:rPr>
            </w:pPr>
            <w:proofErr w:type="spellStart"/>
            <w:r>
              <w:rPr>
                <w:rFonts w:eastAsia="Calibri"/>
                <w:lang w:eastAsia="en-US"/>
              </w:rPr>
              <w:t>Закл</w:t>
            </w:r>
            <w:proofErr w:type="spellEnd"/>
            <w:r>
              <w:rPr>
                <w:rFonts w:eastAsia="Calibri"/>
                <w:lang w:eastAsia="en-US"/>
              </w:rPr>
              <w:t>.</w:t>
            </w:r>
            <w:r w:rsidR="00761FFA" w:rsidRPr="006D67FA">
              <w:rPr>
                <w:rFonts w:eastAsia="Calibri"/>
                <w:lang w:eastAsia="en-US"/>
              </w:rPr>
              <w:t xml:space="preserve"> этап</w:t>
            </w:r>
          </w:p>
        </w:tc>
        <w:tc>
          <w:tcPr>
            <w:tcW w:w="5987" w:type="dxa"/>
            <w:gridSpan w:val="2"/>
            <w:shd w:val="clear" w:color="auto" w:fill="auto"/>
          </w:tcPr>
          <w:p w:rsidR="00761FFA" w:rsidRPr="006D67FA" w:rsidRDefault="00761FFA" w:rsidP="008379DB">
            <w:pPr>
              <w:jc w:val="both"/>
              <w:rPr>
                <w:rFonts w:eastAsia="Calibri"/>
                <w:lang w:eastAsia="en-US"/>
              </w:rPr>
            </w:pPr>
            <w:r w:rsidRPr="006D67FA">
              <w:rPr>
                <w:rFonts w:eastAsia="Calibri"/>
                <w:lang w:eastAsia="en-US"/>
              </w:rPr>
              <w:t xml:space="preserve">Оформление работ. </w:t>
            </w:r>
            <w:r>
              <w:rPr>
                <w:rFonts w:eastAsia="Calibri"/>
                <w:lang w:eastAsia="en-US"/>
              </w:rPr>
              <w:t xml:space="preserve">Итоговый </w:t>
            </w:r>
            <w:r w:rsidRPr="006D67FA">
              <w:rPr>
                <w:rFonts w:eastAsia="Calibri"/>
                <w:lang w:eastAsia="en-US"/>
              </w:rPr>
              <w:t>Просмотр.</w:t>
            </w:r>
          </w:p>
        </w:tc>
        <w:tc>
          <w:tcPr>
            <w:tcW w:w="709" w:type="dxa"/>
            <w:shd w:val="clear" w:color="auto" w:fill="auto"/>
          </w:tcPr>
          <w:p w:rsidR="00761FFA" w:rsidRPr="006D67FA" w:rsidRDefault="00761FFA" w:rsidP="008379DB">
            <w:pPr>
              <w:jc w:val="both"/>
              <w:rPr>
                <w:rFonts w:eastAsia="Calibri"/>
                <w:lang w:eastAsia="en-US"/>
              </w:rPr>
            </w:pPr>
            <w:r w:rsidRPr="006D67FA">
              <w:rPr>
                <w:rFonts w:eastAsia="Calibri"/>
                <w:lang w:eastAsia="en-US"/>
              </w:rPr>
              <w:t>4ч</w:t>
            </w:r>
          </w:p>
        </w:tc>
        <w:tc>
          <w:tcPr>
            <w:tcW w:w="1242" w:type="dxa"/>
            <w:shd w:val="clear" w:color="auto" w:fill="auto"/>
          </w:tcPr>
          <w:p w:rsidR="00761FFA" w:rsidRPr="006D67FA" w:rsidRDefault="00761FFA" w:rsidP="008379DB">
            <w:pPr>
              <w:jc w:val="both"/>
              <w:rPr>
                <w:rFonts w:eastAsia="Calibri"/>
                <w:lang w:eastAsia="en-US"/>
              </w:rPr>
            </w:pPr>
          </w:p>
        </w:tc>
      </w:tr>
    </w:tbl>
    <w:p w:rsidR="00350FC1" w:rsidRDefault="00350FC1" w:rsidP="00350FC1">
      <w:pPr>
        <w:ind w:firstLine="540"/>
        <w:jc w:val="center"/>
        <w:rPr>
          <w:b/>
          <w:color w:val="000000"/>
        </w:rPr>
      </w:pPr>
    </w:p>
    <w:p w:rsidR="00350FC1" w:rsidRPr="00761FFA" w:rsidRDefault="00350FC1" w:rsidP="00761FFA">
      <w:pPr>
        <w:ind w:firstLine="540"/>
        <w:jc w:val="center"/>
        <w:rPr>
          <w:i/>
          <w:color w:val="000000"/>
        </w:rPr>
      </w:pPr>
      <w:r w:rsidRPr="00761FFA">
        <w:rPr>
          <w:i/>
          <w:color w:val="000000"/>
        </w:rPr>
        <w:t>Обязанности студента – практиканта</w:t>
      </w:r>
    </w:p>
    <w:p w:rsidR="00350FC1" w:rsidRPr="00761FFA" w:rsidRDefault="00350FC1" w:rsidP="00350FC1">
      <w:pPr>
        <w:shd w:val="clear" w:color="auto" w:fill="FFFFFF"/>
        <w:tabs>
          <w:tab w:val="left" w:pos="374"/>
        </w:tabs>
        <w:spacing w:line="250" w:lineRule="exact"/>
        <w:ind w:left="14"/>
        <w:rPr>
          <w:i/>
        </w:rPr>
      </w:pPr>
      <w:r w:rsidRPr="00761FFA">
        <w:rPr>
          <w:i/>
          <w:color w:val="000000"/>
        </w:rPr>
        <w:t>1.</w:t>
      </w:r>
      <w:r w:rsidRPr="00761FFA">
        <w:rPr>
          <w:i/>
          <w:color w:val="000000"/>
        </w:rPr>
        <w:tab/>
        <w:t>Перед выходом на  практику  студент обязан:</w:t>
      </w:r>
    </w:p>
    <w:p w:rsidR="00350FC1" w:rsidRPr="00761FFA" w:rsidRDefault="00761FFA" w:rsidP="00761FFA">
      <w:pPr>
        <w:widowControl w:val="0"/>
        <w:shd w:val="clear" w:color="auto" w:fill="FFFFFF"/>
        <w:tabs>
          <w:tab w:val="left" w:pos="1094"/>
        </w:tabs>
        <w:autoSpaceDE w:val="0"/>
        <w:autoSpaceDN w:val="0"/>
        <w:adjustRightInd w:val="0"/>
        <w:spacing w:line="250" w:lineRule="exact"/>
        <w:rPr>
          <w:color w:val="000000"/>
        </w:rPr>
      </w:pPr>
      <w:r>
        <w:rPr>
          <w:color w:val="000000"/>
        </w:rPr>
        <w:t>1.1.П</w:t>
      </w:r>
      <w:r w:rsidR="00350FC1" w:rsidRPr="00761FFA">
        <w:rPr>
          <w:color w:val="000000"/>
        </w:rPr>
        <w:t>олучить в отделении программу прохождения практики и индивидуальное    задание;</w:t>
      </w:r>
    </w:p>
    <w:p w:rsidR="00350FC1" w:rsidRPr="00761FFA" w:rsidRDefault="00761FFA" w:rsidP="00761FFA">
      <w:pPr>
        <w:widowControl w:val="0"/>
        <w:shd w:val="clear" w:color="auto" w:fill="FFFFFF"/>
        <w:tabs>
          <w:tab w:val="left" w:pos="1094"/>
        </w:tabs>
        <w:autoSpaceDE w:val="0"/>
        <w:autoSpaceDN w:val="0"/>
        <w:adjustRightInd w:val="0"/>
        <w:spacing w:line="250" w:lineRule="exact"/>
        <w:rPr>
          <w:color w:val="000000"/>
        </w:rPr>
      </w:pPr>
      <w:r>
        <w:rPr>
          <w:color w:val="000000"/>
        </w:rPr>
        <w:t>1.2.О</w:t>
      </w:r>
      <w:r w:rsidR="00350FC1" w:rsidRPr="00761FFA">
        <w:rPr>
          <w:color w:val="000000"/>
        </w:rPr>
        <w:t xml:space="preserve">знакомиться с программой  практики </w:t>
      </w:r>
      <w:r w:rsidR="00350FC1" w:rsidRPr="00761FFA">
        <w:t xml:space="preserve"> </w:t>
      </w:r>
      <w:r w:rsidR="00350FC1" w:rsidRPr="00761FFA">
        <w:rPr>
          <w:color w:val="000000"/>
        </w:rPr>
        <w:t>и  заданием;</w:t>
      </w:r>
    </w:p>
    <w:p w:rsidR="00350FC1" w:rsidRPr="00761FFA" w:rsidRDefault="00761FFA" w:rsidP="00761FFA">
      <w:pPr>
        <w:widowControl w:val="0"/>
        <w:shd w:val="clear" w:color="auto" w:fill="FFFFFF"/>
        <w:tabs>
          <w:tab w:val="left" w:pos="1094"/>
        </w:tabs>
        <w:autoSpaceDE w:val="0"/>
        <w:autoSpaceDN w:val="0"/>
        <w:adjustRightInd w:val="0"/>
        <w:spacing w:line="250" w:lineRule="exact"/>
        <w:rPr>
          <w:color w:val="000000"/>
        </w:rPr>
      </w:pPr>
      <w:r>
        <w:rPr>
          <w:color w:val="000000"/>
        </w:rPr>
        <w:t>1.3.О</w:t>
      </w:r>
      <w:r w:rsidR="00350FC1" w:rsidRPr="00761FFA">
        <w:rPr>
          <w:color w:val="000000"/>
        </w:rPr>
        <w:t>знакомиться с правилами техники безопасности.</w:t>
      </w:r>
    </w:p>
    <w:p w:rsidR="00350FC1" w:rsidRPr="00761FFA" w:rsidRDefault="00350FC1" w:rsidP="00350FC1">
      <w:pPr>
        <w:shd w:val="clear" w:color="auto" w:fill="FFFFFF"/>
        <w:tabs>
          <w:tab w:val="left" w:pos="374"/>
        </w:tabs>
        <w:spacing w:line="250" w:lineRule="exact"/>
        <w:ind w:left="14"/>
        <w:rPr>
          <w:i/>
        </w:rPr>
      </w:pPr>
      <w:r w:rsidRPr="00761FFA">
        <w:rPr>
          <w:i/>
          <w:color w:val="000000"/>
        </w:rPr>
        <w:t>2.</w:t>
      </w:r>
      <w:r w:rsidRPr="00761FFA">
        <w:rPr>
          <w:i/>
          <w:color w:val="000000"/>
        </w:rPr>
        <w:tab/>
        <w:t>В период прохождения практики студент обязан:</w:t>
      </w:r>
    </w:p>
    <w:p w:rsidR="00350FC1" w:rsidRPr="00761FFA" w:rsidRDefault="00761FFA" w:rsidP="00761FFA">
      <w:pPr>
        <w:widowControl w:val="0"/>
        <w:shd w:val="clear" w:color="auto" w:fill="FFFFFF"/>
        <w:tabs>
          <w:tab w:val="left" w:pos="1099"/>
        </w:tabs>
        <w:autoSpaceDE w:val="0"/>
        <w:autoSpaceDN w:val="0"/>
        <w:adjustRightInd w:val="0"/>
        <w:spacing w:line="250" w:lineRule="exact"/>
        <w:rPr>
          <w:color w:val="000000"/>
        </w:rPr>
      </w:pPr>
      <w:r>
        <w:rPr>
          <w:color w:val="000000"/>
        </w:rPr>
        <w:t>2.1.В</w:t>
      </w:r>
      <w:r w:rsidR="00350FC1" w:rsidRPr="00761FFA">
        <w:rPr>
          <w:color w:val="000000"/>
        </w:rPr>
        <w:t>ыполнять    задания,    предусмотренные    программой    практики по профилю специальности;</w:t>
      </w:r>
    </w:p>
    <w:p w:rsidR="00350FC1" w:rsidRPr="00761FFA" w:rsidRDefault="00761FFA" w:rsidP="00761FFA">
      <w:pPr>
        <w:widowControl w:val="0"/>
        <w:shd w:val="clear" w:color="auto" w:fill="FFFFFF"/>
        <w:tabs>
          <w:tab w:val="left" w:pos="1099"/>
        </w:tabs>
        <w:autoSpaceDE w:val="0"/>
        <w:autoSpaceDN w:val="0"/>
        <w:adjustRightInd w:val="0"/>
        <w:spacing w:line="250" w:lineRule="exact"/>
        <w:rPr>
          <w:color w:val="000000"/>
        </w:rPr>
      </w:pPr>
      <w:r>
        <w:rPr>
          <w:color w:val="000000"/>
        </w:rPr>
        <w:t>2.2.В</w:t>
      </w:r>
      <w:r w:rsidR="00350FC1" w:rsidRPr="00761FFA">
        <w:rPr>
          <w:color w:val="000000"/>
        </w:rPr>
        <w:t>вести дневник практики;</w:t>
      </w:r>
    </w:p>
    <w:p w:rsidR="00350FC1" w:rsidRPr="00761FFA" w:rsidRDefault="00761FFA" w:rsidP="00761FFA">
      <w:pPr>
        <w:widowControl w:val="0"/>
        <w:shd w:val="clear" w:color="auto" w:fill="FFFFFF"/>
        <w:tabs>
          <w:tab w:val="left" w:pos="1099"/>
        </w:tabs>
        <w:autoSpaceDE w:val="0"/>
        <w:autoSpaceDN w:val="0"/>
        <w:adjustRightInd w:val="0"/>
        <w:spacing w:line="250" w:lineRule="exact"/>
        <w:rPr>
          <w:color w:val="000000"/>
        </w:rPr>
      </w:pPr>
      <w:r>
        <w:rPr>
          <w:color w:val="000000"/>
        </w:rPr>
        <w:t>2.3.С</w:t>
      </w:r>
      <w:r w:rsidR="00350FC1" w:rsidRPr="00761FFA">
        <w:rPr>
          <w:color w:val="000000"/>
        </w:rPr>
        <w:t>облюдать   правила  охраны   труда   и техники безопасности.</w:t>
      </w:r>
    </w:p>
    <w:p w:rsidR="00350FC1" w:rsidRPr="00761FFA" w:rsidRDefault="00350FC1" w:rsidP="00350FC1">
      <w:pPr>
        <w:shd w:val="clear" w:color="auto" w:fill="FFFFFF"/>
        <w:tabs>
          <w:tab w:val="left" w:pos="374"/>
        </w:tabs>
        <w:spacing w:line="250" w:lineRule="exact"/>
        <w:ind w:left="14"/>
        <w:rPr>
          <w:i/>
        </w:rPr>
      </w:pPr>
      <w:r w:rsidRPr="00761FFA">
        <w:rPr>
          <w:i/>
          <w:color w:val="000000"/>
        </w:rPr>
        <w:t>3.</w:t>
      </w:r>
      <w:r w:rsidRPr="00761FFA">
        <w:rPr>
          <w:i/>
          <w:color w:val="000000"/>
        </w:rPr>
        <w:tab/>
        <w:t>По истечении практики студент обязан:</w:t>
      </w:r>
    </w:p>
    <w:p w:rsidR="00350FC1" w:rsidRPr="00761FFA" w:rsidRDefault="00761FFA" w:rsidP="00761FFA">
      <w:pPr>
        <w:widowControl w:val="0"/>
        <w:shd w:val="clear" w:color="auto" w:fill="FFFFFF"/>
        <w:tabs>
          <w:tab w:val="left" w:pos="1094"/>
        </w:tabs>
        <w:autoSpaceDE w:val="0"/>
        <w:autoSpaceDN w:val="0"/>
        <w:adjustRightInd w:val="0"/>
        <w:spacing w:line="250" w:lineRule="exact"/>
        <w:rPr>
          <w:color w:val="000000"/>
        </w:rPr>
      </w:pPr>
      <w:r>
        <w:rPr>
          <w:color w:val="000000"/>
        </w:rPr>
        <w:t>3.1. С</w:t>
      </w:r>
      <w:r w:rsidR="00350FC1" w:rsidRPr="00761FFA">
        <w:rPr>
          <w:color w:val="000000"/>
        </w:rPr>
        <w:t>дать руководителю практики  на проверку дневник;</w:t>
      </w:r>
    </w:p>
    <w:p w:rsidR="00350FC1" w:rsidRPr="00761FFA" w:rsidRDefault="00761FFA" w:rsidP="00761FFA">
      <w:pPr>
        <w:widowControl w:val="0"/>
        <w:shd w:val="clear" w:color="auto" w:fill="FFFFFF"/>
        <w:tabs>
          <w:tab w:val="left" w:pos="1094"/>
        </w:tabs>
        <w:autoSpaceDE w:val="0"/>
        <w:autoSpaceDN w:val="0"/>
        <w:adjustRightInd w:val="0"/>
        <w:spacing w:line="250" w:lineRule="exact"/>
        <w:rPr>
          <w:color w:val="000000"/>
        </w:rPr>
      </w:pPr>
      <w:r>
        <w:rPr>
          <w:color w:val="000000"/>
        </w:rPr>
        <w:t>3.2.С</w:t>
      </w:r>
      <w:r w:rsidR="00350FC1" w:rsidRPr="00761FFA">
        <w:rPr>
          <w:color w:val="000000"/>
        </w:rPr>
        <w:t>оставить письменный отчет о прохождении практики;</w:t>
      </w:r>
    </w:p>
    <w:p w:rsidR="00350FC1" w:rsidRPr="00761FFA" w:rsidRDefault="00761FFA" w:rsidP="00761FFA">
      <w:pPr>
        <w:widowControl w:val="0"/>
        <w:shd w:val="clear" w:color="auto" w:fill="FFFFFF"/>
        <w:tabs>
          <w:tab w:val="left" w:pos="1094"/>
        </w:tabs>
        <w:autoSpaceDE w:val="0"/>
        <w:autoSpaceDN w:val="0"/>
        <w:adjustRightInd w:val="0"/>
        <w:spacing w:line="250" w:lineRule="exact"/>
        <w:rPr>
          <w:color w:val="000000"/>
        </w:rPr>
      </w:pPr>
      <w:r>
        <w:rPr>
          <w:color w:val="000000"/>
        </w:rPr>
        <w:t>3.3.С</w:t>
      </w:r>
      <w:r w:rsidR="00350FC1" w:rsidRPr="00761FFA">
        <w:rPr>
          <w:color w:val="000000"/>
        </w:rPr>
        <w:t>редоставить все работы на просмотр;</w:t>
      </w:r>
    </w:p>
    <w:p w:rsidR="00350FC1" w:rsidRPr="00761FFA" w:rsidRDefault="00761FFA" w:rsidP="00761FFA">
      <w:pPr>
        <w:widowControl w:val="0"/>
        <w:shd w:val="clear" w:color="auto" w:fill="FFFFFF"/>
        <w:tabs>
          <w:tab w:val="left" w:pos="1094"/>
          <w:tab w:val="left" w:leader="underscore" w:pos="2674"/>
        </w:tabs>
        <w:autoSpaceDE w:val="0"/>
        <w:autoSpaceDN w:val="0"/>
        <w:adjustRightInd w:val="0"/>
        <w:spacing w:line="250" w:lineRule="exact"/>
        <w:rPr>
          <w:color w:val="000000"/>
        </w:rPr>
      </w:pPr>
      <w:r>
        <w:rPr>
          <w:color w:val="000000"/>
        </w:rPr>
        <w:t>3.4.П</w:t>
      </w:r>
      <w:r w:rsidR="00350FC1" w:rsidRPr="00761FFA">
        <w:rPr>
          <w:color w:val="000000"/>
        </w:rPr>
        <w:t>редоставить дневник и   отчет на заседаниях соответствующих отделений в срок.</w:t>
      </w:r>
    </w:p>
    <w:p w:rsidR="00761FFA" w:rsidRDefault="00761FFA" w:rsidP="00350FC1">
      <w:pPr>
        <w:widowControl w:val="0"/>
        <w:shd w:val="clear" w:color="auto" w:fill="FFFFFF"/>
        <w:tabs>
          <w:tab w:val="left" w:pos="1094"/>
          <w:tab w:val="left" w:leader="underscore" w:pos="2674"/>
        </w:tabs>
        <w:autoSpaceDE w:val="0"/>
        <w:autoSpaceDN w:val="0"/>
        <w:adjustRightInd w:val="0"/>
        <w:spacing w:line="250" w:lineRule="exact"/>
        <w:ind w:left="380"/>
        <w:rPr>
          <w:color w:val="000000"/>
        </w:rPr>
      </w:pPr>
      <w:r w:rsidRPr="00761FFA">
        <w:rPr>
          <w:color w:val="000000"/>
        </w:rPr>
        <w:t xml:space="preserve">                                              </w:t>
      </w:r>
    </w:p>
    <w:p w:rsidR="00350FC1" w:rsidRPr="00761FFA" w:rsidRDefault="00761FFA" w:rsidP="00350FC1">
      <w:pPr>
        <w:widowControl w:val="0"/>
        <w:shd w:val="clear" w:color="auto" w:fill="FFFFFF"/>
        <w:tabs>
          <w:tab w:val="left" w:pos="1094"/>
          <w:tab w:val="left" w:leader="underscore" w:pos="2674"/>
        </w:tabs>
        <w:autoSpaceDE w:val="0"/>
        <w:autoSpaceDN w:val="0"/>
        <w:adjustRightInd w:val="0"/>
        <w:spacing w:line="250" w:lineRule="exact"/>
        <w:ind w:left="380"/>
        <w:rPr>
          <w:color w:val="000000"/>
          <w:sz w:val="28"/>
          <w:szCs w:val="28"/>
        </w:rPr>
      </w:pPr>
      <w:r>
        <w:rPr>
          <w:color w:val="000000"/>
        </w:rPr>
        <w:t xml:space="preserve">                                                 </w:t>
      </w:r>
      <w:r w:rsidRPr="00761FFA">
        <w:rPr>
          <w:color w:val="000000"/>
        </w:rPr>
        <w:t xml:space="preserve"> </w:t>
      </w:r>
      <w:r w:rsidRPr="00761FFA">
        <w:rPr>
          <w:color w:val="000000"/>
          <w:sz w:val="28"/>
          <w:szCs w:val="28"/>
        </w:rPr>
        <w:t xml:space="preserve">ЛИТЕРАТУРА </w:t>
      </w:r>
    </w:p>
    <w:p w:rsidR="00761FFA" w:rsidRPr="00761FFA" w:rsidRDefault="00761FFA" w:rsidP="00761FF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bCs/>
        </w:rPr>
      </w:pPr>
      <w:r w:rsidRPr="00761FFA">
        <w:rPr>
          <w:bCs/>
        </w:rPr>
        <w:t>1.Беляева С.Е. Спец. рисунок и художественная графика: учебник/С.Е. Беляева, Е.А.     Розанов.-8-е изд.-М.: Академия, 2014.-240с.: ил.</w:t>
      </w:r>
    </w:p>
    <w:p w:rsidR="00761FFA" w:rsidRPr="00761FFA" w:rsidRDefault="00761FFA" w:rsidP="00761FF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bCs/>
        </w:rPr>
      </w:pPr>
      <w:r w:rsidRPr="00761FFA">
        <w:rPr>
          <w:bCs/>
        </w:rPr>
        <w:t>2.Жабинский В.И. Рисунок: учебное пособие / В.И. Жабинский, А.В. Винтова.-М.:Инфра-М,2014.-256с.: ил.</w:t>
      </w:r>
    </w:p>
    <w:p w:rsidR="00761FFA" w:rsidRPr="00761FFA" w:rsidRDefault="00761FFA" w:rsidP="00761FF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bCs/>
        </w:rPr>
      </w:pPr>
      <w:r w:rsidRPr="00761FFA">
        <w:rPr>
          <w:bCs/>
        </w:rPr>
        <w:t xml:space="preserve">3.Кениг П. Графический рисунок для профессиональных дизайнеров/ П. </w:t>
      </w:r>
      <w:proofErr w:type="spellStart"/>
      <w:r w:rsidRPr="00761FFA">
        <w:rPr>
          <w:bCs/>
        </w:rPr>
        <w:t>Кенит</w:t>
      </w:r>
      <w:proofErr w:type="spellEnd"/>
      <w:r w:rsidRPr="00761FFA">
        <w:rPr>
          <w:bCs/>
        </w:rPr>
        <w:t>. - М.: СПб</w:t>
      </w:r>
      <w:proofErr w:type="gramStart"/>
      <w:r w:rsidRPr="00761FFA">
        <w:rPr>
          <w:bCs/>
        </w:rPr>
        <w:t xml:space="preserve">.: </w:t>
      </w:r>
      <w:proofErr w:type="gramEnd"/>
      <w:r w:rsidRPr="00761FFA">
        <w:rPr>
          <w:bCs/>
        </w:rPr>
        <w:t>Питер, 2014.-3-е изд.-192с.: ил.</w:t>
      </w:r>
    </w:p>
    <w:p w:rsidR="00761FFA" w:rsidRPr="00761FFA" w:rsidRDefault="00761FFA" w:rsidP="00761FF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bCs/>
        </w:rPr>
      </w:pPr>
      <w:r w:rsidRPr="00761FFA">
        <w:rPr>
          <w:bCs/>
        </w:rPr>
        <w:t xml:space="preserve">4. Ли Н.Г. Голова человека. Основы учебного академического рисунка./Н.Г.Ли – М.: </w:t>
      </w:r>
      <w:proofErr w:type="spellStart"/>
      <w:r w:rsidRPr="00761FFA">
        <w:rPr>
          <w:bCs/>
        </w:rPr>
        <w:t>Эксмо</w:t>
      </w:r>
      <w:proofErr w:type="spellEnd"/>
      <w:r w:rsidRPr="00761FFA">
        <w:rPr>
          <w:bCs/>
        </w:rPr>
        <w:t>, 2015.-264с.: ил.</w:t>
      </w:r>
    </w:p>
    <w:p w:rsidR="00761FFA" w:rsidRPr="00761FFA" w:rsidRDefault="00761FFA" w:rsidP="00761FF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bCs/>
        </w:rPr>
      </w:pPr>
      <w:r w:rsidRPr="00761FFA">
        <w:rPr>
          <w:bCs/>
        </w:rPr>
        <w:t>5. Макарова М.Н. Рисунок и перспектива: учебное пособие / М.Н.Макарова – М.: Академический проект, 2014.-382с.: ил.</w:t>
      </w:r>
    </w:p>
    <w:p w:rsidR="00761FFA" w:rsidRPr="00761FFA" w:rsidRDefault="00761FFA" w:rsidP="00761FF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bCs/>
        </w:rPr>
      </w:pPr>
      <w:r w:rsidRPr="00761FFA">
        <w:rPr>
          <w:bCs/>
        </w:rPr>
        <w:t xml:space="preserve">6. </w:t>
      </w:r>
      <w:proofErr w:type="spellStart"/>
      <w:r w:rsidRPr="00761FFA">
        <w:rPr>
          <w:bCs/>
        </w:rPr>
        <w:t>Осмоловская</w:t>
      </w:r>
      <w:proofErr w:type="spellEnd"/>
      <w:r w:rsidRPr="00761FFA">
        <w:rPr>
          <w:bCs/>
        </w:rPr>
        <w:t xml:space="preserve"> О.В. Рисунок по представлению в теории и упражнениях: учебное пособие / </w:t>
      </w:r>
      <w:proofErr w:type="spellStart"/>
      <w:r w:rsidRPr="00761FFA">
        <w:rPr>
          <w:bCs/>
        </w:rPr>
        <w:t>О.В.Осмоловская</w:t>
      </w:r>
      <w:proofErr w:type="spellEnd"/>
      <w:r w:rsidRPr="00761FFA">
        <w:rPr>
          <w:bCs/>
        </w:rPr>
        <w:t xml:space="preserve">, А.А. </w:t>
      </w:r>
      <w:proofErr w:type="spellStart"/>
      <w:r w:rsidRPr="00761FFA">
        <w:rPr>
          <w:bCs/>
        </w:rPr>
        <w:t>Мусатов</w:t>
      </w:r>
      <w:proofErr w:type="spellEnd"/>
      <w:r w:rsidRPr="00761FFA">
        <w:rPr>
          <w:bCs/>
        </w:rPr>
        <w:t>. – М.: Архитектура – С,  2015.-412с. 6 ил.</w:t>
      </w:r>
    </w:p>
    <w:p w:rsidR="004A370B" w:rsidRPr="00AA0D8E" w:rsidRDefault="00761FFA" w:rsidP="00AA0D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bCs/>
        </w:rPr>
      </w:pPr>
      <w:r w:rsidRPr="00761FFA">
        <w:rPr>
          <w:bCs/>
        </w:rPr>
        <w:t>7. Пресняков М.А. Перспектива: учебное пособие /  М.А. Пресняков.- М.: Форум, 2015.-112 с.</w:t>
      </w:r>
    </w:p>
    <w:sectPr w:rsidR="004A370B" w:rsidRPr="00AA0D8E" w:rsidSect="00AB0A4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A87DE7"/>
    <w:multiLevelType w:val="singleLevel"/>
    <w:tmpl w:val="9D32008A"/>
    <w:lvl w:ilvl="0">
      <w:start w:val="1"/>
      <w:numFmt w:val="decimal"/>
      <w:lvlText w:val="1.%1."/>
      <w:legacy w:legacy="1" w:legacySpace="0" w:legacyIndent="701"/>
      <w:lvlJc w:val="left"/>
      <w:rPr>
        <w:rFonts w:ascii="Times New Roman" w:hAnsi="Times New Roman" w:cs="Times New Roman" w:hint="default"/>
      </w:rPr>
    </w:lvl>
  </w:abstractNum>
  <w:abstractNum w:abstractNumId="1">
    <w:nsid w:val="14AC520E"/>
    <w:multiLevelType w:val="hybridMultilevel"/>
    <w:tmpl w:val="49F49046"/>
    <w:lvl w:ilvl="0" w:tplc="64BE6432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851F1E"/>
    <w:multiLevelType w:val="multilevel"/>
    <w:tmpl w:val="D8F6D7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44650C04"/>
    <w:multiLevelType w:val="singleLevel"/>
    <w:tmpl w:val="55A2AB64"/>
    <w:lvl w:ilvl="0">
      <w:start w:val="1"/>
      <w:numFmt w:val="decimal"/>
      <w:lvlText w:val="3.%1."/>
      <w:legacy w:legacy="1" w:legacySpace="0" w:legacyIndent="715"/>
      <w:lvlJc w:val="left"/>
      <w:rPr>
        <w:rFonts w:ascii="Times New Roman" w:hAnsi="Times New Roman" w:cs="Times New Roman" w:hint="default"/>
      </w:rPr>
    </w:lvl>
  </w:abstractNum>
  <w:abstractNum w:abstractNumId="4">
    <w:nsid w:val="5B343442"/>
    <w:multiLevelType w:val="singleLevel"/>
    <w:tmpl w:val="017C6122"/>
    <w:lvl w:ilvl="0">
      <w:start w:val="1"/>
      <w:numFmt w:val="decimal"/>
      <w:lvlText w:val="1.%1."/>
      <w:legacy w:legacy="1" w:legacySpace="0" w:legacyIndent="697"/>
      <w:lvlJc w:val="left"/>
      <w:rPr>
        <w:rFonts w:ascii="Times New Roman" w:hAnsi="Times New Roman" w:cs="Times New Roman" w:hint="default"/>
      </w:rPr>
    </w:lvl>
  </w:abstractNum>
  <w:abstractNum w:abstractNumId="5">
    <w:nsid w:val="68FB39A5"/>
    <w:multiLevelType w:val="hybridMultilevel"/>
    <w:tmpl w:val="974CD2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992594B"/>
    <w:multiLevelType w:val="singleLevel"/>
    <w:tmpl w:val="C5B09BAC"/>
    <w:lvl w:ilvl="0">
      <w:start w:val="1"/>
      <w:numFmt w:val="decimal"/>
      <w:lvlText w:val="2.%1."/>
      <w:legacy w:legacy="1" w:legacySpace="0" w:legacyIndent="715"/>
      <w:lvlJc w:val="left"/>
      <w:rPr>
        <w:rFonts w:ascii="Times New Roman" w:hAnsi="Times New Roman" w:cs="Times New Roman" w:hint="default"/>
      </w:rPr>
    </w:lvl>
  </w:abstractNum>
  <w:abstractNum w:abstractNumId="7">
    <w:nsid w:val="76131A6A"/>
    <w:multiLevelType w:val="singleLevel"/>
    <w:tmpl w:val="08E45D60"/>
    <w:lvl w:ilvl="0">
      <w:start w:val="1"/>
      <w:numFmt w:val="decimal"/>
      <w:lvlText w:val="2.%1."/>
      <w:legacy w:legacy="1" w:legacySpace="0" w:legacyIndent="720"/>
      <w:lvlJc w:val="left"/>
      <w:rPr>
        <w:rFonts w:ascii="Times New Roman" w:hAnsi="Times New Roman" w:cs="Times New Roman" w:hint="default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0"/>
    <w:lvlOverride w:ilvl="0">
      <w:lvl w:ilvl="0">
        <w:start w:val="1"/>
        <w:numFmt w:val="decimal"/>
        <w:lvlText w:val="1.%1."/>
        <w:legacy w:legacy="1" w:legacySpace="0" w:legacyIndent="700"/>
        <w:lvlJc w:val="left"/>
        <w:rPr>
          <w:rFonts w:ascii="Times New Roman" w:hAnsi="Times New Roman" w:cs="Times New Roman" w:hint="default"/>
        </w:rPr>
      </w:lvl>
    </w:lvlOverride>
  </w:num>
  <w:num w:numId="5">
    <w:abstractNumId w:val="7"/>
  </w:num>
  <w:num w:numId="6">
    <w:abstractNumId w:val="3"/>
  </w:num>
  <w:num w:numId="7">
    <w:abstractNumId w:val="3"/>
    <w:lvlOverride w:ilvl="0">
      <w:lvl w:ilvl="0">
        <w:start w:val="1"/>
        <w:numFmt w:val="decimal"/>
        <w:lvlText w:val="3.%1."/>
        <w:legacy w:legacy="1" w:legacySpace="0" w:legacyIndent="714"/>
        <w:lvlJc w:val="left"/>
        <w:rPr>
          <w:rFonts w:ascii="Times New Roman" w:hAnsi="Times New Roman" w:cs="Times New Roman" w:hint="default"/>
        </w:rPr>
      </w:lvl>
    </w:lvlOverride>
  </w:num>
  <w:num w:numId="8">
    <w:abstractNumId w:val="4"/>
  </w:num>
  <w:num w:numId="9">
    <w:abstractNumId w:val="4"/>
    <w:lvlOverride w:ilvl="0">
      <w:lvl w:ilvl="0">
        <w:start w:val="1"/>
        <w:numFmt w:val="decimal"/>
        <w:lvlText w:val="1.%1."/>
        <w:legacy w:legacy="1" w:legacySpace="0" w:legacyIndent="696"/>
        <w:lvlJc w:val="left"/>
        <w:rPr>
          <w:rFonts w:ascii="Times New Roman" w:hAnsi="Times New Roman" w:cs="Times New Roman" w:hint="default"/>
        </w:rPr>
      </w:lvl>
    </w:lvlOverride>
  </w:num>
  <w:num w:numId="10">
    <w:abstractNumId w:val="6"/>
  </w:num>
  <w:num w:numId="1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9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F2499F"/>
    <w:rsid w:val="00023DE1"/>
    <w:rsid w:val="000B0D28"/>
    <w:rsid w:val="000C6ADF"/>
    <w:rsid w:val="000F0DB3"/>
    <w:rsid w:val="00142D54"/>
    <w:rsid w:val="001C5977"/>
    <w:rsid w:val="001D5FBF"/>
    <w:rsid w:val="002603B4"/>
    <w:rsid w:val="002D05D5"/>
    <w:rsid w:val="00350FC1"/>
    <w:rsid w:val="00393457"/>
    <w:rsid w:val="004505DC"/>
    <w:rsid w:val="004A370B"/>
    <w:rsid w:val="004D7599"/>
    <w:rsid w:val="004E16F6"/>
    <w:rsid w:val="0052367F"/>
    <w:rsid w:val="005247AA"/>
    <w:rsid w:val="005D6FD4"/>
    <w:rsid w:val="00647AE9"/>
    <w:rsid w:val="00715611"/>
    <w:rsid w:val="00735250"/>
    <w:rsid w:val="00737BB2"/>
    <w:rsid w:val="00740ADF"/>
    <w:rsid w:val="00742E83"/>
    <w:rsid w:val="00761FFA"/>
    <w:rsid w:val="00767ACA"/>
    <w:rsid w:val="00780741"/>
    <w:rsid w:val="007842F1"/>
    <w:rsid w:val="007B667A"/>
    <w:rsid w:val="007C4860"/>
    <w:rsid w:val="00804E53"/>
    <w:rsid w:val="00815504"/>
    <w:rsid w:val="00887953"/>
    <w:rsid w:val="008C7CA7"/>
    <w:rsid w:val="008F2F35"/>
    <w:rsid w:val="0092138A"/>
    <w:rsid w:val="0094239B"/>
    <w:rsid w:val="00984550"/>
    <w:rsid w:val="009E4FCC"/>
    <w:rsid w:val="00A3631D"/>
    <w:rsid w:val="00A556D7"/>
    <w:rsid w:val="00A679EF"/>
    <w:rsid w:val="00A86BBC"/>
    <w:rsid w:val="00AA0D8E"/>
    <w:rsid w:val="00AA552D"/>
    <w:rsid w:val="00AB0A40"/>
    <w:rsid w:val="00AB0C95"/>
    <w:rsid w:val="00AE3E9A"/>
    <w:rsid w:val="00C11436"/>
    <w:rsid w:val="00D35F70"/>
    <w:rsid w:val="00D51CFD"/>
    <w:rsid w:val="00D7307E"/>
    <w:rsid w:val="00DA234E"/>
    <w:rsid w:val="00E07752"/>
    <w:rsid w:val="00EC78CB"/>
    <w:rsid w:val="00F2499F"/>
    <w:rsid w:val="00F459D5"/>
    <w:rsid w:val="00F51423"/>
    <w:rsid w:val="00FA1F98"/>
    <w:rsid w:val="00FB04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1143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4A370B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4A370B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5">
    <w:name w:val="Balloon Text"/>
    <w:basedOn w:val="a"/>
    <w:link w:val="a6"/>
    <w:uiPriority w:val="99"/>
    <w:semiHidden/>
    <w:unhideWhenUsed/>
    <w:rsid w:val="0073525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35250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78516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yperlink" Target="https://ru.wikipedia.org/wiki/%D0%98%D0%BC%D0%BF%D1%80%D0%B5%D1%81%D1%81%D0%B8%D0%BE%D0%BD%D0%B8%D0%B7%D0%BC" TargetMode="External"/><Relationship Id="rId18" Type="http://schemas.openxmlformats.org/officeDocument/2006/relationships/image" Target="media/image5.jpeg"/><Relationship Id="rId26" Type="http://schemas.openxmlformats.org/officeDocument/2006/relationships/image" Target="media/image13.jpeg"/><Relationship Id="rId39" Type="http://schemas.openxmlformats.org/officeDocument/2006/relationships/image" Target="media/image26.jpeg"/><Relationship Id="rId3" Type="http://schemas.openxmlformats.org/officeDocument/2006/relationships/styles" Target="styles.xml"/><Relationship Id="rId21" Type="http://schemas.openxmlformats.org/officeDocument/2006/relationships/image" Target="media/image8.jpeg"/><Relationship Id="rId34" Type="http://schemas.openxmlformats.org/officeDocument/2006/relationships/image" Target="media/image21.jpeg"/><Relationship Id="rId42" Type="http://schemas.openxmlformats.org/officeDocument/2006/relationships/image" Target="media/image29.jpeg"/><Relationship Id="rId47" Type="http://schemas.openxmlformats.org/officeDocument/2006/relationships/fontTable" Target="fontTable.xml"/><Relationship Id="rId7" Type="http://schemas.openxmlformats.org/officeDocument/2006/relationships/image" Target="media/image1.jpeg"/><Relationship Id="rId12" Type="http://schemas.openxmlformats.org/officeDocument/2006/relationships/hyperlink" Target="https://ru.wikipedia.org/wiki/%D0%9A%D0%BE%D0%BD%D1%81%D1%82%D0%B5%D0%B1%D0%BB%D1%8C,_%D0%94%D0%B6%D0%BE%D0%BD" TargetMode="External"/><Relationship Id="rId17" Type="http://schemas.openxmlformats.org/officeDocument/2006/relationships/hyperlink" Target="https://ru.wikipedia.org/wiki/%D0%9A%D0%BE%D0%BD%D1%81%D1%82%D0%B0%D0%BD%D1%82%D0%B8%D0%BD_%D0%9A%D0%BE%D1%80%D0%BE%D0%B2%D0%B8%D0%BD" TargetMode="External"/><Relationship Id="rId25" Type="http://schemas.openxmlformats.org/officeDocument/2006/relationships/image" Target="media/image12.jpeg"/><Relationship Id="rId33" Type="http://schemas.openxmlformats.org/officeDocument/2006/relationships/image" Target="media/image20.jpeg"/><Relationship Id="rId38" Type="http://schemas.openxmlformats.org/officeDocument/2006/relationships/image" Target="media/image25.jpeg"/><Relationship Id="rId46" Type="http://schemas.openxmlformats.org/officeDocument/2006/relationships/image" Target="media/image33.jpeg"/><Relationship Id="rId2" Type="http://schemas.openxmlformats.org/officeDocument/2006/relationships/numbering" Target="numbering.xml"/><Relationship Id="rId16" Type="http://schemas.openxmlformats.org/officeDocument/2006/relationships/hyperlink" Target="https://ru.wikipedia.org/wiki/%D0%92%D0%B0%D0%BB%D0%B5%D0%BD%D1%82%D0%B8%D0%BD_%D0%A1%D0%B5%D1%80%D0%BE%D0%B2" TargetMode="External"/><Relationship Id="rId20" Type="http://schemas.openxmlformats.org/officeDocument/2006/relationships/image" Target="media/image7.jpeg"/><Relationship Id="rId29" Type="http://schemas.openxmlformats.org/officeDocument/2006/relationships/image" Target="media/image16.jpeg"/><Relationship Id="rId41" Type="http://schemas.openxmlformats.org/officeDocument/2006/relationships/image" Target="media/image28.jpe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ru.wikipedia.org/wiki/XIX_%D0%B2%D0%B5%D0%BA" TargetMode="External"/><Relationship Id="rId24" Type="http://schemas.openxmlformats.org/officeDocument/2006/relationships/image" Target="media/image11.jpeg"/><Relationship Id="rId32" Type="http://schemas.openxmlformats.org/officeDocument/2006/relationships/image" Target="media/image19.jpeg"/><Relationship Id="rId37" Type="http://schemas.openxmlformats.org/officeDocument/2006/relationships/image" Target="media/image24.jpeg"/><Relationship Id="rId40" Type="http://schemas.openxmlformats.org/officeDocument/2006/relationships/image" Target="media/image27.jpeg"/><Relationship Id="rId45" Type="http://schemas.openxmlformats.org/officeDocument/2006/relationships/image" Target="media/image32.jpeg"/><Relationship Id="rId5" Type="http://schemas.openxmlformats.org/officeDocument/2006/relationships/settings" Target="settings.xml"/><Relationship Id="rId15" Type="http://schemas.openxmlformats.org/officeDocument/2006/relationships/hyperlink" Target="https://ru.wikipedia.org/wiki/%D0%98%D1%81%D0%B0%D0%B0%D0%BA_%D0%9B%D0%B5%D0%B2%D0%B8%D1%82%D0%B0%D0%BD" TargetMode="External"/><Relationship Id="rId23" Type="http://schemas.openxmlformats.org/officeDocument/2006/relationships/image" Target="media/image10.jpeg"/><Relationship Id="rId28" Type="http://schemas.openxmlformats.org/officeDocument/2006/relationships/image" Target="media/image15.jpeg"/><Relationship Id="rId36" Type="http://schemas.openxmlformats.org/officeDocument/2006/relationships/image" Target="media/image23.jpeg"/><Relationship Id="rId10" Type="http://schemas.openxmlformats.org/officeDocument/2006/relationships/image" Target="media/image4.jpeg"/><Relationship Id="rId19" Type="http://schemas.openxmlformats.org/officeDocument/2006/relationships/image" Target="media/image6.jpeg"/><Relationship Id="rId31" Type="http://schemas.openxmlformats.org/officeDocument/2006/relationships/image" Target="media/image18.jpeg"/><Relationship Id="rId44" Type="http://schemas.openxmlformats.org/officeDocument/2006/relationships/image" Target="media/image31.jpeg"/><Relationship Id="rId4" Type="http://schemas.microsoft.com/office/2007/relationships/stylesWithEffects" Target="stylesWithEffects.xml"/><Relationship Id="rId9" Type="http://schemas.openxmlformats.org/officeDocument/2006/relationships/image" Target="media/image3.jpeg"/><Relationship Id="rId14" Type="http://schemas.openxmlformats.org/officeDocument/2006/relationships/hyperlink" Target="https://ru.wikipedia.org/wiki/%D0%9F%D0%BE%D0%BB%D0%B5%D0%BD%D0%BE%D0%B2,_%D0%92%D0%B0%D1%81%D0%B8%D0%BB%D0%B8%D0%B9_%D0%94%D0%BC%D0%B8%D1%82%D1%80%D0%B8%D0%B5%D0%B2%D0%B8%D1%87" TargetMode="External"/><Relationship Id="rId22" Type="http://schemas.openxmlformats.org/officeDocument/2006/relationships/image" Target="media/image9.jpeg"/><Relationship Id="rId27" Type="http://schemas.openxmlformats.org/officeDocument/2006/relationships/image" Target="media/image14.jpeg"/><Relationship Id="rId30" Type="http://schemas.openxmlformats.org/officeDocument/2006/relationships/image" Target="media/image17.jpeg"/><Relationship Id="rId35" Type="http://schemas.openxmlformats.org/officeDocument/2006/relationships/image" Target="media/image22.jpeg"/><Relationship Id="rId43" Type="http://schemas.openxmlformats.org/officeDocument/2006/relationships/image" Target="media/image30.jpeg"/><Relationship Id="rId48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4BA4D35-4588-4837-8C78-7AE9701EDB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388</TotalTime>
  <Pages>12</Pages>
  <Words>2478</Words>
  <Characters>14131</Characters>
  <Application>Microsoft Office Word</Application>
  <DocSecurity>0</DocSecurity>
  <Lines>117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16576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Иванов</cp:lastModifiedBy>
  <cp:revision>26</cp:revision>
  <dcterms:created xsi:type="dcterms:W3CDTF">2019-06-09T15:20:00Z</dcterms:created>
  <dcterms:modified xsi:type="dcterms:W3CDTF">2024-03-11T01:33:00Z</dcterms:modified>
</cp:coreProperties>
</file>