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368032" w14:textId="77777777" w:rsidR="00800D40" w:rsidRDefault="00800D40" w:rsidP="00800D4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Краткая аннотация проекта</w:t>
      </w:r>
    </w:p>
    <w:p w14:paraId="4AE0DB26" w14:textId="77777777" w:rsidR="00800D40" w:rsidRDefault="00800D40" w:rsidP="00800D40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Данный проект направлен на формирование </w:t>
      </w:r>
      <w:r>
        <w:rPr>
          <w:rFonts w:ascii="Times New Roman" w:hAnsi="Times New Roman" w:cs="Times New Roman"/>
          <w:sz w:val="28"/>
          <w:szCs w:val="28"/>
        </w:rPr>
        <w:t>у детей и их родителей уважения к историческому военному прошлому страны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знакомство с отдельными событиями Великой Отечественной войны 1941 – 1945 годов. </w:t>
      </w:r>
    </w:p>
    <w:p w14:paraId="2F442A9B" w14:textId="77777777" w:rsidR="00800D40" w:rsidRPr="00CA5372" w:rsidRDefault="00800D40" w:rsidP="00800D40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537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Реализуется проект с 2019 года в группах для детей старшего дошкольного возраста.</w:t>
      </w:r>
    </w:p>
    <w:p w14:paraId="65234211" w14:textId="77777777" w:rsidR="00800D40" w:rsidRPr="00CA5372" w:rsidRDefault="00800D40" w:rsidP="00800D40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5372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реализации проекта: среднесрочный (с октября 2023 г.  по май 2024 г.) с дальнейшей перспективой развития.</w:t>
      </w:r>
    </w:p>
    <w:p w14:paraId="1099C658" w14:textId="14AA6424" w:rsidR="004E0E3E" w:rsidRDefault="00800D40" w:rsidP="00800D4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Проект включает в себя три основных этапа. На перовом этапе идет подготовка нормативно-правовой базы, методического обеспечения и развивающей предметно-пространственной среды. На основном этапе реализуются задачи проекта в практической деятельности с детьми, родителями. Заключительный этап – оценка эффективности педагогических действий в индивидуальном развитии детей, мониторинг результатов работы по проекту, представление педагогического опыта.</w:t>
      </w:r>
    </w:p>
    <w:p w14:paraId="724A288F" w14:textId="77777777" w:rsidR="00800D40" w:rsidRDefault="00800D40" w:rsidP="00800D4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5E97081" w14:textId="56F4D5BC" w:rsidR="00800D40" w:rsidRDefault="00800D40" w:rsidP="00800D4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Ссылка на облако: </w:t>
      </w:r>
    </w:p>
    <w:p w14:paraId="29B684C7" w14:textId="6BE925E1" w:rsidR="00800D40" w:rsidRPr="00800D40" w:rsidRDefault="00800D40" w:rsidP="00800D40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Pr="00800D40">
          <w:rPr>
            <w:rStyle w:val="a3"/>
            <w:rFonts w:ascii="Times New Roman" w:hAnsi="Times New Roman" w:cs="Times New Roman"/>
            <w:sz w:val="28"/>
            <w:szCs w:val="28"/>
          </w:rPr>
          <w:t>https://cloud.mail.ru/public/upxy/TM8</w:t>
        </w:r>
        <w:r w:rsidRPr="00800D40">
          <w:rPr>
            <w:rStyle w:val="a3"/>
            <w:rFonts w:ascii="Times New Roman" w:hAnsi="Times New Roman" w:cs="Times New Roman"/>
            <w:sz w:val="28"/>
            <w:szCs w:val="28"/>
          </w:rPr>
          <w:t>T</w:t>
        </w:r>
        <w:r w:rsidRPr="00800D40">
          <w:rPr>
            <w:rStyle w:val="a3"/>
            <w:rFonts w:ascii="Times New Roman" w:hAnsi="Times New Roman" w:cs="Times New Roman"/>
            <w:sz w:val="28"/>
            <w:szCs w:val="28"/>
          </w:rPr>
          <w:t>vFAQf</w:t>
        </w:r>
      </w:hyperlink>
    </w:p>
    <w:p w14:paraId="3DD7567F" w14:textId="77777777" w:rsidR="00800D40" w:rsidRDefault="00800D40" w:rsidP="00800D40"/>
    <w:sectPr w:rsidR="00800D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5916B4"/>
    <w:rsid w:val="004E0E3E"/>
    <w:rsid w:val="005916B4"/>
    <w:rsid w:val="007B46A2"/>
    <w:rsid w:val="00800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3576D4"/>
  <w15:chartTrackingRefBased/>
  <w15:docId w15:val="{8B30D1BA-CB5E-4BD5-9300-9693AC949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0D40"/>
    <w:pPr>
      <w:spacing w:after="160" w:line="256" w:lineRule="auto"/>
    </w:pPr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00D40"/>
    <w:rPr>
      <w:color w:val="0000FF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800D40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800D4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upxy/TM8TvFAQ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852</Characters>
  <Application>Microsoft Office Word</Application>
  <DocSecurity>0</DocSecurity>
  <Lines>7</Lines>
  <Paragraphs>1</Paragraphs>
  <ScaleCrop>false</ScaleCrop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 Кравцова</dc:creator>
  <cp:keywords/>
  <dc:description/>
  <cp:lastModifiedBy>Инна Кравцова</cp:lastModifiedBy>
  <cp:revision>2</cp:revision>
  <dcterms:created xsi:type="dcterms:W3CDTF">2024-03-07T08:54:00Z</dcterms:created>
  <dcterms:modified xsi:type="dcterms:W3CDTF">2024-03-07T08:55:00Z</dcterms:modified>
</cp:coreProperties>
</file>