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8F7" w:rsidRPr="00BB1818" w:rsidRDefault="00B12156">
      <w:pPr>
        <w:spacing w:after="0" w:line="408" w:lineRule="auto"/>
        <w:ind w:left="120"/>
        <w:jc w:val="center"/>
        <w:rPr>
          <w:lang w:val="ru-RU"/>
        </w:rPr>
      </w:pPr>
      <w:bookmarkStart w:id="0" w:name="block-12463770"/>
      <w:r w:rsidRPr="00BB1818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5858F7" w:rsidRPr="00BB1818" w:rsidRDefault="00B12156">
      <w:pPr>
        <w:spacing w:after="0" w:line="408" w:lineRule="auto"/>
        <w:ind w:left="120"/>
        <w:jc w:val="center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‌</w:t>
      </w:r>
      <w:bookmarkStart w:id="1" w:name="0ff8209f-a031-4e38-b2e9-77222347598e"/>
      <w:r w:rsidRPr="00BB1818">
        <w:rPr>
          <w:rFonts w:ascii="Times New Roman" w:hAnsi="Times New Roman"/>
          <w:b/>
          <w:color w:val="000000"/>
          <w:sz w:val="28"/>
          <w:lang w:val="ru-RU"/>
        </w:rPr>
        <w:t xml:space="preserve">Министерство образования и молодёжной политики Свердловской области Управление образования Администрации </w:t>
      </w:r>
      <w:proofErr w:type="spellStart"/>
      <w:r w:rsidRPr="00BB1818">
        <w:rPr>
          <w:rFonts w:ascii="Times New Roman" w:hAnsi="Times New Roman"/>
          <w:b/>
          <w:color w:val="000000"/>
          <w:sz w:val="28"/>
          <w:lang w:val="ru-RU"/>
        </w:rPr>
        <w:t>Североуральского</w:t>
      </w:r>
      <w:proofErr w:type="spellEnd"/>
      <w:r w:rsidRPr="00BB1818">
        <w:rPr>
          <w:rFonts w:ascii="Times New Roman" w:hAnsi="Times New Roman"/>
          <w:b/>
          <w:color w:val="000000"/>
          <w:sz w:val="28"/>
          <w:lang w:val="ru-RU"/>
        </w:rPr>
        <w:t xml:space="preserve"> городского округа</w:t>
      </w:r>
      <w:bookmarkEnd w:id="1"/>
      <w:r w:rsidRPr="00BB1818">
        <w:rPr>
          <w:rFonts w:ascii="Times New Roman" w:hAnsi="Times New Roman"/>
          <w:b/>
          <w:color w:val="000000"/>
          <w:sz w:val="28"/>
          <w:lang w:val="ru-RU"/>
        </w:rPr>
        <w:t xml:space="preserve">‌‌ </w:t>
      </w:r>
    </w:p>
    <w:p w:rsidR="005858F7" w:rsidRPr="00BB1818" w:rsidRDefault="00B12156">
      <w:pPr>
        <w:spacing w:after="0" w:line="408" w:lineRule="auto"/>
        <w:ind w:left="120"/>
        <w:jc w:val="center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‌</w:t>
      </w:r>
      <w:bookmarkStart w:id="2" w:name="faacd0a8-d455-4eb1-b068-cbe4889abc92"/>
      <w:r w:rsidRPr="00BB1818">
        <w:rPr>
          <w:rFonts w:ascii="Times New Roman" w:hAnsi="Times New Roman"/>
          <w:b/>
          <w:color w:val="000000"/>
          <w:sz w:val="28"/>
          <w:lang w:val="ru-RU"/>
        </w:rPr>
        <w:t>Муниципальное автономное общеобразовательное учреждение средняя общеобразовательная школа № 1</w:t>
      </w:r>
      <w:bookmarkEnd w:id="2"/>
      <w:r w:rsidRPr="00BB1818">
        <w:rPr>
          <w:rFonts w:ascii="Times New Roman" w:hAnsi="Times New Roman"/>
          <w:b/>
          <w:color w:val="000000"/>
          <w:sz w:val="28"/>
          <w:lang w:val="ru-RU"/>
        </w:rPr>
        <w:t>‌</w:t>
      </w:r>
      <w:r w:rsidRPr="00BB1818">
        <w:rPr>
          <w:rFonts w:ascii="Times New Roman" w:hAnsi="Times New Roman"/>
          <w:color w:val="000000"/>
          <w:sz w:val="28"/>
          <w:lang w:val="ru-RU"/>
        </w:rPr>
        <w:t>​</w:t>
      </w:r>
    </w:p>
    <w:p w:rsidR="005858F7" w:rsidRPr="001B3158" w:rsidRDefault="00B12156">
      <w:pPr>
        <w:spacing w:after="0" w:line="408" w:lineRule="auto"/>
        <w:ind w:left="120"/>
        <w:jc w:val="center"/>
        <w:rPr>
          <w:lang w:val="ru-RU"/>
        </w:rPr>
      </w:pPr>
      <w:r w:rsidRPr="001B3158">
        <w:rPr>
          <w:rFonts w:ascii="Times New Roman" w:hAnsi="Times New Roman"/>
          <w:b/>
          <w:color w:val="000000"/>
          <w:sz w:val="28"/>
          <w:lang w:val="ru-RU"/>
        </w:rPr>
        <w:t>(МАОУ СОШ № 1)</w:t>
      </w:r>
    </w:p>
    <w:p w:rsidR="005858F7" w:rsidRPr="001B3158" w:rsidRDefault="005858F7">
      <w:pPr>
        <w:spacing w:after="0"/>
        <w:ind w:left="120"/>
        <w:rPr>
          <w:lang w:val="ru-RU"/>
        </w:rPr>
      </w:pPr>
    </w:p>
    <w:p w:rsidR="005858F7" w:rsidRPr="001B3158" w:rsidRDefault="005858F7">
      <w:pPr>
        <w:spacing w:after="0"/>
        <w:ind w:left="120"/>
        <w:rPr>
          <w:lang w:val="ru-RU"/>
        </w:rPr>
      </w:pPr>
    </w:p>
    <w:p w:rsidR="005858F7" w:rsidRPr="001B3158" w:rsidRDefault="005858F7">
      <w:pPr>
        <w:spacing w:after="0"/>
        <w:ind w:left="120"/>
        <w:rPr>
          <w:lang w:val="ru-RU"/>
        </w:rPr>
      </w:pPr>
    </w:p>
    <w:p w:rsidR="005858F7" w:rsidRPr="001B3158" w:rsidRDefault="005858F7" w:rsidP="001B3158">
      <w:pPr>
        <w:spacing w:after="0"/>
      </w:pPr>
    </w:p>
    <w:p w:rsidR="005858F7" w:rsidRPr="00BB1818" w:rsidRDefault="005858F7">
      <w:pPr>
        <w:spacing w:after="0"/>
        <w:ind w:left="120"/>
        <w:rPr>
          <w:lang w:val="ru-RU"/>
        </w:rPr>
      </w:pPr>
    </w:p>
    <w:p w:rsidR="005858F7" w:rsidRPr="00BB1818" w:rsidRDefault="005858F7">
      <w:pPr>
        <w:spacing w:after="0"/>
        <w:ind w:left="120"/>
        <w:rPr>
          <w:lang w:val="ru-RU"/>
        </w:rPr>
      </w:pPr>
    </w:p>
    <w:p w:rsidR="005858F7" w:rsidRPr="00BB1818" w:rsidRDefault="005858F7">
      <w:pPr>
        <w:spacing w:after="0"/>
        <w:ind w:left="120"/>
        <w:rPr>
          <w:lang w:val="ru-RU"/>
        </w:rPr>
      </w:pPr>
    </w:p>
    <w:p w:rsidR="005858F7" w:rsidRPr="00BB1818" w:rsidRDefault="00B12156">
      <w:pPr>
        <w:spacing w:after="0" w:line="408" w:lineRule="auto"/>
        <w:ind w:left="120"/>
        <w:jc w:val="center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5858F7" w:rsidRPr="00BB1818" w:rsidRDefault="005858F7">
      <w:pPr>
        <w:spacing w:after="0" w:line="408" w:lineRule="auto"/>
        <w:ind w:left="120"/>
        <w:jc w:val="center"/>
        <w:rPr>
          <w:lang w:val="ru-RU"/>
        </w:rPr>
      </w:pPr>
    </w:p>
    <w:p w:rsidR="005858F7" w:rsidRPr="00BB1818" w:rsidRDefault="005858F7">
      <w:pPr>
        <w:spacing w:after="0"/>
        <w:ind w:left="120"/>
        <w:jc w:val="center"/>
        <w:rPr>
          <w:lang w:val="ru-RU"/>
        </w:rPr>
      </w:pPr>
    </w:p>
    <w:p w:rsidR="005858F7" w:rsidRPr="00BB1818" w:rsidRDefault="00B12156">
      <w:pPr>
        <w:spacing w:after="0" w:line="408" w:lineRule="auto"/>
        <w:ind w:left="120"/>
        <w:jc w:val="center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учебного предмета «Технология»</w:t>
      </w:r>
    </w:p>
    <w:p w:rsidR="005858F7" w:rsidRDefault="00B12156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для обучающихся 5 </w:t>
      </w:r>
      <w:r w:rsidRPr="00BB1818">
        <w:rPr>
          <w:rFonts w:ascii="Times New Roman" w:hAnsi="Times New Roman"/>
          <w:color w:val="000000"/>
          <w:spacing w:val="1"/>
          <w:sz w:val="28"/>
          <w:lang w:val="ru-RU"/>
        </w:rPr>
        <w:t xml:space="preserve">– 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9 классов </w:t>
      </w:r>
    </w:p>
    <w:p w:rsidR="001B3158" w:rsidRPr="00BB1818" w:rsidRDefault="001B3158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(девушки)</w:t>
      </w:r>
    </w:p>
    <w:p w:rsidR="005858F7" w:rsidRPr="00BB1818" w:rsidRDefault="005858F7">
      <w:pPr>
        <w:spacing w:after="0"/>
        <w:ind w:left="120"/>
        <w:jc w:val="center"/>
        <w:rPr>
          <w:lang w:val="ru-RU"/>
        </w:rPr>
      </w:pPr>
    </w:p>
    <w:p w:rsidR="005858F7" w:rsidRPr="00BB1818" w:rsidRDefault="005858F7">
      <w:pPr>
        <w:spacing w:after="0"/>
        <w:ind w:left="120"/>
        <w:jc w:val="center"/>
        <w:rPr>
          <w:lang w:val="ru-RU"/>
        </w:rPr>
      </w:pPr>
    </w:p>
    <w:p w:rsidR="005858F7" w:rsidRPr="001B3158" w:rsidRDefault="001B3158" w:rsidP="00BB1818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                      </w:t>
      </w:r>
      <w:r w:rsidRPr="001B3158">
        <w:rPr>
          <w:rFonts w:ascii="Times New Roman" w:hAnsi="Times New Roman" w:cs="Times New Roman"/>
          <w:b/>
          <w:sz w:val="28"/>
          <w:szCs w:val="28"/>
          <w:lang w:val="ru-RU"/>
        </w:rPr>
        <w:t>Разработала:</w:t>
      </w:r>
    </w:p>
    <w:p w:rsidR="001B3158" w:rsidRPr="001B3158" w:rsidRDefault="001B3158" w:rsidP="00BB181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</w:t>
      </w:r>
      <w:r w:rsidRPr="001B3158">
        <w:rPr>
          <w:rFonts w:ascii="Times New Roman" w:hAnsi="Times New Roman" w:cs="Times New Roman"/>
          <w:sz w:val="28"/>
          <w:szCs w:val="28"/>
          <w:lang w:val="ru-RU"/>
        </w:rPr>
        <w:t>Учитель технологии</w:t>
      </w:r>
    </w:p>
    <w:p w:rsidR="001B3158" w:rsidRPr="001B3158" w:rsidRDefault="001B3158" w:rsidP="00BB181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</w:t>
      </w:r>
      <w:r w:rsidRPr="001B3158">
        <w:rPr>
          <w:rFonts w:ascii="Times New Roman" w:hAnsi="Times New Roman" w:cs="Times New Roman"/>
          <w:sz w:val="28"/>
          <w:szCs w:val="28"/>
          <w:lang w:val="ru-RU"/>
        </w:rPr>
        <w:t>МАОУ СОШ №1</w:t>
      </w:r>
    </w:p>
    <w:p w:rsidR="001B3158" w:rsidRDefault="001B3158" w:rsidP="00BB181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</w:t>
      </w:r>
      <w:r w:rsidRPr="001B3158">
        <w:rPr>
          <w:rFonts w:ascii="Times New Roman" w:hAnsi="Times New Roman" w:cs="Times New Roman"/>
          <w:sz w:val="28"/>
          <w:szCs w:val="28"/>
          <w:lang w:val="ru-RU"/>
        </w:rPr>
        <w:t xml:space="preserve">Тимошина </w:t>
      </w:r>
    </w:p>
    <w:p w:rsidR="001B3158" w:rsidRPr="001B3158" w:rsidRDefault="001B3158" w:rsidP="00BB181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</w:t>
      </w:r>
      <w:r w:rsidRPr="001B3158">
        <w:rPr>
          <w:rFonts w:ascii="Times New Roman" w:hAnsi="Times New Roman" w:cs="Times New Roman"/>
          <w:sz w:val="28"/>
          <w:szCs w:val="28"/>
          <w:lang w:val="ru-RU"/>
        </w:rPr>
        <w:t>Галина Алексеевна</w:t>
      </w:r>
    </w:p>
    <w:p w:rsidR="001B3158" w:rsidRPr="001B3158" w:rsidRDefault="001B3158" w:rsidP="00BB1818">
      <w:pPr>
        <w:spacing w:after="0"/>
        <w:rPr>
          <w:lang w:val="ru-RU"/>
        </w:rPr>
      </w:pPr>
    </w:p>
    <w:p w:rsidR="001B3158" w:rsidRPr="001B3158" w:rsidRDefault="001B3158" w:rsidP="00BB1818">
      <w:pPr>
        <w:spacing w:after="0"/>
        <w:rPr>
          <w:lang w:val="ru-RU"/>
        </w:rPr>
      </w:pPr>
    </w:p>
    <w:p w:rsidR="001B3158" w:rsidRPr="001B3158" w:rsidRDefault="001B3158" w:rsidP="00BB1818">
      <w:pPr>
        <w:spacing w:after="0"/>
        <w:rPr>
          <w:lang w:val="ru-RU"/>
        </w:rPr>
      </w:pPr>
    </w:p>
    <w:p w:rsidR="001B3158" w:rsidRPr="001B3158" w:rsidRDefault="001B3158" w:rsidP="00BB1818">
      <w:pPr>
        <w:spacing w:after="0"/>
        <w:rPr>
          <w:lang w:val="ru-RU"/>
        </w:rPr>
      </w:pPr>
      <w:bookmarkStart w:id="3" w:name="_GoBack"/>
      <w:bookmarkEnd w:id="3"/>
    </w:p>
    <w:p w:rsidR="001B3158" w:rsidRPr="001B3158" w:rsidRDefault="001B3158" w:rsidP="00BB1818">
      <w:pPr>
        <w:spacing w:after="0"/>
        <w:rPr>
          <w:lang w:val="ru-RU"/>
        </w:rPr>
      </w:pPr>
    </w:p>
    <w:p w:rsidR="001B3158" w:rsidRPr="001B3158" w:rsidRDefault="001B3158" w:rsidP="00BB1818">
      <w:pPr>
        <w:spacing w:after="0"/>
        <w:rPr>
          <w:lang w:val="ru-RU"/>
        </w:rPr>
      </w:pPr>
    </w:p>
    <w:p w:rsidR="005858F7" w:rsidRPr="00BB1818" w:rsidRDefault="005858F7">
      <w:pPr>
        <w:spacing w:after="0"/>
        <w:ind w:left="120"/>
        <w:jc w:val="center"/>
        <w:rPr>
          <w:lang w:val="ru-RU"/>
        </w:rPr>
      </w:pPr>
    </w:p>
    <w:p w:rsidR="005858F7" w:rsidRPr="00BB1818" w:rsidRDefault="00B12156">
      <w:pPr>
        <w:spacing w:after="0"/>
        <w:ind w:left="120"/>
        <w:jc w:val="center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​</w:t>
      </w:r>
      <w:bookmarkStart w:id="4" w:name="8385f7dc-0ab0-4870-aa9c-d50d4a6594a1"/>
      <w:r w:rsidRPr="00BB1818">
        <w:rPr>
          <w:rFonts w:ascii="Times New Roman" w:hAnsi="Times New Roman"/>
          <w:b/>
          <w:color w:val="000000"/>
          <w:sz w:val="28"/>
          <w:lang w:val="ru-RU"/>
        </w:rPr>
        <w:t>Североуральск</w:t>
      </w:r>
      <w:bookmarkEnd w:id="4"/>
      <w:r w:rsidRPr="00BB1818">
        <w:rPr>
          <w:rFonts w:ascii="Times New Roman" w:hAnsi="Times New Roman"/>
          <w:b/>
          <w:color w:val="000000"/>
          <w:sz w:val="28"/>
          <w:lang w:val="ru-RU"/>
        </w:rPr>
        <w:t xml:space="preserve">‌ </w:t>
      </w:r>
      <w:bookmarkStart w:id="5" w:name="df49827c-e8f0-4c9a-abd2-415b465ab7b1"/>
      <w:r w:rsidRPr="00BB1818">
        <w:rPr>
          <w:rFonts w:ascii="Times New Roman" w:hAnsi="Times New Roman"/>
          <w:b/>
          <w:color w:val="000000"/>
          <w:sz w:val="28"/>
          <w:lang w:val="ru-RU"/>
        </w:rPr>
        <w:t>2023 год</w:t>
      </w:r>
      <w:bookmarkEnd w:id="5"/>
      <w:r w:rsidRPr="00BB1818">
        <w:rPr>
          <w:rFonts w:ascii="Times New Roman" w:hAnsi="Times New Roman"/>
          <w:b/>
          <w:color w:val="000000"/>
          <w:sz w:val="28"/>
          <w:lang w:val="ru-RU"/>
        </w:rPr>
        <w:t>‌</w:t>
      </w:r>
      <w:r w:rsidRPr="00BB1818">
        <w:rPr>
          <w:rFonts w:ascii="Times New Roman" w:hAnsi="Times New Roman"/>
          <w:color w:val="000000"/>
          <w:sz w:val="28"/>
          <w:lang w:val="ru-RU"/>
        </w:rPr>
        <w:t>​</w:t>
      </w:r>
    </w:p>
    <w:p w:rsidR="005858F7" w:rsidRPr="00BB1818" w:rsidRDefault="005858F7">
      <w:pPr>
        <w:rPr>
          <w:lang w:val="ru-RU"/>
        </w:rPr>
        <w:sectPr w:rsidR="005858F7" w:rsidRPr="00BB1818">
          <w:pgSz w:w="11906" w:h="16383"/>
          <w:pgMar w:top="1134" w:right="850" w:bottom="1134" w:left="1701" w:header="720" w:footer="720" w:gutter="0"/>
          <w:cols w:space="720"/>
        </w:sectPr>
      </w:pPr>
    </w:p>
    <w:p w:rsidR="005858F7" w:rsidRPr="00BB1818" w:rsidRDefault="00B12156" w:rsidP="00BB1818">
      <w:pPr>
        <w:spacing w:after="0"/>
        <w:jc w:val="both"/>
        <w:rPr>
          <w:lang w:val="ru-RU"/>
        </w:rPr>
      </w:pPr>
      <w:bookmarkStart w:id="6" w:name="block-12463773"/>
      <w:bookmarkEnd w:id="0"/>
      <w:r w:rsidRPr="00BB1818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5858F7" w:rsidRPr="00BB1818" w:rsidRDefault="005858F7">
      <w:pPr>
        <w:spacing w:after="0"/>
        <w:ind w:left="120"/>
        <w:jc w:val="both"/>
        <w:rPr>
          <w:lang w:val="ru-RU"/>
        </w:rPr>
      </w:pP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Программа по технологии интегрирует знания по разным учебным предметам и является одним из базовых для формирования у обучающихся функциональной грамотности, технико-технологического, проектного, креативного и критического мышления на основе практико-ориентированного обучения и системно-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деятельностного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подхода в реализации содержания.</w:t>
      </w:r>
      <w:proofErr w:type="gramEnd"/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Программа по технологии </w:t>
      </w:r>
      <w:r w:rsidRPr="00BB1818">
        <w:rPr>
          <w:rFonts w:ascii="Times New Roman" w:hAnsi="Times New Roman"/>
          <w:color w:val="000000"/>
          <w:spacing w:val="-4"/>
          <w:sz w:val="28"/>
          <w:lang w:val="ru-RU"/>
        </w:rPr>
        <w:t xml:space="preserve">знакомит </w:t>
      </w:r>
      <w:proofErr w:type="gramStart"/>
      <w:r w:rsidRPr="00BB1818">
        <w:rPr>
          <w:rFonts w:ascii="Times New Roman" w:hAnsi="Times New Roman"/>
          <w:color w:val="000000"/>
          <w:spacing w:val="-4"/>
          <w:sz w:val="28"/>
          <w:lang w:val="ru-RU"/>
        </w:rPr>
        <w:t>обучающихся</w:t>
      </w:r>
      <w:proofErr w:type="gramEnd"/>
      <w:r w:rsidRPr="00BB1818">
        <w:rPr>
          <w:rFonts w:ascii="Times New Roman" w:hAnsi="Times New Roman"/>
          <w:color w:val="000000"/>
          <w:spacing w:val="-4"/>
          <w:sz w:val="28"/>
          <w:lang w:val="ru-RU"/>
        </w:rPr>
        <w:t xml:space="preserve"> с различными технологиями, в том числе материальными, информационными, коммуникационными, когнитивными, социальными. В рамках освоения программы по технологии происходит приобретение базовых навыков работы с современным технологичным оборудованием, освоение современных технологий, знакомство с миром профессий, самоопределение и ориентация обучающихся в сферах трудовой деятельности.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Программа по технологии раскрывает содержание, адекватно отражающее смену жизненных реалий и формирование пространства профессиональной ориентации и самоопределения личности, в том числе: компьютерное черчение, промышленный дизайн,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-моделирование,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прототипирование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, технологии цифрового производства в области обработки материалов, аддитивные технологии,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нанотехнологии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, робототехника и системы автоматического управления; технологии электротехники, электроники и электроэнергетики, строительство, транспорт,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агро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>- и биотехнологии, обработка пищевых продуктов.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Программа по технологии конкретизирует содержание, предметные,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метапредметные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и личностные результаты.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Стратегическими документами, определяющими направление модернизации содержания и методов обучения, являются ФГОС ООО и Концепция преподавания предметной области «Технология». 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Основной целью освоения технологии является формирование технологической грамотности, глобальных компетенций, творческого мышления.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Задачами курса технологии являются: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овладение знаниями, умениями и опытом деятельности в предметной области «Технология»;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овладение трудовыми умениями и необходимыми технологическими знаниями по преобразованию материи, энергии и информации в соответствии с поставленными целями, исходя из экономических, социальных, </w:t>
      </w: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экологических, эстетических критериев, а также критериев личной и общественной безопасности;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формирование у обучающихся культуры проектной и исследовательской деятельности, готовности к предложению и осуществлению новых технологических решений;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формирование у обучающихся навыка использования в трудовой деятельности цифровых инструментов и программных сервисов, когнитивных инструментов и технологий;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развитие умений оценивать свои профессиональные интересы и склонности в плане подготовки к будущей профессиональной деятельности, владение методиками оценки своих профессиональных предпочтений.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 xml:space="preserve">Технологическое образование обучающихся носит интегративный характер и строится на неразрывной взаимосвязи с трудовым процессом, создаёт возможность применения научно-теоретических знаний в преобразовательной продуктивной деятельности, включения обучающихся в реальные трудовые отношения в процессе созидательной деятельности, воспитания культуры личности во всех её проявлениях (культуры труда, </w:t>
      </w: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эстетической, правовой, экологической, технологической и других ее проявлениях),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 самостоятельности, инициативности, предприимчивости, развитии компетенций, позволяющих обучающимся осваивать новые виды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труда и готовности принимать нестандартные решения.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Основной</w:t>
      </w: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 xml:space="preserve"> методический принцип программы по технологии: освоение сущности и структуры технологии неразрывно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 связано с освоением процесса познания – построения и анализа разнообразных моделей. 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Программа по технологии построена по модульному принципу.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Модульная программа по технологии – это система логически завершённых блоков (модулей) учебного материала, позволяющих достигнуть конкретных образовательных результатов, предусматривающая разные образовательные траектории её реализации.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Модульная программа включает инвариантные (обязательные) модули и вариативные. </w:t>
      </w:r>
    </w:p>
    <w:p w:rsidR="005858F7" w:rsidRPr="00BB1818" w:rsidRDefault="00B12156">
      <w:pPr>
        <w:spacing w:after="0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ИНВАРИАНТНЫЕ МОДУЛИ ПРОГРАММЫ ПО ТЕХНОЛОГИИ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«Производство и технологии»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Модуль «Производство и технологии» является общим по отношению к другим модулям. Основные технологические понятия раскрываются в модуле в системном виде, что позволяет осваивать их на практике в рамках других инвариантных и вариативных модулей.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Особенностью современной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техносферы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является распространение технологического подхода на когнитивную область. Объектом технологий становятся фундаментальные составляющие цифрового социума: данные, информация, знание. Трансформация данных в информацию и информации в знание в условиях появления феномена «больших данных» является одной из значимых и востребованных в профессиональной сфере технологий. 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Освоение содержания модуля осуществляется на протяжении всего курса технологии на уровне основного общего образования. Содержание модуля построено на основе последовательного знакомства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обучающихся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с технологическими процессами, техническими системами, материалами, производством и профессиональной деятельностью. 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«Технологии обработки материалов и пищевых продуктов»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В модуле на конкретных примерах представлено освоение технологий обработки материалов по единой схеме: историко-культурное значение материала, экспериментальное изучение свойств материала, знакомство с инструментами, технологиями обработки, организация рабочего места, правила безопасного использования инструментов и приспособлений, экологические последствия использования материалов и применения технологий, а также характеризуются профессии, непосредственно связанные с получением и обработкой данных материалов.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Изучение материалов и технологий предполагается в процессе выполнения учебного проекта, результатом которого будет продукт-изделие, изготовленный обучающимися. Модуль может быть представлен как проектный цикл по освоению технологии обработки материалов.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«Компьютерная графика. Черчение»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В рамках данного модуля обучающиеся знакомятся с основными видами и областями применения графической информации, с различными типами графических изображений и их элементами, учатся применять чертёжные инструменты, читать и выполнять чертежи на бумажном носителе с соблюдением основных правил, знакомятся с инструментами и условными графическими обозначениями графических редакторов, учатся создавать с их помощью тексты и рисунки, знакомятся с видами конструкторской документации и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графических моделей, овладевают навыками чтения, выполнения и оформления сборочных чертежей, ручными и автоматизированными способами подготовки чертежей, эскизов и технических рисунков деталей, осуществления расчётов по чертежам.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Приобретаемые в модуле знания и умения необходимы для создания и освоения новых технологий, а также продуктов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техносферы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, и направлены на </w:t>
      </w: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решение задачи укрепления кадрового потенциала российского производства.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Содержание модуля «Компьютерная графика. Черчение» может быть представлено, в том числе, и отдельными темами или блоками в других модулях. Ориентиром в данном случае будут планируемые предметные результаты за год обучения.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«Робототехника»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 модуле наиболее полно реализуется идея конвергенции материальных и информационных технологий. Значимость данного модуля заключается в том, что при его освоении формируются навыки работы с когнитивной составляющей (действиями, операциями и этапами).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Модуль «Робототехника» позволяет в процессе конструирования, создания действующих моделей роботов интегрировать знания о технике и технических устройствах, электронике, программировании, фундаментальные знания, полученные в рамках учебных предметов, а также дополнительного образования и самообразования.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«3</w:t>
      </w:r>
      <w:r>
        <w:rPr>
          <w:rFonts w:ascii="Times New Roman" w:hAnsi="Times New Roman"/>
          <w:b/>
          <w:color w:val="000000"/>
          <w:sz w:val="28"/>
        </w:rPr>
        <w:t>D</w:t>
      </w:r>
      <w:r w:rsidRPr="00BB1818">
        <w:rPr>
          <w:rFonts w:ascii="Times New Roman" w:hAnsi="Times New Roman"/>
          <w:b/>
          <w:color w:val="000000"/>
          <w:sz w:val="28"/>
          <w:lang w:val="ru-RU"/>
        </w:rPr>
        <w:t xml:space="preserve">-моделирование, </w:t>
      </w:r>
      <w:proofErr w:type="spellStart"/>
      <w:r w:rsidRPr="00BB1818">
        <w:rPr>
          <w:rFonts w:ascii="Times New Roman" w:hAnsi="Times New Roman"/>
          <w:b/>
          <w:color w:val="000000"/>
          <w:sz w:val="28"/>
          <w:lang w:val="ru-RU"/>
        </w:rPr>
        <w:t>прототипирование</w:t>
      </w:r>
      <w:proofErr w:type="spellEnd"/>
      <w:r w:rsidRPr="00BB1818">
        <w:rPr>
          <w:rFonts w:ascii="Times New Roman" w:hAnsi="Times New Roman"/>
          <w:b/>
          <w:color w:val="000000"/>
          <w:sz w:val="28"/>
          <w:lang w:val="ru-RU"/>
        </w:rPr>
        <w:t>, макетирование»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Модуль в значительной мере нацелен на реализацию основного методического принципа модульного курса технологии: освоение технологии идёт неразрывно с освоением методологии познания, основой которого является моделирование. При этом связь технологии с процессом познания носит двусторонний характер: анализ модели позволяет выделить составляющие её элементы и открывает возможность использовать технологический подход при построении моделей, необходимых для познания объекта. Модуль играет важную роль в формировании знаний и умений, необходимых для проектирования и усовершенствования продуктов (предметов), освоения и создания технологий.</w:t>
      </w:r>
    </w:p>
    <w:p w:rsidR="005858F7" w:rsidRPr="00BB1818" w:rsidRDefault="00B12156">
      <w:pPr>
        <w:spacing w:after="0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ВАРИАТИВНЫЕ МОДУЛИ ПРОГРАММЫ ПО ТЕХНОЛОГИИ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«Автоматизированные системы»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Модуль знакомит обучающихся с автоматизацией технологических процессов на производстве и в быту. Акцент сделан на изучение принципов управления автоматизированными системами и их практической реализации на примере простых технических систем. В результате освоения модуля обучающиеся разрабатывают индивидуальный или групповой проект, имитирующий работу автоматизированной системы (например, системы управления электродвигателем, освещением в помещении и прочее).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Модули «Животноводство» и «Растениеводство»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 xml:space="preserve">Модули знакомят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обучающихся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с традиционными и современными технологиями в сельскохозяйственной сфере, направленными на природные объекты, имеющие свои биологические циклы. 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В курсе технологии осуществляется реализация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межпредметных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связей: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 алгеброй и геометрией при изучении модулей «Компьютерная графика. Черчение», «3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-моделирование,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прототипирование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>, макетирование», «Технологии обработки материалов и пищевых продуктов»;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 химией при освоении разделов, связанных с технологиями химической промышленности в инвариантных модулях;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 биологией при изучении современных биотехнологий в инвариантных модулях и при освоении вариативных модулей «Растениеводство» и «Животноводство»;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 физикой при освоении моделей машин и механизмов, модуля «Робототехника», «3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-моделирование,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прототипирование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>, макетирование», «Технологии обработки материалов и пищевых продуктов»;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 информатикой и информационно-коммуникационными технологиями при освоении в инвариантных и вариативных модулях информационных процессов сбора, хранения, преобразования и передачи информации, протекающих в технических системах, использовании программных сервисов;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 историей и искусством при освоении элементов промышленной эстетики, народных ремёсел в инвариантном модуле «Производство и технологии»;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с обществознанием при освоении темы «Технология и мир.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Современная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техносфера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>» в инвариантном модуле «Производство и технологии».</w:t>
      </w:r>
    </w:p>
    <w:p w:rsidR="005858F7" w:rsidRPr="00BB1818" w:rsidRDefault="00B12156">
      <w:pPr>
        <w:spacing w:after="0"/>
        <w:ind w:firstLine="600"/>
        <w:jc w:val="both"/>
        <w:rPr>
          <w:lang w:val="ru-RU"/>
        </w:rPr>
      </w:pP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изучения технологии, – 272 часа: в 5 классе – 68 часов (2 часа в неделю), в 6 классе – 68 часов (2 часа в неделю), в 7 классе – 68 часов (2 часа в неделю), в 8 классе – 34 часа (1 час в неделю), в 9 классе – 34 часа (1 час в неделю). </w:t>
      </w:r>
      <w:proofErr w:type="gramEnd"/>
    </w:p>
    <w:p w:rsidR="005858F7" w:rsidRPr="00BB1818" w:rsidRDefault="005858F7">
      <w:pPr>
        <w:rPr>
          <w:lang w:val="ru-RU"/>
        </w:rPr>
        <w:sectPr w:rsidR="005858F7" w:rsidRPr="00BB1818">
          <w:pgSz w:w="11906" w:h="16383"/>
          <w:pgMar w:top="1134" w:right="850" w:bottom="1134" w:left="1701" w:header="720" w:footer="720" w:gutter="0"/>
          <w:cols w:space="720"/>
        </w:sectPr>
      </w:pP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7" w:name="block-12463769"/>
      <w:bookmarkEnd w:id="6"/>
      <w:r w:rsidRPr="00BB1818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8" w:name="_Toc141791714"/>
      <w:bookmarkEnd w:id="8"/>
      <w:r w:rsidRPr="00BB1818">
        <w:rPr>
          <w:rFonts w:ascii="Times New Roman" w:hAnsi="Times New Roman"/>
          <w:b/>
          <w:color w:val="000000"/>
          <w:sz w:val="28"/>
          <w:lang w:val="ru-RU"/>
        </w:rPr>
        <w:t>ИНВАРИАНТНЫЕ МОДУЛИ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9" w:name="_Toc141791715"/>
      <w:bookmarkEnd w:id="9"/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«Производство и технологии»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Технологии вокруг нас. Потребности человека. Преобразующая деятельность человека и технологии. Мир идей и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создание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новых вещей и продуктов. Производственная деятельность.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Материальный мир и потребности человека. Свойства вещей.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Материалы и сырьё. Естественные (природные) и искусственные материалы.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Материальные технологии. Технологический процесс.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Производство и техника. Роль техники в производственной деятельности человека.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Когнитивные технологии: мозговой штурм, метод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интеллект-карт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>, метод фокальных объектов и другие.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Проекты и ресурсы в производственной деятельности человека. Проект как форма организации деятельности. Виды проектов. Этапы проектной деятельности. Проектная документация.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Какие бывают профессии.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10" w:name="_Toc141791717"/>
      <w:bookmarkEnd w:id="10"/>
      <w:r w:rsidRPr="00BB1818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Производственно-технологические задачи и способы их решения.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Модели и моделирование. Виды машин и механизмов. Моделирование технических устройств. Кинематические схемы.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Конструирование изделий. Конструкторская документация. Конструирование и производство техники. Усовершенствование конструкции. Основы изобретательской и рационализаторской деятельности.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Технологические задачи, решаемые в процессе производства и создания изделий. Соблюдение технологии и качество изделия (продукции).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Информационные технологии. Перспективные технологии.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11" w:name="_Toc141791718"/>
      <w:bookmarkEnd w:id="11"/>
      <w:r w:rsidRPr="00BB1818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Создание технологий как основная задача современной науки. История развития технологий.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Эстетическая ценность результатов труда. Промышленная эстетика. Дизайн.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Народные ремёсла. Народные ремёсла и промыслы России.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Цифровизация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производства. Цифровые технологии и способы обработки информации.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Управление технологическими процессами. Управление производством. Современные и перспективные технологии.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Понятие высокотехнологичных отраслей. «Высокие технологии» двойного назначения.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Разработка и внедрение технологий многократного использования материалов, технологий безотходного производства.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Современная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техносфера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. Проблема взаимодействия природы и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техносферы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>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Современный транспорт и перспективы его развития.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12" w:name="_Toc141791719"/>
      <w:bookmarkEnd w:id="12"/>
      <w:r w:rsidRPr="00BB1818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Общие принципы управления. Самоуправляемые системы. Устойчивость систем управления. Устойчивость технических систем.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Производство и его виды.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3"/>
          <w:sz w:val="28"/>
          <w:lang w:val="ru-RU"/>
        </w:rPr>
        <w:t xml:space="preserve">Биотехнологии в решении экологических проблем. Биоэнергетика. Перспективные технологии (в том числе </w:t>
      </w:r>
      <w:proofErr w:type="spellStart"/>
      <w:r w:rsidRPr="00BB1818">
        <w:rPr>
          <w:rFonts w:ascii="Times New Roman" w:hAnsi="Times New Roman"/>
          <w:color w:val="000000"/>
          <w:spacing w:val="-3"/>
          <w:sz w:val="28"/>
          <w:lang w:val="ru-RU"/>
        </w:rPr>
        <w:t>нанотехнологии</w:t>
      </w:r>
      <w:proofErr w:type="spellEnd"/>
      <w:r w:rsidRPr="00BB1818">
        <w:rPr>
          <w:rFonts w:ascii="Times New Roman" w:hAnsi="Times New Roman"/>
          <w:color w:val="000000"/>
          <w:spacing w:val="-3"/>
          <w:sz w:val="28"/>
          <w:lang w:val="ru-RU"/>
        </w:rPr>
        <w:t>).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Сферы применения современных технологий.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Рынок труда. Функции рынка труда. Трудовые ресурсы.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Мир профессий. Профессия, квалификация и компетенции.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Выбор профессии в зависимости от интересов и способностей человека.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13" w:name="_Toc141791720"/>
      <w:bookmarkEnd w:id="13"/>
      <w:r w:rsidRPr="00BB1818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Предпринимательство. Сущность культуры предпринимательства. Корпоративная культура. Предпринимательская этика. Виды предпринимательской деятельности. Типы организаций. Сфера принятия управленческих решений. Внутренняя и внешняя среда предпринимательства. Базовые составляющие внутренней среды. Формирование цены товара.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Внешние и внутренние угрозы безопасности фирмы. Основные элементы механизма защиты предпринимательской тайны. Защита предпринимательской тайны и обеспечение безопасности фирмы.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Понятия, инструменты и технологии имитационного моделирования экономической деятельности. Модель реализации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бизнес-идеи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. Этапы разработки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бизнес-проекта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>: анализ выбранного направления экономической деятельности, создание логотипа фирмы, разработка бизнес-плана.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Эффективность предпринимательской деятельности. Принципы и методы оценки. Контроль эффективности, оптимизация предпринимательской деятельности. Технологическое предпринимательство. Инновации и их виды. Новые рынки для продуктов.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14" w:name="_Toc141791721"/>
      <w:bookmarkEnd w:id="14"/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«Технологии обработки материалов и пищевых продуктов»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4"/>
          <w:sz w:val="28"/>
          <w:lang w:val="ru-RU"/>
        </w:rPr>
        <w:t>Технологии обработки конструкционных материалов</w:t>
      </w:r>
      <w:r w:rsidRPr="00BB1818">
        <w:rPr>
          <w:rFonts w:ascii="Times New Roman" w:hAnsi="Times New Roman"/>
          <w:color w:val="000000"/>
          <w:sz w:val="28"/>
          <w:lang w:val="ru-RU"/>
        </w:rPr>
        <w:t>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1"/>
          <w:sz w:val="28"/>
          <w:lang w:val="ru-RU"/>
        </w:rPr>
        <w:lastRenderedPageBreak/>
        <w:t>Проектирование, моделирование, конструирование – основные составляющие технологии. Основные элементы структуры технологии: действия, операции, этапы. Технологическая карта.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Бумага и её свойства. Производство бумаги, история и современные технологии.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Использование древесины человеком (история и современность). Использование древесины и охрана природы. Общие сведения о древесине хвойных и лиственных пород. Пиломатериалы. Способы обработки древесины. Организация рабочего места при работе с древесиной.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Ручной и электрифицированный инструмент для обработки древесины.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Операции (основные): разметка, пиление, сверление, зачистка, декорирование древесины.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Народные промыслы по обработке древесины.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Профессии, связанные с производством и обработкой древесины.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древесины».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Технологии обработки пищевых продуктов.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Общие сведения о питании и технологиях приготовления пищи.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Рациональное, здоровое питание, режим питания, пищевая пирамида.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Значение выбора продуктов для здоровья человека. Пищевая ценность разных продуктов питания. Пищевая ценность яиц, круп, овощей. Технологии обработки овощей, круп.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Технология приготовления блюд из яиц, круп, овощей. Определение качества продуктов, правила хранения продуктов.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Интерьер кухни, рациональное размещение мебели. Посуда, инструменты, приспособления для обработки пищевых продуктов, приготовления блюд.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Правила этикета за столом. Условия хранения продуктов питания. Утилизация бытовых и пищевых отходов.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Профессии, связанные с производством и обработкой пищевых продуктов.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1"/>
          <w:sz w:val="28"/>
          <w:lang w:val="ru-RU"/>
        </w:rPr>
        <w:t>Групповой проект по теме «Питание и здоровье человека».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Технологии обработки текстильных материалов.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Основы материаловедения. Текстильные материалы (нитки, ткань), производство и использование человеком. История, культура.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Современные технологии производства тканей с разными свойствами.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Технологии получения текстильных материалов из натуральных волокон растительного, животного происхождения, из химических волокон. Свойства тканей.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Основы технологии изготовления изделий из текстильных материалов.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Последовательность изготовления швейного изделия. Контроль качества готового изделия.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Устройство швейной машины: виды приводов швейной машины, регуляторы.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Виды стежков, швов. Виды ручных и машинных швов (стачные, краевые).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Профессии, связанные со швейным производством.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текстильных материалов».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Чертёж выкроек проектного швейного изделия (например, мешок для сменной обуви, прихватка, лоскутное шитьё).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Выполнение технологических операций по пошиву проектного изделия, отделке изделия.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Оценка качества изготовления проектного швейного изделия.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15" w:name="_Toc141791723"/>
      <w:bookmarkEnd w:id="15"/>
      <w:r w:rsidRPr="00BB1818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Технологии обработки конструкционных материалов</w:t>
      </w:r>
      <w:r w:rsidRPr="00BB1818">
        <w:rPr>
          <w:rFonts w:ascii="Times New Roman" w:hAnsi="Times New Roman"/>
          <w:color w:val="000000"/>
          <w:sz w:val="28"/>
          <w:lang w:val="ru-RU"/>
        </w:rPr>
        <w:t>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Получение и использование металлов человеком. Рациональное использование, сбор и переработка вторичного сырья. Общие сведения о видах металлов и сплавах. Тонколистовой металл и проволока.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Народные промыслы по обработке металла.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Способы обработки тонколистового металла.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Слесарный верстак. Инструменты для разметки, правки, резания тонколистового металла.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Операции (основные): правка, разметка, резание, гибка тонколистового металла.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Профессии, связанные с производством и обработкой металлов.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металла».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Выполнение проектного изделия по технологической карте.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Потребительские и технические требования к качеству готового изделия.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Оценка качества проектного изделия из тонколистового металла.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Технологии обработки пищевых продуктов.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Молоко и молочные продукты в питании. Пищевая ценность молока и молочных продуктов. Технологии приготовления блюд из молока и молочных продуктов.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Определение качества молочных продуктов, правила хранения продуктов.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Виды теста. Технологии приготовления разных видов теста (тесто для вареников, песочное тесто, бисквитное тесто, дрожжевое тесто).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Профессии, связанные с пищевым производством.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Групповой проект по теме «Технологии обработки пищевых продуктов».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Технологии обработки текстильных материалов.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Современные текстильные материалы, получение и свойства.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Сравнение свой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ств тк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>аней, выбор ткани с учётом эксплуатации изделия.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Одежда, виды одежды. Мода и стиль.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текстильных материалов».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Чертёж выкроек проектного швейного изделия (например, укладка для инструментов, сумка, рюкзак; изделие в технике лоскутной пластики).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Выполнение технологических операций по раскрою и пошиву проектного изделия, отделке изделия.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Оценка качества изготовления проектного швейного изделия.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16" w:name="_Toc141791724"/>
      <w:bookmarkEnd w:id="16"/>
      <w:r w:rsidRPr="00BB1818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Технологии обработки конструкционных материалов</w:t>
      </w:r>
      <w:r w:rsidRPr="00BB1818">
        <w:rPr>
          <w:rFonts w:ascii="Times New Roman" w:hAnsi="Times New Roman"/>
          <w:color w:val="000000"/>
          <w:sz w:val="28"/>
          <w:lang w:val="ru-RU"/>
        </w:rPr>
        <w:t>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Обработка древесины. Технологии механической обработки конструкционных материалов. Технологии отделки изделий из древесины.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Обработка металлов. Технологии обработки металлов. Конструкционная сталь. Токарно-винторезный станок. Изделия из металлопроката. Резьба и резьбовые соединения. Нарезание резьбы. Соединение металлических деталей клеем. Отделка деталей.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Пластмасса и другие современные материалы: свойства, получение и использование.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конструкционных и поделочных материалов».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Технологии обработки пищевых продуктов.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Рыба, морепродукты в питании человека. Пищевая ценность рыбы и морепродуктов. Виды промысловых рыб. Охлаждённая, мороженая рыба. Механическая обработка рыбы. Показатели свежести рыбы. Кулинарная разделка рыбы. Виды тепловой обработки рыбы. Требования к качеству рыбных блюд. Рыбные консервы.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Мясо животных, мясо птицы в питании человека. Пищевая ценность мяса. Механическая обработка мяса животных (говядина, свинина, баранина), обработка мяса птицы. Показатели свежести мяса. Виды тепловой обработки мяса.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Блюда национальной кухни из мяса, рыбы.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Групповой проект по теме «Технологии обработки пищевых продуктов».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17" w:name="_Toc141791725"/>
      <w:bookmarkEnd w:id="17"/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«Робототехника»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Автоматизация и роботизация. Принципы работы робота.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Классификация современных роботов. Виды роботов, их функции и назначение.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Взаимосвязь конструкции робота и выполняемой им функции.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Робототехнический конструктор и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комплектующие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>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Чтение схем. Сборка роботизированной конструкции по готовой схеме.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Базовые принципы программирования.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Визуальный язык для программирования простых робототехнических систем.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18" w:name="_Toc141791727"/>
      <w:bookmarkEnd w:id="18"/>
      <w:r w:rsidRPr="00BB1818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Мобильная робототехника. Организация перемещения робототехнических устройств.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Транспортные роботы. Назначение, особенности.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Знакомство с контроллером, моторами, датчиками.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Сборка мобильного робота.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Принципы программирования мобильных роботов.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Изучение интерфейса визуального языка программирования, основные инструменты и команды программирования роботов.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Учебный проект по робототехнике.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19" w:name="_Toc141791728"/>
      <w:bookmarkEnd w:id="19"/>
      <w:r w:rsidRPr="00BB1818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Промышленные и бытовые роботы, их классификация, назначение, использование.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Программирование контроллера, в среде конкретного языка программирования, основные инструменты и команды программирования роботов.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Реализация алгоритмов управления отдельными компонентами и роботизированными системами.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Анализ и проверка на работоспособность, усовершенствование конструкции робота.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Учебный проект по робототехнике.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20" w:name="_Toc141791729"/>
      <w:bookmarkEnd w:id="20"/>
      <w:r w:rsidRPr="00BB1818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История развития беспилотного авиастроения, применение беспилотных воздушных судов.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Принципы работы и назначение основных блоков, оптимальный вариант использования при конструировании роботов.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Основные принципы теории автоматического управления и регулирования. Обратная связь.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Датчики, принципы и режимы работы, параметры, применение.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Отладка роботизированных конструкций в соответствии с поставленными задачами.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Беспроводное управление роботом.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Программирование роботов в среде конкретного языка программирования, основные инструменты и команды программирования роботов.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Учебный проект по робототехнике (одна из предложенных тем на выбор).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21" w:name="_Toc141791730"/>
      <w:bookmarkEnd w:id="21"/>
      <w:r w:rsidRPr="00BB1818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Робототехнические системы. Автоматизированные и роботи</w:t>
      </w: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 xml:space="preserve">зированные производственные линии. 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Система интернет вещей. Промышленный интернет вещей.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Потребительский интернет вещей. Элементы «Умного дома».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Конструирование и моделирование с использованием автоматизированных систем с обратной связью.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Составление алгоритмов и программ по управлению беспроводными роботизированными системами.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Протоколы связи.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Перспективы автоматизации и роботизации: возможности и ограничения.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Профессии в области робототехники.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Научно-практический проект по робототехнике.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«3</w:t>
      </w:r>
      <w:r>
        <w:rPr>
          <w:rFonts w:ascii="Times New Roman" w:hAnsi="Times New Roman"/>
          <w:b/>
          <w:color w:val="000000"/>
          <w:sz w:val="28"/>
        </w:rPr>
        <w:t>D</w:t>
      </w:r>
      <w:r w:rsidRPr="00BB1818">
        <w:rPr>
          <w:rFonts w:ascii="Times New Roman" w:hAnsi="Times New Roman"/>
          <w:b/>
          <w:color w:val="000000"/>
          <w:sz w:val="28"/>
          <w:lang w:val="ru-RU"/>
        </w:rPr>
        <w:t xml:space="preserve">-моделирование, </w:t>
      </w:r>
      <w:proofErr w:type="spellStart"/>
      <w:r w:rsidRPr="00BB1818">
        <w:rPr>
          <w:rFonts w:ascii="Times New Roman" w:hAnsi="Times New Roman"/>
          <w:b/>
          <w:color w:val="000000"/>
          <w:sz w:val="28"/>
          <w:lang w:val="ru-RU"/>
        </w:rPr>
        <w:t>прототипирование</w:t>
      </w:r>
      <w:proofErr w:type="spellEnd"/>
      <w:r w:rsidRPr="00BB1818">
        <w:rPr>
          <w:rFonts w:ascii="Times New Roman" w:hAnsi="Times New Roman"/>
          <w:b/>
          <w:color w:val="000000"/>
          <w:sz w:val="28"/>
          <w:lang w:val="ru-RU"/>
        </w:rPr>
        <w:t>, макетирование»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Виды и свойства, назначение моделей. Адекватность модели моделируемому объекту и целям моделирования.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Понятие о макетировании. Типы макетов. Материалы и инструменты для бумажного макетирования. Выполнение развёртки, сборка деталей макета. Разработка графической документации.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Создание объёмных моделей с помощью компьютерных программ.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Программы для просмотра на экране компьютера файлов с готовыми цифровыми трёхмерными моделями и последующей распечатки их развёрток.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Программа для редактирования готовых моделей и последующей их распечатки. Инструменты для редактирования моделей.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22" w:name="_Toc141791733"/>
      <w:bookmarkEnd w:id="22"/>
      <w:r w:rsidRPr="00BB1818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-моделирование как технология создания визуальных моделей.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Графические примитивы в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-моделировании. Куб и кубоид. Шар и многогранник. Цилиндр, призма, пирамида.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Операции над примитивами. Поворот тел в пространстве. Масштабирование тел. Вычитание, пересечение и объединение геометрических тел.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Понятие «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прототипирование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>». Создание цифровой объёмной модели.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Инструменты для создания цифровой объёмной модели.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23" w:name="_Toc141791734"/>
      <w:bookmarkEnd w:id="23"/>
      <w:r w:rsidRPr="00BB1818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Моделирование сложных объектов. Рендеринг. Полигональная сетка.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Понятие «аддитивные технологии».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Технологическое оборудование для аддитивных технологий: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-принтеры.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Области применения трёхмерной печати. Сырьё для трёхмерной печати.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Этапы аддитивного производства. Правила безопасного пользования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-принтером. Основные настройки для выполнения печати на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-принтере.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Подготовка к печати. Печать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-модели.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Профессии, связанные с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-печатью.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24" w:name="_Toc141791735"/>
      <w:bookmarkEnd w:id="24"/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«Компьютерная графика. Черчение»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Графическая информация как средство передачи информации о материальном мире (вещах). Виды и области применения графической информации (графических изображений).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Основы графической грамоты. Графические материалы и инструменты.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Типы графических изображений (рисунок, диаграмма, графики, графы, эскиз, технический рисунок, чертёж, схема, карта, пиктограмма и другое.).</w:t>
      </w:r>
      <w:proofErr w:type="gramEnd"/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Основные элементы графических изображений (точка, линия, контур, буквы и цифры, условные знаки).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Правила построения чертежей (рамка, основная надпись, масштаб, виды, нанесение размеров).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Чтение чертежа.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25" w:name="_Toc141791737"/>
      <w:bookmarkEnd w:id="25"/>
      <w:r w:rsidRPr="00BB1818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Создание проектной документации.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Основы выполнения чертежей с использованием чертёжных инструментов и приспособлений.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Стандарты оформления.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Понятие о графическом редакторе, компьютерной графике.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Инструменты графического редактора. Создание эскиза в графическом редакторе.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Инструменты для создания и редактирования текста в графическом редакторе.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Создание печатной продукции в графическом редакторе.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26" w:name="_Toc141791738"/>
      <w:bookmarkEnd w:id="26"/>
      <w:r w:rsidRPr="00BB1818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Понятие о конструкторской документации. Формы деталей и их конструктивные элементы. Изображение и последовательность выполнения чертежа. ЕСКД. ГОСТ.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Общие сведения о сборочных чертежах. Оформление сборочного чертежа. Правила чтения сборочных чертежей.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Понятие графической модели.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Применение компьютеров для разработки графической документации. Построение геометрических фигур, чертежей деталей в системе автоматизированного проектирования.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Математические, физические и информационные модели.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Графические модели. Виды графических моделей.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Количественная и качественная оценка модели.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27" w:name="_Toc141791739"/>
      <w:bookmarkEnd w:id="27"/>
      <w:r w:rsidRPr="00BB1818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Применение программного обеспечения для создания проектной документации: моделей объектов и их чертежей.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Создание документов, виды документов. Основная надпись.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Геометрические примитивы.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Создание, редактирование и трансформация графических объектов.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Сложные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-модели и сборочные чертежи.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Изделия и их модели. Анализ формы объекта и синтез модели.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План создания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-модели.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Дерево модели. Формообразование детали. Способы редактирования операции формообразования и эскиза.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28" w:name="_Toc141791740"/>
      <w:bookmarkEnd w:id="28"/>
      <w:r w:rsidRPr="00BB1818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Система автоматизации проектно-конструкторских работ — САПР. Чертежи с использованием в системе автоматизированного проектирования (САПР) для подготовки проекта изделия.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Оформление конструкторской документации, в том числе, с использованием систем автоматизированного проектирования (САПР).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Объём документации: пояснительная записка, спецификация. Графические документы: технический рисунок объекта, чертёж общего вида, чертежи деталей. Условности и упрощения на чертеже. Создание презентации.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Профессии, связанные с изучаемыми технологиями, черчением, проектированием с использованием САПР, их востребованность на рынке труда.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29" w:name="_Toc141791741"/>
      <w:bookmarkEnd w:id="29"/>
      <w:r w:rsidRPr="00BB1818">
        <w:rPr>
          <w:rFonts w:ascii="Times New Roman" w:hAnsi="Times New Roman"/>
          <w:b/>
          <w:color w:val="000000"/>
          <w:sz w:val="28"/>
          <w:lang w:val="ru-RU"/>
        </w:rPr>
        <w:t>ВАРИАТИВНЫЕ МОДУЛИ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«Автоматизированные системы»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8–9 КЛАССЫ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Введение в автоматизированные системы.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Определение автоматизации, общие принципы управления технологическим процессом. Автоматизированные системы, используемые на промышленных предприятиях региона.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Управляющие и управляемые системы. Понятие обратной связи, ошибка регулирования, корректирующие устройства.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Виды автоматизированных систем, их применение на производстве. 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Элементная база автоматизированных систем.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Понятие об электрическом токе, проводники и диэлектрики. Создание электрических цепей, соединение проводников. Основные электрические устройства и системы: щиты и оборудование щитов, элементы управления и сигнализации, силовое оборудование,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кабеленесущие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системы, провода и кабели. Разработка стенда программирования модели автоматизированной системы.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Управление техническими системами.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Технические средства и системы управления. Программируемое логическое реле в управлении и автоматизации процессов. Графический язык программирования, библиотеки блоков. Создание простых алгоритмов и программ для управления технологическим процессом. Создание алгоритма пуска и реверса электродвигателя. Управление освещением в помещениях.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30" w:name="_Toc141791744"/>
      <w:bookmarkEnd w:id="30"/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«Животноводство»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7–8 КЛАССЫ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Элементы технологий выращивания сельскохозяйственных животных.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Домашние животные. Сельскохозяйственные животные.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Содержание сельскохозяйственных животных: помещение, оборудование, уход.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Разведение животных. Породы животных, их создание.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Лечение животных. Понятие о ветеринарии.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Заготовка кормов. Кормление животных. Питательность корма. Рацион.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Животные у нас дома. Забота о домашних и бездомных животных.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Проблема клонирования живых организмов. Социальные и этические проблемы.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Производство животноводческих продуктов.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Животноводческие предприятия. Оборудование и микроклимат животноводческих и птицеводческих предприятий. Выращивание животных. Использование и хранение животноводческой продукции.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Использование цифровых технологий в животноводстве.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Цифровая ферма: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автоматическое кормление животных;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автоматическая дойка;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уборка помещения и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другое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>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Цифровая «умная» ферма — перспективное направление роботизации в животноводстве.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Профессии, связанные с деятельностью животновода.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Зоотехник,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зооинженер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>, ветеринар, оператор птицефабрики, оператор животноводческих ферм и другие профессии. Использование информационных цифровых технологий в профессиональной деятельности.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31" w:name="_Toc141791746"/>
      <w:bookmarkEnd w:id="31"/>
      <w:r w:rsidRPr="00BB1818">
        <w:rPr>
          <w:rFonts w:ascii="Times New Roman" w:hAnsi="Times New Roman"/>
          <w:b/>
          <w:color w:val="000000"/>
          <w:sz w:val="28"/>
          <w:lang w:val="ru-RU"/>
        </w:rPr>
        <w:t>Модуль «Растениеводство»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7–8 КЛАССЫ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Элементы технологий выращивания сельскохозяйственных культур.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Земледелие как поворотный пункт развития человеческой цивилизации. Земля как величайшая ценность человечества. История земледелия.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Почвы, виды почв. Плодородие почв.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Инструменты обработки почвы: ручные и механизированные. Сельскохозяйственная техника.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Культурные растения и их классификация.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Выращивание растений на школьном/приусадебном участке.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Полезные для человека дикорастущие растения и их классификация.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Сбор, заготовка и хранение полезных для человека дикорастущих растений и их плодов. Сбор и заготовка грибов. Соблюдение правил безопасности.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Сохранение природной среды.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Сельскохозяйственное производство.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Особенности сельскохозяйственного производства: сезонность, природно-климатические условия, слабая прогнозируемость показателей. Агропромышленные комплексы. Компьютерное оснащение сельскохозяйственной техники.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Автоматизация и роботизация сельскохозяйственного производства: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анализаторы почвы </w:t>
      </w:r>
      <w:r>
        <w:rPr>
          <w:rFonts w:ascii="Times New Roman" w:hAnsi="Times New Roman"/>
          <w:color w:val="000000"/>
          <w:sz w:val="28"/>
        </w:rPr>
        <w:t>c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 использованием спутниковой системы навигации;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автоматизация тепличного хозяйства;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применение роботов-манипуляторов для уборки урожая;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внесение удобрения на основе данных от азотно-спектральных датчиков;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определение критических точек полей с помощью спутниковых снимков;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использование БПЛА и другое.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Генно-модифицированные растения: положительные и отрицательные аспекты.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Сельскохозяйственные профессии.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Профессии в сельском хозяйстве: агроном, агрохимик,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агроинженер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>, тракторист-машинист сельскохозяйственного производства и другие профессии. Особенности профессиональной деятельности в сельском хозяйстве. Использование цифровых технологий в профессиональной деятельности.</w:t>
      </w:r>
    </w:p>
    <w:p w:rsidR="005858F7" w:rsidRPr="00BB1818" w:rsidRDefault="005858F7">
      <w:pPr>
        <w:rPr>
          <w:lang w:val="ru-RU"/>
        </w:rPr>
        <w:sectPr w:rsidR="005858F7" w:rsidRPr="00BB1818">
          <w:pgSz w:w="11906" w:h="16383"/>
          <w:pgMar w:top="1134" w:right="850" w:bottom="1134" w:left="1701" w:header="720" w:footer="720" w:gutter="0"/>
          <w:cols w:space="720"/>
        </w:sectPr>
      </w:pP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32" w:name="block-12463771"/>
      <w:bookmarkEnd w:id="7"/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ПЛАНИРУЕМЫЕ РЕЗУЛЬТАТЫ ОСВОЕНИЯ ПРОГРАММЫ ПО ТЕХНОЛОГИИ НА УРОВНЕ ОСНОВНОГО ОБЩЕГО ОБРАЗОВАНИЯ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33" w:name="_Toc141791749"/>
      <w:bookmarkEnd w:id="33"/>
      <w:r w:rsidRPr="00BB1818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технологии на уровне основного общего образования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у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обучающегося будут сформированы следующие личностные результаты в части: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1) патриотического воспитания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проявление интереса к истории и современному состоянию российской науки и технологии;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ценностное отношение к достижениям российских инженеров и учёных.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2)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BB1818">
        <w:rPr>
          <w:rFonts w:ascii="Times New Roman" w:hAnsi="Times New Roman"/>
          <w:b/>
          <w:color w:val="000000"/>
          <w:sz w:val="28"/>
          <w:lang w:val="ru-RU"/>
        </w:rPr>
        <w:t>гражданского и духовно-нравственного воспитания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готовность к активному участию в обсуждении общественно значимых и этических проблем, связанных с современными технологиями, в особенности технологиями четвёртой промышленной революции;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осознание важности морально-этических принципов в деятельности, связанной с реализацией технологий;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освоение социальных норм и правил поведения, роли и формы социальной жизни в группах и сообществах, включая взрослые и социальные сообщества.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3)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BB1818">
        <w:rPr>
          <w:rFonts w:ascii="Times New Roman" w:hAnsi="Times New Roman"/>
          <w:b/>
          <w:color w:val="000000"/>
          <w:sz w:val="28"/>
          <w:lang w:val="ru-RU"/>
        </w:rPr>
        <w:t>эстетического воспитания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восприятие эстетических каче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ств пр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>едметов труда;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умение создавать эстетически значимые изделия из различных материалов;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понимание ценности отечественного и мирового искусства, народных традиций и народного творчества в декоративно-прикладном искусстве;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осознание роли художественной культуры как средства коммуникации и самовыражения в современном обществе.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4) ценности научного познания и практической деятельности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осознание ценности науки как фундамента технологий;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развитие интереса к исследовательской деятельности, реализации на практике достижений науки.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5) формирования культуры здоровья и эмоционального благополучия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осознание ценности безопасного образа жизни в современном технологическом мире, важности правил безопасной работы с инструментами;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умение распознавать информационные угрозы и осуществлять защиту личности от этих угроз.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6)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BB1818">
        <w:rPr>
          <w:rFonts w:ascii="Times New Roman" w:hAnsi="Times New Roman"/>
          <w:b/>
          <w:color w:val="000000"/>
          <w:sz w:val="28"/>
          <w:lang w:val="ru-RU"/>
        </w:rPr>
        <w:t>трудового воспитания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уважение к труду, трудящимся, результатам труда (своего и других людей);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ориентация на трудовую деятельность, получение профессии, личностное самовыражение в продуктивном, нравственно достойном труде в российском обществе;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готовность к активному участию в решении возникающих практических трудовых дел, задач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умение ориентироваться в мире современных профессий;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4"/>
          <w:sz w:val="28"/>
          <w:lang w:val="ru-RU"/>
        </w:rPr>
        <w:t>умение осознанно выбирать индивидуальную траекторию развития с учётом личных и общественных интересов, потребностей;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ориентация на достижение выдающихся результатов в профессиональной деятельности.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7)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BB1818">
        <w:rPr>
          <w:rFonts w:ascii="Times New Roman" w:hAnsi="Times New Roman"/>
          <w:b/>
          <w:color w:val="000000"/>
          <w:sz w:val="28"/>
          <w:lang w:val="ru-RU"/>
        </w:rPr>
        <w:t>экологического воспитания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воспитание бережного отношения к окружающей среде, понимание необходимости соблюдения баланса между природой и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техносферой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>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осознание пределов преобразовательной деятельности человека.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34" w:name="_Toc141791750"/>
      <w:bookmarkEnd w:id="34"/>
      <w:r w:rsidRPr="00BB1818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 результате изучения технологии на уровне основного общего образования у обучающегося будут сформированы универсальные познавательные учебные действия, универсальные регулятивные учебные действия, универсальные коммуникативные учебные действия.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Универсальные познавательные учебные действия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природных и рукотворных объектов;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классификации, основание для обобщения и сравнения;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выявлять закономерности и противоречия в рассматриваемых фактах, данных и наблюдениях, относящихся к внешнему миру;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выявлять причинно-следственные связи при изучении природных явлений и процессов, а также процессов, происходящих в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техносфере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>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самостоятельно выбирать способ решения поставленной задачи, используя для этого необходимые материалы, инструменты и технологии.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формировать запросы к информационной системе с целью получения необходимой информации;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оценивать полноту, достоверность и актуальность полученной информации;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опытным путём изучать свойства различных материалов;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овладевать навыками измерения величин с помощью измерительных инструментов, оценивать погрешность измерения, уметь осуществлять арифметические действия с приближёнными величинами;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строить и оценивать модели объектов, явлений и процессов;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уметь создавать, применять и преобразовывать знаки и символы, модели и схемы для решения учебных и познавательных задач;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уметь оценивать правильность выполнения учебной задачи, собственные возможности её решения;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прогнозировать поведение технической системы, в том числе с учётом синергетических эффектов.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Работа с информацией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в зависимости от поставленной задачи;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понимать различие между данными, информацией и знаниями;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владеть начальными навыками работы с «большими данными»;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владеть технологией трансформации данных в информацию, информации в знания.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уметь самостоятельно определять цели и планировать пути их достижения, в том числе альтернативные, осознанно выбирать наиболее эффективные способы решения учебных и познавательных задач;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уметь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делать выбор и брать ответственность за решение.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Самоконтроль (рефлексия):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давать адекватную оценку ситуации и предлагать план её изменения;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объяснять причины достижения (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недостижения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>) результатов преобразовательной деятельности;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вносить необходимые коррективы в деятельность по решению задачи или по осуществлению проекта;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цели и условиям и при необходимости корректировать цель и процесс её достижения.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lastRenderedPageBreak/>
        <w:t>Умения принятия себя и других: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признавать своё право на ошибку при решении задач или при реализации проекта, такое же право другого на подобные ошибки.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умения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общения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 как часть коммуникативных универсальных учебных действий: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 ходе обсуждения учебного материала, планирования и осуществления учебного проекта;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 рамках публичного представления результатов проектной деятельности;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 ходе совместного решения задачи с использованием облачных сервисов;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 ходе общения с представителями других культур, в частности в социальных сетях.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работы при реализации учебного проекта;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понимать необходимость выработки знаково-символических средств как необходимого условия успешной проектной деятельности;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уметь адекватно интерпретировать высказывания собеседника – участника совместной деятельности;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владеть навыками отстаивания своей точки зрения, используя при этом законы логики;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уметь распознавать некорректную аргументацию.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bookmarkStart w:id="35" w:name="_Toc141791751"/>
      <w:bookmarkEnd w:id="35"/>
      <w:r w:rsidRPr="00BB1818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Для всех модулей обязательные предметные результаты: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>
        <w:rPr>
          <w:rFonts w:ascii="Symbol" w:hAnsi="Symbol"/>
          <w:color w:val="000000"/>
          <w:sz w:val="28"/>
        </w:rPr>
        <w:t>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организовывать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рабочее место в соответствии с изучаемой технологией;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>
        <w:rPr>
          <w:rFonts w:ascii="Symbol" w:hAnsi="Symbol"/>
          <w:color w:val="000000"/>
          <w:sz w:val="28"/>
        </w:rPr>
        <w:t>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соблюдать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правила безопасного использования ручных и электрифицированных инструментов и оборудования;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>
        <w:rPr>
          <w:rFonts w:ascii="Symbol" w:hAnsi="Symbol"/>
          <w:color w:val="000000"/>
          <w:sz w:val="28"/>
        </w:rPr>
        <w:t>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грамотно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и осознанно выполнять технологические операции в соответствии с изучаемой технологией.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i/>
          <w:color w:val="000000"/>
          <w:sz w:val="28"/>
          <w:lang w:val="ru-RU"/>
        </w:rPr>
        <w:t xml:space="preserve">Предметные результаты освоения содержания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модуля «Производство и технологии»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5 классе: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технологии;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потребности человека;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естественные (природные) и искусственные материалы;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сравнивать и анализировать свойства материалов;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классифицировать технику, описывать назначение техники;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5"/>
          <w:sz w:val="28"/>
          <w:lang w:val="ru-RU"/>
        </w:rPr>
        <w:t>объяснять понятия «техника», «машина», «механизм», характеризовать простые механизмы и узнавать их в конструкциях и разнообразных моделях окружающего предметного мира;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предметы труда в различных видах материального производства;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использовать метод мозгового штурма, метод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интеллект-карт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>, метод фокальных объектов и другие методы;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использовать метод учебного проектирования, выполнять учебные проекты;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назвать и характеризовать профессии.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</w:t>
      </w:r>
      <w:r w:rsidRPr="00BB1818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6 классе: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машины и механизмы;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конструировать, оценивать и использовать модели в познавательной и практической деятельности;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4"/>
          <w:sz w:val="28"/>
          <w:lang w:val="ru-RU"/>
        </w:rPr>
        <w:t xml:space="preserve">разрабатывать несложную технологическую, конструкторскую </w:t>
      </w: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документацию для выполнения творческих проектных задач;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решать простые изобретательские, конструкторские и технологические задачи в процессе изготовления изделий из различных материалов;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предлагать варианты усовершенствования конструкций;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предметы труда в различных видах материального производства;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виды современных технологий и определять перспективы их развития.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7 классе: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приводить примеры развития технологий;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приводить примеры эстетичных промышленных изделий;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народные промыслы и ремёсла России;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производства и производственные процессы;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современные и перспективные технологии;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оценивать области применения технологий, понимать их возможности и ограничения;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оценивать условия и риски применимости технологий с позиций экологических последствий;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выявлять экологические проблемы;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виды транспорта, оценивать перспективы развития;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технологии на транспорте, транспортную логистику.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8 классе</w:t>
      </w:r>
      <w:r w:rsidRPr="00BB1818">
        <w:rPr>
          <w:rFonts w:ascii="Times New Roman" w:hAnsi="Times New Roman"/>
          <w:b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общие принципы управления;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анализировать возможности и сферу применения современных технологий;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технологии получения, преобразования и использования энергии;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биотехнологии, их применение;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направления развития и особенности перспективных технологий;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предлагать предпринимательские идеи, обосновывать их решение;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определять проблему, анализировать потребности в продукте;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овладеть методами учебной, исследовательской и проектной деятельности, решения творческих задач, проектирования, моделирования, конструирования и эстетического оформления изделий;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9 классе: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перечислять и характеризовать виды современных информационно-когнитивных технологий;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овладеть информационно-когнитивными технологиями преобразования данных в информацию и информации в знание;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культуру предпринимательства, виды предпринимательской деятельности;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создавать модели экономической деятельности;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разрабатывать бизнес-проект;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4"/>
          <w:sz w:val="28"/>
          <w:lang w:val="ru-RU"/>
        </w:rPr>
        <w:t>оценивать эффективность предпринимательской деятельности;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закономерности технологического развития цивилизации;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планировать своё профессиональное образование и профессиональную карьеру.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i/>
          <w:color w:val="000000"/>
          <w:sz w:val="28"/>
          <w:lang w:val="ru-RU"/>
        </w:rPr>
        <w:t xml:space="preserve">Предметные результаты освоения содержания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модуля «Технологии обработки материалов и пищевых продуктов»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5 классе</w:t>
      </w:r>
      <w:r w:rsidRPr="00BB1818">
        <w:rPr>
          <w:rFonts w:ascii="Times New Roman" w:hAnsi="Times New Roman"/>
          <w:i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самостоятельно выполнять учебные проекты в соответствии с этапами проектной деятельности; выбирать идею творческого проекта, выявлять потребность в изготовлении продукта на основе анализа информационных источников различных видов и реализовывать её в проектной деятельности;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создавать, применять и преобразовывать знаки и символы, модели и схемы; использовать средства и инструменты информационно-коммуникационных технологий для решения прикладных учебно-познавательных задач;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виды бумаги, её свойства, получение и применение;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народные промыслы по обработке древесины;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свойства конструкционных материалов;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выбирать материалы для изготовления изделий с учётом их свойств, технологий обработки, инструментов и приспособлений;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виды древесины, пиломатериалов;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выполнять простые ручные операции (разметка, распиливание, строгание, сверление) по обработке изделий из древесины с учётом её свойств, применять в работе столярные инструменты и приспособления;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исследовать, анализировать и сравнивать свойства древесины разных пород деревьев;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знать и называть пищевую ценность яиц, круп, овощей;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приводить примеры обработки пищевых продуктов, позволяющие максимально сохранять их пищевую ценность;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выполнять технологии первичной обработки овощей, круп;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выполнять технологии приготовления блюд из яиц, овощей, круп;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виды планировки кухни; способы рационального размещения мебели;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текстильные материалы, классифицировать их, описывать основные этапы производства;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анализировать и сравнивать свойства текстильных материалов;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выбирать материалы, инструменты и оборудование для выполнения швейных работ;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использовать ручные инструменты для выполнения швейных работ;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подготавливать швейную машину к работе с учётом безопасных правил её эксплуатации, выполнять простые операции машинной обработки (машинные строчки);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выполнять последовательность изготовления швейных изделий, осуществлять контроль качества;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группы профессий, описывать тенденции их развития, объяснять социальное значение групп профессий.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 концу обучения</w:t>
      </w:r>
      <w:r w:rsidRPr="00BB1818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6 классе</w:t>
      </w:r>
      <w:r w:rsidRPr="00BB1818">
        <w:rPr>
          <w:rFonts w:ascii="Times New Roman" w:hAnsi="Times New Roman"/>
          <w:i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свойства конструкционных материалов;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называть народные промыслы по обработке металла;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виды металлов и их сплавов;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исследовать, анализировать и сравнивать свойства металлов и их сплавов;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классифицировать и характеризовать инструменты, приспособления и технологическое оборудование;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использовать инструменты, приспособления и технологическое оборудование при обработке тонколистового металла, проволоки;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выполнять технологические операции с использованием ручных инструментов, приспособлений, технологического оборудования;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обрабатывать металлы и их сплавы слесарным инструментом;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знать и называть пищевую ценность молока и молочных продуктов;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определять качество молочных продуктов, называть правила хранения продуктов;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выполнять технологии приготовления блюд из молока и молочных продуктов;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виды теста, технологии приготовления разных видов теста;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национальные блюда из разных видов теста;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виды одежды, характеризовать стили одежды;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современные текстильные материалы, их получение и свойства;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выбирать текстильные материалы для изделий с учётом их свойств;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самостоятельно выполнять чертёж выкроек швейного изделия;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соблюдать последовательность технологических операций по раскрою, пошиву и отделке изделия;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выполнять учебные проекты, соблюдая этапы и технологии изготовления проектных изделий.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7 классе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исследовать и анализировать свойства конструкционных материалов;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выбирать инструменты и оборудование, необходимые для изготовления выбранного изделия по данной технологии;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применять технологии механической обработки конструкционных материалов;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осуществлять доступными средствами контроль качества изготавливаемого изделия, находить и устранять допущенные дефекты;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выполнять художественное оформление изделий;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пластмассы и другие современные материалы, анализировать их свойства, возможность применения в быту и на производстве;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осуществлять изготовление субъективно нового продукта, опираясь на общую технологическую схему;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оценивать пределы применимости данной технологии, в том числе с экономических и экологических позиций;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знать и называть пищевую ценность рыбы, морепродуктов продуктов; определять качество рыбы;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знать и называть пищевую ценность мяса животных, мяса птицы, определять качество;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выполнять технологии приготовления блюд из рыбы,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технологии приготовления из мяса животных, мяса птицы;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блюда национальной кухни из рыбы, мяса;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i/>
          <w:color w:val="000000"/>
          <w:sz w:val="28"/>
          <w:lang w:val="ru-RU"/>
        </w:rPr>
        <w:t xml:space="preserve">Предметные результаты освоения содержания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модуля «Робототехника»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5 классе</w:t>
      </w:r>
      <w:r w:rsidRPr="00BB1818">
        <w:rPr>
          <w:rFonts w:ascii="Times New Roman" w:hAnsi="Times New Roman"/>
          <w:i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классифицировать и характеризовать роботов по видам и назначению;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знать основные законы робототехники;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назначение деталей робототехнического конструктора;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составные части роботов, датчики в современных робототехнических системах;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получить опыт моделирования машин и механизмов с помощью робототехнического конструктора;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применять навыки моделирования машин и механизмов с помощью робототехнического конструктора;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владеть навыками индивидуальной и коллективной деятельности, направленной на создание робототехнического продукта.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6 классе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виды транспортных роботов, описывать их назначение;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конструировать мобильного робота по схеме; усовершенствовать конструкцию;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программировать мобильного робота;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управлять мобильными роботами в компьютерно-управляемых средах;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датчики, использованные при проектировании мобильного робота;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уметь осуществлять робототехнические проекты;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презентовать изделие.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7 классе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виды промышленных роботов, описывать их назначение и функции;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назвать виды бытовых роботов, описывать их назначение и функции;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использовать датчики и программировать действие учебного робота в зависимости от задач проекта;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осуществлять робототехнические проекты, совершенствовать </w:t>
      </w: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конструкцию, испытывать и презентовать результат проекта.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8 классе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основные законы и принципы теории автоматического управления и регулирования, методы использования в робототехнических системах;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реализовывать полный цикл создания робота;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конструировать и моделировать робототехнические системы;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приводить примеры применения роботов из различных областей материального мира;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конструкцию беспилотных воздушных судов; описывать сферы их применения;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характеризовать возможности роботов,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роботехнических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систем и направления их применения.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9 классе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автоматизированные и роботизированные производственные линии;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анализировать перспективы развития робототехники;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робототехникой, их востребованность на рынке труда;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принципы работы системы интернет вещей; сферы применения системы интернет вещей в промышленности и быту;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реализовывать полный цикл создания робота;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конструировать и моделировать робототехнические системы с использованием материальных конструкторов с компьютерным управлением и обратной связью;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использовать визуальный язык для программирования простых робототехнических систем;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составлять алгоритмы и программы по управлению робототехническими системами;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самостоятельно осуществлять робототехнические проекты.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i/>
          <w:color w:val="000000"/>
          <w:sz w:val="28"/>
          <w:lang w:val="ru-RU"/>
        </w:rPr>
        <w:t xml:space="preserve">Предметные результаты освоения содержания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модуля «Компьютерная графика. Черчение»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5 классе</w:t>
      </w:r>
      <w:r w:rsidRPr="00BB1818">
        <w:rPr>
          <w:rFonts w:ascii="Times New Roman" w:hAnsi="Times New Roman"/>
          <w:i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виды и области применения графической информации;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называть типы графических изображений (рисунок, диаграмма, графики, графы, эскиз, технический рисунок, чертёж, схема, карта, пиктограмма и другие);</w:t>
      </w:r>
      <w:proofErr w:type="gramEnd"/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основные элементы графических изображений (точка, линия, контур, буквы и цифры, условные знаки);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применять чертёжные инструменты;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читать и выполнять чертежи на листе А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4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(рамка, основная надпись, масштаб, виды, нанесение размеров).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6 классе</w:t>
      </w:r>
      <w:r w:rsidRPr="00BB1818">
        <w:rPr>
          <w:rFonts w:ascii="Times New Roman" w:hAnsi="Times New Roman"/>
          <w:i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знать и выполнять основные правила выполнения чертежей с использованием чертёжных инструментов;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знать и использовать для выполнения чертежей инструменты графического редактора;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понимать смысл условных графических обозначений, создавать с их помощью графические тексты;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создавать тексты, рисунки в графическом редакторе.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7 классе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виды конструкторской документации;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характеризовать виды графических моделей;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выполнять и оформлять сборочный чертёж;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владеть ручными способами вычерчивания чертежей, эскизов и технических рисунков деталей;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владеть автоматизированными способами вычерчивания чертежей, эскизов и технических рисунков;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уметь читать чертежи деталей и осуществлять расчёты по чертежам.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8 классе</w:t>
      </w:r>
      <w:r w:rsidRPr="00BB1818">
        <w:rPr>
          <w:rFonts w:ascii="Times New Roman" w:hAnsi="Times New Roman"/>
          <w:i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использовать программное обеспечение для создания проектной документации;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создавать различные виды документов;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владеть способами создания, редактирования и трансформации графических объектов;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t>выполнять эскизы, схемы, чертежи с использованием чертёж</w:t>
      </w:r>
      <w:r w:rsidRPr="00BB1818">
        <w:rPr>
          <w:rFonts w:ascii="Times New Roman" w:hAnsi="Times New Roman"/>
          <w:color w:val="000000"/>
          <w:sz w:val="28"/>
          <w:lang w:val="ru-RU"/>
        </w:rPr>
        <w:t>ных инструментов и приспособлений и (или) с использованием программного обеспечения;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создавать и редактировать сложные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-модели и сборочные чертежи.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9 классе</w:t>
      </w:r>
      <w:r w:rsidRPr="00BB1818">
        <w:rPr>
          <w:rFonts w:ascii="Times New Roman" w:hAnsi="Times New Roman"/>
          <w:i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2"/>
          <w:sz w:val="28"/>
          <w:lang w:val="ru-RU"/>
        </w:rPr>
        <w:lastRenderedPageBreak/>
        <w:t>выполнять эскизы, схемы, чертежи с использованием чертёж</w:t>
      </w:r>
      <w:r w:rsidRPr="00BB1818">
        <w:rPr>
          <w:rFonts w:ascii="Times New Roman" w:hAnsi="Times New Roman"/>
          <w:color w:val="000000"/>
          <w:sz w:val="28"/>
          <w:lang w:val="ru-RU"/>
        </w:rPr>
        <w:t>ных инструментов и приспособлений и (или) в системе автоматизированного проектирования (САПР);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создавать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-модели в системе автоматизированного проектирования (САПР);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оформлять конструкторскую документацию, в том числе с использованием систем автоматизированного проектирования (САПР);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i/>
          <w:color w:val="000000"/>
          <w:sz w:val="28"/>
          <w:lang w:val="ru-RU"/>
        </w:rPr>
        <w:t xml:space="preserve">Предметные результаты освоения содержания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модуля «3</w:t>
      </w:r>
      <w:r>
        <w:rPr>
          <w:rFonts w:ascii="Times New Roman" w:hAnsi="Times New Roman"/>
          <w:b/>
          <w:i/>
          <w:color w:val="000000"/>
          <w:sz w:val="28"/>
        </w:rPr>
        <w:t>D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 xml:space="preserve">-моделирование, </w:t>
      </w:r>
      <w:proofErr w:type="spellStart"/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прототипирование</w:t>
      </w:r>
      <w:proofErr w:type="spellEnd"/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, макетирование»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7 классе</w:t>
      </w:r>
      <w:r w:rsidRPr="00BB1818">
        <w:rPr>
          <w:rFonts w:ascii="Times New Roman" w:hAnsi="Times New Roman"/>
          <w:i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виды, свойства и назначение моделей;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виды макетов и их назначение;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создавать макеты различных видов, в том числе с использованием программного обеспечения;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выполнять развёртку и соединять фрагменты макета;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выполнять сборку деталей макета;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разрабатывать графическую документацию;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 макетирования, их востребованность на рынке труда.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8 классе</w:t>
      </w:r>
      <w:r w:rsidRPr="00BB1818">
        <w:rPr>
          <w:rFonts w:ascii="Times New Roman" w:hAnsi="Times New Roman"/>
          <w:i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разрабатывать оригинальные конструкции с использованием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-моделей, проводить их испытание, анализ, способы модернизации в зависимости от результатов испытания;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создавать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-модели, используя программное обеспечение;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устанавливать адекватность модели объекту и целям моделирования;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проводить анализ и модернизацию компьютерной модели;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изготавливать прототипы с использованием технологического оборудования (3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-принтер, лазерный гравёр и другие);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модернизировать прототип в соответствии с поставленной задачей;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презентовать изделие.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9 классе</w:t>
      </w:r>
      <w:r w:rsidRPr="00BB1818">
        <w:rPr>
          <w:rFonts w:ascii="Times New Roman" w:hAnsi="Times New Roman"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использовать редактор компьютерного трёхмерного проектирования для создания моделей сложных объектов;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изготавливать прототипы с использованием технологического оборудования (3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-принтер, лазерный гравёр и другие);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и выполнять этапы аддитивного производства;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модернизировать прототип в соответствии с поставленной задачей;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области применения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-моделирования;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 3</w:t>
      </w:r>
      <w:r>
        <w:rPr>
          <w:rFonts w:ascii="Times New Roman" w:hAnsi="Times New Roman"/>
          <w:color w:val="000000"/>
          <w:sz w:val="28"/>
        </w:rPr>
        <w:t>D</w:t>
      </w:r>
      <w:r w:rsidRPr="00BB1818">
        <w:rPr>
          <w:rFonts w:ascii="Times New Roman" w:hAnsi="Times New Roman"/>
          <w:color w:val="000000"/>
          <w:sz w:val="28"/>
          <w:lang w:val="ru-RU"/>
        </w:rPr>
        <w:t>-моделирования, их востребованность на рынке труда.</w:t>
      </w: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i/>
          <w:color w:val="000000"/>
          <w:sz w:val="28"/>
          <w:lang w:val="ru-RU"/>
        </w:rPr>
        <w:t xml:space="preserve">Предметные результаты освоения содержания вариативного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модуля «Автоматизированные системы»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8–9 классах: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признаки автоматизированных систем, их виды;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принципы управления технологическими процессами;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управляющие и управляемые системы, функции обратной связи;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pacing w:val="-4"/>
          <w:sz w:val="28"/>
          <w:lang w:val="ru-RU"/>
        </w:rPr>
        <w:t>осуществлять управление учебными техническими системами;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конструировать автоматизированные системы;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основные электрические устройства и их функции для создания автоматизированных систем;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объяснять принцип сборки электрических схем;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выполнять сборку электрических схем с использованием электрических устройств и систем;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определять результат работы электрической схемы при использовании различных элементов;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осуществлять программирование автоматизированных систем на основе использования программированных логических реле;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разрабатывать проекты автоматизированных систем, направленных на эффективное управление технологическими процессами на производстве и в быту;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автоматизированными системами, их востребованность на региональном рынке труда.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i/>
          <w:color w:val="000000"/>
          <w:sz w:val="28"/>
          <w:lang w:val="ru-RU"/>
        </w:rPr>
        <w:t xml:space="preserve">Предметные результаты освоения содержания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модуля «Животноводство»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7–8 классах: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основные направления животноводства;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особенности основных видов сельскохозяйственных животных своего региона;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описывать полный технологический цикл получения продукции животноводства своего региона;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виды сельскохозяйственных животных, характерных для данного региона;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lastRenderedPageBreak/>
        <w:t>оценивать условия содержания животных в различных условиях;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владеть навыками оказания первой помощи заболевшим или пораненным животным;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способы переработки и хранения продукции животноводства;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характеризовать пути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цифровизации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животноводческого производства;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объяснять особенности сельскохозяйственного производства своего региона;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животноводством, их востребованность на региональном рынке труда.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left="120"/>
        <w:jc w:val="both"/>
        <w:rPr>
          <w:lang w:val="ru-RU"/>
        </w:rPr>
      </w:pPr>
      <w:r w:rsidRPr="00BB1818">
        <w:rPr>
          <w:rFonts w:ascii="Times New Roman" w:hAnsi="Times New Roman"/>
          <w:i/>
          <w:color w:val="000000"/>
          <w:sz w:val="28"/>
          <w:lang w:val="ru-RU"/>
        </w:rPr>
        <w:t xml:space="preserve">Предметные результаты освоения содержания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модуля «Растениеводство»</w:t>
      </w:r>
    </w:p>
    <w:p w:rsidR="005858F7" w:rsidRPr="00BB1818" w:rsidRDefault="005858F7">
      <w:pPr>
        <w:spacing w:after="0" w:line="264" w:lineRule="auto"/>
        <w:ind w:left="120"/>
        <w:jc w:val="both"/>
        <w:rPr>
          <w:lang w:val="ru-RU"/>
        </w:rPr>
      </w:pP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B1818">
        <w:rPr>
          <w:rFonts w:ascii="Times New Roman" w:hAnsi="Times New Roman"/>
          <w:b/>
          <w:i/>
          <w:color w:val="000000"/>
          <w:sz w:val="28"/>
          <w:lang w:val="ru-RU"/>
        </w:rPr>
        <w:t>в 7–8 классах</w:t>
      </w:r>
      <w:r w:rsidRPr="00BB1818">
        <w:rPr>
          <w:rFonts w:ascii="Times New Roman" w:hAnsi="Times New Roman"/>
          <w:b/>
          <w:color w:val="000000"/>
          <w:sz w:val="28"/>
          <w:lang w:val="ru-RU"/>
        </w:rPr>
        <w:t>: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основные направления растениеводства;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описывать полный технологический цикл получения наиболее распространённой растениеводческой продукции своего региона;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виды и свойства почв данного региона;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ручные и механизированные инструменты обработки почвы;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классифицировать культурные растения по различным основаниям;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полезные дикорастущие растения и знать их свойства;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назвать опасные для человека дикорастущие растения;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полезные для человека грибы;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называть опасные для человека грибы;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владеть методами сбора, переработки и хранения полезных дикорастущих растений и их плодов;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владеть методами сбора, переработки и </w:t>
      </w:r>
      <w:proofErr w:type="gramStart"/>
      <w:r w:rsidRPr="00BB1818">
        <w:rPr>
          <w:rFonts w:ascii="Times New Roman" w:hAnsi="Times New Roman"/>
          <w:color w:val="000000"/>
          <w:sz w:val="28"/>
          <w:lang w:val="ru-RU"/>
        </w:rPr>
        <w:t>хранения</w:t>
      </w:r>
      <w:proofErr w:type="gram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полезных для человека грибов;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 xml:space="preserve">характеризовать основные направления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цифровизации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и роботизации в растениеводстве;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получить опыт использования цифровых устройств и программных сервисов в технологии растениеводства;</w:t>
      </w:r>
    </w:p>
    <w:p w:rsidR="005858F7" w:rsidRPr="00BB1818" w:rsidRDefault="00B12156">
      <w:pPr>
        <w:spacing w:after="0" w:line="264" w:lineRule="auto"/>
        <w:ind w:firstLine="600"/>
        <w:jc w:val="both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растениеводством, их востребованность на региональном рынке труда.</w:t>
      </w:r>
    </w:p>
    <w:p w:rsidR="005858F7" w:rsidRPr="00BB1818" w:rsidRDefault="005858F7">
      <w:pPr>
        <w:rPr>
          <w:lang w:val="ru-RU"/>
        </w:rPr>
        <w:sectPr w:rsidR="005858F7" w:rsidRPr="00BB1818">
          <w:pgSz w:w="11906" w:h="16383"/>
          <w:pgMar w:top="1134" w:right="850" w:bottom="1134" w:left="1701" w:header="720" w:footer="720" w:gutter="0"/>
          <w:cols w:space="720"/>
        </w:sectPr>
      </w:pPr>
    </w:p>
    <w:p w:rsidR="005858F7" w:rsidRDefault="00B12156">
      <w:pPr>
        <w:spacing w:after="0"/>
        <w:ind w:left="120"/>
      </w:pPr>
      <w:bookmarkStart w:id="36" w:name="block-12463772"/>
      <w:bookmarkEnd w:id="32"/>
      <w:r w:rsidRPr="00BB1818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5858F7" w:rsidRDefault="00B1215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04"/>
        <w:gridCol w:w="4607"/>
        <w:gridCol w:w="2821"/>
        <w:gridCol w:w="4453"/>
      </w:tblGrid>
      <w:tr w:rsidR="005858F7">
        <w:trPr>
          <w:trHeight w:val="144"/>
          <w:tblCellSpacing w:w="20" w:type="nil"/>
        </w:trPr>
        <w:tc>
          <w:tcPr>
            <w:tcW w:w="88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4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вокруг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нас</w:t>
            </w:r>
            <w:proofErr w:type="spellEnd"/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5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Материалы и сырье в трудовой деятельности человека</w:t>
            </w: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проекты</w:t>
            </w:r>
            <w:proofErr w:type="spellEnd"/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Черчение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 графику и черчение</w:t>
            </w: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6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элементы графических изображений и их построение</w:t>
            </w: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 w:rsidRPr="001B3158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конструкционных материалов. Технология, ее основные составляющие. Бумага и её свойства</w:t>
            </w: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7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Конструкционные материалы и их свойства</w:t>
            </w: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ручной обработки древесины. Виды и характеристики электрифицированного инструмента для обработки древесины</w:t>
            </w: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Приемы </w:t>
            </w:r>
            <w:proofErr w:type="spell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тонирования</w:t>
            </w:r>
            <w:proofErr w:type="spell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лакирования изделий из древесины.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Декорирование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древесины</w:t>
            </w:r>
            <w:proofErr w:type="spellEnd"/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Качество изделия. Подходы к оценке качества изделия из древесины.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пищевых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продуктов</w:t>
            </w:r>
            <w:proofErr w:type="spellEnd"/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текстильных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Швейная машина как основное технологическое оборудование для изготовления швейных изделий</w:t>
            </w: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швейных изделий. Чертёж и изготовление выкроек швейного изделия</w:t>
            </w: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Технологические операции по пошиву изделия.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Оценка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качества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 робототехнику. Робототехнический конструктор</w:t>
            </w: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8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Конструирование: подвижные и неподвижные соединения, механическая передача</w:t>
            </w: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Электронные устройства: двигатель и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контроллер, назначение, устройство и функции</w:t>
            </w: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робота</w:t>
            </w:r>
            <w:proofErr w:type="spellEnd"/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Датчики, их функции и принцип работы</w:t>
            </w:r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8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  <w:proofErr w:type="spellEnd"/>
          </w:p>
        </w:tc>
        <w:tc>
          <w:tcPr>
            <w:tcW w:w="179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2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82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4453" w:type="dxa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</w:tbl>
    <w:p w:rsidR="005858F7" w:rsidRDefault="005858F7">
      <w:pPr>
        <w:sectPr w:rsidR="00585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858F7" w:rsidRDefault="00B1215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1"/>
        <w:gridCol w:w="3685"/>
        <w:gridCol w:w="2935"/>
        <w:gridCol w:w="4796"/>
      </w:tblGrid>
      <w:tr w:rsidR="005858F7">
        <w:trPr>
          <w:trHeight w:val="144"/>
          <w:tblCellSpacing w:w="20" w:type="nil"/>
        </w:trPr>
        <w:tc>
          <w:tcPr>
            <w:tcW w:w="91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47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моделирование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9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Машины дома и на производстве.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Кинематические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схемы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Перспективы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технологий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93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Черчение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изображений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10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Компьютерные методы представления графической информации.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редактор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печатной продукции в графическом редакторе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93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 w:rsidRPr="001B3158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конструкционных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11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тонколистового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металла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изготовления изделий из металла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и оценка качества изделий из металла.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пищевых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продуктов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текстильных материалов. Мир профессий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текстильные материалы, получение и свойства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технологических операций по раскрою и пошиву швейного изделия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Tr="00BB1818">
        <w:trPr>
          <w:trHeight w:val="376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93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Мобильная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робототехника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12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управление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Датчики. Назначение и функции различных датчиков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Управление движущейся моделью робота в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компьютерно-управляемой среде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одним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сервомотором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9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  <w:proofErr w:type="spellEnd"/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Tr="00BB1818">
        <w:trPr>
          <w:trHeight w:val="201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935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sz w:val="20"/>
                <w:szCs w:val="20"/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ОБЩЕЕ КОЛИЧЕСТВО ЧАСОВ ПО ПРОГРАММЕ</w:t>
            </w:r>
          </w:p>
        </w:tc>
        <w:tc>
          <w:tcPr>
            <w:tcW w:w="2935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jc w:val="center"/>
              <w:rPr>
                <w:sz w:val="20"/>
                <w:szCs w:val="20"/>
              </w:rPr>
            </w:pPr>
            <w:r w:rsidRPr="00BB1818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BB181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68 </w:t>
            </w:r>
          </w:p>
        </w:tc>
        <w:tc>
          <w:tcPr>
            <w:tcW w:w="4796" w:type="dxa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</w:tbl>
    <w:p w:rsidR="005858F7" w:rsidRPr="00BB1818" w:rsidRDefault="005858F7">
      <w:pPr>
        <w:rPr>
          <w:lang w:val="ru-RU"/>
        </w:rPr>
        <w:sectPr w:rsidR="005858F7" w:rsidRPr="00BB181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858F7" w:rsidRDefault="00B12156" w:rsidP="00BB1818">
      <w:pPr>
        <w:spacing w:after="0"/>
      </w:pPr>
      <w:bookmarkStart w:id="37" w:name="block-12463776"/>
      <w:bookmarkEnd w:id="36"/>
      <w:r>
        <w:rPr>
          <w:rFonts w:ascii="Times New Roman" w:hAnsi="Times New Roman"/>
          <w:b/>
          <w:color w:val="000000"/>
          <w:sz w:val="28"/>
        </w:rPr>
        <w:lastRenderedPageBreak/>
        <w:t xml:space="preserve">ТЕМАТИЧЕСКОЕ ПЛАНИРОВАНИЕ </w:t>
      </w:r>
    </w:p>
    <w:p w:rsidR="005858F7" w:rsidRPr="00BB1818" w:rsidRDefault="00B12156">
      <w:pPr>
        <w:spacing w:after="0"/>
        <w:ind w:left="120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 xml:space="preserve"> 7 КЛАСС (ИНВАРИАНТНЫЕ + ВАРИАТИВНЫЕ МОДУЛИ «РАСТЕНИЕВОДСТВО», «ЖИВОТНОВОДСТВО»)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4"/>
        <w:gridCol w:w="4637"/>
        <w:gridCol w:w="2829"/>
        <w:gridCol w:w="4477"/>
      </w:tblGrid>
      <w:tr w:rsidR="005858F7">
        <w:trPr>
          <w:trHeight w:val="144"/>
          <w:tblCellSpacing w:w="20" w:type="nil"/>
        </w:trPr>
        <w:tc>
          <w:tcPr>
            <w:tcW w:w="8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44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сферы развития производства и технологий</w:t>
            </w:r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13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Цифровизация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перспективные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Современный транспорт. История развития транспорта</w:t>
            </w:r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2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Черчение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Конструкторская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документация</w:t>
            </w:r>
            <w:proofErr w:type="spellEnd"/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14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автоматизированного проектирования (САПР). Последовательность построения чертежа в САПР</w:t>
            </w:r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2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 w:rsidRPr="001B3158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конструкционных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15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металлов</w:t>
            </w:r>
            <w:proofErr w:type="spellEnd"/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Пластмасса и другие современные материалы: свойства, получение и использование</w:t>
            </w:r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и оценка качества изделия из конструкционных материалов</w:t>
            </w:r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пищевых продуктов. Рыба и мясо в питании человека</w:t>
            </w:r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2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 w:rsidRPr="001B3158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-моделирование, </w:t>
            </w:r>
            <w:proofErr w:type="spellStart"/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прототипирование</w:t>
            </w:r>
            <w:proofErr w:type="spellEnd"/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, макетирование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Макетирование</w:t>
            </w:r>
            <w:proofErr w:type="spellEnd"/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16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объёмных моделей с помощью компьютерных программ</w:t>
            </w:r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приёмы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макетирования</w:t>
            </w:r>
            <w:proofErr w:type="spellEnd"/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2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Промышленные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бытовые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роботы</w:t>
            </w:r>
            <w:proofErr w:type="spellEnd"/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17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роботизированными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моделями</w:t>
            </w:r>
            <w:proofErr w:type="spellEnd"/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роботов</w:t>
            </w:r>
            <w:proofErr w:type="spellEnd"/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роботизированными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моделями</w:t>
            </w:r>
            <w:proofErr w:type="spellEnd"/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2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модуль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Растениеводство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выращивания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сельскохозяйственных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</w:t>
            </w:r>
            <w:proofErr w:type="spellEnd"/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18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для человека дикорастущие растения, их заготовка</w:t>
            </w:r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Экологические проблемы региона и их решение</w:t>
            </w:r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2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7.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модуль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Животноводство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>»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Традиции выращивания сельскохозяйственных животных региона</w:t>
            </w:r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19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Учебный групповой проект «Особенности сельского хозяйства региона»</w:t>
            </w:r>
          </w:p>
        </w:tc>
        <w:tc>
          <w:tcPr>
            <w:tcW w:w="180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2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82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4477" w:type="dxa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</w:tbl>
    <w:p w:rsidR="005858F7" w:rsidRPr="00BB1818" w:rsidRDefault="005858F7">
      <w:pPr>
        <w:rPr>
          <w:lang w:val="ru-RU"/>
        </w:rPr>
        <w:sectPr w:rsidR="005858F7" w:rsidRPr="00BB181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858F7" w:rsidRDefault="00BB1818" w:rsidP="00BB1818">
      <w:pPr>
        <w:spacing w:after="0"/>
      </w:pPr>
      <w:bookmarkStart w:id="38" w:name="block-12463777"/>
      <w:bookmarkEnd w:id="37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Т</w:t>
      </w:r>
      <w:r w:rsidR="00B12156">
        <w:rPr>
          <w:rFonts w:ascii="Times New Roman" w:hAnsi="Times New Roman"/>
          <w:b/>
          <w:color w:val="000000"/>
          <w:sz w:val="28"/>
        </w:rPr>
        <w:t xml:space="preserve">ЕМАТИЧЕСКОЕ ПЛАНИРОВАНИЕ </w:t>
      </w:r>
    </w:p>
    <w:p w:rsidR="005858F7" w:rsidRPr="00BB1818" w:rsidRDefault="00B12156">
      <w:pPr>
        <w:spacing w:after="0"/>
        <w:ind w:left="120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 xml:space="preserve"> 8 КЛАСС (ИНВАРИАНТНЫЕ + ВАРИАТИВНЫЕ МОДУЛИ «РАСТЕНИЕВОДСТВО», «ЖИВОТНОВОДСТВО»)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9"/>
        <w:gridCol w:w="4692"/>
        <w:gridCol w:w="2802"/>
        <w:gridCol w:w="4398"/>
      </w:tblGrid>
      <w:tr w:rsidR="005858F7">
        <w:trPr>
          <w:trHeight w:val="144"/>
          <w:tblCellSpacing w:w="20" w:type="nil"/>
        </w:trPr>
        <w:tc>
          <w:tcPr>
            <w:tcW w:w="8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439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20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Рынок труда. Функции рынка труда.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0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Черчение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трехмерных моделей и чертежей в САПР. Создание трехмерной модели в САПР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21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чертежа в САПР на основе трехмерной модели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0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 w:rsidRPr="001B3158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-моделирование, </w:t>
            </w:r>
            <w:proofErr w:type="spellStart"/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прототипирование</w:t>
            </w:r>
            <w:proofErr w:type="spellEnd"/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, макетирование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 как технология создания трехмерных моделей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22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Прототипирование</w:t>
            </w:r>
            <w:proofErr w:type="spellEnd"/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Изготовление прототипов с использованием технологического оборудования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0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Автоматизация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23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Беспилотные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воздушные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суда</w:t>
            </w:r>
            <w:proofErr w:type="spellEnd"/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Проект по робототехнике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робототехнике</w:t>
            </w:r>
            <w:proofErr w:type="spellEnd"/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0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модуль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Растениеводство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>»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сельскохозяйственного производства региона. Агропромышленные комплексы в регионе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24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Автоматизация и роботизация сельскохозяйственного производства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Сельскохозяйственные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модуль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Животноводство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>»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Животноводческие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предприятия</w:t>
            </w:r>
            <w:proofErr w:type="spellEnd"/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25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цифровых технологий в животноводстве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4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деятельностью животновода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0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80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4398" w:type="dxa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</w:tbl>
    <w:p w:rsidR="005858F7" w:rsidRDefault="005858F7">
      <w:pPr>
        <w:sectPr w:rsidR="00585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858F7" w:rsidRDefault="00B12156">
      <w:pPr>
        <w:spacing w:after="0"/>
        <w:ind w:left="120"/>
      </w:pPr>
      <w:bookmarkStart w:id="39" w:name="block-12463780"/>
      <w:bookmarkEnd w:id="38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5858F7" w:rsidRDefault="00B1215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9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03"/>
        <w:gridCol w:w="4608"/>
        <w:gridCol w:w="2842"/>
        <w:gridCol w:w="4517"/>
      </w:tblGrid>
      <w:tr w:rsidR="005858F7">
        <w:trPr>
          <w:trHeight w:val="144"/>
          <w:tblCellSpacing w:w="20" w:type="nil"/>
        </w:trPr>
        <w:tc>
          <w:tcPr>
            <w:tcW w:w="8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36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451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Предпринимательство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собственного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26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  <w:proofErr w:type="spellEnd"/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предпринимательство</w:t>
            </w:r>
            <w:proofErr w:type="spellEnd"/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4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Черчение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объёмных моделей и чертежей в САПР</w:t>
            </w: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27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построения разрезов и сечений в САПР</w:t>
            </w: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4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 w:rsidRPr="001B3158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-моделирование, </w:t>
            </w:r>
            <w:proofErr w:type="spellStart"/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прототипирование</w:t>
            </w:r>
            <w:proofErr w:type="spellEnd"/>
            <w:r w:rsidRPr="00BB1818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, макетирование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Аддитивные технологии. Создание моделей, сложных объектов</w:t>
            </w: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28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  <w:proofErr w:type="spellEnd"/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-технологиями</w:t>
            </w: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4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От робототехники к искусственному интеллекту</w:t>
            </w: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1B3158">
            <w:pPr>
              <w:spacing w:after="0"/>
              <w:ind w:left="135"/>
            </w:pPr>
            <w:hyperlink r:id="rId29">
              <w:r w:rsidR="00B12156">
                <w:rPr>
                  <w:rFonts w:ascii="Times New Roman" w:hAnsi="Times New Roman"/>
                  <w:color w:val="0000FF"/>
                  <w:u w:val="single"/>
                </w:rPr>
                <w:t>https://resh.edu.ru/subject/50/</w:t>
              </w:r>
            </w:hyperlink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Интернет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вещей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Промышленный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Интернет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вещей</w:t>
            </w:r>
            <w:proofErr w:type="spellEnd"/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Потребительский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Интернет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вещей</w:t>
            </w:r>
            <w:proofErr w:type="spellEnd"/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  <w:proofErr w:type="spellEnd"/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84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84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4517" w:type="dxa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</w:tbl>
    <w:p w:rsidR="005858F7" w:rsidRDefault="005858F7">
      <w:pPr>
        <w:sectPr w:rsidR="00585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858F7" w:rsidRDefault="00B12156">
      <w:pPr>
        <w:spacing w:after="0"/>
        <w:ind w:left="120"/>
      </w:pPr>
      <w:bookmarkStart w:id="40" w:name="block-12463774"/>
      <w:bookmarkEnd w:id="39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5858F7" w:rsidRDefault="00B1215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33"/>
        <w:gridCol w:w="4778"/>
        <w:gridCol w:w="1699"/>
        <w:gridCol w:w="1841"/>
        <w:gridCol w:w="1910"/>
        <w:gridCol w:w="2172"/>
      </w:tblGrid>
      <w:tr w:rsidR="005858F7">
        <w:trPr>
          <w:trHeight w:val="144"/>
          <w:tblCellSpacing w:w="20" w:type="nil"/>
        </w:trPr>
        <w:tc>
          <w:tcPr>
            <w:tcW w:w="5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9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Дополнительная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Потребности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вокруг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нас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«Изучение пирамиды потребностей современного человека»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Техносфера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еѐ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Техносфера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её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«Изучение </w:t>
            </w:r>
            <w:proofErr w:type="spell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техносферы</w:t>
            </w:r>
            <w:proofErr w:type="spell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региона проживания».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Производство и техника. Материальные технологии.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Производство и техника. Материальные технологии.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«Составление таблицы естественных и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искусственных материалов и их основных свойств».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Когнитивные технологии. Проектирование и проекты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Проектирование и проекты. Этапы выполнения проекта.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"Составление паспорта проекта"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грамоты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грамоты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"Чтение графических изображений"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изображения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изображения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"Выполнение эскиза изделия"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изображений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изображения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 Выполнение чертёжного шрифта"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чертежей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чертежей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Технология, ее основные составляющие. Бумага и её свойства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Технология, её основные составляющие. Бумага и её свойства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"Развёртки геометрических фигур"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и свойства конструкционных материалов.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Древесина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древесины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</w:t>
            </w:r>
            <w:proofErr w:type="spellStart"/>
            <w:proofErr w:type="gram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</w:t>
            </w:r>
            <w:proofErr w:type="spellEnd"/>
            <w:proofErr w:type="gram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работа «Определение </w:t>
            </w:r>
            <w:proofErr w:type="spell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твѐрдости</w:t>
            </w:r>
            <w:proofErr w:type="spell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различных пород древесины».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Ручной инструмент для обработки древесины, приемы работы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Электрифицированный инструмент для обработки древесины.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Приёмы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Декорирование древесины. Приемы </w:t>
            </w:r>
            <w:proofErr w:type="spell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тонирования</w:t>
            </w:r>
            <w:proofErr w:type="spell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лакирования изделий из древесины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Декорирование древесины. Приёмы </w:t>
            </w:r>
            <w:proofErr w:type="spell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тонирования</w:t>
            </w:r>
            <w:proofErr w:type="spell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лакирования изделий из древесины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проекта "Декорирование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изделия из древесины"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производством и обработкой древесины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proofErr w:type="gram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</w:t>
            </w:r>
            <w:proofErr w:type="gram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связанные с производством и обработкой древесины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Кулинария. Кухня, санитарно-гигиенические требования к помещению кухни.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Кулинария. Кухня, санитарно-гигиенические требования к помещению кухни.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питания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питания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«Составление индивидуально </w:t>
            </w:r>
            <w:proofErr w:type="spell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го</w:t>
            </w:r>
            <w:proofErr w:type="spell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режима питания и дневного рациона на основе пищевой пирамиды"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яиц в кулинарии. Технология приготовления различных блюд из яиц.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яиц в кулинарии.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Технология приготовления различных блюд из яиц.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работа «Определение свежести яиц».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Пищевая ценность овощей. Технология приготовления блюд из овощей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Пищевая ценность овощей. Технология приготовления блюд из овощей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теме: «Приготовление блюд из овощей»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производства кулинарных изделий из круп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производства кулинарных изделий из круп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«Приготовление кулинарного блюда из круп».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Сервировка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стола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этикета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Сервировка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стола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этикета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Складывание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салфеток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».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Текстильные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материалы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Ткани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Ткацкие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переплетения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«Определение лицевой и изнаночной сторон ткани».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текстильных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текстильных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Швейная машина, ее устройство. Виды машинных швов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Швейная машина, её устройство. Виды машинных швов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 Заправка швейной машины"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машинные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машинные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и изготовление швейных изделий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и изготовление швейных изделий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 Снятие мерок для построения чертежа выкройки"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Чертеж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выкроек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Чертёж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выкройки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"Построение чертежа выкройки швейного изделия"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Раскрой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Раскрой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Ручные швы. Швейные машинные работы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Ручные швы. Швейные машинные работы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машинные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машинные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машинные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изготовления проектного швейного изделия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Влажно-тепловая обработка швов, готового изделия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текстильных материалов»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сферы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применения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устройства: электродвигатель и контроллер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 Сборка </w:t>
            </w:r>
            <w:proofErr w:type="gram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роботизирован</w:t>
            </w:r>
            <w:proofErr w:type="gram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ной конструкции по готовой схеме».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исполнители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база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робототехники</w:t>
            </w:r>
            <w:proofErr w:type="spellEnd"/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Роботы: </w:t>
            </w:r>
            <w:proofErr w:type="gram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конструирован </w:t>
            </w:r>
            <w:proofErr w:type="spell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ие</w:t>
            </w:r>
            <w:proofErr w:type="spellEnd"/>
            <w:proofErr w:type="gram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управление. Простые модели с элементами управления.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 w:rsidRPr="001B3158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Роботы: </w:t>
            </w:r>
            <w:proofErr w:type="gram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конструирован </w:t>
            </w:r>
            <w:proofErr w:type="spell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ие</w:t>
            </w:r>
            <w:proofErr w:type="spellEnd"/>
            <w:proofErr w:type="gram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управление. Электронные модели с элементами управления.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«Управление собранной моделью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робота».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«Робот-помощник» к защите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52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Робот-помощник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9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5858F7" w:rsidRDefault="005858F7"/>
        </w:tc>
      </w:tr>
    </w:tbl>
    <w:p w:rsidR="005858F7" w:rsidRDefault="005858F7">
      <w:pPr>
        <w:sectPr w:rsidR="00585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858F7" w:rsidRDefault="00B1215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41"/>
        <w:gridCol w:w="4470"/>
        <w:gridCol w:w="2638"/>
        <w:gridCol w:w="2516"/>
        <w:gridCol w:w="2546"/>
      </w:tblGrid>
      <w:tr w:rsidR="005858F7">
        <w:trPr>
          <w:trHeight w:val="144"/>
          <w:tblCellSpacing w:w="20" w:type="nil"/>
        </w:trPr>
        <w:tc>
          <w:tcPr>
            <w:tcW w:w="86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моделирование, виды моделей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«Описание/характеристика модели технического устройства»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Машины и механизмы. Кинематические схемы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«Чтение кинематических схем машин и механизмов»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Конструкторская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документация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эскиза модели технического устройства или машины»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Информационные технологии. Будущее техники и технологий.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Перспективные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«Составление перечня технологий, их описания, перспектив развития»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Чертеж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черчение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«Выполнение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простейших геометрических построений с помощью чертежных инструментов и приспособлений»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Визуализация информации с помощью средств компьютерной графики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блок-схемы с помощью графических объектов»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Инструменты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редактора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фигур в графическом редакторе»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Печатная продукция как результат компьютерной графики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«Создание печатной продукции в графическом редакторе»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Металлы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Получение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металлов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Рабочее место и инструменты для обработки. Операции разметка и правка тонколистового металла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Операции: резание, </w:t>
            </w:r>
            <w:proofErr w:type="gram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гибка</w:t>
            </w:r>
            <w:proofErr w:type="gram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тонколистового металла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Сверление отверстий в заготовках из металла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Соединение металлических деталей в изделии с помощью заклёпок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Качество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проектного изделия из тонколистового металла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производством и обработкой металлов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рационального питания: молоко и молочные продукты; тесто, виды теста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рационального питания: молоко и молочные продукты в питании; тесто, виды теста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рационального питания: молоко и молочные продукты в питании; тесто, виды теста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рационального питания: молоко и молочные продукты в питании; тесто, виды теста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приготовления блюд из молока и молочных продуктов. Технологии приготовления различных видов теста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приготовления блюд из молока и молочных продуктов. Технология приготовления различных видов теста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приготовления блюд из молока и молочных </w:t>
            </w:r>
            <w:proofErr w:type="spell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продуктов</w:t>
            </w:r>
            <w:proofErr w:type="gram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.Т</w:t>
            </w:r>
            <w:proofErr w:type="gram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ехнологии</w:t>
            </w:r>
            <w:proofErr w:type="spell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приготовления различных видов теста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приготовления блюд из молока; приготовление разных видов теста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по теме «Технологии обработки пищевых продуктов»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по теме «Технологии обработки пищевых продуктов»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кондитер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хлебопек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кондитер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хлебопёк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по теме технологии обработки пищевых продуктов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по теме «Технологии обработки пищевых продуктов»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Одежда. Мода и стиль Профессии, связанные с производством одежды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«Определение стиля в одежде»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Уход за одеждой. Условные обозначения на маркировочной ленте.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стиль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текстильные материалы. Сравнение свой</w:t>
            </w:r>
            <w:proofErr w:type="gram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ств тк</w:t>
            </w:r>
            <w:proofErr w:type="gram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аней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текстильные материалы. Сравнение свой</w:t>
            </w:r>
            <w:proofErr w:type="gram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ств тк</w:t>
            </w:r>
            <w:proofErr w:type="gram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аней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Машинные швы. Регуляторы швейной машины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Машинные швы. Дефекты машинных строчек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Чертёж выкроек проектного швейного изделия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Швейные машинные работы. Раскрой проектного изделия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машинные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машинные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машинные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машинные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машинные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Декоративная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отделка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изделий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проектного швейного изделия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текстильных материалов»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Классификация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Транспортные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роботы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Простые модели роботов с элементами управления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колёсном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ходу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Датчики расстояния, назначение и функции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Датчики линии, назначение и функции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Программирование моделей роботов в компьютерно-управляемой среде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Сервомотор, назначение, применение в моделях роботов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Движение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транспортного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робота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робототехнике</w:t>
            </w:r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Испытание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робота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робототехнике</w:t>
            </w:r>
            <w:proofErr w:type="spellEnd"/>
          </w:p>
        </w:tc>
        <w:tc>
          <w:tcPr>
            <w:tcW w:w="167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63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251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 </w:t>
            </w:r>
          </w:p>
        </w:tc>
      </w:tr>
    </w:tbl>
    <w:p w:rsidR="005858F7" w:rsidRDefault="005858F7">
      <w:pPr>
        <w:sectPr w:rsidR="00585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858F7" w:rsidRDefault="00B12156">
      <w:pPr>
        <w:spacing w:after="0"/>
        <w:ind w:left="120"/>
      </w:pPr>
      <w:bookmarkStart w:id="41" w:name="block-12463779"/>
      <w:bookmarkEnd w:id="40"/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ПОУРОЧНОЕ ПЛАНИРОВАНИЕ.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p w:rsidR="005858F7" w:rsidRPr="00BB1818" w:rsidRDefault="00B12156">
      <w:pPr>
        <w:spacing w:after="0"/>
        <w:ind w:left="120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 xml:space="preserve"> 7 КЛАСС (ИНВАРИАНТНЫЕ + ВАРИАТИВНЫЕ МОДУЛИ «РАСТЕНИЕВОДСТВО», «ЖИВОТНОВОДСТВО»)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62"/>
        <w:gridCol w:w="4749"/>
        <w:gridCol w:w="2409"/>
        <w:gridCol w:w="2346"/>
        <w:gridCol w:w="2387"/>
      </w:tblGrid>
      <w:tr w:rsidR="005858F7">
        <w:trPr>
          <w:trHeight w:val="144"/>
          <w:tblCellSpacing w:w="20" w:type="nil"/>
        </w:trPr>
        <w:tc>
          <w:tcPr>
            <w:tcW w:w="78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Промышленная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эстетика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Дизайн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«Разработка </w:t>
            </w:r>
            <w:proofErr w:type="gram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дизайн-проекта</w:t>
            </w:r>
            <w:proofErr w:type="gramEnd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изделия на основе мотивов народных промыслов (по выбору)»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Цифровые технологии на производстве. Управление производством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«Применение цифровых технологий на производстве (по выбору)»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материалы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«Составление перечня композитных материалов и их свойств»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Современный транспорт и перспективы его развития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«Анализ транспортного потока в населенном пункте (по выбору)»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Конструкторская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документация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Сборочный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чертеж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«Чтение сборочного чертежа»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автоматизированного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проектирования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(САПР)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«Создание чертежа в САПР»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геометрических фигур в САПР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геометрических фигур в чертежном редакторе»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Макетирование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Типы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макетов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эскиза макета (по выбору)»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Объемные модели. Инструменты создания трехмерных моделей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«Создание объемной модели макета, развертки»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макетирования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приёмы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макетирования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«Сборка деталей макета»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"Сборка деталей макета"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Конструкционные материалы древесина, металл, композитные материалы, пластмассы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композитных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материалов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" Изделия из конструкционных материалов"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металлов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пластмассы, других материалов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пластмассы, других материалов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и декорирования пластмассы, других материалов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изделия из конструкционных материалов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«Изделие из конструкционных и поделочных материалов» к защите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конструкционных и поделочных материалов»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проекта «Изделие из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конструкционных и поделочных материалов»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Рыба, морепродукты в питании человека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Рыба, морепродукты в питании человека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пищевых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продуктов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пищевых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продуктов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Мясо животных, мясо птицы в питании человека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Мясо животных, мясо птицы в питании человека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пищевых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продуктов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пищевых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продуктов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повар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повар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пищевых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продуктов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пищевых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продуктов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Промышленные роботы, их классификация, назначение, использование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моделей роботов. Управление роботами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структура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Цикл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структура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Ветвление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Генерация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голосовых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команд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Взаимодействие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нескольких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роботов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выращивания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сельскохозяйственных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«Технологии выращивания растений в регионе»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для человека дикорастущие растения и их классификация.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для человека дикорастущие растения и их классификация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заготовки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дикорастущих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растений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заготовки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дикорастущих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растений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Сохранение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природной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среды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Групповая практическая работа по составлению и описанию экологических проблем региона, связанных с деятельностью человека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Традиции выращивания сельскохозяйственных животных региона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«Сельскохозяйственные предприятия региона»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выращивания сельскохозяйственных животных региона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Учебный групповой проект «Особенности сельского хозяйства региона»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Учебный групповой проект «Особенности сельского хозяйства региона»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</w:tr>
    </w:tbl>
    <w:p w:rsidR="005858F7" w:rsidRDefault="00B12156">
      <w:pPr>
        <w:spacing w:after="0"/>
        <w:ind w:left="120"/>
      </w:pPr>
      <w:bookmarkStart w:id="42" w:name="block-12463784"/>
      <w:bookmarkEnd w:id="41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ПОУРОЧНОЕ ПЛАНИРОВАНИЕ.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8 КЛАСС </w:t>
      </w:r>
    </w:p>
    <w:p w:rsidR="005858F7" w:rsidRPr="00BB1818" w:rsidRDefault="00B12156">
      <w:pPr>
        <w:spacing w:after="0"/>
        <w:ind w:left="120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 xml:space="preserve"> 8 КЛАСС (ИНВАРИАНТНЫЕ + ВАРИАТИВНЫЕ МОДУЛИ «РАСТЕНИЕВОДСТВО», «ЖИВОТНОВОДСТВО»)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62"/>
        <w:gridCol w:w="4749"/>
        <w:gridCol w:w="2409"/>
        <w:gridCol w:w="2346"/>
        <w:gridCol w:w="2387"/>
      </w:tblGrid>
      <w:tr w:rsidR="005858F7">
        <w:trPr>
          <w:trHeight w:val="144"/>
          <w:tblCellSpacing w:w="20" w:type="nil"/>
        </w:trPr>
        <w:tc>
          <w:tcPr>
            <w:tcW w:w="78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4036C2" w:rsidRPr="004036C2" w:rsidRDefault="00B12156" w:rsidP="004036C2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Управление в экономике и производстве</w:t>
            </w:r>
            <w:r w:rsidR="004036C2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4036C2" w:rsidRPr="004036C2">
              <w:rPr>
                <w:rFonts w:ascii="Helvetica" w:eastAsia="Times New Roman" w:hAnsi="Helvetica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="004036C2" w:rsidRPr="004036C2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</w:p>
          <w:p w:rsidR="005858F7" w:rsidRPr="004036C2" w:rsidRDefault="004036C2" w:rsidP="004036C2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4036C2">
              <w:rPr>
                <w:rFonts w:ascii="Times New Roman" w:hAnsi="Times New Roman"/>
                <w:color w:val="000000"/>
                <w:sz w:val="24"/>
                <w:lang w:val="ru-RU"/>
              </w:rPr>
              <w:t>урок «Увлекаюсь»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 w:rsidRPr="00B6681E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B6681E" w:rsidRPr="00B6681E" w:rsidRDefault="00B12156" w:rsidP="00B6681E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Инновационные предприятия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Тематический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</w:p>
          <w:p w:rsidR="005858F7" w:rsidRPr="00B6681E" w:rsidRDefault="00B6681E" w:rsidP="00B6681E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урок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</w:tr>
      <w:tr w:rsidR="005858F7" w:rsidRPr="00B6681E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 w:rsidP="00B6681E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Рынок труда. Трудовые ресурсы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proofErr w:type="spellStart"/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Профориентационная</w:t>
            </w:r>
            <w:proofErr w:type="spellEnd"/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онлайн-диагностика.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Первая часть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«Понимаю себя»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</w:tr>
      <w:tr w:rsidR="005858F7" w:rsidRPr="00B6681E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ind w:left="135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Выбор профессии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proofErr w:type="spellStart"/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Профориентационная</w:t>
            </w:r>
            <w:proofErr w:type="spellEnd"/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онлайн-диагностика.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Первая часть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«Понимаю себя»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 w:rsidP="00B668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«Мир профессий»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proofErr w:type="spellStart"/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lastRenderedPageBreak/>
              <w:t>Профориентационная</w:t>
            </w:r>
            <w:proofErr w:type="spellEnd"/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выставка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«Лаборатория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будущего. Узнаю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рынок»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трехмерных моделей в САПР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Профориентационная</w:t>
            </w:r>
            <w:proofErr w:type="spellEnd"/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выставка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«Лаборатория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будущего. Узнаю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рынок»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«Создание трехмерной модели в САПР»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Профориентационная</w:t>
            </w:r>
            <w:proofErr w:type="spellEnd"/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выставка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«Лаборатория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будущего. Узнаю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рынок»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 w:rsidP="00B668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чертежа в САПР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Профессиональные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пробы «Пробую.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Получаю опыт»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чертежа на основе трехмерной модели»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Профессиональные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пробы «Пробую.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Получаю опыт»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ind w:left="135"/>
              <w:rPr>
                <w:lang w:val="ru-RU"/>
              </w:rPr>
            </w:pPr>
            <w:proofErr w:type="spellStart"/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</w:t>
            </w:r>
            <w:proofErr w:type="gramStart"/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.С</w:t>
            </w:r>
            <w:proofErr w:type="gramEnd"/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феры</w:t>
            </w:r>
            <w:proofErr w:type="spellEnd"/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применения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Профессиональные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пробы «Пробую.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Получаю опыт»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ind w:left="135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создания визуальных моделей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Профессиональные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пробы «Пробую.</w:t>
            </w:r>
            <w:r w:rsid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B6681E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Получаю опыт»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B6681E" w:rsidRPr="00B6681E" w:rsidRDefault="00B12156" w:rsidP="00B6681E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Виды прототипов. Технология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-печати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proofErr w:type="spellStart"/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Профориентационная</w:t>
            </w:r>
            <w:proofErr w:type="spellEnd"/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онлайн-диагностика.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Вторая часть</w:t>
            </w:r>
          </w:p>
          <w:p w:rsidR="005858F7" w:rsidRPr="00B6681E" w:rsidRDefault="00B6681E" w:rsidP="00B6681E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«Осознаю»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B6681E" w:rsidRPr="00B6681E" w:rsidRDefault="00B12156" w:rsidP="00B6681E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Индивидуальный творческий (учебный)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проект «Прототип изделия из пластмассы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Профориентационная</w:t>
            </w:r>
            <w:proofErr w:type="spellEnd"/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онлайн-диагностика.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Вторая часть</w:t>
            </w:r>
          </w:p>
          <w:p w:rsidR="005858F7" w:rsidRPr="00BB1818" w:rsidRDefault="00B6681E" w:rsidP="00B6681E">
            <w:pPr>
              <w:spacing w:after="0"/>
              <w:ind w:left="135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«Осознаю»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B6681E" w:rsidRPr="00B6681E" w:rsidRDefault="00B12156" w:rsidP="00B6681E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-принтеров. </w:t>
            </w:r>
            <w:proofErr w:type="spellStart"/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рефлексивный</w:t>
            </w:r>
          </w:p>
          <w:p w:rsidR="005858F7" w:rsidRPr="00B6681E" w:rsidRDefault="00B6681E" w:rsidP="00B6681E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рок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«Планирую»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 w:rsidRPr="00B6681E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B6681E" w:rsidRPr="00B6681E" w:rsidRDefault="00B12156" w:rsidP="00B6681E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-сканер, устройство, использование для создания прототипов. 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proofErr w:type="spellStart"/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рефлексивный</w:t>
            </w:r>
          </w:p>
          <w:p w:rsidR="005858F7" w:rsidRPr="00B6681E" w:rsidRDefault="00B6681E" w:rsidP="00B6681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рок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«Планирую»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</w:tr>
      <w:tr w:rsidR="005858F7" w:rsidRPr="00B6681E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B6681E" w:rsidRPr="00B6681E" w:rsidRDefault="00B12156" w:rsidP="00B6681E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Настройка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-принтера и печать прототипа. </w:t>
            </w:r>
            <w:proofErr w:type="spellStart"/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рефлексивный</w:t>
            </w:r>
          </w:p>
          <w:p w:rsidR="005858F7" w:rsidRPr="00B6681E" w:rsidRDefault="00B6681E" w:rsidP="00B6681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рок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«Планирую»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</w:tr>
      <w:tr w:rsidR="005858F7" w:rsidRPr="00B6681E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B6681E" w:rsidRPr="00B6681E" w:rsidRDefault="00B12156" w:rsidP="00B6681E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Автоматизация производства</w:t>
            </w:r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  <w:r w:rsid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B6681E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рефлексивный</w:t>
            </w:r>
          </w:p>
          <w:p w:rsidR="005858F7" w:rsidRPr="00B6681E" w:rsidRDefault="00B6681E" w:rsidP="00B6681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рок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«Планирую»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Pr="00B6681E" w:rsidRDefault="00B12156">
            <w:pPr>
              <w:spacing w:after="0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«Робототехника. Автоматизация в промышленности и быту (по выбору).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Идеи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для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проекта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Беспилотные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воздушные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суда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беспилотного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воздушного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судна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Основы проектной деятельности. Проект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 робототехнике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Проект по робототехнике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Проект по робототехнике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Основы проектной деятельности. Презентация и защита проекта.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робототехнике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Особенности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сельскохозяйственного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региона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Агропромышленные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комплексы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регионе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Автоматизация и роботизация сельскохозяйственного производства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Сельскохозяйственные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Животноводческие предприятия Практическая работа «Анализ функционирования животноводческих комплексов региона»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цифровых технологий в животноводстве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«Искусственный интеллект и другие цифровые технологии в животноводстве»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деятельностью животновода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2346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387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</w:tr>
    </w:tbl>
    <w:p w:rsidR="005858F7" w:rsidRDefault="005858F7">
      <w:pPr>
        <w:sectPr w:rsidR="00585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858F7" w:rsidRDefault="00B12156">
      <w:pPr>
        <w:spacing w:after="0"/>
        <w:ind w:left="120"/>
      </w:pPr>
      <w:bookmarkStart w:id="43" w:name="block-12463786"/>
      <w:bookmarkEnd w:id="42"/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ПОУРОЧНОЕ ПЛАНИРОВАНИЕ.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9 КЛАСС </w:t>
      </w:r>
    </w:p>
    <w:p w:rsidR="005858F7" w:rsidRDefault="00B1215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9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7"/>
        <w:gridCol w:w="4634"/>
        <w:gridCol w:w="2501"/>
        <w:gridCol w:w="2414"/>
        <w:gridCol w:w="2451"/>
      </w:tblGrid>
      <w:tr w:rsidR="005858F7">
        <w:trPr>
          <w:trHeight w:val="144"/>
          <w:tblCellSpacing w:w="20" w:type="nil"/>
        </w:trPr>
        <w:tc>
          <w:tcPr>
            <w:tcW w:w="81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58F7" w:rsidRDefault="005858F7"/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5858F7" w:rsidRDefault="005858F7">
            <w:pPr>
              <w:spacing w:after="0"/>
              <w:ind w:left="135"/>
            </w:pPr>
          </w:p>
        </w:tc>
      </w:tr>
      <w:tr w:rsidR="005858F7" w:rsidRPr="00FF6590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F6590" w:rsidRPr="004036C2" w:rsidRDefault="00B12156" w:rsidP="00FF6590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 и предпринимательство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proofErr w:type="spellStart"/>
            <w:r w:rsidR="00FF6590" w:rsidRPr="004036C2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</w:p>
          <w:p w:rsidR="005858F7" w:rsidRPr="00FF6590" w:rsidRDefault="00FF6590" w:rsidP="00FF6590">
            <w:pPr>
              <w:spacing w:after="0"/>
              <w:ind w:left="135"/>
              <w:rPr>
                <w:lang w:val="ru-RU"/>
              </w:rPr>
            </w:pPr>
            <w:r w:rsidRPr="004036C2">
              <w:rPr>
                <w:rFonts w:ascii="Times New Roman" w:hAnsi="Times New Roman"/>
                <w:color w:val="000000"/>
                <w:sz w:val="24"/>
                <w:lang w:val="ru-RU"/>
              </w:rPr>
              <w:t>урок «Увлекаюсь»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</w:tr>
      <w:tr w:rsidR="005858F7" w:rsidRPr="00FF6590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F6590" w:rsidRPr="00B6681E" w:rsidRDefault="00B12156" w:rsidP="00FF6590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Предпринимательская деятельность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Тематический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</w:p>
          <w:p w:rsidR="005858F7" w:rsidRPr="00FF6590" w:rsidRDefault="00FF6590" w:rsidP="00FF6590">
            <w:pPr>
              <w:spacing w:after="0"/>
              <w:ind w:left="135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урок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</w:tr>
      <w:tr w:rsidR="005858F7" w:rsidRPr="00FF6590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Модель реализации </w:t>
            </w:r>
            <w:proofErr w:type="gramStart"/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бизнес-идеи</w:t>
            </w:r>
            <w:proofErr w:type="gramEnd"/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proofErr w:type="spellStart"/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Профориентационная</w:t>
            </w:r>
            <w:proofErr w:type="spellEnd"/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онлайн-диагностика.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Первая часть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«Понимаю себя»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Бизнес-план. Этапы разработки </w:t>
            </w:r>
            <w:proofErr w:type="gramStart"/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бизнес-проекта</w:t>
            </w:r>
            <w:proofErr w:type="gramEnd"/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Профориентационная</w:t>
            </w:r>
            <w:proofErr w:type="spellEnd"/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онлайн-диагностика.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Первая часть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«Понимаю себя»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 w:rsidRPr="00FF6590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Технологическое предпринимательство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proofErr w:type="spellStart"/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Профориентационная</w:t>
            </w:r>
            <w:proofErr w:type="spellEnd"/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выставка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«Лаборатория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будущего. Узнаю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рынок»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</w:tr>
      <w:tr w:rsidR="005858F7" w:rsidRPr="00FF6590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создания объемных моделей в САПР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Профориентационная</w:t>
            </w:r>
            <w:proofErr w:type="spellEnd"/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выставка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«Лаборатория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будущего. Узнаю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рынок»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«Выполнение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трехмерной объемной модели изделия в САПР»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Профориентационная</w:t>
            </w:r>
            <w:proofErr w:type="spellEnd"/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выставка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«Лаборатория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будущего. Узнаю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рынок»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чертежей с использованием разрезов и сечений в САПР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Профессиональные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пробы «Пробую.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Получаю опыт»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чертежей с использованием разрезов и сечений в САПР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Профессиональные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пробы «Пробую.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Получаю опыт»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Аддитивные технологии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Профессиональные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пробы «Пробую.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Получаю опыт»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Аддитивные технологии. Области применения трёхмерной печати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Профессиональные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пробы «Пробую.</w:t>
            </w:r>
            <w:r w:rsidR="00FF6590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 xml:space="preserve"> </w:t>
            </w:r>
            <w:r w:rsidR="00FF6590" w:rsidRPr="00B6681E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val="ru-RU" w:eastAsia="ru-RU"/>
              </w:rPr>
              <w:t>Получаю опыт»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 w:rsidRPr="00FF6590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F6590" w:rsidRPr="00B6681E" w:rsidRDefault="00B12156" w:rsidP="00FF6590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моделей, сложных объектов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proofErr w:type="spellStart"/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Профориентационная</w:t>
            </w:r>
            <w:proofErr w:type="spellEnd"/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онлайн-диагностика.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Вторая часть</w:t>
            </w:r>
          </w:p>
          <w:p w:rsidR="005858F7" w:rsidRPr="00FF6590" w:rsidRDefault="00FF6590" w:rsidP="00FF6590">
            <w:pPr>
              <w:spacing w:after="0"/>
              <w:ind w:left="135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«Осознаю»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</w:tr>
      <w:tr w:rsidR="005858F7" w:rsidRPr="00FF6590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F6590" w:rsidRPr="00B6681E" w:rsidRDefault="00B12156" w:rsidP="00FF6590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моделей, сложных объектов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Профориентационная</w:t>
            </w:r>
            <w:proofErr w:type="spellEnd"/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онлайн-диагностика.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Вторая часть</w:t>
            </w:r>
          </w:p>
          <w:p w:rsidR="005858F7" w:rsidRPr="00FF6590" w:rsidRDefault="00FF6590" w:rsidP="00FF6590">
            <w:pPr>
              <w:spacing w:after="0"/>
              <w:ind w:left="135"/>
              <w:rPr>
                <w:lang w:val="ru-RU"/>
              </w:rPr>
            </w:pP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«Осознаю»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</w:tr>
      <w:tr w:rsidR="005858F7" w:rsidRPr="00FF6590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F6590" w:rsidRPr="00B6681E" w:rsidRDefault="00B12156" w:rsidP="00FF6590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моделей, сложных объектов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рефлексивный</w:t>
            </w:r>
          </w:p>
          <w:p w:rsidR="005858F7" w:rsidRPr="00FF6590" w:rsidRDefault="00FF6590" w:rsidP="00FF659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рок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«Планирую»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ind w:left="135"/>
              <w:jc w:val="center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5858F7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Pr="00FF6590" w:rsidRDefault="00B12156">
            <w:pPr>
              <w:spacing w:after="0"/>
              <w:rPr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F6590" w:rsidRPr="00B6681E" w:rsidRDefault="00B12156" w:rsidP="00FF6590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Этапы аддитивного производ</w:t>
            </w:r>
            <w:r w:rsidRPr="001B3158">
              <w:rPr>
                <w:rFonts w:ascii="Times New Roman" w:hAnsi="Times New Roman"/>
                <w:color w:val="000000"/>
                <w:sz w:val="24"/>
                <w:lang w:val="ru-RU"/>
              </w:rPr>
              <w:t>ства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рефлексивный</w:t>
            </w:r>
          </w:p>
          <w:p w:rsidR="005858F7" w:rsidRPr="00FF6590" w:rsidRDefault="00FF6590" w:rsidP="00FF659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рок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«Планирую»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1B315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F6590" w:rsidRPr="00B6681E" w:rsidRDefault="00B12156" w:rsidP="00FF6590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Этапы аддитивного производства. Подготовка к печати. </w:t>
            </w: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Печать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FF6590">
              <w:rPr>
                <w:rFonts w:ascii="Times New Roman" w:hAnsi="Times New Roman"/>
                <w:color w:val="000000"/>
                <w:sz w:val="24"/>
                <w:lang w:val="ru-RU"/>
              </w:rPr>
              <w:t>-модели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рефлексивный</w:t>
            </w:r>
          </w:p>
          <w:p w:rsidR="005858F7" w:rsidRPr="00FF6590" w:rsidRDefault="00FF6590" w:rsidP="00FF659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рок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«Планирую»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1B315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F6590" w:rsidRPr="00B6681E" w:rsidRDefault="00B12156" w:rsidP="00FF6590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Разработка проекта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="00FF6590"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рефлексивный</w:t>
            </w:r>
          </w:p>
          <w:p w:rsidR="005858F7" w:rsidRPr="00BB1818" w:rsidRDefault="00FF6590" w:rsidP="00FF659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рок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6681E">
              <w:rPr>
                <w:rFonts w:ascii="Times New Roman" w:hAnsi="Times New Roman"/>
                <w:color w:val="000000"/>
                <w:sz w:val="24"/>
                <w:lang w:val="ru-RU"/>
              </w:rPr>
              <w:t>«Планирую»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Подготовка проекта к защите</w:t>
            </w:r>
            <w:r w:rsidR="00FF659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Защита проекта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-технологиями в современном производстве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От робототехники к искусственному интеллекту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Система «Интернет вещей». Классификация Интернета вещей.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Система «Интернет вещей». Практическая работа «Создание системы умного освещения»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Промышленный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Интернет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вещей</w:t>
            </w:r>
            <w:proofErr w:type="spellEnd"/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Промышленный Интернет вещей. Практическая работа «Система умного </w:t>
            </w: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полива»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Потребительский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Интернет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вещей</w:t>
            </w:r>
            <w:proofErr w:type="spellEnd"/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Потребительский Интернет вещей. Практическая работа «Модель системы безопасности в Умном доме»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  <w:proofErr w:type="spellEnd"/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Разработка проекта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Разработка проекта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Подготовка проекта к защите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Презентация и защита проекта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профессии в области робототехники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Интернетом вещей, технологиями виртуальной реальности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5858F7">
            <w:pPr>
              <w:spacing w:after="0"/>
              <w:ind w:left="135"/>
              <w:jc w:val="center"/>
            </w:pPr>
          </w:p>
        </w:tc>
      </w:tr>
      <w:tr w:rsidR="00585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58F7" w:rsidRPr="00BB1818" w:rsidRDefault="00B12156">
            <w:pPr>
              <w:spacing w:after="0"/>
              <w:ind w:left="135"/>
              <w:rPr>
                <w:lang w:val="ru-RU"/>
              </w:rPr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50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 w:rsidRPr="00BB181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2414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51" w:type="dxa"/>
            <w:tcMar>
              <w:top w:w="50" w:type="dxa"/>
              <w:left w:w="100" w:type="dxa"/>
            </w:tcMar>
            <w:vAlign w:val="center"/>
          </w:tcPr>
          <w:p w:rsidR="005858F7" w:rsidRDefault="00B12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</w:tr>
    </w:tbl>
    <w:p w:rsidR="005858F7" w:rsidRDefault="005858F7">
      <w:pPr>
        <w:sectPr w:rsidR="00585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858F7" w:rsidRDefault="00B12156">
      <w:pPr>
        <w:spacing w:after="0"/>
        <w:ind w:left="120"/>
      </w:pPr>
      <w:bookmarkStart w:id="44" w:name="block-12463787"/>
      <w:bookmarkEnd w:id="43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5858F7" w:rsidRPr="005D0CAC" w:rsidRDefault="00B12156">
      <w:pPr>
        <w:spacing w:after="0" w:line="480" w:lineRule="auto"/>
        <w:ind w:left="120"/>
        <w:rPr>
          <w:lang w:val="ru-RU"/>
        </w:rPr>
      </w:pPr>
      <w:r w:rsidRPr="005D0CAC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5858F7" w:rsidRPr="00BB1818" w:rsidRDefault="00B12156">
      <w:pPr>
        <w:spacing w:after="0" w:line="480" w:lineRule="auto"/>
        <w:ind w:left="120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​‌•</w:t>
      </w:r>
      <w:r w:rsidR="00A03607">
        <w:rPr>
          <w:rFonts w:ascii="Times New Roman" w:hAnsi="Times New Roman"/>
          <w:color w:val="000000"/>
          <w:sz w:val="28"/>
          <w:lang w:val="ru-RU"/>
        </w:rPr>
        <w:t xml:space="preserve"> Технология, 5</w:t>
      </w:r>
      <w:r w:rsidRPr="00BB1818">
        <w:rPr>
          <w:rFonts w:ascii="Times New Roman" w:hAnsi="Times New Roman"/>
          <w:color w:val="000000"/>
          <w:sz w:val="28"/>
          <w:lang w:val="ru-RU"/>
        </w:rPr>
        <w:t xml:space="preserve"> класс/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Глозман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Е.С., Кожина О.А., </w:t>
      </w:r>
      <w:proofErr w:type="spellStart"/>
      <w:r w:rsidRPr="00BB1818">
        <w:rPr>
          <w:rFonts w:ascii="Times New Roman" w:hAnsi="Times New Roman"/>
          <w:color w:val="000000"/>
          <w:sz w:val="28"/>
          <w:lang w:val="ru-RU"/>
        </w:rPr>
        <w:t>Хотунцев</w:t>
      </w:r>
      <w:proofErr w:type="spellEnd"/>
      <w:r w:rsidRPr="00BB1818">
        <w:rPr>
          <w:rFonts w:ascii="Times New Roman" w:hAnsi="Times New Roman"/>
          <w:color w:val="000000"/>
          <w:sz w:val="28"/>
          <w:lang w:val="ru-RU"/>
        </w:rPr>
        <w:t xml:space="preserve"> Ю.Л. и другие, Общество с ограниченной ответственностью «ДРОФА»; Акционерное общество «Издательство «Просвещение»</w:t>
      </w:r>
      <w:r w:rsidRPr="00BB1818">
        <w:rPr>
          <w:sz w:val="28"/>
          <w:lang w:val="ru-RU"/>
        </w:rPr>
        <w:br/>
      </w:r>
    </w:p>
    <w:p w:rsidR="005858F7" w:rsidRPr="00BB1818" w:rsidRDefault="00B12156">
      <w:pPr>
        <w:spacing w:after="0" w:line="480" w:lineRule="auto"/>
        <w:ind w:left="120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​‌‌</w:t>
      </w:r>
    </w:p>
    <w:p w:rsidR="005858F7" w:rsidRPr="00BB1818" w:rsidRDefault="00B12156">
      <w:pPr>
        <w:spacing w:after="0"/>
        <w:ind w:left="120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​</w:t>
      </w:r>
    </w:p>
    <w:p w:rsidR="005858F7" w:rsidRPr="00BB1818" w:rsidRDefault="00B12156">
      <w:pPr>
        <w:spacing w:after="0" w:line="480" w:lineRule="auto"/>
        <w:ind w:left="120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5858F7" w:rsidRPr="00BB1818" w:rsidRDefault="00B12156">
      <w:pPr>
        <w:spacing w:after="0" w:line="480" w:lineRule="auto"/>
        <w:ind w:left="120"/>
        <w:rPr>
          <w:lang w:val="ru-RU"/>
        </w:rPr>
      </w:pPr>
      <w:r w:rsidRPr="00BB1818">
        <w:rPr>
          <w:rFonts w:ascii="Times New Roman" w:hAnsi="Times New Roman"/>
          <w:color w:val="000000"/>
          <w:sz w:val="28"/>
          <w:lang w:val="ru-RU"/>
        </w:rPr>
        <w:t>​‌</w:t>
      </w:r>
      <w:bookmarkStart w:id="45" w:name="bb79c701-a50b-4369-a44e-ca027f95a753"/>
      <w:r w:rsidRPr="00BB1818">
        <w:rPr>
          <w:rFonts w:ascii="Times New Roman" w:hAnsi="Times New Roman"/>
          <w:color w:val="000000"/>
          <w:sz w:val="28"/>
          <w:lang w:val="ru-RU"/>
        </w:rPr>
        <w:t>Учебные фильмы, презентации, наглядные пособия</w:t>
      </w:r>
      <w:bookmarkEnd w:id="45"/>
      <w:r w:rsidRPr="00BB1818">
        <w:rPr>
          <w:rFonts w:ascii="Times New Roman" w:hAnsi="Times New Roman"/>
          <w:color w:val="000000"/>
          <w:sz w:val="28"/>
          <w:lang w:val="ru-RU"/>
        </w:rPr>
        <w:t>‌​</w:t>
      </w:r>
    </w:p>
    <w:p w:rsidR="005858F7" w:rsidRPr="00BB1818" w:rsidRDefault="005858F7">
      <w:pPr>
        <w:spacing w:after="0"/>
        <w:ind w:left="120"/>
        <w:rPr>
          <w:lang w:val="ru-RU"/>
        </w:rPr>
      </w:pPr>
    </w:p>
    <w:p w:rsidR="005858F7" w:rsidRPr="00BB1818" w:rsidRDefault="00B12156">
      <w:pPr>
        <w:spacing w:after="0" w:line="480" w:lineRule="auto"/>
        <w:ind w:left="120"/>
        <w:rPr>
          <w:lang w:val="ru-RU"/>
        </w:rPr>
      </w:pPr>
      <w:r w:rsidRPr="00BB1818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5858F7" w:rsidRPr="00A03607" w:rsidRDefault="00B12156" w:rsidP="00A03607">
      <w:pPr>
        <w:spacing w:after="0" w:line="480" w:lineRule="auto"/>
        <w:ind w:left="120"/>
        <w:rPr>
          <w:lang w:val="ru-RU"/>
        </w:rPr>
        <w:sectPr w:rsidR="005858F7" w:rsidRPr="00A03607">
          <w:pgSz w:w="11906" w:h="16383"/>
          <w:pgMar w:top="1134" w:right="850" w:bottom="1134" w:left="1701" w:header="720" w:footer="720" w:gutter="0"/>
          <w:cols w:space="720"/>
        </w:sectPr>
      </w:pPr>
      <w:r>
        <w:rPr>
          <w:rFonts w:ascii="Times New Roman" w:hAnsi="Times New Roman"/>
          <w:color w:val="000000"/>
          <w:sz w:val="28"/>
        </w:rPr>
        <w:t>​</w:t>
      </w:r>
      <w:r>
        <w:rPr>
          <w:rFonts w:ascii="Times New Roman" w:hAnsi="Times New Roman"/>
          <w:color w:val="333333"/>
          <w:sz w:val="28"/>
        </w:rPr>
        <w:t>​‌</w:t>
      </w:r>
      <w:bookmarkStart w:id="46" w:name="147225a6-2265-4e40-aff2-4e80b92752f1"/>
      <w:proofErr w:type="spellStart"/>
      <w:r>
        <w:rPr>
          <w:rFonts w:ascii="Times New Roman" w:hAnsi="Times New Roman"/>
          <w:color w:val="000000"/>
          <w:sz w:val="28"/>
        </w:rPr>
        <w:t>Российская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электронная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школа</w:t>
      </w:r>
      <w:bookmarkEnd w:id="46"/>
      <w:proofErr w:type="spellEnd"/>
      <w:r>
        <w:rPr>
          <w:rFonts w:ascii="Times New Roman" w:hAnsi="Times New Roman"/>
          <w:color w:val="333333"/>
          <w:sz w:val="28"/>
        </w:rPr>
        <w:t>‌</w:t>
      </w:r>
      <w:r>
        <w:rPr>
          <w:rFonts w:ascii="Times New Roman" w:hAnsi="Times New Roman"/>
          <w:color w:val="000000"/>
          <w:sz w:val="28"/>
        </w:rPr>
        <w:t>​</w:t>
      </w:r>
    </w:p>
    <w:bookmarkEnd w:id="44"/>
    <w:p w:rsidR="00B12156" w:rsidRPr="00A03607" w:rsidRDefault="00B12156" w:rsidP="00A03607">
      <w:pPr>
        <w:rPr>
          <w:lang w:val="ru-RU"/>
        </w:rPr>
      </w:pPr>
    </w:p>
    <w:sectPr w:rsidR="00B12156" w:rsidRPr="00A03607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5858F7"/>
    <w:rsid w:val="001B3158"/>
    <w:rsid w:val="004036C2"/>
    <w:rsid w:val="005858F7"/>
    <w:rsid w:val="005D0CAC"/>
    <w:rsid w:val="00A03607"/>
    <w:rsid w:val="00B12156"/>
    <w:rsid w:val="00B6681E"/>
    <w:rsid w:val="00BB1818"/>
    <w:rsid w:val="00FF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50/" TargetMode="External"/><Relationship Id="rId13" Type="http://schemas.openxmlformats.org/officeDocument/2006/relationships/hyperlink" Target="https://resh.edu.ru/subject/50/" TargetMode="External"/><Relationship Id="rId18" Type="http://schemas.openxmlformats.org/officeDocument/2006/relationships/hyperlink" Target="https://resh.edu.ru/subject/50/" TargetMode="External"/><Relationship Id="rId26" Type="http://schemas.openxmlformats.org/officeDocument/2006/relationships/hyperlink" Target="https://resh.edu.ru/subject/5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esh.edu.ru/subject/50/" TargetMode="External"/><Relationship Id="rId7" Type="http://schemas.openxmlformats.org/officeDocument/2006/relationships/hyperlink" Target="https://resh.edu.ru/subject/50/" TargetMode="External"/><Relationship Id="rId12" Type="http://schemas.openxmlformats.org/officeDocument/2006/relationships/hyperlink" Target="https://resh.edu.ru/subject/50/" TargetMode="External"/><Relationship Id="rId17" Type="http://schemas.openxmlformats.org/officeDocument/2006/relationships/hyperlink" Target="https://resh.edu.ru/subject/50/" TargetMode="External"/><Relationship Id="rId25" Type="http://schemas.openxmlformats.org/officeDocument/2006/relationships/hyperlink" Target="https://resh.edu.ru/subject/50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resh.edu.ru/subject/50/" TargetMode="External"/><Relationship Id="rId20" Type="http://schemas.openxmlformats.org/officeDocument/2006/relationships/hyperlink" Target="https://resh.edu.ru/subject/50/" TargetMode="External"/><Relationship Id="rId29" Type="http://schemas.openxmlformats.org/officeDocument/2006/relationships/hyperlink" Target="https://resh.edu.ru/subject/50/" TargetMode="External"/><Relationship Id="rId1" Type="http://schemas.openxmlformats.org/officeDocument/2006/relationships/styles" Target="styles.xml"/><Relationship Id="rId6" Type="http://schemas.openxmlformats.org/officeDocument/2006/relationships/hyperlink" Target="https://resh.edu.ru/subject/50/" TargetMode="External"/><Relationship Id="rId11" Type="http://schemas.openxmlformats.org/officeDocument/2006/relationships/hyperlink" Target="https://resh.edu.ru/subject/50/" TargetMode="External"/><Relationship Id="rId24" Type="http://schemas.openxmlformats.org/officeDocument/2006/relationships/hyperlink" Target="https://resh.edu.ru/subject/50/" TargetMode="External"/><Relationship Id="rId5" Type="http://schemas.openxmlformats.org/officeDocument/2006/relationships/hyperlink" Target="https://resh.edu.ru/subject/50/" TargetMode="External"/><Relationship Id="rId15" Type="http://schemas.openxmlformats.org/officeDocument/2006/relationships/hyperlink" Target="https://resh.edu.ru/subject/50/" TargetMode="External"/><Relationship Id="rId23" Type="http://schemas.openxmlformats.org/officeDocument/2006/relationships/hyperlink" Target="https://resh.edu.ru/subject/50/" TargetMode="External"/><Relationship Id="rId28" Type="http://schemas.openxmlformats.org/officeDocument/2006/relationships/hyperlink" Target="https://resh.edu.ru/subject/50/" TargetMode="External"/><Relationship Id="rId10" Type="http://schemas.openxmlformats.org/officeDocument/2006/relationships/hyperlink" Target="https://resh.edu.ru/subject/50/" TargetMode="External"/><Relationship Id="rId19" Type="http://schemas.openxmlformats.org/officeDocument/2006/relationships/hyperlink" Target="https://resh.edu.ru/subject/50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resh.edu.ru/subject/50/" TargetMode="External"/><Relationship Id="rId14" Type="http://schemas.openxmlformats.org/officeDocument/2006/relationships/hyperlink" Target="https://resh.edu.ru/subject/50/" TargetMode="External"/><Relationship Id="rId22" Type="http://schemas.openxmlformats.org/officeDocument/2006/relationships/hyperlink" Target="https://resh.edu.ru/subject/50/" TargetMode="External"/><Relationship Id="rId27" Type="http://schemas.openxmlformats.org/officeDocument/2006/relationships/hyperlink" Target="https://resh.edu.ru/subject/50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75</Pages>
  <Words>13328</Words>
  <Characters>75972</Characters>
  <Application>Microsoft Office Word</Application>
  <DocSecurity>0</DocSecurity>
  <Lines>633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Tech</cp:lastModifiedBy>
  <cp:revision>5</cp:revision>
  <dcterms:created xsi:type="dcterms:W3CDTF">2023-09-06T15:48:00Z</dcterms:created>
  <dcterms:modified xsi:type="dcterms:W3CDTF">2024-02-29T06:14:00Z</dcterms:modified>
</cp:coreProperties>
</file>