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04FC3F" w14:textId="1A0C96A8" w:rsidR="00D11D2A" w:rsidRDefault="00D11D2A" w:rsidP="00D11D2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18"/>
          <w:lang w:eastAsia="ru-RU"/>
        </w:rPr>
        <w:t>Аннотация</w:t>
      </w:r>
    </w:p>
    <w:p w14:paraId="1E9D137A" w14:textId="51BFB9E5" w:rsidR="00D11D2A" w:rsidRPr="00D11D2A" w:rsidRDefault="00D11D2A" w:rsidP="00D11D2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18"/>
          <w:lang w:eastAsia="ru-RU"/>
        </w:rPr>
        <w:t>на и</w:t>
      </w:r>
      <w:r w:rsidRPr="00D11D2A">
        <w:rPr>
          <w:rFonts w:ascii="Times New Roman" w:eastAsia="Times New Roman" w:hAnsi="Times New Roman" w:cs="Times New Roman"/>
          <w:b/>
          <w:color w:val="000000"/>
          <w:sz w:val="28"/>
          <w:szCs w:val="18"/>
          <w:lang w:eastAsia="ru-RU"/>
        </w:rPr>
        <w:t>нтерактивн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18"/>
          <w:lang w:eastAsia="ru-RU"/>
        </w:rPr>
        <w:t>ую</w:t>
      </w:r>
      <w:r w:rsidRPr="00D11D2A">
        <w:rPr>
          <w:rFonts w:ascii="Times New Roman" w:eastAsia="Times New Roman" w:hAnsi="Times New Roman" w:cs="Times New Roman"/>
          <w:b/>
          <w:color w:val="000000"/>
          <w:sz w:val="28"/>
          <w:szCs w:val="18"/>
          <w:lang w:eastAsia="ru-RU"/>
        </w:rPr>
        <w:t xml:space="preserve"> игр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18"/>
          <w:lang w:eastAsia="ru-RU"/>
        </w:rPr>
        <w:t>у</w:t>
      </w:r>
    </w:p>
    <w:p w14:paraId="0B00E845" w14:textId="77777777" w:rsidR="00D11D2A" w:rsidRPr="00D11D2A" w:rsidRDefault="00D11D2A" w:rsidP="00D11D2A">
      <w:pPr>
        <w:spacing w:after="0" w:line="276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11D2A">
        <w:rPr>
          <w:rFonts w:ascii="Times New Roman" w:eastAsia="Times New Roman" w:hAnsi="Times New Roman" w:cs="Times New Roman"/>
          <w:b/>
          <w:color w:val="000000"/>
          <w:sz w:val="28"/>
          <w:szCs w:val="18"/>
          <w:lang w:eastAsia="ru-RU"/>
        </w:rPr>
        <w:t>«Дикие животные Оренбургской области»</w:t>
      </w:r>
    </w:p>
    <w:p w14:paraId="7E6A579A" w14:textId="2E93657E" w:rsidR="00D11D2A" w:rsidRPr="00D11D2A" w:rsidRDefault="00D11D2A" w:rsidP="00D11D2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D11D2A">
        <w:rPr>
          <w:rFonts w:ascii="Times New Roman" w:eastAsia="Calibri" w:hAnsi="Times New Roman" w:cs="Times New Roman"/>
          <w:sz w:val="28"/>
        </w:rPr>
        <w:t xml:space="preserve">Оренбургская область - удивительная в экологическом отношении земля. Здесь сосредоточены богатейшие запасы полезных ископаемых, а плодородная черноземная почва и благоприятный климат способствуют поразительному разнообразию растительного и животного мира. Задача современного поколения не только аккуратно использовать эти ресурсы, но бережно сохранять и приумножать их. </w:t>
      </w:r>
    </w:p>
    <w:p w14:paraId="50AF99B8" w14:textId="77777777" w:rsidR="00D11D2A" w:rsidRPr="00D11D2A" w:rsidRDefault="00D11D2A" w:rsidP="00D11D2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D11D2A">
        <w:rPr>
          <w:rFonts w:ascii="Times New Roman" w:eastAsia="Calibri" w:hAnsi="Times New Roman" w:cs="Times New Roman"/>
          <w:sz w:val="28"/>
        </w:rPr>
        <w:t>Для современных детей, выросших в информационной среде, и не всегда интересующимися природными богатствами нашей планеты, и еще реже нашей области, для ознакомления с данной темой считаю, что будут интересны, продуктивны и эффективны интерактивные игры, благодаря которым учащиеся смогут изучить диких животных нашей малой родины.</w:t>
      </w:r>
    </w:p>
    <w:p w14:paraId="7BA8FB89" w14:textId="41203F20" w:rsidR="00D11D2A" w:rsidRDefault="00D11D2A" w:rsidP="00D11D2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1D2A">
        <w:rPr>
          <w:rFonts w:ascii="Times New Roman" w:eastAsia="Calibri" w:hAnsi="Times New Roman" w:cs="Times New Roman"/>
          <w:b/>
          <w:sz w:val="28"/>
        </w:rPr>
        <w:t>Цель:</w:t>
      </w:r>
      <w:r w:rsidRPr="00D11D2A">
        <w:rPr>
          <w:rFonts w:ascii="Times New Roman" w:eastAsia="Calibri" w:hAnsi="Times New Roman" w:cs="Times New Roman"/>
          <w:sz w:val="28"/>
          <w:szCs w:val="28"/>
        </w:rPr>
        <w:t xml:space="preserve"> повысить уровень знаний у </w:t>
      </w:r>
      <w:r>
        <w:rPr>
          <w:rFonts w:ascii="Times New Roman" w:eastAsia="Calibri" w:hAnsi="Times New Roman" w:cs="Times New Roman"/>
          <w:sz w:val="28"/>
          <w:szCs w:val="28"/>
        </w:rPr>
        <w:t>младших обучающихся</w:t>
      </w:r>
      <w:r w:rsidRPr="00D11D2A">
        <w:rPr>
          <w:rFonts w:ascii="Times New Roman" w:eastAsia="Calibri" w:hAnsi="Times New Roman" w:cs="Times New Roman"/>
          <w:sz w:val="28"/>
          <w:szCs w:val="28"/>
        </w:rPr>
        <w:t xml:space="preserve"> по теме «Дикие животные Оренбургской области» посредством авторской интерактивной познавательной игры.</w:t>
      </w:r>
    </w:p>
    <w:p w14:paraId="0D22968E" w14:textId="02F67698" w:rsidR="00FC2AD1" w:rsidRDefault="00FC2AD1" w:rsidP="00D11D2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43050C1" w14:textId="165FCA8B" w:rsidR="00FC2AD1" w:rsidRPr="00D11D2A" w:rsidRDefault="00FC2AD1" w:rsidP="00D11D2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Данную игру могут использовать в своей работе педагоги начальной школы, педагоги дополнительного образования, ведущие занятия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по  экологической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направленности.</w:t>
      </w:r>
    </w:p>
    <w:p w14:paraId="4EEBFC14" w14:textId="27DD9481" w:rsidR="001C6BE9" w:rsidRPr="00D11D2A" w:rsidRDefault="00D11D2A" w:rsidP="00D11D2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11D2A">
        <w:rPr>
          <w:rFonts w:ascii="Times New Roman" w:hAnsi="Times New Roman" w:cs="Times New Roman"/>
          <w:b/>
          <w:bCs/>
          <w:sz w:val="28"/>
          <w:szCs w:val="28"/>
        </w:rPr>
        <w:t xml:space="preserve">Ссылка на презентацию: </w:t>
      </w:r>
      <w:hyperlink r:id="rId5" w:history="1">
        <w:r w:rsidRPr="00F145EF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https://drive.google.com/drive/folders/1onBb6zbVw6YsHvGjB9DhDGGvNGXaoTeA</w:t>
        </w:r>
      </w:hyperlink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sectPr w:rsidR="001C6BE9" w:rsidRPr="00D11D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C2EAF"/>
    <w:multiLevelType w:val="hybridMultilevel"/>
    <w:tmpl w:val="AF4214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CC4"/>
    <w:rsid w:val="001C6BE9"/>
    <w:rsid w:val="00317CC4"/>
    <w:rsid w:val="00D11D2A"/>
    <w:rsid w:val="00FC2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0F80D"/>
  <w15:chartTrackingRefBased/>
  <w15:docId w15:val="{E167C67A-D0B0-4BEF-A975-8D0FC35B0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11D2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11D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drive/folders/1onBb6zbVw6YsHvGjB9DhDGGvNGXaoTe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190</Words>
  <Characters>1085</Characters>
  <Application>Microsoft Office Word</Application>
  <DocSecurity>0</DocSecurity>
  <Lines>9</Lines>
  <Paragraphs>2</Paragraphs>
  <ScaleCrop>false</ScaleCrop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dcterms:created xsi:type="dcterms:W3CDTF">2024-02-05T05:20:00Z</dcterms:created>
  <dcterms:modified xsi:type="dcterms:W3CDTF">2024-02-05T05:29:00Z</dcterms:modified>
</cp:coreProperties>
</file>