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68B" w:rsidRPr="00DA0AE7" w:rsidRDefault="003C468B" w:rsidP="000D4360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DA0AE7">
        <w:rPr>
          <w:b/>
          <w:bCs/>
          <w:sz w:val="24"/>
          <w:szCs w:val="24"/>
        </w:rPr>
        <w:t>Аннотация к работе</w:t>
      </w:r>
    </w:p>
    <w:p w:rsidR="003C468B" w:rsidRPr="00DA0AE7" w:rsidRDefault="003C468B" w:rsidP="00DA0A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0AE7">
        <w:rPr>
          <w:rFonts w:ascii="Times New Roman" w:hAnsi="Times New Roman" w:cs="Times New Roman"/>
          <w:sz w:val="24"/>
          <w:szCs w:val="24"/>
        </w:rPr>
        <w:t>Опосредованное запоминание</w:t>
      </w:r>
      <w:proofErr w:type="gramStart"/>
      <w:r w:rsidRPr="00DA0AE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A0A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0AE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A0AE7">
        <w:rPr>
          <w:rFonts w:ascii="Times New Roman" w:hAnsi="Times New Roman" w:cs="Times New Roman"/>
          <w:sz w:val="24"/>
          <w:szCs w:val="24"/>
        </w:rPr>
        <w:t xml:space="preserve">оэтапное </w:t>
      </w:r>
      <w:r w:rsidRPr="00DA0AE7">
        <w:rPr>
          <w:rFonts w:ascii="Times New Roman" w:hAnsi="Times New Roman" w:cs="Times New Roman"/>
          <w:b/>
          <w:bCs/>
          <w:sz w:val="24"/>
          <w:szCs w:val="24"/>
        </w:rPr>
        <w:t>запоминание</w:t>
      </w:r>
      <w:r w:rsidRPr="00DA0AE7">
        <w:rPr>
          <w:rFonts w:ascii="Times New Roman" w:hAnsi="Times New Roman" w:cs="Times New Roman"/>
          <w:sz w:val="24"/>
          <w:szCs w:val="24"/>
        </w:rPr>
        <w:t xml:space="preserve">, опирающееся на специальные знаки, символы, схемы и др. Под непосредственным </w:t>
      </w:r>
      <w:r w:rsidRPr="00DA0AE7">
        <w:rPr>
          <w:rFonts w:ascii="Times New Roman" w:hAnsi="Times New Roman" w:cs="Times New Roman"/>
          <w:b/>
          <w:bCs/>
          <w:sz w:val="24"/>
          <w:szCs w:val="24"/>
        </w:rPr>
        <w:t>запоминанием</w:t>
      </w:r>
      <w:r w:rsidRPr="00DA0AE7">
        <w:rPr>
          <w:rFonts w:ascii="Times New Roman" w:hAnsi="Times New Roman" w:cs="Times New Roman"/>
          <w:sz w:val="24"/>
          <w:szCs w:val="24"/>
        </w:rPr>
        <w:t xml:space="preserve"> понимается </w:t>
      </w:r>
      <w:r w:rsidRPr="00DA0AE7">
        <w:rPr>
          <w:rFonts w:ascii="Times New Roman" w:hAnsi="Times New Roman" w:cs="Times New Roman"/>
          <w:b/>
          <w:bCs/>
          <w:sz w:val="24"/>
          <w:szCs w:val="24"/>
        </w:rPr>
        <w:t>запоминание</w:t>
      </w:r>
      <w:r w:rsidRPr="00DA0AE7">
        <w:rPr>
          <w:rFonts w:ascii="Times New Roman" w:hAnsi="Times New Roman" w:cs="Times New Roman"/>
          <w:sz w:val="24"/>
          <w:szCs w:val="24"/>
        </w:rPr>
        <w:t xml:space="preserve"> путем заучивания, не опирающееся на какие-либо вспомогательные приемы. Всем известны правила </w:t>
      </w:r>
      <w:r w:rsidR="000D4360" w:rsidRPr="00DA0AE7">
        <w:rPr>
          <w:rFonts w:ascii="Times New Roman" w:hAnsi="Times New Roman" w:cs="Times New Roman"/>
          <w:sz w:val="24"/>
          <w:szCs w:val="24"/>
        </w:rPr>
        <w:t>ПДД</w:t>
      </w:r>
      <w:r w:rsidRPr="00DA0AE7">
        <w:rPr>
          <w:rFonts w:ascii="Times New Roman" w:hAnsi="Times New Roman" w:cs="Times New Roman"/>
          <w:sz w:val="24"/>
          <w:szCs w:val="24"/>
        </w:rPr>
        <w:t xml:space="preserve">, каждый </w:t>
      </w:r>
      <w:proofErr w:type="gramStart"/>
      <w:r w:rsidRPr="00DA0AE7">
        <w:rPr>
          <w:rFonts w:ascii="Times New Roman" w:hAnsi="Times New Roman" w:cs="Times New Roman"/>
          <w:sz w:val="24"/>
          <w:szCs w:val="24"/>
        </w:rPr>
        <w:t>понимает</w:t>
      </w:r>
      <w:proofErr w:type="gramEnd"/>
      <w:r w:rsidRPr="00DA0AE7">
        <w:rPr>
          <w:rFonts w:ascii="Times New Roman" w:hAnsi="Times New Roman" w:cs="Times New Roman"/>
          <w:sz w:val="24"/>
          <w:szCs w:val="24"/>
        </w:rPr>
        <w:t xml:space="preserve"> каким должно быть поведение на дороге. Так отчего же мы, проживая в городах благоустроенными переходами и предупреждающими знаками, позволяем себе игнорировать ПДД? </w:t>
      </w:r>
    </w:p>
    <w:p w:rsidR="003C468B" w:rsidRPr="00DA0AE7" w:rsidRDefault="003C468B" w:rsidP="00DA0A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0AE7">
        <w:rPr>
          <w:rFonts w:ascii="Times New Roman" w:hAnsi="Times New Roman" w:cs="Times New Roman"/>
          <w:sz w:val="24"/>
          <w:szCs w:val="24"/>
        </w:rPr>
        <w:t xml:space="preserve">Мы берем правила ПДД и создаем по эту правилу анимацию. Тем самым, мы не просто </w:t>
      </w:r>
      <w:proofErr w:type="gramStart"/>
      <w:r w:rsidRPr="00DA0AE7">
        <w:rPr>
          <w:rFonts w:ascii="Times New Roman" w:hAnsi="Times New Roman" w:cs="Times New Roman"/>
          <w:sz w:val="24"/>
          <w:szCs w:val="24"/>
        </w:rPr>
        <w:t>проговариваем</w:t>
      </w:r>
      <w:proofErr w:type="gramEnd"/>
      <w:r w:rsidRPr="00DA0AE7">
        <w:rPr>
          <w:rFonts w:ascii="Times New Roman" w:hAnsi="Times New Roman" w:cs="Times New Roman"/>
          <w:sz w:val="24"/>
          <w:szCs w:val="24"/>
        </w:rPr>
        <w:t xml:space="preserve"> но и проигрываем необходимые действия. Для этого мы будем использовать </w:t>
      </w:r>
      <w:proofErr w:type="spellStart"/>
      <w:r w:rsidRPr="00DA0AE7">
        <w:rPr>
          <w:rFonts w:ascii="Times New Roman" w:hAnsi="Times New Roman" w:cs="Times New Roman"/>
          <w:sz w:val="24"/>
          <w:szCs w:val="24"/>
        </w:rPr>
        <w:t>стоп-моушен</w:t>
      </w:r>
      <w:proofErr w:type="spellEnd"/>
      <w:r w:rsidRPr="00DA0AE7">
        <w:rPr>
          <w:rFonts w:ascii="Times New Roman" w:hAnsi="Times New Roman" w:cs="Times New Roman"/>
          <w:sz w:val="24"/>
          <w:szCs w:val="24"/>
        </w:rPr>
        <w:t xml:space="preserve"> анимацию.</w:t>
      </w:r>
    </w:p>
    <w:p w:rsidR="00801D16" w:rsidRPr="00DA0AE7" w:rsidRDefault="00D57207" w:rsidP="00DA0A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0AE7">
        <w:rPr>
          <w:rFonts w:ascii="Times New Roman" w:hAnsi="Times New Roman" w:cs="Times New Roman"/>
          <w:b/>
          <w:bCs/>
          <w:sz w:val="24"/>
          <w:szCs w:val="24"/>
        </w:rPr>
        <w:t>Стоп-моушен</w:t>
      </w:r>
      <w:proofErr w:type="spellEnd"/>
      <w:r w:rsidRPr="00DA0AE7">
        <w:rPr>
          <w:rFonts w:ascii="Times New Roman" w:hAnsi="Times New Roman" w:cs="Times New Roman"/>
          <w:sz w:val="24"/>
          <w:szCs w:val="24"/>
        </w:rPr>
        <w:t xml:space="preserve"> анимация – это видеоролик из отдельных фотоснимков с ручным перемещением объекта. </w:t>
      </w:r>
      <w:proofErr w:type="gramStart"/>
      <w:r w:rsidR="000D4360" w:rsidRPr="00DA0AE7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proofErr w:type="spellStart"/>
      <w:r w:rsidRPr="00DA0AE7">
        <w:rPr>
          <w:rFonts w:ascii="Times New Roman" w:hAnsi="Times New Roman" w:cs="Times New Roman"/>
          <w:b/>
          <w:bCs/>
          <w:sz w:val="24"/>
          <w:szCs w:val="24"/>
        </w:rPr>
        <w:t>top-motion</w:t>
      </w:r>
      <w:proofErr w:type="spellEnd"/>
      <w:r w:rsidRPr="00DA0AE7">
        <w:rPr>
          <w:rFonts w:ascii="Times New Roman" w:hAnsi="Times New Roman" w:cs="Times New Roman"/>
          <w:sz w:val="24"/>
          <w:szCs w:val="24"/>
        </w:rPr>
        <w:t xml:space="preserve"> </w:t>
      </w:r>
      <w:r w:rsidR="000D4360" w:rsidRPr="00DA0AE7">
        <w:rPr>
          <w:rFonts w:ascii="Times New Roman" w:hAnsi="Times New Roman" w:cs="Times New Roman"/>
          <w:sz w:val="24"/>
          <w:szCs w:val="24"/>
        </w:rPr>
        <w:t>это</w:t>
      </w:r>
      <w:r w:rsidRPr="00DA0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AE7">
        <w:rPr>
          <w:rFonts w:ascii="Times New Roman" w:hAnsi="Times New Roman" w:cs="Times New Roman"/>
          <w:sz w:val="24"/>
          <w:szCs w:val="24"/>
        </w:rPr>
        <w:t>стоп-движение</w:t>
      </w:r>
      <w:proofErr w:type="spellEnd"/>
      <w:r w:rsidRPr="00DA0AE7">
        <w:rPr>
          <w:rFonts w:ascii="Times New Roman" w:hAnsi="Times New Roman" w:cs="Times New Roman"/>
          <w:sz w:val="24"/>
          <w:szCs w:val="24"/>
        </w:rPr>
        <w:t xml:space="preserve">, </w:t>
      </w:r>
      <w:r w:rsidR="000D4360" w:rsidRPr="00DA0AE7">
        <w:rPr>
          <w:rFonts w:ascii="Times New Roman" w:hAnsi="Times New Roman" w:cs="Times New Roman"/>
          <w:sz w:val="24"/>
          <w:szCs w:val="24"/>
        </w:rPr>
        <w:t>то</w:t>
      </w:r>
      <w:r w:rsidRPr="00DA0AE7">
        <w:rPr>
          <w:rFonts w:ascii="Times New Roman" w:hAnsi="Times New Roman" w:cs="Times New Roman"/>
          <w:sz w:val="24"/>
          <w:szCs w:val="24"/>
        </w:rPr>
        <w:t xml:space="preserve"> есть покадровая анимация</w:t>
      </w:r>
      <w:r w:rsidR="000D4360" w:rsidRPr="00DA0AE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57207" w:rsidRPr="00DA0AE7" w:rsidRDefault="00D57207" w:rsidP="00DA0A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AE7">
        <w:rPr>
          <w:rFonts w:ascii="Times New Roman" w:hAnsi="Times New Roman" w:cs="Times New Roman"/>
          <w:sz w:val="24"/>
          <w:szCs w:val="24"/>
        </w:rPr>
        <w:t>Есть два вида анимации: из фото, и анимация, которую будем использовать мы, с оборудованием и объектами.</w:t>
      </w:r>
      <w:r w:rsidR="000D4360" w:rsidRPr="00DA0AE7">
        <w:rPr>
          <w:rFonts w:ascii="Times New Roman" w:hAnsi="Times New Roman" w:cs="Times New Roman"/>
          <w:sz w:val="24"/>
          <w:szCs w:val="24"/>
        </w:rPr>
        <w:t xml:space="preserve"> Заранее мы приготовили изображение дороги с пешеходными переходами. Прорисовали главных героев, персонажей нашей анимации и вырезали их из бумаги.</w:t>
      </w:r>
      <w:r w:rsidRPr="00DA0AE7">
        <w:rPr>
          <w:rFonts w:ascii="Times New Roman" w:hAnsi="Times New Roman" w:cs="Times New Roman"/>
          <w:sz w:val="24"/>
          <w:szCs w:val="24"/>
        </w:rPr>
        <w:t xml:space="preserve"> Именно с помощью этого приема в 1933 году Уильям</w:t>
      </w:r>
      <w:proofErr w:type="gramStart"/>
      <w:r w:rsidRPr="00DA0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0AE7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DA0AE7">
        <w:rPr>
          <w:rFonts w:ascii="Times New Roman" w:hAnsi="Times New Roman" w:cs="Times New Roman"/>
          <w:sz w:val="24"/>
          <w:szCs w:val="24"/>
        </w:rPr>
        <w:t>’Брайен</w:t>
      </w:r>
      <w:proofErr w:type="spellEnd"/>
      <w:r w:rsidRPr="00DA0AE7">
        <w:rPr>
          <w:rFonts w:ascii="Times New Roman" w:hAnsi="Times New Roman" w:cs="Times New Roman"/>
          <w:sz w:val="24"/>
          <w:szCs w:val="24"/>
        </w:rPr>
        <w:t xml:space="preserve"> оживил огромную гориллу в фильме «Кинг-Конг». </w:t>
      </w:r>
      <w:proofErr w:type="gramStart"/>
      <w:r w:rsidR="003C468B" w:rsidRPr="00DA0AE7">
        <w:rPr>
          <w:rFonts w:ascii="Times New Roman" w:hAnsi="Times New Roman" w:cs="Times New Roman"/>
          <w:sz w:val="24"/>
          <w:szCs w:val="24"/>
        </w:rPr>
        <w:t>Наверное</w:t>
      </w:r>
      <w:proofErr w:type="gramEnd"/>
      <w:r w:rsidR="003C468B" w:rsidRPr="00DA0AE7">
        <w:rPr>
          <w:rFonts w:ascii="Times New Roman" w:hAnsi="Times New Roman" w:cs="Times New Roman"/>
          <w:sz w:val="24"/>
          <w:szCs w:val="24"/>
        </w:rPr>
        <w:t xml:space="preserve"> никто не задумывался, </w:t>
      </w:r>
      <w:r w:rsidRPr="00DA0AE7">
        <w:rPr>
          <w:rFonts w:ascii="Times New Roman" w:hAnsi="Times New Roman" w:cs="Times New Roman"/>
          <w:sz w:val="24"/>
          <w:szCs w:val="24"/>
        </w:rPr>
        <w:t xml:space="preserve">что в технике </w:t>
      </w:r>
      <w:proofErr w:type="spellStart"/>
      <w:r w:rsidRPr="00DA0AE7">
        <w:rPr>
          <w:rFonts w:ascii="Times New Roman" w:hAnsi="Times New Roman" w:cs="Times New Roman"/>
          <w:sz w:val="24"/>
          <w:szCs w:val="24"/>
        </w:rPr>
        <w:t>стоп-моушен</w:t>
      </w:r>
      <w:proofErr w:type="spellEnd"/>
      <w:r w:rsidRPr="00DA0AE7">
        <w:rPr>
          <w:rFonts w:ascii="Times New Roman" w:hAnsi="Times New Roman" w:cs="Times New Roman"/>
          <w:sz w:val="24"/>
          <w:szCs w:val="24"/>
        </w:rPr>
        <w:t xml:space="preserve"> сняты «</w:t>
      </w:r>
      <w:proofErr w:type="spellStart"/>
      <w:r w:rsidRPr="00DA0AE7">
        <w:rPr>
          <w:rFonts w:ascii="Times New Roman" w:hAnsi="Times New Roman" w:cs="Times New Roman"/>
          <w:sz w:val="24"/>
          <w:szCs w:val="24"/>
        </w:rPr>
        <w:t>Чебурашка</w:t>
      </w:r>
      <w:proofErr w:type="spellEnd"/>
      <w:r w:rsidRPr="00DA0AE7">
        <w:rPr>
          <w:rFonts w:ascii="Times New Roman" w:hAnsi="Times New Roman" w:cs="Times New Roman"/>
          <w:sz w:val="24"/>
          <w:szCs w:val="24"/>
        </w:rPr>
        <w:t xml:space="preserve"> и крокодил Гена»</w:t>
      </w:r>
      <w:r w:rsidR="00F130AD" w:rsidRPr="00DA0AE7">
        <w:rPr>
          <w:rFonts w:ascii="Times New Roman" w:hAnsi="Times New Roman" w:cs="Times New Roman"/>
          <w:sz w:val="24"/>
          <w:szCs w:val="24"/>
        </w:rPr>
        <w:t>.</w:t>
      </w:r>
    </w:p>
    <w:p w:rsidR="00147226" w:rsidRPr="00DA0AE7" w:rsidRDefault="000D4360" w:rsidP="00DA0AE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0AE7">
        <w:rPr>
          <w:rFonts w:ascii="Times New Roman" w:hAnsi="Times New Roman" w:cs="Times New Roman"/>
          <w:sz w:val="24"/>
          <w:szCs w:val="24"/>
        </w:rPr>
        <w:t xml:space="preserve">Самое главное, это прописать сценарий анимации, продумав все детали. Какие сцены мы хотим видеть анимации? Какие правила ПДД рассмотрим в этом ролике? Может </w:t>
      </w:r>
      <w:proofErr w:type="gramStart"/>
      <w:r w:rsidRPr="00DA0AE7"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 w:rsidRPr="00DA0AE7">
        <w:rPr>
          <w:rFonts w:ascii="Times New Roman" w:hAnsi="Times New Roman" w:cs="Times New Roman"/>
          <w:sz w:val="24"/>
          <w:szCs w:val="24"/>
        </w:rPr>
        <w:t xml:space="preserve"> будет словесное сопровождение? В идеале нарисовать раскадровку, набрасываем отдельные сцены и тем самым видим последовательность сцен, в таком случае сразу понятна логика всего фильма. Также, благодаря раскадровке, все участники проекта будут иметь хорошее </w:t>
      </w:r>
      <w:proofErr w:type="gramStart"/>
      <w:r w:rsidRPr="00DA0AE7">
        <w:rPr>
          <w:rFonts w:ascii="Times New Roman" w:hAnsi="Times New Roman" w:cs="Times New Roman"/>
          <w:sz w:val="24"/>
          <w:szCs w:val="24"/>
        </w:rPr>
        <w:t>представление</w:t>
      </w:r>
      <w:proofErr w:type="gramEnd"/>
      <w:r w:rsidRPr="00DA0AE7">
        <w:rPr>
          <w:rFonts w:ascii="Times New Roman" w:hAnsi="Times New Roman" w:cs="Times New Roman"/>
          <w:sz w:val="24"/>
          <w:szCs w:val="24"/>
        </w:rPr>
        <w:t xml:space="preserve"> что именно мы делаем.</w:t>
      </w:r>
      <w:r w:rsidR="00147226" w:rsidRPr="00DA0AE7">
        <w:rPr>
          <w:rFonts w:ascii="Times New Roman" w:hAnsi="Times New Roman" w:cs="Times New Roman"/>
          <w:sz w:val="24"/>
          <w:szCs w:val="24"/>
        </w:rPr>
        <w:t xml:space="preserve"> </w:t>
      </w:r>
      <w:r w:rsidR="00412906" w:rsidRPr="00DA0AE7">
        <w:rPr>
          <w:rFonts w:ascii="Times New Roman" w:hAnsi="Times New Roman" w:cs="Times New Roman"/>
          <w:sz w:val="24"/>
          <w:szCs w:val="24"/>
        </w:rPr>
        <w:t xml:space="preserve">Первое </w:t>
      </w:r>
      <w:proofErr w:type="gramStart"/>
      <w:r w:rsidR="00412906" w:rsidRPr="00DA0AE7">
        <w:rPr>
          <w:rFonts w:ascii="Times New Roman" w:hAnsi="Times New Roman" w:cs="Times New Roman"/>
          <w:sz w:val="24"/>
          <w:szCs w:val="24"/>
        </w:rPr>
        <w:t>правило</w:t>
      </w:r>
      <w:proofErr w:type="gramEnd"/>
      <w:r w:rsidR="00412906" w:rsidRPr="00DA0AE7">
        <w:rPr>
          <w:rFonts w:ascii="Times New Roman" w:hAnsi="Times New Roman" w:cs="Times New Roman"/>
          <w:sz w:val="24"/>
          <w:szCs w:val="24"/>
        </w:rPr>
        <w:t xml:space="preserve"> которое мы разобрали это </w:t>
      </w:r>
      <w:r w:rsidR="00412906" w:rsidRPr="00DA0AE7">
        <w:rPr>
          <w:rFonts w:ascii="Times New Roman" w:hAnsi="Times New Roman" w:cs="Times New Roman"/>
          <w:i/>
          <w:iCs/>
          <w:sz w:val="24"/>
          <w:szCs w:val="24"/>
        </w:rPr>
        <w:t>Правила перехода проезжей части по регулируемому пешеходному переходу</w:t>
      </w:r>
      <w:r w:rsidR="00412906" w:rsidRPr="00DA0AE7">
        <w:rPr>
          <w:rFonts w:ascii="Times New Roman" w:hAnsi="Times New Roman" w:cs="Times New Roman"/>
          <w:sz w:val="24"/>
          <w:szCs w:val="24"/>
        </w:rPr>
        <w:t>.</w:t>
      </w:r>
      <w:r w:rsidR="00147226" w:rsidRPr="00DA0AE7">
        <w:rPr>
          <w:rFonts w:ascii="Times New Roman" w:hAnsi="Times New Roman" w:cs="Times New Roman"/>
          <w:sz w:val="24"/>
          <w:szCs w:val="24"/>
        </w:rPr>
        <w:t xml:space="preserve"> Основные правила по данному вопросу, которые мы рассмотрели:</w:t>
      </w:r>
    </w:p>
    <w:p w:rsidR="00147226" w:rsidRPr="00147226" w:rsidRDefault="00147226" w:rsidP="00DA0AE7">
      <w:pPr>
        <w:numPr>
          <w:ilvl w:val="0"/>
          <w:numId w:val="1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7226">
        <w:rPr>
          <w:rFonts w:ascii="Times New Roman" w:eastAsia="Times New Roman" w:hAnsi="Times New Roman" w:cs="Times New Roman"/>
          <w:sz w:val="24"/>
          <w:szCs w:val="24"/>
        </w:rPr>
        <w:t>Перед началом перехода остановись на краю тротуара, чтобы осмотреться.</w:t>
      </w:r>
    </w:p>
    <w:p w:rsidR="00147226" w:rsidRPr="00147226" w:rsidRDefault="00147226" w:rsidP="00147226">
      <w:pPr>
        <w:numPr>
          <w:ilvl w:val="0"/>
          <w:numId w:val="1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7226">
        <w:rPr>
          <w:rFonts w:ascii="Times New Roman" w:eastAsia="Times New Roman" w:hAnsi="Times New Roman" w:cs="Times New Roman"/>
          <w:sz w:val="24"/>
          <w:szCs w:val="24"/>
        </w:rPr>
        <w:t>Дождись зеленого сигнала светофора.</w:t>
      </w:r>
    </w:p>
    <w:p w:rsidR="00147226" w:rsidRPr="00147226" w:rsidRDefault="00147226" w:rsidP="00147226">
      <w:pPr>
        <w:numPr>
          <w:ilvl w:val="0"/>
          <w:numId w:val="1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7226">
        <w:rPr>
          <w:rFonts w:ascii="Times New Roman" w:eastAsia="Times New Roman" w:hAnsi="Times New Roman" w:cs="Times New Roman"/>
          <w:sz w:val="24"/>
          <w:szCs w:val="24"/>
        </w:rPr>
        <w:t>Зеленый сигнал светофора разрешает движение, но прежде чем выйти на проезжую часть дороги, убедись в том, что машины остановились, пропуская пешеходов.</w:t>
      </w:r>
    </w:p>
    <w:p w:rsidR="00147226" w:rsidRPr="00147226" w:rsidRDefault="00147226" w:rsidP="00147226">
      <w:pPr>
        <w:numPr>
          <w:ilvl w:val="0"/>
          <w:numId w:val="1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7226">
        <w:rPr>
          <w:rFonts w:ascii="Times New Roman" w:eastAsia="Times New Roman" w:hAnsi="Times New Roman" w:cs="Times New Roman"/>
          <w:sz w:val="24"/>
          <w:szCs w:val="24"/>
        </w:rPr>
        <w:t>Иди быстро, но не беги.</w:t>
      </w:r>
    </w:p>
    <w:p w:rsidR="00147226" w:rsidRPr="00147226" w:rsidRDefault="00147226" w:rsidP="00147226">
      <w:pPr>
        <w:numPr>
          <w:ilvl w:val="0"/>
          <w:numId w:val="1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7226">
        <w:rPr>
          <w:rFonts w:ascii="Times New Roman" w:eastAsia="Times New Roman" w:hAnsi="Times New Roman" w:cs="Times New Roman"/>
          <w:sz w:val="24"/>
          <w:szCs w:val="24"/>
        </w:rPr>
        <w:t>Знай, что для пешехода желтый сигнал светофора – запрещающий.</w:t>
      </w:r>
    </w:p>
    <w:p w:rsidR="00147226" w:rsidRPr="00147226" w:rsidRDefault="00147226" w:rsidP="00147226">
      <w:pPr>
        <w:numPr>
          <w:ilvl w:val="0"/>
          <w:numId w:val="1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7226">
        <w:rPr>
          <w:rFonts w:ascii="Times New Roman" w:eastAsia="Times New Roman" w:hAnsi="Times New Roman" w:cs="Times New Roman"/>
          <w:sz w:val="24"/>
          <w:szCs w:val="24"/>
        </w:rPr>
        <w:t>Не начинай переход проезжей части на зеленый мигающий сигнал светофора.</w:t>
      </w:r>
    </w:p>
    <w:p w:rsidR="00147226" w:rsidRDefault="00147226" w:rsidP="00147226">
      <w:pPr>
        <w:numPr>
          <w:ilvl w:val="0"/>
          <w:numId w:val="1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7226">
        <w:rPr>
          <w:rFonts w:ascii="Times New Roman" w:eastAsia="Times New Roman" w:hAnsi="Times New Roman" w:cs="Times New Roman"/>
          <w:sz w:val="24"/>
          <w:szCs w:val="24"/>
        </w:rPr>
        <w:lastRenderedPageBreak/>
        <w:t>Не прекращай наблюдать во время перехода за автомобилями, которые могут совершить поворот, проезжая через пешеходный переход.</w:t>
      </w:r>
    </w:p>
    <w:p w:rsidR="00DA0AE7" w:rsidRPr="00147226" w:rsidRDefault="00DA0AE7" w:rsidP="00DA0AE7">
      <w:pPr>
        <w:spacing w:before="100" w:before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t>Ссылка на ролик</w:t>
      </w:r>
      <w:proofErr w:type="gramStart"/>
      <w:r>
        <w:t xml:space="preserve"> :</w:t>
      </w:r>
      <w:proofErr w:type="gramEnd"/>
      <w:r>
        <w:t xml:space="preserve"> </w:t>
      </w:r>
      <w:hyperlink r:id="rId5" w:tgtFrame="_blank" w:history="1">
        <w:r>
          <w:rPr>
            <w:rStyle w:val="a4"/>
            <w:rFonts w:ascii="Arial" w:hAnsi="Arial" w:cs="Arial"/>
            <w:sz w:val="23"/>
            <w:szCs w:val="23"/>
            <w:shd w:val="clear" w:color="auto" w:fill="FFFFFF"/>
          </w:rPr>
          <w:t>https://drive.google.com/drive/folders/10xU5WnUfbBRPplqB-1-6EsAsX2EK2JAS</w:t>
        </w:r>
      </w:hyperlink>
    </w:p>
    <w:sectPr w:rsidR="00DA0AE7" w:rsidRPr="00147226" w:rsidSect="00937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10B1C"/>
    <w:multiLevelType w:val="multilevel"/>
    <w:tmpl w:val="A744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7207"/>
    <w:rsid w:val="000D4360"/>
    <w:rsid w:val="00147226"/>
    <w:rsid w:val="003C468B"/>
    <w:rsid w:val="00412906"/>
    <w:rsid w:val="00801D16"/>
    <w:rsid w:val="00937F23"/>
    <w:rsid w:val="00A432F7"/>
    <w:rsid w:val="00D57207"/>
    <w:rsid w:val="00DA0AE7"/>
    <w:rsid w:val="00F13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23"/>
  </w:style>
  <w:style w:type="paragraph" w:styleId="2">
    <w:name w:val="heading 2"/>
    <w:basedOn w:val="a"/>
    <w:link w:val="20"/>
    <w:uiPriority w:val="9"/>
    <w:qFormat/>
    <w:rsid w:val="00F130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0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130A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td9avmy3nbntv60zg9v">
    <w:name w:val="_3td9avmy3n_bntv60zg9v_"/>
    <w:basedOn w:val="a0"/>
    <w:rsid w:val="00F130AD"/>
  </w:style>
  <w:style w:type="character" w:customStyle="1" w:styleId="30">
    <w:name w:val="Заголовок 3 Знак"/>
    <w:basedOn w:val="a0"/>
    <w:link w:val="3"/>
    <w:uiPriority w:val="9"/>
    <w:semiHidden/>
    <w:rsid w:val="00F130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oipk9irnpqn46ikfbrc-h">
    <w:name w:val="_1oipk9irnpqn46ikfbrc-h"/>
    <w:basedOn w:val="a0"/>
    <w:rsid w:val="00F130AD"/>
  </w:style>
  <w:style w:type="paragraph" w:customStyle="1" w:styleId="3mb8ppb2-flnmvtoiw-itr">
    <w:name w:val="_3mb8ppb2-flnmvtoiw-itr"/>
    <w:basedOn w:val="a"/>
    <w:rsid w:val="00F13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412906"/>
    <w:rPr>
      <w:i/>
      <w:iCs/>
    </w:rPr>
  </w:style>
  <w:style w:type="character" w:customStyle="1" w:styleId="apple-converted-space">
    <w:name w:val="apple-converted-space"/>
    <w:basedOn w:val="a0"/>
    <w:rsid w:val="00412906"/>
  </w:style>
  <w:style w:type="character" w:styleId="a4">
    <w:name w:val="Hyperlink"/>
    <w:basedOn w:val="a0"/>
    <w:uiPriority w:val="99"/>
    <w:semiHidden/>
    <w:unhideWhenUsed/>
    <w:rsid w:val="00DA0A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246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96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9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097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90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64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0xU5WnUfbBRPplqB-1-6EsAsX2EK2J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2020-12-03T18:02:00Z</dcterms:created>
  <dcterms:modified xsi:type="dcterms:W3CDTF">2024-01-31T08:31:00Z</dcterms:modified>
</cp:coreProperties>
</file>