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CBE" w:rsidRPr="006620D7" w:rsidRDefault="00BF4CBE" w:rsidP="00BF4CBE">
      <w:pPr>
        <w:pageBreakBefore/>
        <w:jc w:val="center"/>
        <w:rPr>
          <w:b/>
          <w:sz w:val="32"/>
          <w:szCs w:val="32"/>
        </w:rPr>
      </w:pPr>
      <w:r w:rsidRPr="006620D7">
        <w:rPr>
          <w:b/>
          <w:sz w:val="32"/>
          <w:szCs w:val="32"/>
        </w:rPr>
        <w:t>Волонтерская деятельность как одно из усло</w:t>
      </w:r>
      <w:r w:rsidR="00E03C58">
        <w:rPr>
          <w:b/>
          <w:sz w:val="32"/>
          <w:szCs w:val="32"/>
        </w:rPr>
        <w:t>вий социализации детей-сирот и</w:t>
      </w:r>
      <w:r w:rsidRPr="006620D7">
        <w:rPr>
          <w:b/>
          <w:sz w:val="32"/>
          <w:szCs w:val="32"/>
        </w:rPr>
        <w:t xml:space="preserve"> детей, оставшихся без попечения родителей</w:t>
      </w:r>
    </w:p>
    <w:p w:rsidR="00BF4CBE" w:rsidRPr="006620D7" w:rsidRDefault="00BF4CBE" w:rsidP="00BF4CBE">
      <w:pPr>
        <w:jc w:val="center"/>
        <w:rPr>
          <w:rFonts w:eastAsia="Calibri"/>
          <w:i/>
          <w:sz w:val="28"/>
          <w:szCs w:val="28"/>
        </w:rPr>
      </w:pPr>
    </w:p>
    <w:p w:rsidR="00BF4CBE" w:rsidRPr="006620D7" w:rsidRDefault="00BF4CBE" w:rsidP="00BF4CBE">
      <w:pPr>
        <w:jc w:val="center"/>
        <w:rPr>
          <w:rFonts w:eastAsia="Calibri"/>
          <w:i/>
          <w:sz w:val="28"/>
          <w:szCs w:val="28"/>
        </w:rPr>
      </w:pPr>
      <w:r w:rsidRPr="006620D7">
        <w:rPr>
          <w:rFonts w:eastAsia="Calibri"/>
          <w:i/>
          <w:sz w:val="28"/>
          <w:szCs w:val="28"/>
        </w:rPr>
        <w:t>(</w:t>
      </w:r>
      <w:r w:rsidRPr="006620D7">
        <w:rPr>
          <w:rFonts w:eastAsia="Calibri"/>
          <w:b/>
          <w:i/>
          <w:sz w:val="28"/>
          <w:szCs w:val="28"/>
        </w:rPr>
        <w:t>А. А. Филипенко</w:t>
      </w:r>
      <w:r w:rsidRPr="006620D7">
        <w:rPr>
          <w:rFonts w:eastAsia="Calibri"/>
          <w:i/>
          <w:sz w:val="28"/>
          <w:szCs w:val="28"/>
        </w:rPr>
        <w:t xml:space="preserve"> – заместитель директора по воспитательной </w:t>
      </w:r>
      <w:proofErr w:type="spellStart"/>
      <w:r w:rsidRPr="006620D7">
        <w:rPr>
          <w:rFonts w:eastAsia="Calibri"/>
          <w:i/>
          <w:sz w:val="28"/>
          <w:szCs w:val="28"/>
        </w:rPr>
        <w:t>работеГосударственного</w:t>
      </w:r>
      <w:proofErr w:type="spellEnd"/>
      <w:r w:rsidRPr="006620D7">
        <w:rPr>
          <w:rFonts w:eastAsia="Calibri"/>
          <w:i/>
          <w:sz w:val="28"/>
          <w:szCs w:val="28"/>
        </w:rPr>
        <w:t xml:space="preserve"> бюджетного профессионального образовательного учреждения «Иркутский гидрометеорологический техникум», </w:t>
      </w:r>
      <w:r w:rsidRPr="006620D7">
        <w:rPr>
          <w:rFonts w:eastAsia="Calibri"/>
          <w:b/>
          <w:i/>
          <w:sz w:val="28"/>
          <w:szCs w:val="28"/>
        </w:rPr>
        <w:t xml:space="preserve">А. А. </w:t>
      </w:r>
      <w:proofErr w:type="spellStart"/>
      <w:r w:rsidRPr="006620D7">
        <w:rPr>
          <w:rFonts w:eastAsia="Calibri"/>
          <w:b/>
          <w:i/>
          <w:sz w:val="28"/>
          <w:szCs w:val="28"/>
        </w:rPr>
        <w:t>Бударина</w:t>
      </w:r>
      <w:proofErr w:type="spellEnd"/>
      <w:r w:rsidRPr="006620D7">
        <w:rPr>
          <w:rFonts w:eastAsia="Calibri"/>
          <w:i/>
          <w:sz w:val="28"/>
          <w:szCs w:val="28"/>
        </w:rPr>
        <w:t xml:space="preserve"> – педагог-психолог Государственного бюджетного профессионального образовательного учреждения «Иркутский гидрометеорологический техникум»)</w:t>
      </w:r>
    </w:p>
    <w:p w:rsidR="00BF4CBE" w:rsidRPr="006620D7" w:rsidRDefault="00BF4CBE" w:rsidP="00BF4CBE">
      <w:pPr>
        <w:ind w:right="-1"/>
        <w:jc w:val="center"/>
        <w:rPr>
          <w:b/>
          <w:sz w:val="28"/>
          <w:szCs w:val="28"/>
        </w:rPr>
      </w:pPr>
    </w:p>
    <w:p w:rsidR="00BF4CBE" w:rsidRPr="006620D7" w:rsidRDefault="00BF4CBE" w:rsidP="00BF4CBE">
      <w:pPr>
        <w:jc w:val="both"/>
        <w:rPr>
          <w:bCs/>
          <w:color w:val="202122"/>
          <w:sz w:val="28"/>
          <w:szCs w:val="28"/>
          <w:shd w:val="clear" w:color="auto" w:fill="FFFFFF"/>
        </w:rPr>
      </w:pPr>
      <w:r w:rsidRPr="006620D7">
        <w:rPr>
          <w:i/>
          <w:noProof/>
          <w:sz w:val="28"/>
          <w:szCs w:val="28"/>
        </w:rPr>
        <w:drawing>
          <wp:anchor distT="0" distB="0" distL="114300" distR="114300" simplePos="0" relativeHeight="251659264" behindDoc="0" locked="0" layoutInCell="1" allowOverlap="1" wp14:anchorId="143518D6" wp14:editId="5406841C">
            <wp:simplePos x="0" y="0"/>
            <wp:positionH relativeFrom="column">
              <wp:posOffset>-66675</wp:posOffset>
            </wp:positionH>
            <wp:positionV relativeFrom="paragraph">
              <wp:posOffset>46990</wp:posOffset>
            </wp:positionV>
            <wp:extent cx="1656000" cy="1389600"/>
            <wp:effectExtent l="0" t="0" r="1905" b="1270"/>
            <wp:wrapSquare wrapText="bothSides"/>
            <wp:docPr id="4124" name="Рисунок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6000" cy="1389600"/>
                    </a:xfrm>
                    <a:prstGeom prst="rect">
                      <a:avLst/>
                    </a:prstGeom>
                    <a:noFill/>
                    <a:ln>
                      <a:noFill/>
                    </a:ln>
                  </pic:spPr>
                </pic:pic>
              </a:graphicData>
            </a:graphic>
          </wp:anchor>
        </w:drawing>
      </w:r>
      <w:r w:rsidRPr="006620D7">
        <w:rPr>
          <w:bCs/>
          <w:color w:val="202122"/>
          <w:sz w:val="28"/>
          <w:szCs w:val="28"/>
          <w:shd w:val="clear" w:color="auto" w:fill="FFFFFF"/>
        </w:rPr>
        <w:t xml:space="preserve">      Социализация детей-сирот и детей, оставшихся без попечения родителей, всегда являлась одной из важнейших задач воспитательного процесса в Иркутском гидрометеорологическом техникуме. </w:t>
      </w:r>
      <w:r w:rsidRPr="006620D7">
        <w:rPr>
          <w:bCs/>
          <w:color w:val="000000" w:themeColor="text1"/>
          <w:sz w:val="28"/>
          <w:szCs w:val="28"/>
          <w:shd w:val="clear" w:color="auto" w:fill="FFFFFF"/>
        </w:rPr>
        <w:t xml:space="preserve">Особенно актуальной она становится в свете изменений, внесенных в мае 2023 года в статью 6 </w:t>
      </w:r>
      <w:hyperlink r:id="rId8" w:history="1">
        <w:r w:rsidRPr="006620D7">
          <w:rPr>
            <w:rStyle w:val="a4"/>
            <w:rFonts w:eastAsia="Arial"/>
            <w:bCs/>
            <w:color w:val="000000" w:themeColor="text1"/>
            <w:sz w:val="28"/>
            <w:szCs w:val="28"/>
            <w:shd w:val="clear" w:color="auto" w:fill="FFFFFF"/>
          </w:rPr>
          <w:t>Федерального закона от 21 декабря 1996 года № 159-ФЗ</w:t>
        </w:r>
        <w:r w:rsidRPr="006620D7">
          <w:rPr>
            <w:color w:val="000000" w:themeColor="text1"/>
            <w:sz w:val="28"/>
            <w:szCs w:val="28"/>
          </w:rPr>
          <w:t xml:space="preserve"> «</w:t>
        </w:r>
        <w:r w:rsidRPr="006620D7">
          <w:rPr>
            <w:rStyle w:val="a4"/>
            <w:rFonts w:eastAsia="Arial"/>
            <w:bCs/>
            <w:color w:val="000000" w:themeColor="text1"/>
            <w:sz w:val="28"/>
            <w:szCs w:val="28"/>
            <w:shd w:val="clear" w:color="auto" w:fill="FFFFFF"/>
          </w:rPr>
          <w:t>О дополнительных гарантиях по социальной поддержке детей-сирот и детей, оставшихся без попечения родителей»</w:t>
        </w:r>
      </w:hyperlink>
      <w:r w:rsidRPr="006620D7">
        <w:rPr>
          <w:rStyle w:val="a7"/>
          <w:rFonts w:eastAsia="Arial"/>
          <w:color w:val="000000" w:themeColor="text1"/>
          <w:sz w:val="28"/>
          <w:szCs w:val="28"/>
          <w:shd w:val="clear" w:color="auto" w:fill="FFFFFF"/>
        </w:rPr>
        <w:footnoteReference w:id="1"/>
      </w:r>
      <w:r w:rsidRPr="006620D7">
        <w:rPr>
          <w:bCs/>
          <w:color w:val="000000" w:themeColor="text1"/>
          <w:sz w:val="28"/>
          <w:szCs w:val="28"/>
          <w:shd w:val="clear" w:color="auto" w:fill="FFFFFF"/>
        </w:rPr>
        <w:t>, что создает благоприятные условия для увеличения потока среди абитуриентов данной категории, желающих получить среднее профессиональное образование.</w:t>
      </w:r>
    </w:p>
    <w:p w:rsidR="00BF4CBE" w:rsidRPr="006620D7" w:rsidRDefault="00BF4CBE" w:rsidP="00BF4CBE">
      <w:pPr>
        <w:ind w:firstLine="709"/>
        <w:jc w:val="both"/>
        <w:rPr>
          <w:bCs/>
          <w:color w:val="000000" w:themeColor="text1"/>
          <w:sz w:val="28"/>
          <w:szCs w:val="28"/>
          <w:shd w:val="clear" w:color="auto" w:fill="FFFFFF"/>
        </w:rPr>
      </w:pPr>
      <w:r w:rsidRPr="006620D7">
        <w:rPr>
          <w:bCs/>
          <w:color w:val="000000" w:themeColor="text1"/>
          <w:sz w:val="28"/>
          <w:szCs w:val="28"/>
          <w:shd w:val="clear" w:color="auto" w:fill="FFFFFF"/>
        </w:rPr>
        <w:t>Поэтому именно сейчас так важно максимально задействовать</w:t>
      </w:r>
      <w:r w:rsidRPr="006620D7">
        <w:rPr>
          <w:bCs/>
          <w:color w:val="202122"/>
          <w:sz w:val="28"/>
          <w:szCs w:val="28"/>
          <w:shd w:val="clear" w:color="auto" w:fill="FFFFFF"/>
        </w:rPr>
        <w:t xml:space="preserve"> весь спектр воспитательных форм, приемов и методик для оптимальной адаптации к социуму детей-сирот или детей, оставшихся без попечения родителей, и в рамках данной статьи мы рассмотрим одну </w:t>
      </w:r>
      <w:r w:rsidRPr="006620D7">
        <w:rPr>
          <w:bCs/>
          <w:sz w:val="28"/>
          <w:szCs w:val="28"/>
          <w:shd w:val="clear" w:color="auto" w:fill="FFFFFF"/>
        </w:rPr>
        <w:t xml:space="preserve">из трендовых форм воспитательной работы </w:t>
      </w:r>
      <w:r w:rsidRPr="006620D7">
        <w:rPr>
          <w:bCs/>
          <w:color w:val="202122"/>
          <w:sz w:val="28"/>
          <w:szCs w:val="28"/>
          <w:shd w:val="clear" w:color="auto" w:fill="FFFFFF"/>
        </w:rPr>
        <w:t>– волонтерскую деятельность.</w:t>
      </w:r>
    </w:p>
    <w:p w:rsidR="00BF4CBE" w:rsidRPr="006620D7" w:rsidRDefault="00BF4CBE" w:rsidP="00BF4CBE">
      <w:pPr>
        <w:ind w:firstLine="709"/>
        <w:jc w:val="both"/>
        <w:rPr>
          <w:sz w:val="28"/>
          <w:szCs w:val="28"/>
          <w:shd w:val="clear" w:color="auto" w:fill="FFFFFF"/>
        </w:rPr>
      </w:pPr>
      <w:proofErr w:type="spellStart"/>
      <w:r w:rsidRPr="006620D7">
        <w:rPr>
          <w:b/>
          <w:bCs/>
          <w:sz w:val="28"/>
          <w:szCs w:val="28"/>
          <w:shd w:val="clear" w:color="auto" w:fill="FFFFFF"/>
        </w:rPr>
        <w:t>Волонтерство</w:t>
      </w:r>
      <w:proofErr w:type="spellEnd"/>
      <w:r w:rsidRPr="006620D7">
        <w:rPr>
          <w:b/>
          <w:bCs/>
          <w:sz w:val="28"/>
          <w:szCs w:val="28"/>
          <w:shd w:val="clear" w:color="auto" w:fill="FFFFFF"/>
        </w:rPr>
        <w:t xml:space="preserve"> или добровольческая деятельность</w:t>
      </w:r>
      <w:r w:rsidRPr="006620D7">
        <w:rPr>
          <w:sz w:val="28"/>
          <w:szCs w:val="28"/>
          <w:shd w:val="clear" w:color="auto" w:fill="FFFFFF"/>
        </w:rPr>
        <w:t> – это широкий круг деятельности, включая традиционные формы взаимопомощи и самопомощи, официальное предоставление услуг и другие формы гражданского участия, которая осуществляется добровольно на благо широкой общественности без расчёта на денежное вознаграждение</w:t>
      </w:r>
      <w:r w:rsidRPr="006620D7">
        <w:rPr>
          <w:rStyle w:val="a7"/>
          <w:rFonts w:eastAsia="Arial"/>
          <w:sz w:val="28"/>
          <w:szCs w:val="28"/>
          <w:shd w:val="clear" w:color="auto" w:fill="FFFFFF"/>
        </w:rPr>
        <w:footnoteReference w:id="2"/>
      </w:r>
      <w:r w:rsidRPr="006620D7">
        <w:rPr>
          <w:sz w:val="28"/>
          <w:szCs w:val="28"/>
          <w:shd w:val="clear" w:color="auto" w:fill="FFFFFF"/>
        </w:rPr>
        <w:t>. </w:t>
      </w:r>
    </w:p>
    <w:p w:rsidR="00BF4CBE" w:rsidRPr="006620D7" w:rsidRDefault="00BF4CBE" w:rsidP="00BF4CBE">
      <w:pPr>
        <w:ind w:firstLine="709"/>
        <w:jc w:val="both"/>
        <w:rPr>
          <w:sz w:val="28"/>
          <w:szCs w:val="28"/>
        </w:rPr>
      </w:pPr>
      <w:r w:rsidRPr="006620D7">
        <w:rPr>
          <w:b/>
          <w:bCs/>
          <w:sz w:val="28"/>
          <w:szCs w:val="28"/>
          <w:shd w:val="clear" w:color="auto" w:fill="FFFFFF"/>
        </w:rPr>
        <w:t>Волонтерская</w:t>
      </w:r>
      <w:r w:rsidRPr="006620D7">
        <w:rPr>
          <w:sz w:val="28"/>
          <w:szCs w:val="28"/>
          <w:shd w:val="clear" w:color="auto" w:fill="FFFFFF"/>
        </w:rPr>
        <w:t> </w:t>
      </w:r>
      <w:r w:rsidRPr="006620D7">
        <w:rPr>
          <w:b/>
          <w:bCs/>
          <w:sz w:val="28"/>
          <w:szCs w:val="28"/>
          <w:shd w:val="clear" w:color="auto" w:fill="FFFFFF"/>
        </w:rPr>
        <w:t>деятельность</w:t>
      </w:r>
      <w:r w:rsidRPr="006620D7">
        <w:rPr>
          <w:sz w:val="28"/>
          <w:szCs w:val="28"/>
          <w:shd w:val="clear" w:color="auto" w:fill="FFFFFF"/>
        </w:rPr>
        <w:t> обучающихся – </w:t>
      </w:r>
      <w:r w:rsidRPr="006620D7">
        <w:rPr>
          <w:bCs/>
          <w:sz w:val="28"/>
          <w:szCs w:val="28"/>
          <w:shd w:val="clear" w:color="auto" w:fill="FFFFFF"/>
        </w:rPr>
        <w:t>это</w:t>
      </w:r>
      <w:r w:rsidRPr="006620D7">
        <w:rPr>
          <w:sz w:val="28"/>
          <w:szCs w:val="28"/>
          <w:shd w:val="clear" w:color="auto" w:fill="FFFFFF"/>
        </w:rPr>
        <w:t> добровольная форма объединения для достижения общественно значимых целей, способствующая социальной активности и личностному росту его участников. Развитие и популяризация </w:t>
      </w:r>
      <w:r w:rsidRPr="006620D7">
        <w:rPr>
          <w:bCs/>
          <w:sz w:val="28"/>
          <w:szCs w:val="28"/>
          <w:shd w:val="clear" w:color="auto" w:fill="FFFFFF"/>
        </w:rPr>
        <w:t>волонтерского</w:t>
      </w:r>
      <w:r w:rsidRPr="006620D7">
        <w:rPr>
          <w:sz w:val="28"/>
          <w:szCs w:val="28"/>
          <w:shd w:val="clear" w:color="auto" w:fill="FFFFFF"/>
        </w:rPr>
        <w:t> движения, </w:t>
      </w:r>
      <w:r w:rsidRPr="006620D7">
        <w:rPr>
          <w:bCs/>
          <w:sz w:val="28"/>
          <w:szCs w:val="28"/>
          <w:shd w:val="clear" w:color="auto" w:fill="FFFFFF"/>
        </w:rPr>
        <w:t>студенческого</w:t>
      </w:r>
      <w:r w:rsidRPr="006620D7">
        <w:rPr>
          <w:sz w:val="28"/>
          <w:szCs w:val="28"/>
          <w:shd w:val="clear" w:color="auto" w:fill="FFFFFF"/>
        </w:rPr>
        <w:t xml:space="preserve"> самоуправления </w:t>
      </w:r>
      <w:proofErr w:type="spellStart"/>
      <w:r w:rsidRPr="006620D7">
        <w:rPr>
          <w:sz w:val="28"/>
          <w:szCs w:val="28"/>
          <w:shd w:val="clear" w:color="auto" w:fill="FFFFFF"/>
        </w:rPr>
        <w:t>нап-равлены</w:t>
      </w:r>
      <w:proofErr w:type="spellEnd"/>
      <w:r w:rsidRPr="006620D7">
        <w:rPr>
          <w:sz w:val="28"/>
          <w:szCs w:val="28"/>
          <w:shd w:val="clear" w:color="auto" w:fill="FFFFFF"/>
        </w:rPr>
        <w:t xml:space="preserve"> на повышение уровня социальной активности </w:t>
      </w:r>
      <w:r w:rsidRPr="006620D7">
        <w:rPr>
          <w:bCs/>
          <w:sz w:val="28"/>
          <w:szCs w:val="28"/>
          <w:shd w:val="clear" w:color="auto" w:fill="FFFFFF"/>
        </w:rPr>
        <w:t>студентов</w:t>
      </w:r>
      <w:r w:rsidRPr="006620D7">
        <w:rPr>
          <w:sz w:val="28"/>
          <w:szCs w:val="28"/>
          <w:shd w:val="clear" w:color="auto" w:fill="FFFFFF"/>
        </w:rPr>
        <w:t> и является одной из приоритетных задач учебно-воспитательной работы в образовательной организации</w:t>
      </w:r>
      <w:r w:rsidRPr="006620D7">
        <w:rPr>
          <w:rStyle w:val="a7"/>
          <w:rFonts w:eastAsia="Arial"/>
          <w:sz w:val="28"/>
          <w:szCs w:val="28"/>
          <w:shd w:val="clear" w:color="auto" w:fill="FFFFFF"/>
        </w:rPr>
        <w:footnoteReference w:id="3"/>
      </w:r>
      <w:r w:rsidRPr="006620D7">
        <w:rPr>
          <w:sz w:val="28"/>
          <w:szCs w:val="28"/>
          <w:shd w:val="clear" w:color="auto" w:fill="FFFFFF"/>
        </w:rPr>
        <w:t>.</w:t>
      </w:r>
    </w:p>
    <w:p w:rsidR="00BF4CBE" w:rsidRPr="006620D7" w:rsidRDefault="00BF4CBE" w:rsidP="00BF4CBE">
      <w:pPr>
        <w:ind w:firstLine="709"/>
        <w:jc w:val="both"/>
        <w:rPr>
          <w:sz w:val="28"/>
          <w:szCs w:val="28"/>
        </w:rPr>
      </w:pPr>
      <w:r w:rsidRPr="006620D7">
        <w:rPr>
          <w:sz w:val="28"/>
          <w:szCs w:val="28"/>
        </w:rPr>
        <w:t xml:space="preserve">Дети, воспитывавшиеся вне семьи, отличаются от сверстников, растущих в семьях. У них в большинстве не сформированы навыки общения, </w:t>
      </w:r>
      <w:proofErr w:type="spellStart"/>
      <w:r w:rsidRPr="006620D7">
        <w:rPr>
          <w:sz w:val="28"/>
          <w:szCs w:val="28"/>
        </w:rPr>
        <w:t>саморегуляции</w:t>
      </w:r>
      <w:proofErr w:type="spellEnd"/>
      <w:r w:rsidRPr="006620D7">
        <w:rPr>
          <w:sz w:val="28"/>
          <w:szCs w:val="28"/>
        </w:rPr>
        <w:t xml:space="preserve">, правильного поведения. Они в основном агрессивно относятся к </w:t>
      </w:r>
      <w:r w:rsidRPr="006620D7">
        <w:rPr>
          <w:sz w:val="28"/>
          <w:szCs w:val="28"/>
        </w:rPr>
        <w:lastRenderedPageBreak/>
        <w:t xml:space="preserve">социуму (в лучшем случае – настороженно), у них снижена познавательная активность, упрощены эмоциональные проявления. У многих из них не в полной мере сформированы (а зачастую и вовсе отсутствуют) основы морально-нравственных принципов, что является почвой для развития правонарушений среди обучающихся. </w:t>
      </w:r>
    </w:p>
    <w:p w:rsidR="00BF4CBE" w:rsidRPr="006620D7" w:rsidRDefault="00BF4CBE" w:rsidP="00BF4CBE">
      <w:pPr>
        <w:ind w:firstLine="709"/>
        <w:jc w:val="both"/>
        <w:rPr>
          <w:sz w:val="28"/>
          <w:szCs w:val="28"/>
        </w:rPr>
      </w:pPr>
      <w:r w:rsidRPr="006620D7">
        <w:rPr>
          <w:sz w:val="28"/>
          <w:szCs w:val="28"/>
        </w:rPr>
        <w:t xml:space="preserve">Трудности социализации таких детей заключаются преимущественно в том, что у них только одна ролевая позиция: они – сироты и им «все должны». Это инфантильная иждивенческая позиция. И эта роль блокирует проявление их потенциальных возможностей. </w:t>
      </w:r>
    </w:p>
    <w:p w:rsidR="00BF4CBE" w:rsidRPr="006620D7" w:rsidRDefault="00BF4CBE" w:rsidP="00BF4CBE">
      <w:pPr>
        <w:ind w:firstLine="709"/>
        <w:jc w:val="both"/>
        <w:rPr>
          <w:sz w:val="28"/>
          <w:szCs w:val="28"/>
        </w:rPr>
      </w:pPr>
      <w:r w:rsidRPr="006620D7">
        <w:rPr>
          <w:sz w:val="28"/>
          <w:szCs w:val="28"/>
        </w:rPr>
        <w:t xml:space="preserve">Важным фактором успеха в работе по социализации детей-сирот является регулярное вовлечение учащихся в жизнь нашего общества. Грань, отделяющая их мир от нашего, должна быть разрушена. Лучший способ для этого – дружба между взрослыми и детьми, общение с элементами наставничества, совместные мероприятия: походы, праздники, экскурсии, акции. Таким образом, наша задача состоит в том, чтобы помочь ребятам стать социально активными. </w:t>
      </w:r>
    </w:p>
    <w:p w:rsidR="00BF4CBE" w:rsidRPr="006620D7" w:rsidRDefault="00BF4CBE" w:rsidP="00BF4CBE">
      <w:pPr>
        <w:pStyle w:val="aa"/>
        <w:spacing w:before="0" w:after="0"/>
        <w:ind w:firstLine="709"/>
        <w:jc w:val="both"/>
        <w:rPr>
          <w:sz w:val="28"/>
          <w:szCs w:val="28"/>
        </w:rPr>
      </w:pPr>
      <w:r w:rsidRPr="006620D7">
        <w:rPr>
          <w:sz w:val="28"/>
          <w:szCs w:val="28"/>
        </w:rPr>
        <w:t xml:space="preserve">Поэтому волонтерская деятельность – это эффективное средство формирования и развития социальной активности обучающихся. Именно волонтерская деятельность способна удовлетворить потребности обучающихся: готовясь к новым социальным отношениям, студенты в процессе волонтёрской деятельности учатся участвовать в общественном процессе, разрешать конфликты в социуме, приносить пользу, </w:t>
      </w:r>
      <w:proofErr w:type="spellStart"/>
      <w:r w:rsidRPr="006620D7">
        <w:rPr>
          <w:sz w:val="28"/>
          <w:szCs w:val="28"/>
        </w:rPr>
        <w:t>саморазвиваться</w:t>
      </w:r>
      <w:proofErr w:type="spellEnd"/>
      <w:r w:rsidRPr="006620D7">
        <w:rPr>
          <w:sz w:val="28"/>
          <w:szCs w:val="28"/>
        </w:rPr>
        <w:t xml:space="preserve"> и самосовершенствоваться. Участие в волонтерском движении помогает подрастающему поколению и в профессиональном самоопределении. </w:t>
      </w:r>
    </w:p>
    <w:p w:rsidR="00BF4CBE" w:rsidRPr="006620D7" w:rsidRDefault="00BF4CBE" w:rsidP="00BF4CBE">
      <w:pPr>
        <w:ind w:firstLine="709"/>
        <w:jc w:val="both"/>
        <w:rPr>
          <w:sz w:val="28"/>
          <w:szCs w:val="28"/>
          <w:shd w:val="clear" w:color="auto" w:fill="FFFFFF"/>
        </w:rPr>
      </w:pPr>
      <w:r w:rsidRPr="006620D7">
        <w:rPr>
          <w:sz w:val="28"/>
          <w:szCs w:val="28"/>
          <w:shd w:val="clear" w:color="auto" w:fill="FFFFFF"/>
        </w:rPr>
        <w:t xml:space="preserve">Но как вовлечь сироту в эту деятельность? Не будем лукавить, что в первый год обучения удается вовлечь не более 30% сирот нового набора, на втором году обучения эта цифра увеличивается до 60%. В 2023-2024 учебном году в техникуме обучается 27 студентов, относящийся к категории детей-сирот и детей, оставшихся без попечения родителей. Из них 17 человек участвуют в волонтерской деятельности. Безусловно, детей из опекаемых семей вовлечь в </w:t>
      </w:r>
      <w:proofErr w:type="spellStart"/>
      <w:r w:rsidRPr="006620D7">
        <w:rPr>
          <w:sz w:val="28"/>
          <w:szCs w:val="28"/>
          <w:shd w:val="clear" w:color="auto" w:fill="FFFFFF"/>
        </w:rPr>
        <w:t>волонтёрство</w:t>
      </w:r>
      <w:proofErr w:type="spellEnd"/>
      <w:r w:rsidRPr="006620D7">
        <w:rPr>
          <w:sz w:val="28"/>
          <w:szCs w:val="28"/>
          <w:shd w:val="clear" w:color="auto" w:fill="FFFFFF"/>
        </w:rPr>
        <w:t xml:space="preserve"> гораздо проще, чем выпускников социальных учреждений, например, центров помощи детям.</w:t>
      </w:r>
    </w:p>
    <w:p w:rsidR="00BF4CBE" w:rsidRPr="006620D7" w:rsidRDefault="00BF4CBE" w:rsidP="00BF4CBE">
      <w:pPr>
        <w:ind w:firstLine="709"/>
        <w:jc w:val="both"/>
        <w:rPr>
          <w:sz w:val="28"/>
          <w:szCs w:val="28"/>
          <w:shd w:val="clear" w:color="auto" w:fill="FFFFFF"/>
        </w:rPr>
      </w:pPr>
      <w:r w:rsidRPr="006620D7">
        <w:rPr>
          <w:sz w:val="28"/>
          <w:szCs w:val="28"/>
          <w:shd w:val="clear" w:color="auto" w:fill="FFFFFF"/>
        </w:rPr>
        <w:t xml:space="preserve">Есть </w:t>
      </w:r>
      <w:r w:rsidRPr="00BA2C34">
        <w:rPr>
          <w:b/>
          <w:sz w:val="28"/>
          <w:szCs w:val="28"/>
          <w:shd w:val="clear" w:color="auto" w:fill="FFFFFF"/>
        </w:rPr>
        <w:t>несколько факторов</w:t>
      </w:r>
      <w:r w:rsidRPr="006620D7">
        <w:rPr>
          <w:sz w:val="28"/>
          <w:szCs w:val="28"/>
          <w:shd w:val="clear" w:color="auto" w:fill="FFFFFF"/>
        </w:rPr>
        <w:t xml:space="preserve">, которыми мы </w:t>
      </w:r>
      <w:r w:rsidRPr="00BA2C34">
        <w:rPr>
          <w:sz w:val="28"/>
          <w:szCs w:val="28"/>
          <w:shd w:val="clear" w:color="auto" w:fill="FFFFFF"/>
        </w:rPr>
        <w:t>можем</w:t>
      </w:r>
      <w:r w:rsidRPr="00BA2C34">
        <w:rPr>
          <w:b/>
          <w:sz w:val="28"/>
          <w:szCs w:val="28"/>
          <w:shd w:val="clear" w:color="auto" w:fill="FFFFFF"/>
        </w:rPr>
        <w:t xml:space="preserve"> заинтересовать</w:t>
      </w:r>
      <w:r w:rsidRPr="006620D7">
        <w:rPr>
          <w:sz w:val="28"/>
          <w:szCs w:val="28"/>
          <w:shd w:val="clear" w:color="auto" w:fill="FFFFFF"/>
        </w:rPr>
        <w:t xml:space="preserve"> данную категорию учащихся:</w:t>
      </w:r>
    </w:p>
    <w:p w:rsidR="00BF4CBE" w:rsidRPr="006620D7" w:rsidRDefault="00BF4CBE" w:rsidP="00BF4CBE">
      <w:pPr>
        <w:pStyle w:val="a8"/>
        <w:numPr>
          <w:ilvl w:val="0"/>
          <w:numId w:val="1"/>
        </w:numPr>
        <w:spacing w:after="0" w:line="240" w:lineRule="auto"/>
        <w:ind w:left="0" w:firstLine="709"/>
        <w:jc w:val="both"/>
        <w:rPr>
          <w:rFonts w:ascii="Times New Roman" w:hAnsi="Times New Roman"/>
          <w:sz w:val="28"/>
          <w:szCs w:val="28"/>
          <w:shd w:val="clear" w:color="auto" w:fill="FFFFFF"/>
        </w:rPr>
      </w:pPr>
      <w:r w:rsidRPr="00BA2C34">
        <w:rPr>
          <w:rFonts w:ascii="Times New Roman" w:hAnsi="Times New Roman"/>
          <w:b/>
          <w:i/>
          <w:sz w:val="28"/>
          <w:szCs w:val="28"/>
          <w:shd w:val="clear" w:color="auto" w:fill="FFFFFF"/>
        </w:rPr>
        <w:t>во-первых</w:t>
      </w:r>
      <w:r w:rsidRPr="006620D7">
        <w:rPr>
          <w:rFonts w:ascii="Times New Roman" w:hAnsi="Times New Roman"/>
          <w:sz w:val="28"/>
          <w:szCs w:val="28"/>
          <w:shd w:val="clear" w:color="auto" w:fill="FFFFFF"/>
        </w:rPr>
        <w:t>, эти дети очень стремятся быть нужными. Именно на это мы и опираемся – «только ты», «без тебя никак», «ничего не получится»;</w:t>
      </w:r>
    </w:p>
    <w:p w:rsidR="00BF4CBE" w:rsidRPr="006620D7" w:rsidRDefault="00BF4CBE" w:rsidP="00BF4CBE">
      <w:pPr>
        <w:pStyle w:val="a8"/>
        <w:numPr>
          <w:ilvl w:val="0"/>
          <w:numId w:val="1"/>
        </w:numPr>
        <w:spacing w:after="0" w:line="240" w:lineRule="auto"/>
        <w:ind w:left="0" w:firstLine="709"/>
        <w:jc w:val="both"/>
        <w:rPr>
          <w:rFonts w:ascii="Times New Roman" w:hAnsi="Times New Roman"/>
          <w:sz w:val="28"/>
          <w:szCs w:val="28"/>
          <w:shd w:val="clear" w:color="auto" w:fill="FFFFFF"/>
        </w:rPr>
      </w:pPr>
      <w:r w:rsidRPr="00BA2C34">
        <w:rPr>
          <w:rFonts w:ascii="Times New Roman" w:hAnsi="Times New Roman"/>
          <w:b/>
          <w:i/>
          <w:sz w:val="28"/>
          <w:szCs w:val="28"/>
          <w:shd w:val="clear" w:color="auto" w:fill="FFFFFF"/>
        </w:rPr>
        <w:t>во-вторых</w:t>
      </w:r>
      <w:r w:rsidRPr="006620D7">
        <w:rPr>
          <w:rFonts w:ascii="Times New Roman" w:hAnsi="Times New Roman"/>
          <w:sz w:val="28"/>
          <w:szCs w:val="28"/>
          <w:shd w:val="clear" w:color="auto" w:fill="FFFFFF"/>
        </w:rPr>
        <w:t xml:space="preserve">, объясняем, что это уникальная возможность успешно реализовать себя в обществе, принести пользу людям, стать лучше, всегда идти вперед.  </w:t>
      </w:r>
    </w:p>
    <w:p w:rsidR="00BF4CBE" w:rsidRPr="006620D7" w:rsidRDefault="00BF4CBE" w:rsidP="00BF4CBE">
      <w:pPr>
        <w:ind w:firstLine="709"/>
        <w:jc w:val="both"/>
        <w:rPr>
          <w:sz w:val="28"/>
          <w:szCs w:val="28"/>
          <w:shd w:val="clear" w:color="auto" w:fill="FFFFFF"/>
        </w:rPr>
      </w:pPr>
      <w:r w:rsidRPr="006620D7">
        <w:rPr>
          <w:sz w:val="28"/>
          <w:szCs w:val="28"/>
          <w:shd w:val="clear" w:color="auto" w:fill="FFFFFF"/>
        </w:rPr>
        <w:t>Об этом мечтает каждый подросток, это и используем при вовлечении в волонтерскую деятельность.</w:t>
      </w:r>
    </w:p>
    <w:p w:rsidR="00BF4CBE" w:rsidRPr="006620D7" w:rsidRDefault="00BF4CBE" w:rsidP="00BF4CBE">
      <w:pPr>
        <w:tabs>
          <w:tab w:val="left" w:pos="9355"/>
        </w:tabs>
        <w:ind w:firstLine="709"/>
        <w:jc w:val="both"/>
        <w:rPr>
          <w:sz w:val="28"/>
          <w:szCs w:val="28"/>
        </w:rPr>
      </w:pPr>
      <w:r w:rsidRPr="006620D7">
        <w:rPr>
          <w:sz w:val="28"/>
          <w:szCs w:val="28"/>
        </w:rPr>
        <w:t>Уже несколько лет студенты техникума принимают активное участие в волонтёрском движении</w:t>
      </w:r>
      <w:r w:rsidRPr="006620D7">
        <w:rPr>
          <w:rStyle w:val="a7"/>
          <w:rFonts w:eastAsia="Arial"/>
          <w:sz w:val="28"/>
          <w:szCs w:val="28"/>
        </w:rPr>
        <w:footnoteReference w:id="4"/>
      </w:r>
      <w:r w:rsidRPr="006620D7">
        <w:rPr>
          <w:sz w:val="28"/>
          <w:szCs w:val="28"/>
        </w:rPr>
        <w:t>:</w:t>
      </w:r>
    </w:p>
    <w:p w:rsidR="00BF4CBE" w:rsidRPr="006620D7" w:rsidRDefault="00BF4CBE" w:rsidP="00BF4CBE">
      <w:pPr>
        <w:pStyle w:val="a8"/>
        <w:numPr>
          <w:ilvl w:val="0"/>
          <w:numId w:val="2"/>
        </w:numPr>
        <w:tabs>
          <w:tab w:val="left" w:pos="709"/>
        </w:tabs>
        <w:spacing w:after="0" w:line="240" w:lineRule="auto"/>
        <w:ind w:left="0" w:firstLine="709"/>
        <w:jc w:val="both"/>
        <w:rPr>
          <w:rFonts w:ascii="Times New Roman" w:hAnsi="Times New Roman"/>
          <w:sz w:val="28"/>
          <w:szCs w:val="28"/>
        </w:rPr>
      </w:pPr>
      <w:r w:rsidRPr="006620D7">
        <w:rPr>
          <w:rFonts w:ascii="Times New Roman" w:hAnsi="Times New Roman"/>
          <w:sz w:val="28"/>
          <w:szCs w:val="28"/>
        </w:rPr>
        <w:lastRenderedPageBreak/>
        <w:t xml:space="preserve">организуют и участвуют в акциях по уборке мусора на берегу рек, озер, в лесах; </w:t>
      </w:r>
    </w:p>
    <w:p w:rsidR="00BF4CBE" w:rsidRPr="006620D7" w:rsidRDefault="00BF4CBE" w:rsidP="00BF4CBE">
      <w:pPr>
        <w:pStyle w:val="a8"/>
        <w:numPr>
          <w:ilvl w:val="0"/>
          <w:numId w:val="2"/>
        </w:numPr>
        <w:tabs>
          <w:tab w:val="left" w:pos="709"/>
        </w:tabs>
        <w:spacing w:after="0" w:line="240" w:lineRule="auto"/>
        <w:ind w:left="0" w:firstLine="709"/>
        <w:jc w:val="both"/>
        <w:rPr>
          <w:rFonts w:ascii="Times New Roman" w:hAnsi="Times New Roman"/>
          <w:sz w:val="28"/>
          <w:szCs w:val="28"/>
        </w:rPr>
      </w:pPr>
      <w:r w:rsidRPr="006620D7">
        <w:rPr>
          <w:rFonts w:ascii="Times New Roman" w:hAnsi="Times New Roman"/>
          <w:sz w:val="28"/>
          <w:szCs w:val="28"/>
        </w:rPr>
        <w:t>участвуют в Днях посадки деревьев;</w:t>
      </w:r>
    </w:p>
    <w:p w:rsidR="00BF4CBE" w:rsidRPr="006620D7" w:rsidRDefault="00BF4CBE" w:rsidP="00BF4CBE">
      <w:pPr>
        <w:pStyle w:val="a8"/>
        <w:numPr>
          <w:ilvl w:val="0"/>
          <w:numId w:val="2"/>
        </w:numPr>
        <w:tabs>
          <w:tab w:val="left" w:pos="709"/>
        </w:tabs>
        <w:spacing w:after="0" w:line="240" w:lineRule="auto"/>
        <w:ind w:left="0" w:firstLine="709"/>
        <w:jc w:val="both"/>
        <w:rPr>
          <w:rFonts w:ascii="Times New Roman" w:hAnsi="Times New Roman"/>
          <w:sz w:val="28"/>
          <w:szCs w:val="28"/>
        </w:rPr>
      </w:pPr>
      <w:r w:rsidRPr="006620D7">
        <w:rPr>
          <w:rFonts w:ascii="Times New Roman" w:hAnsi="Times New Roman"/>
          <w:sz w:val="28"/>
          <w:szCs w:val="28"/>
        </w:rPr>
        <w:t>занимаются экологическим просвещением различных групп населения: школьников, студентов, туристов;</w:t>
      </w:r>
    </w:p>
    <w:p w:rsidR="00BF4CBE" w:rsidRPr="006620D7" w:rsidRDefault="00BF4CBE" w:rsidP="00BF4CBE">
      <w:pPr>
        <w:pStyle w:val="a8"/>
        <w:numPr>
          <w:ilvl w:val="0"/>
          <w:numId w:val="2"/>
        </w:numPr>
        <w:tabs>
          <w:tab w:val="left" w:pos="709"/>
        </w:tabs>
        <w:spacing w:after="0" w:line="240" w:lineRule="auto"/>
        <w:ind w:left="0" w:firstLine="709"/>
        <w:jc w:val="both"/>
        <w:rPr>
          <w:rFonts w:ascii="Times New Roman" w:hAnsi="Times New Roman"/>
          <w:sz w:val="28"/>
          <w:szCs w:val="28"/>
        </w:rPr>
      </w:pPr>
      <w:r w:rsidRPr="006620D7">
        <w:rPr>
          <w:rFonts w:ascii="Times New Roman" w:hAnsi="Times New Roman"/>
          <w:sz w:val="28"/>
          <w:szCs w:val="28"/>
        </w:rPr>
        <w:t>проводят эко-спектакли, эко-уроки, организуют экологические мастер-классы.</w:t>
      </w:r>
    </w:p>
    <w:p w:rsidR="00BF4CBE" w:rsidRDefault="00BF4CBE" w:rsidP="00BF4CBE">
      <w:pPr>
        <w:pStyle w:val="a8"/>
        <w:spacing w:after="0" w:line="240" w:lineRule="auto"/>
        <w:ind w:left="0" w:firstLine="709"/>
        <w:contextualSpacing/>
        <w:jc w:val="both"/>
        <w:rPr>
          <w:rFonts w:ascii="Times New Roman" w:hAnsi="Times New Roman"/>
          <w:sz w:val="28"/>
          <w:szCs w:val="28"/>
        </w:rPr>
      </w:pPr>
      <w:r w:rsidRPr="006620D7">
        <w:rPr>
          <w:rFonts w:ascii="Times New Roman" w:hAnsi="Times New Roman"/>
          <w:sz w:val="28"/>
          <w:szCs w:val="28"/>
        </w:rPr>
        <w:t>О каждом из этих направлени</w:t>
      </w:r>
      <w:r>
        <w:rPr>
          <w:rFonts w:ascii="Times New Roman" w:hAnsi="Times New Roman"/>
          <w:sz w:val="28"/>
          <w:szCs w:val="28"/>
        </w:rPr>
        <w:t xml:space="preserve">й можно рассказывать бесконечно. </w:t>
      </w:r>
    </w:p>
    <w:p w:rsidR="00BF4CBE" w:rsidRPr="006620D7" w:rsidRDefault="00BF4CBE" w:rsidP="00BF4CBE">
      <w:pPr>
        <w:pStyle w:val="a8"/>
        <w:spacing w:after="0" w:line="240" w:lineRule="auto"/>
        <w:ind w:left="0" w:firstLine="709"/>
        <w:contextualSpacing/>
        <w:jc w:val="both"/>
        <w:rPr>
          <w:rFonts w:ascii="Times New Roman" w:hAnsi="Times New Roman"/>
          <w:sz w:val="28"/>
          <w:szCs w:val="28"/>
        </w:rPr>
      </w:pPr>
      <w:r>
        <w:rPr>
          <w:rFonts w:ascii="Times New Roman" w:hAnsi="Times New Roman"/>
          <w:sz w:val="28"/>
          <w:szCs w:val="28"/>
        </w:rPr>
        <w:t>П</w:t>
      </w:r>
      <w:r w:rsidRPr="006620D7">
        <w:rPr>
          <w:rFonts w:ascii="Times New Roman" w:hAnsi="Times New Roman"/>
          <w:sz w:val="28"/>
          <w:szCs w:val="28"/>
        </w:rPr>
        <w:t>риведем лишь несколько примеров, что бы</w:t>
      </w:r>
      <w:r>
        <w:rPr>
          <w:rFonts w:ascii="Times New Roman" w:hAnsi="Times New Roman"/>
          <w:sz w:val="28"/>
          <w:szCs w:val="28"/>
        </w:rPr>
        <w:t>ло сделано ребятами-волонтерами в 2023 году:</w:t>
      </w:r>
    </w:p>
    <w:p w:rsidR="00BF4CBE" w:rsidRPr="006620D7" w:rsidRDefault="00BF4CBE" w:rsidP="00BF4CBE">
      <w:pPr>
        <w:pStyle w:val="a8"/>
        <w:numPr>
          <w:ilvl w:val="0"/>
          <w:numId w:val="3"/>
        </w:numPr>
        <w:spacing w:after="0" w:line="240" w:lineRule="auto"/>
        <w:ind w:left="0" w:firstLine="709"/>
        <w:contextualSpacing/>
        <w:jc w:val="both"/>
        <w:rPr>
          <w:rFonts w:ascii="Times New Roman" w:hAnsi="Times New Roman"/>
          <w:sz w:val="28"/>
          <w:szCs w:val="28"/>
        </w:rPr>
      </w:pPr>
      <w:r w:rsidRPr="006620D7">
        <w:rPr>
          <w:rFonts w:ascii="Times New Roman" w:hAnsi="Times New Roman"/>
          <w:sz w:val="28"/>
          <w:szCs w:val="28"/>
        </w:rPr>
        <w:t xml:space="preserve">Провели субботник на территории техникума и берегу Ангары </w:t>
      </w:r>
      <w:r>
        <w:rPr>
          <w:rFonts w:ascii="Times New Roman" w:hAnsi="Times New Roman"/>
          <w:sz w:val="28"/>
          <w:szCs w:val="28"/>
        </w:rPr>
        <w:br/>
      </w:r>
      <w:r w:rsidRPr="006620D7">
        <w:rPr>
          <w:rFonts w:ascii="Times New Roman" w:hAnsi="Times New Roman"/>
          <w:sz w:val="28"/>
          <w:szCs w:val="28"/>
        </w:rPr>
        <w:t>(в районе техникума), который проходит регулярно 2 раза в год. Кроме того, участвовали в субботнике у памятника красногвардейцам.</w:t>
      </w:r>
    </w:p>
    <w:p w:rsidR="00BF4CBE" w:rsidRPr="006620D7" w:rsidRDefault="00BF4CBE" w:rsidP="00BF4CBE">
      <w:pPr>
        <w:pStyle w:val="a8"/>
        <w:numPr>
          <w:ilvl w:val="0"/>
          <w:numId w:val="3"/>
        </w:numPr>
        <w:spacing w:after="0" w:line="240" w:lineRule="auto"/>
        <w:ind w:left="0" w:firstLine="709"/>
        <w:contextualSpacing/>
        <w:jc w:val="both"/>
        <w:rPr>
          <w:rFonts w:ascii="Times New Roman" w:hAnsi="Times New Roman"/>
          <w:sz w:val="28"/>
          <w:szCs w:val="28"/>
        </w:rPr>
      </w:pPr>
      <w:r>
        <w:rPr>
          <w:rFonts w:ascii="Times New Roman" w:hAnsi="Times New Roman"/>
          <w:sz w:val="28"/>
          <w:szCs w:val="28"/>
        </w:rPr>
        <w:t>Организовали и провели акцию «</w:t>
      </w:r>
      <w:r w:rsidRPr="006620D7">
        <w:rPr>
          <w:rFonts w:ascii="Times New Roman" w:hAnsi="Times New Roman"/>
          <w:sz w:val="28"/>
          <w:szCs w:val="28"/>
        </w:rPr>
        <w:t>Чистые берега</w:t>
      </w:r>
      <w:r>
        <w:rPr>
          <w:rFonts w:ascii="Times New Roman" w:hAnsi="Times New Roman"/>
          <w:sz w:val="28"/>
          <w:szCs w:val="28"/>
        </w:rPr>
        <w:t>»</w:t>
      </w:r>
      <w:r w:rsidRPr="006620D7">
        <w:rPr>
          <w:rFonts w:ascii="Times New Roman" w:hAnsi="Times New Roman"/>
          <w:sz w:val="28"/>
          <w:szCs w:val="28"/>
        </w:rPr>
        <w:t xml:space="preserve"> (на берегу Иркута).</w:t>
      </w:r>
    </w:p>
    <w:p w:rsidR="00BF4CBE" w:rsidRPr="006620D7" w:rsidRDefault="00BF4CBE" w:rsidP="00BF4CBE">
      <w:pPr>
        <w:pStyle w:val="a8"/>
        <w:numPr>
          <w:ilvl w:val="0"/>
          <w:numId w:val="3"/>
        </w:numPr>
        <w:spacing w:after="0" w:line="240" w:lineRule="auto"/>
        <w:ind w:left="0" w:firstLine="709"/>
        <w:contextualSpacing/>
        <w:jc w:val="both"/>
        <w:rPr>
          <w:rFonts w:ascii="Times New Roman" w:hAnsi="Times New Roman"/>
          <w:sz w:val="28"/>
          <w:szCs w:val="28"/>
        </w:rPr>
      </w:pPr>
      <w:r w:rsidRPr="006620D7">
        <w:rPr>
          <w:rFonts w:ascii="Times New Roman" w:hAnsi="Times New Roman"/>
          <w:sz w:val="28"/>
          <w:szCs w:val="28"/>
        </w:rPr>
        <w:t xml:space="preserve">Совместно с представителями благотворительного фонда </w:t>
      </w:r>
      <w:r>
        <w:rPr>
          <w:rFonts w:ascii="Times New Roman" w:hAnsi="Times New Roman"/>
          <w:sz w:val="28"/>
          <w:szCs w:val="28"/>
        </w:rPr>
        <w:t>«</w:t>
      </w:r>
      <w:r w:rsidRPr="006620D7">
        <w:rPr>
          <w:rFonts w:ascii="Times New Roman" w:hAnsi="Times New Roman"/>
          <w:sz w:val="28"/>
          <w:szCs w:val="28"/>
        </w:rPr>
        <w:t>"Подари Планете Жизнь</w:t>
      </w:r>
      <w:r>
        <w:rPr>
          <w:rFonts w:ascii="Times New Roman" w:hAnsi="Times New Roman"/>
          <w:sz w:val="28"/>
          <w:szCs w:val="28"/>
        </w:rPr>
        <w:t>»</w:t>
      </w:r>
      <w:r w:rsidRPr="006620D7">
        <w:rPr>
          <w:rFonts w:ascii="Times New Roman" w:hAnsi="Times New Roman"/>
          <w:sz w:val="28"/>
          <w:szCs w:val="28"/>
        </w:rPr>
        <w:t xml:space="preserve"> и лесовосстановительным лагерем провели акцию «Посади </w:t>
      </w:r>
      <w:r>
        <w:rPr>
          <w:rFonts w:ascii="Times New Roman" w:hAnsi="Times New Roman"/>
          <w:sz w:val="28"/>
          <w:szCs w:val="28"/>
        </w:rPr>
        <w:t>дерево – подари Планете Жизнь!» (</w:t>
      </w:r>
      <w:r w:rsidRPr="006620D7">
        <w:rPr>
          <w:rFonts w:ascii="Times New Roman" w:hAnsi="Times New Roman"/>
          <w:sz w:val="28"/>
          <w:szCs w:val="28"/>
        </w:rPr>
        <w:t>сначала организовали выкопку посадочного материала, затем высаживали молодняк</w:t>
      </w:r>
      <w:r>
        <w:rPr>
          <w:rFonts w:ascii="Times New Roman" w:hAnsi="Times New Roman"/>
          <w:sz w:val="28"/>
          <w:szCs w:val="28"/>
        </w:rPr>
        <w:t>)</w:t>
      </w:r>
      <w:r w:rsidRPr="006620D7">
        <w:rPr>
          <w:rFonts w:ascii="Times New Roman" w:hAnsi="Times New Roman"/>
          <w:sz w:val="28"/>
          <w:szCs w:val="28"/>
        </w:rPr>
        <w:t>.</w:t>
      </w:r>
    </w:p>
    <w:p w:rsidR="00BF4CBE" w:rsidRPr="006620D7" w:rsidRDefault="00BF4CBE" w:rsidP="00BF4CBE">
      <w:pPr>
        <w:pStyle w:val="a8"/>
        <w:numPr>
          <w:ilvl w:val="0"/>
          <w:numId w:val="3"/>
        </w:numPr>
        <w:spacing w:after="0" w:line="240" w:lineRule="auto"/>
        <w:ind w:left="0" w:firstLine="709"/>
        <w:contextualSpacing/>
        <w:jc w:val="both"/>
        <w:rPr>
          <w:rFonts w:ascii="Times New Roman" w:hAnsi="Times New Roman"/>
          <w:sz w:val="28"/>
          <w:szCs w:val="28"/>
        </w:rPr>
      </w:pPr>
      <w:r>
        <w:rPr>
          <w:rFonts w:ascii="Times New Roman" w:hAnsi="Times New Roman"/>
          <w:sz w:val="28"/>
          <w:szCs w:val="28"/>
        </w:rPr>
        <w:t>П</w:t>
      </w:r>
      <w:r w:rsidRPr="006620D7">
        <w:rPr>
          <w:rFonts w:ascii="Times New Roman" w:hAnsi="Times New Roman"/>
          <w:sz w:val="28"/>
          <w:szCs w:val="28"/>
        </w:rPr>
        <w:t xml:space="preserve">ровели эко-урок «Наша планета – наша жизнь!» для жителей микрорайона и школьников, где рассказывали о необходимости бережно относиться к природе в походах, на отдыхе и в повседневной жизни, </w:t>
      </w:r>
      <w:r>
        <w:rPr>
          <w:rFonts w:ascii="Times New Roman" w:hAnsi="Times New Roman"/>
          <w:sz w:val="28"/>
          <w:szCs w:val="28"/>
        </w:rPr>
        <w:br/>
      </w:r>
      <w:r w:rsidRPr="006620D7">
        <w:rPr>
          <w:rFonts w:ascii="Times New Roman" w:hAnsi="Times New Roman"/>
          <w:sz w:val="28"/>
          <w:szCs w:val="28"/>
        </w:rPr>
        <w:t>как правильно утилизировать отходы и мусор.</w:t>
      </w:r>
    </w:p>
    <w:p w:rsidR="00BF4CBE" w:rsidRPr="006620D7" w:rsidRDefault="00BF4CBE" w:rsidP="00BF4CBE">
      <w:pPr>
        <w:pStyle w:val="a8"/>
        <w:numPr>
          <w:ilvl w:val="0"/>
          <w:numId w:val="3"/>
        </w:numPr>
        <w:spacing w:after="0" w:line="240" w:lineRule="auto"/>
        <w:ind w:left="0" w:firstLine="709"/>
        <w:contextualSpacing/>
        <w:jc w:val="both"/>
        <w:rPr>
          <w:rFonts w:ascii="Times New Roman" w:hAnsi="Times New Roman"/>
          <w:sz w:val="28"/>
          <w:szCs w:val="28"/>
        </w:rPr>
      </w:pPr>
      <w:r w:rsidRPr="006620D7">
        <w:rPr>
          <w:rFonts w:ascii="Times New Roman" w:hAnsi="Times New Roman"/>
          <w:sz w:val="28"/>
          <w:szCs w:val="28"/>
        </w:rPr>
        <w:t xml:space="preserve">Реализовали проект </w:t>
      </w:r>
      <w:r>
        <w:rPr>
          <w:rFonts w:ascii="Times New Roman" w:hAnsi="Times New Roman"/>
          <w:sz w:val="28"/>
          <w:szCs w:val="28"/>
        </w:rPr>
        <w:t>«</w:t>
      </w:r>
      <w:r w:rsidRPr="006620D7">
        <w:rPr>
          <w:rFonts w:ascii="Times New Roman" w:hAnsi="Times New Roman"/>
          <w:sz w:val="28"/>
          <w:szCs w:val="28"/>
        </w:rPr>
        <w:t>Экологический театр</w:t>
      </w:r>
      <w:r>
        <w:rPr>
          <w:rFonts w:ascii="Times New Roman" w:hAnsi="Times New Roman"/>
          <w:sz w:val="28"/>
          <w:szCs w:val="28"/>
        </w:rPr>
        <w:t>»</w:t>
      </w:r>
      <w:r>
        <w:rPr>
          <w:rStyle w:val="a7"/>
          <w:rFonts w:ascii="Times New Roman" w:hAnsi="Times New Roman"/>
          <w:sz w:val="28"/>
          <w:szCs w:val="28"/>
        </w:rPr>
        <w:footnoteReference w:id="5"/>
      </w:r>
      <w:r w:rsidRPr="006620D7">
        <w:rPr>
          <w:rFonts w:ascii="Times New Roman" w:hAnsi="Times New Roman"/>
          <w:sz w:val="28"/>
          <w:szCs w:val="28"/>
        </w:rPr>
        <w:t xml:space="preserve">, </w:t>
      </w:r>
      <w:r>
        <w:rPr>
          <w:rFonts w:ascii="Times New Roman" w:hAnsi="Times New Roman"/>
          <w:sz w:val="28"/>
          <w:szCs w:val="28"/>
        </w:rPr>
        <w:t>в рамках которого представили</w:t>
      </w:r>
      <w:r w:rsidRPr="006620D7">
        <w:rPr>
          <w:rFonts w:ascii="Times New Roman" w:hAnsi="Times New Roman"/>
          <w:sz w:val="28"/>
          <w:szCs w:val="28"/>
        </w:rPr>
        <w:t xml:space="preserve"> </w:t>
      </w:r>
      <w:proofErr w:type="spellStart"/>
      <w:r w:rsidRPr="006620D7">
        <w:rPr>
          <w:rFonts w:ascii="Times New Roman" w:hAnsi="Times New Roman"/>
          <w:sz w:val="28"/>
          <w:szCs w:val="28"/>
        </w:rPr>
        <w:t>экоспектакли</w:t>
      </w:r>
      <w:proofErr w:type="spellEnd"/>
      <w:r w:rsidRPr="006620D7">
        <w:rPr>
          <w:rFonts w:ascii="Times New Roman" w:hAnsi="Times New Roman"/>
          <w:sz w:val="28"/>
          <w:szCs w:val="28"/>
        </w:rPr>
        <w:t xml:space="preserve"> «Оставьте елочку в лесу», </w:t>
      </w:r>
      <w:r>
        <w:rPr>
          <w:rFonts w:ascii="Times New Roman" w:hAnsi="Times New Roman"/>
          <w:sz w:val="28"/>
          <w:szCs w:val="28"/>
        </w:rPr>
        <w:t xml:space="preserve">«Зеленые </w:t>
      </w:r>
      <w:proofErr w:type="spellStart"/>
      <w:r>
        <w:rPr>
          <w:rFonts w:ascii="Times New Roman" w:hAnsi="Times New Roman"/>
          <w:sz w:val="28"/>
          <w:szCs w:val="28"/>
        </w:rPr>
        <w:t>человеки</w:t>
      </w:r>
      <w:proofErr w:type="spellEnd"/>
      <w:r>
        <w:rPr>
          <w:rFonts w:ascii="Times New Roman" w:hAnsi="Times New Roman"/>
          <w:sz w:val="28"/>
          <w:szCs w:val="28"/>
        </w:rPr>
        <w:t>»</w:t>
      </w:r>
      <w:r w:rsidRPr="006620D7">
        <w:rPr>
          <w:rFonts w:ascii="Times New Roman" w:hAnsi="Times New Roman"/>
          <w:sz w:val="28"/>
          <w:szCs w:val="28"/>
        </w:rPr>
        <w:t xml:space="preserve"> для школьников города.</w:t>
      </w:r>
    </w:p>
    <w:p w:rsidR="00BF4CBE" w:rsidRPr="006620D7" w:rsidRDefault="00BF4CBE" w:rsidP="00BF4CBE">
      <w:pPr>
        <w:pStyle w:val="a8"/>
        <w:numPr>
          <w:ilvl w:val="0"/>
          <w:numId w:val="3"/>
        </w:numPr>
        <w:spacing w:after="0" w:line="240" w:lineRule="auto"/>
        <w:ind w:left="0" w:firstLine="709"/>
        <w:contextualSpacing/>
        <w:jc w:val="both"/>
        <w:rPr>
          <w:rFonts w:ascii="Times New Roman" w:hAnsi="Times New Roman"/>
          <w:sz w:val="28"/>
          <w:szCs w:val="28"/>
        </w:rPr>
      </w:pPr>
      <w:r w:rsidRPr="006620D7">
        <w:rPr>
          <w:rFonts w:ascii="Times New Roman" w:hAnsi="Times New Roman"/>
          <w:sz w:val="28"/>
          <w:szCs w:val="28"/>
        </w:rPr>
        <w:t>Провели акц</w:t>
      </w:r>
      <w:r>
        <w:rPr>
          <w:rFonts w:ascii="Times New Roman" w:hAnsi="Times New Roman"/>
          <w:sz w:val="28"/>
          <w:szCs w:val="28"/>
        </w:rPr>
        <w:t>ию по сбору корма для животных «</w:t>
      </w:r>
      <w:r w:rsidRPr="006620D7">
        <w:rPr>
          <w:rFonts w:ascii="Times New Roman" w:hAnsi="Times New Roman"/>
          <w:sz w:val="28"/>
          <w:szCs w:val="28"/>
        </w:rPr>
        <w:t>Большая помощь маленькому другу</w:t>
      </w:r>
      <w:r>
        <w:rPr>
          <w:rFonts w:ascii="Times New Roman" w:hAnsi="Times New Roman"/>
          <w:sz w:val="28"/>
          <w:szCs w:val="28"/>
        </w:rPr>
        <w:t>»</w:t>
      </w:r>
      <w:r w:rsidRPr="006620D7">
        <w:rPr>
          <w:rFonts w:ascii="Times New Roman" w:hAnsi="Times New Roman"/>
          <w:sz w:val="28"/>
          <w:szCs w:val="28"/>
        </w:rPr>
        <w:t>.</w:t>
      </w:r>
    </w:p>
    <w:p w:rsidR="00BF4CBE" w:rsidRPr="00BA2C34" w:rsidRDefault="00BF4CBE" w:rsidP="00BF4CBE">
      <w:pPr>
        <w:pStyle w:val="a8"/>
        <w:numPr>
          <w:ilvl w:val="0"/>
          <w:numId w:val="3"/>
        </w:numPr>
        <w:spacing w:after="0" w:line="240" w:lineRule="auto"/>
        <w:ind w:left="0" w:firstLine="709"/>
        <w:contextualSpacing/>
        <w:jc w:val="both"/>
        <w:rPr>
          <w:rFonts w:ascii="Times New Roman" w:hAnsi="Times New Roman"/>
          <w:i/>
          <w:sz w:val="28"/>
          <w:szCs w:val="28"/>
        </w:rPr>
      </w:pPr>
      <w:r w:rsidRPr="006620D7">
        <w:rPr>
          <w:rFonts w:ascii="Times New Roman" w:hAnsi="Times New Roman"/>
          <w:sz w:val="28"/>
          <w:szCs w:val="28"/>
        </w:rPr>
        <w:t xml:space="preserve">Стали помощниками при проведении Байкальского акселератора </w:t>
      </w:r>
      <w:proofErr w:type="spellStart"/>
      <w:r w:rsidRPr="006620D7">
        <w:rPr>
          <w:rFonts w:ascii="Times New Roman" w:hAnsi="Times New Roman"/>
          <w:sz w:val="28"/>
          <w:szCs w:val="28"/>
        </w:rPr>
        <w:t>экоинициатив</w:t>
      </w:r>
      <w:proofErr w:type="spellEnd"/>
      <w:r w:rsidRPr="006620D7">
        <w:rPr>
          <w:rFonts w:ascii="Times New Roman" w:hAnsi="Times New Roman"/>
          <w:sz w:val="28"/>
          <w:szCs w:val="28"/>
        </w:rPr>
        <w:t xml:space="preserve"> </w:t>
      </w:r>
      <w:r w:rsidRPr="00BA2C34">
        <w:rPr>
          <w:rFonts w:ascii="Times New Roman" w:hAnsi="Times New Roman"/>
          <w:i/>
          <w:sz w:val="28"/>
          <w:szCs w:val="28"/>
        </w:rPr>
        <w:t xml:space="preserve">(г. </w:t>
      </w:r>
      <w:proofErr w:type="spellStart"/>
      <w:r w:rsidRPr="00BA2C34">
        <w:rPr>
          <w:rFonts w:ascii="Times New Roman" w:hAnsi="Times New Roman"/>
          <w:i/>
          <w:sz w:val="28"/>
          <w:szCs w:val="28"/>
        </w:rPr>
        <w:t>Слюдянка</w:t>
      </w:r>
      <w:proofErr w:type="spellEnd"/>
      <w:r w:rsidRPr="00BA2C34">
        <w:rPr>
          <w:rFonts w:ascii="Times New Roman" w:hAnsi="Times New Roman"/>
          <w:i/>
          <w:sz w:val="28"/>
          <w:szCs w:val="28"/>
        </w:rPr>
        <w:t>, Благотворительный фонд «Возрождение Земли Сибирской»).</w:t>
      </w:r>
    </w:p>
    <w:p w:rsidR="00BF4CBE" w:rsidRPr="006620D7" w:rsidRDefault="00BF4CBE" w:rsidP="00BF4CBE">
      <w:pPr>
        <w:pStyle w:val="a8"/>
        <w:numPr>
          <w:ilvl w:val="0"/>
          <w:numId w:val="3"/>
        </w:numPr>
        <w:spacing w:after="0" w:line="240" w:lineRule="auto"/>
        <w:ind w:left="0" w:firstLine="709"/>
        <w:contextualSpacing/>
        <w:jc w:val="both"/>
        <w:rPr>
          <w:rFonts w:ascii="Times New Roman" w:hAnsi="Times New Roman"/>
          <w:sz w:val="28"/>
          <w:szCs w:val="28"/>
        </w:rPr>
      </w:pPr>
      <w:r w:rsidRPr="006620D7">
        <w:rPr>
          <w:rFonts w:ascii="Times New Roman" w:hAnsi="Times New Roman"/>
          <w:sz w:val="28"/>
          <w:szCs w:val="28"/>
        </w:rPr>
        <w:t xml:space="preserve">Организовали проведение Недели экологии, в рамках которой состоялись экологические турниры и викторины, </w:t>
      </w:r>
      <w:r>
        <w:rPr>
          <w:rFonts w:ascii="Times New Roman" w:hAnsi="Times New Roman"/>
          <w:sz w:val="28"/>
          <w:szCs w:val="28"/>
        </w:rPr>
        <w:t xml:space="preserve">а также </w:t>
      </w:r>
      <w:r w:rsidRPr="006620D7">
        <w:rPr>
          <w:rFonts w:ascii="Times New Roman" w:hAnsi="Times New Roman"/>
          <w:sz w:val="28"/>
          <w:szCs w:val="28"/>
        </w:rPr>
        <w:t>акции по сбору вторсырья и его передача на утилизацию.</w:t>
      </w:r>
    </w:p>
    <w:p w:rsidR="00BF4CBE" w:rsidRPr="006620D7" w:rsidRDefault="00BF4CBE" w:rsidP="00BF4CBE">
      <w:pPr>
        <w:tabs>
          <w:tab w:val="left" w:pos="9355"/>
        </w:tabs>
        <w:ind w:firstLine="709"/>
        <w:jc w:val="both"/>
        <w:rPr>
          <w:sz w:val="28"/>
          <w:szCs w:val="28"/>
        </w:rPr>
      </w:pPr>
      <w:r w:rsidRPr="006620D7">
        <w:rPr>
          <w:sz w:val="28"/>
          <w:szCs w:val="28"/>
        </w:rPr>
        <w:t>Помимо экологических акций учащиеся участвуют в патриотических мероприятиях, акциях по пропаганде здорового образа жизни, а также в</w:t>
      </w:r>
      <w:r>
        <w:rPr>
          <w:sz w:val="28"/>
          <w:szCs w:val="28"/>
        </w:rPr>
        <w:t xml:space="preserve"> реализации социальных проектов, таких как:</w:t>
      </w:r>
    </w:p>
    <w:p w:rsidR="00BF4CBE" w:rsidRPr="006620D7" w:rsidRDefault="00BF4CBE" w:rsidP="00BF4CBE">
      <w:pPr>
        <w:pStyle w:val="a8"/>
        <w:numPr>
          <w:ilvl w:val="0"/>
          <w:numId w:val="4"/>
        </w:numPr>
        <w:tabs>
          <w:tab w:val="left" w:pos="709"/>
        </w:tabs>
        <w:spacing w:after="0" w:line="240" w:lineRule="auto"/>
        <w:ind w:left="0" w:firstLine="709"/>
        <w:jc w:val="both"/>
        <w:rPr>
          <w:rFonts w:ascii="Times New Roman" w:hAnsi="Times New Roman"/>
          <w:sz w:val="28"/>
          <w:szCs w:val="28"/>
        </w:rPr>
      </w:pPr>
      <w:r>
        <w:rPr>
          <w:rFonts w:ascii="Times New Roman" w:hAnsi="Times New Roman"/>
          <w:sz w:val="28"/>
          <w:szCs w:val="28"/>
        </w:rPr>
        <w:t>С</w:t>
      </w:r>
      <w:r w:rsidRPr="006620D7">
        <w:rPr>
          <w:rFonts w:ascii="Times New Roman" w:hAnsi="Times New Roman"/>
          <w:sz w:val="28"/>
          <w:szCs w:val="28"/>
        </w:rPr>
        <w:t xml:space="preserve">бор подписей о необходимости строительства объекта социальной направленности по поручению Губернатора </w:t>
      </w:r>
      <w:r>
        <w:rPr>
          <w:rFonts w:ascii="Times New Roman" w:hAnsi="Times New Roman"/>
          <w:sz w:val="28"/>
          <w:szCs w:val="28"/>
        </w:rPr>
        <w:t>Иркутской области</w:t>
      </w:r>
      <w:r w:rsidRPr="006620D7">
        <w:rPr>
          <w:rFonts w:ascii="Times New Roman" w:hAnsi="Times New Roman"/>
          <w:sz w:val="28"/>
          <w:szCs w:val="28"/>
        </w:rPr>
        <w:t>.</w:t>
      </w:r>
    </w:p>
    <w:p w:rsidR="00BF4CBE" w:rsidRPr="006620D7" w:rsidRDefault="00BF4CBE" w:rsidP="00BF4CBE">
      <w:pPr>
        <w:pStyle w:val="a8"/>
        <w:numPr>
          <w:ilvl w:val="0"/>
          <w:numId w:val="4"/>
        </w:numPr>
        <w:tabs>
          <w:tab w:val="left" w:pos="709"/>
        </w:tabs>
        <w:spacing w:after="0" w:line="240" w:lineRule="auto"/>
        <w:ind w:left="0" w:firstLine="709"/>
        <w:jc w:val="both"/>
        <w:rPr>
          <w:rFonts w:ascii="Times New Roman" w:hAnsi="Times New Roman"/>
          <w:sz w:val="28"/>
          <w:szCs w:val="28"/>
        </w:rPr>
      </w:pPr>
      <w:r w:rsidRPr="006620D7">
        <w:rPr>
          <w:rFonts w:ascii="Times New Roman" w:hAnsi="Times New Roman"/>
          <w:sz w:val="28"/>
          <w:szCs w:val="28"/>
        </w:rPr>
        <w:t>Акция для жителей микрорайона «На зарядку становись».</w:t>
      </w:r>
    </w:p>
    <w:p w:rsidR="00BF4CBE" w:rsidRPr="006620D7" w:rsidRDefault="00BF4CBE" w:rsidP="00BF4CBE">
      <w:pPr>
        <w:pStyle w:val="a8"/>
        <w:numPr>
          <w:ilvl w:val="0"/>
          <w:numId w:val="4"/>
        </w:numPr>
        <w:tabs>
          <w:tab w:val="left" w:pos="709"/>
        </w:tabs>
        <w:spacing w:after="0" w:line="240" w:lineRule="auto"/>
        <w:ind w:left="0" w:firstLine="709"/>
        <w:jc w:val="both"/>
        <w:rPr>
          <w:rFonts w:ascii="Times New Roman" w:hAnsi="Times New Roman"/>
          <w:sz w:val="28"/>
          <w:szCs w:val="28"/>
        </w:rPr>
      </w:pPr>
      <w:r w:rsidRPr="006620D7">
        <w:rPr>
          <w:rFonts w:ascii="Times New Roman" w:hAnsi="Times New Roman"/>
          <w:sz w:val="28"/>
          <w:szCs w:val="28"/>
        </w:rPr>
        <w:t>Организация Центра помощи фронту «Оберег</w:t>
      </w:r>
      <w:r w:rsidR="007243FB">
        <w:rPr>
          <w:rFonts w:ascii="Times New Roman" w:hAnsi="Times New Roman"/>
          <w:sz w:val="28"/>
          <w:szCs w:val="28"/>
        </w:rPr>
        <w:t>и</w:t>
      </w:r>
      <w:r w:rsidRPr="006620D7">
        <w:rPr>
          <w:rFonts w:ascii="Times New Roman" w:hAnsi="Times New Roman"/>
          <w:sz w:val="28"/>
          <w:szCs w:val="28"/>
        </w:rPr>
        <w:t>», где ребята своими силами плетут маскировочные сети (</w:t>
      </w:r>
      <w:r>
        <w:rPr>
          <w:rFonts w:ascii="Times New Roman" w:hAnsi="Times New Roman"/>
          <w:sz w:val="28"/>
          <w:szCs w:val="28"/>
        </w:rPr>
        <w:t xml:space="preserve">только </w:t>
      </w:r>
      <w:r w:rsidRPr="006620D7">
        <w:rPr>
          <w:rFonts w:ascii="Times New Roman" w:hAnsi="Times New Roman"/>
          <w:sz w:val="28"/>
          <w:szCs w:val="28"/>
        </w:rPr>
        <w:t>за сентябрь, октябрь 2023</w:t>
      </w:r>
      <w:r>
        <w:rPr>
          <w:rFonts w:ascii="Times New Roman" w:hAnsi="Times New Roman"/>
          <w:sz w:val="28"/>
          <w:szCs w:val="28"/>
        </w:rPr>
        <w:t xml:space="preserve"> </w:t>
      </w:r>
      <w:r w:rsidRPr="006620D7">
        <w:rPr>
          <w:rFonts w:ascii="Times New Roman" w:hAnsi="Times New Roman"/>
          <w:sz w:val="28"/>
          <w:szCs w:val="28"/>
        </w:rPr>
        <w:t>г</w:t>
      </w:r>
      <w:r>
        <w:rPr>
          <w:rFonts w:ascii="Times New Roman" w:hAnsi="Times New Roman"/>
          <w:sz w:val="28"/>
          <w:szCs w:val="28"/>
        </w:rPr>
        <w:t>ода</w:t>
      </w:r>
      <w:r w:rsidRPr="006620D7">
        <w:rPr>
          <w:rFonts w:ascii="Times New Roman" w:hAnsi="Times New Roman"/>
          <w:sz w:val="28"/>
          <w:szCs w:val="28"/>
        </w:rPr>
        <w:t xml:space="preserve"> на фронт было отправлено 9 сетей различных размеров –  от 2 до 8 м).</w:t>
      </w:r>
    </w:p>
    <w:p w:rsidR="00BF4CBE" w:rsidRPr="006620D7" w:rsidRDefault="00BF4CBE" w:rsidP="00BF4CBE">
      <w:pPr>
        <w:pStyle w:val="aa"/>
        <w:spacing w:before="0" w:after="0"/>
        <w:ind w:firstLine="709"/>
        <w:jc w:val="both"/>
        <w:rPr>
          <w:sz w:val="28"/>
          <w:szCs w:val="28"/>
        </w:rPr>
      </w:pPr>
      <w:r w:rsidRPr="006620D7">
        <w:rPr>
          <w:sz w:val="28"/>
          <w:szCs w:val="28"/>
        </w:rPr>
        <w:lastRenderedPageBreak/>
        <w:t>Количество учащихся, вовлеченных в волонтерскую деятельность, постоянно увеличивается. Для нас это очень значимый результат, который выражается не столько в цифрах, сколько в понимании, что они нужны техникуму, городу, обществу</w:t>
      </w:r>
    </w:p>
    <w:p w:rsidR="00BF4CBE" w:rsidRPr="006620D7" w:rsidRDefault="00BF4CBE" w:rsidP="00BF4CBE">
      <w:pPr>
        <w:pStyle w:val="aa"/>
        <w:spacing w:before="0" w:after="0"/>
        <w:ind w:firstLine="709"/>
        <w:jc w:val="center"/>
        <w:rPr>
          <w:b/>
          <w:sz w:val="28"/>
          <w:szCs w:val="28"/>
        </w:rPr>
      </w:pPr>
    </w:p>
    <w:p w:rsidR="00BF4CBE" w:rsidRPr="006620D7" w:rsidRDefault="00BF4CBE" w:rsidP="00BF4CBE">
      <w:pPr>
        <w:pStyle w:val="aa"/>
        <w:spacing w:before="0" w:after="0"/>
        <w:ind w:firstLine="709"/>
        <w:jc w:val="center"/>
        <w:rPr>
          <w:b/>
          <w:sz w:val="28"/>
          <w:szCs w:val="28"/>
        </w:rPr>
      </w:pPr>
      <w:r w:rsidRPr="006620D7">
        <w:rPr>
          <w:b/>
          <w:sz w:val="28"/>
          <w:szCs w:val="28"/>
        </w:rPr>
        <w:t>Динамика вовлечения студентов из числа детей-сирот в волонтёрскую деятельность</w:t>
      </w:r>
    </w:p>
    <w:p w:rsidR="00BF4CBE" w:rsidRPr="006620D7" w:rsidRDefault="00BF4CBE" w:rsidP="00BF4CBE">
      <w:pPr>
        <w:pStyle w:val="aa"/>
        <w:spacing w:before="0" w:after="0"/>
        <w:ind w:firstLine="709"/>
        <w:jc w:val="both"/>
        <w:rPr>
          <w:sz w:val="28"/>
          <w:szCs w:val="28"/>
        </w:rPr>
      </w:pPr>
    </w:p>
    <w:tbl>
      <w:tblPr>
        <w:tblStyle w:val="a3"/>
        <w:tblW w:w="8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833"/>
        <w:gridCol w:w="2833"/>
      </w:tblGrid>
      <w:tr w:rsidR="00BF4CBE" w:rsidRPr="002D2E6F" w:rsidTr="007A6F91">
        <w:trPr>
          <w:jc w:val="center"/>
        </w:trPr>
        <w:tc>
          <w:tcPr>
            <w:tcW w:w="2407" w:type="dxa"/>
          </w:tcPr>
          <w:p w:rsidR="00BF4CBE" w:rsidRPr="002D2E6F" w:rsidRDefault="00BF4CBE" w:rsidP="007A6F91">
            <w:pPr>
              <w:pStyle w:val="aa"/>
              <w:spacing w:before="0" w:after="0"/>
              <w:jc w:val="center"/>
            </w:pPr>
            <w:r w:rsidRPr="002D2E6F">
              <w:t>Учебный год</w:t>
            </w:r>
          </w:p>
        </w:tc>
        <w:tc>
          <w:tcPr>
            <w:tcW w:w="2833" w:type="dxa"/>
          </w:tcPr>
          <w:p w:rsidR="00BF4CBE" w:rsidRPr="002D2E6F" w:rsidRDefault="00BF4CBE" w:rsidP="00F72B29">
            <w:pPr>
              <w:pStyle w:val="aa"/>
              <w:spacing w:before="0" w:after="0"/>
              <w:jc w:val="center"/>
            </w:pPr>
            <w:r w:rsidRPr="002D2E6F">
              <w:t xml:space="preserve">Количество студентов </w:t>
            </w:r>
            <w:r w:rsidR="00F72B29">
              <w:t>техникума</w:t>
            </w:r>
            <w:bookmarkStart w:id="0" w:name="_GoBack"/>
            <w:bookmarkEnd w:id="0"/>
            <w:r w:rsidRPr="002D2E6F">
              <w:t xml:space="preserve">, задействованных </w:t>
            </w:r>
            <w:r w:rsidRPr="002D2E6F">
              <w:br/>
              <w:t>в волонтерской деятельности</w:t>
            </w:r>
          </w:p>
        </w:tc>
        <w:tc>
          <w:tcPr>
            <w:tcW w:w="2833" w:type="dxa"/>
          </w:tcPr>
          <w:p w:rsidR="00BF4CBE" w:rsidRPr="002D2E6F" w:rsidRDefault="00BF4CBE" w:rsidP="007A6F91">
            <w:pPr>
              <w:pStyle w:val="aa"/>
              <w:spacing w:before="0" w:after="0"/>
              <w:jc w:val="center"/>
            </w:pPr>
            <w:r w:rsidRPr="002D2E6F">
              <w:t xml:space="preserve">Количество </w:t>
            </w:r>
            <w:r w:rsidRPr="002D2E6F">
              <w:br/>
              <w:t xml:space="preserve">детей-сирот, задействованных </w:t>
            </w:r>
            <w:r w:rsidRPr="002D2E6F">
              <w:br/>
              <w:t>в волонтерской деятельности</w:t>
            </w:r>
          </w:p>
        </w:tc>
      </w:tr>
      <w:tr w:rsidR="00BF4CBE" w:rsidRPr="002D2E6F" w:rsidTr="007A6F91">
        <w:trPr>
          <w:jc w:val="center"/>
        </w:trPr>
        <w:tc>
          <w:tcPr>
            <w:tcW w:w="2407" w:type="dxa"/>
          </w:tcPr>
          <w:p w:rsidR="00BF4CBE" w:rsidRPr="002D2E6F" w:rsidRDefault="00BF4CBE" w:rsidP="007A6F91">
            <w:pPr>
              <w:pStyle w:val="aa"/>
              <w:spacing w:before="0" w:after="0"/>
              <w:jc w:val="center"/>
            </w:pPr>
            <w:r w:rsidRPr="002D2E6F">
              <w:t>2021-2022</w:t>
            </w:r>
          </w:p>
        </w:tc>
        <w:tc>
          <w:tcPr>
            <w:tcW w:w="2833" w:type="dxa"/>
          </w:tcPr>
          <w:p w:rsidR="00BF4CBE" w:rsidRPr="002D2E6F" w:rsidRDefault="00A62AE3" w:rsidP="004B071F">
            <w:pPr>
              <w:pStyle w:val="aa"/>
              <w:spacing w:before="0" w:after="0"/>
              <w:jc w:val="center"/>
            </w:pPr>
            <w:r>
              <w:t>90</w:t>
            </w:r>
          </w:p>
        </w:tc>
        <w:tc>
          <w:tcPr>
            <w:tcW w:w="2833" w:type="dxa"/>
          </w:tcPr>
          <w:p w:rsidR="00BF4CBE" w:rsidRPr="002D2E6F" w:rsidRDefault="00A62AE3" w:rsidP="007A6F91">
            <w:pPr>
              <w:pStyle w:val="aa"/>
              <w:spacing w:before="0" w:after="0"/>
              <w:jc w:val="center"/>
            </w:pPr>
            <w:r>
              <w:t>8</w:t>
            </w:r>
          </w:p>
        </w:tc>
      </w:tr>
      <w:tr w:rsidR="00BF4CBE" w:rsidRPr="002D2E6F" w:rsidTr="007A6F91">
        <w:trPr>
          <w:jc w:val="center"/>
        </w:trPr>
        <w:tc>
          <w:tcPr>
            <w:tcW w:w="2407" w:type="dxa"/>
          </w:tcPr>
          <w:p w:rsidR="00BF4CBE" w:rsidRPr="002D2E6F" w:rsidRDefault="00BF4CBE" w:rsidP="007A6F91">
            <w:pPr>
              <w:pStyle w:val="aa"/>
              <w:spacing w:before="0" w:after="0"/>
              <w:jc w:val="center"/>
            </w:pPr>
            <w:r w:rsidRPr="002D2E6F">
              <w:t>2022-2023</w:t>
            </w:r>
          </w:p>
        </w:tc>
        <w:tc>
          <w:tcPr>
            <w:tcW w:w="2833" w:type="dxa"/>
          </w:tcPr>
          <w:p w:rsidR="00BF4CBE" w:rsidRPr="002D2E6F" w:rsidRDefault="007243FB" w:rsidP="007A6F91">
            <w:pPr>
              <w:pStyle w:val="aa"/>
              <w:spacing w:before="0" w:after="0"/>
              <w:jc w:val="center"/>
            </w:pPr>
            <w:r>
              <w:t>91</w:t>
            </w:r>
          </w:p>
        </w:tc>
        <w:tc>
          <w:tcPr>
            <w:tcW w:w="2833" w:type="dxa"/>
          </w:tcPr>
          <w:p w:rsidR="00BF4CBE" w:rsidRPr="002D2E6F" w:rsidRDefault="004B071F" w:rsidP="007A6F91">
            <w:pPr>
              <w:pStyle w:val="aa"/>
              <w:spacing w:before="0" w:after="0"/>
              <w:jc w:val="center"/>
            </w:pPr>
            <w:r>
              <w:t>13</w:t>
            </w:r>
          </w:p>
        </w:tc>
      </w:tr>
      <w:tr w:rsidR="00BF4CBE" w:rsidRPr="002D2E6F" w:rsidTr="007A6F91">
        <w:trPr>
          <w:jc w:val="center"/>
        </w:trPr>
        <w:tc>
          <w:tcPr>
            <w:tcW w:w="2407" w:type="dxa"/>
          </w:tcPr>
          <w:p w:rsidR="00BF4CBE" w:rsidRPr="002D2E6F" w:rsidRDefault="00BF4CBE" w:rsidP="007A6F91">
            <w:pPr>
              <w:pStyle w:val="aa"/>
              <w:spacing w:before="0" w:after="0"/>
              <w:jc w:val="center"/>
            </w:pPr>
            <w:r w:rsidRPr="002D2E6F">
              <w:t>2023-2024</w:t>
            </w:r>
          </w:p>
        </w:tc>
        <w:tc>
          <w:tcPr>
            <w:tcW w:w="2833" w:type="dxa"/>
          </w:tcPr>
          <w:p w:rsidR="00BF4CBE" w:rsidRPr="002D2E6F" w:rsidRDefault="007243FB" w:rsidP="00A62AE3">
            <w:pPr>
              <w:pStyle w:val="aa"/>
              <w:spacing w:before="0" w:after="0"/>
              <w:jc w:val="center"/>
            </w:pPr>
            <w:r>
              <w:t>7</w:t>
            </w:r>
            <w:r w:rsidR="00A62AE3">
              <w:t>6</w:t>
            </w:r>
          </w:p>
        </w:tc>
        <w:tc>
          <w:tcPr>
            <w:tcW w:w="2833" w:type="dxa"/>
          </w:tcPr>
          <w:p w:rsidR="00BF4CBE" w:rsidRPr="002D2E6F" w:rsidRDefault="004B071F" w:rsidP="00A62AE3">
            <w:pPr>
              <w:pStyle w:val="aa"/>
              <w:spacing w:before="0" w:after="0"/>
              <w:jc w:val="center"/>
            </w:pPr>
            <w:r>
              <w:t>1</w:t>
            </w:r>
            <w:r w:rsidR="00A62AE3">
              <w:t>7</w:t>
            </w:r>
          </w:p>
        </w:tc>
      </w:tr>
    </w:tbl>
    <w:p w:rsidR="00BF4CBE" w:rsidRPr="006620D7" w:rsidRDefault="00BF4CBE" w:rsidP="00BF4CBE">
      <w:pPr>
        <w:pStyle w:val="aa"/>
        <w:spacing w:before="0" w:after="0"/>
        <w:ind w:firstLine="709"/>
        <w:jc w:val="both"/>
        <w:rPr>
          <w:color w:val="FF0000"/>
          <w:sz w:val="28"/>
          <w:szCs w:val="28"/>
        </w:rPr>
      </w:pPr>
    </w:p>
    <w:p w:rsidR="00BF4CBE" w:rsidRDefault="00BF4CBE" w:rsidP="00BF4CBE">
      <w:pPr>
        <w:pStyle w:val="aa"/>
        <w:spacing w:before="0" w:after="0"/>
        <w:ind w:firstLine="709"/>
        <w:jc w:val="both"/>
        <w:rPr>
          <w:sz w:val="28"/>
          <w:szCs w:val="28"/>
        </w:rPr>
      </w:pPr>
      <w:r w:rsidRPr="006620D7">
        <w:rPr>
          <w:sz w:val="28"/>
          <w:szCs w:val="28"/>
        </w:rPr>
        <w:t>Волонтерское движение – это оптимальное условие для развития активного и созидающего молодого поколения в настоящих и будущих временах!</w:t>
      </w:r>
    </w:p>
    <w:p w:rsidR="007D33DF" w:rsidRDefault="007D33DF"/>
    <w:sectPr w:rsidR="007D33DF" w:rsidSect="00BF4CBE">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096" w:rsidRDefault="00F55096" w:rsidP="00BF4CBE">
      <w:r>
        <w:separator/>
      </w:r>
    </w:p>
  </w:endnote>
  <w:endnote w:type="continuationSeparator" w:id="0">
    <w:p w:rsidR="00F55096" w:rsidRDefault="00F55096" w:rsidP="00BF4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096" w:rsidRDefault="00F55096" w:rsidP="00BF4CBE">
      <w:r>
        <w:separator/>
      </w:r>
    </w:p>
  </w:footnote>
  <w:footnote w:type="continuationSeparator" w:id="0">
    <w:p w:rsidR="00F55096" w:rsidRDefault="00F55096" w:rsidP="00BF4CBE">
      <w:r>
        <w:continuationSeparator/>
      </w:r>
    </w:p>
  </w:footnote>
  <w:footnote w:id="1">
    <w:p w:rsidR="00BF4CBE" w:rsidRPr="00C66060" w:rsidRDefault="00BF4CBE" w:rsidP="00BF4CBE">
      <w:pPr>
        <w:pStyle w:val="a5"/>
        <w:rPr>
          <w:color w:val="FF0000"/>
        </w:rPr>
      </w:pPr>
      <w:r>
        <w:rPr>
          <w:rStyle w:val="a7"/>
          <w:rFonts w:eastAsia="Arial"/>
        </w:rPr>
        <w:footnoteRef/>
      </w:r>
      <w:hyperlink r:id="rId1" w:history="1">
        <w:r w:rsidRPr="00542B67">
          <w:rPr>
            <w:rStyle w:val="a4"/>
            <w:rFonts w:eastAsia="Arial"/>
          </w:rPr>
          <w:t>https://legalacts.ru/doc/federalnyi-zakon-ot-21121996-n-159-fz-o/</w:t>
        </w:r>
      </w:hyperlink>
    </w:p>
  </w:footnote>
  <w:footnote w:id="2">
    <w:p w:rsidR="00BF4CBE" w:rsidRPr="0029748E" w:rsidRDefault="00BF4CBE" w:rsidP="00BF4CBE">
      <w:pPr>
        <w:pStyle w:val="a5"/>
        <w:rPr>
          <w:color w:val="FF0000"/>
        </w:rPr>
      </w:pPr>
      <w:r>
        <w:rPr>
          <w:rStyle w:val="a7"/>
          <w:rFonts w:eastAsia="Arial"/>
        </w:rPr>
        <w:footnoteRef/>
      </w:r>
      <w:hyperlink r:id="rId2" w:history="1">
        <w:r w:rsidRPr="009E1A0E">
          <w:rPr>
            <w:rStyle w:val="a4"/>
            <w:rFonts w:eastAsia="Arial"/>
            <w:lang w:val="en-US"/>
          </w:rPr>
          <w:t>https</w:t>
        </w:r>
        <w:r w:rsidRPr="009E1A0E">
          <w:rPr>
            <w:rStyle w:val="a4"/>
            <w:rFonts w:eastAsia="Arial"/>
          </w:rPr>
          <w:t>://</w:t>
        </w:r>
        <w:proofErr w:type="spellStart"/>
        <w:r w:rsidRPr="009E1A0E">
          <w:rPr>
            <w:rStyle w:val="a4"/>
            <w:rFonts w:eastAsia="Arial"/>
            <w:lang w:val="en-US"/>
          </w:rPr>
          <w:t>ru</w:t>
        </w:r>
        <w:proofErr w:type="spellEnd"/>
        <w:r w:rsidRPr="009E1A0E">
          <w:rPr>
            <w:rStyle w:val="a4"/>
            <w:rFonts w:eastAsia="Arial"/>
          </w:rPr>
          <w:t>.</w:t>
        </w:r>
        <w:proofErr w:type="spellStart"/>
        <w:r w:rsidRPr="009E1A0E">
          <w:rPr>
            <w:rStyle w:val="a4"/>
            <w:rFonts w:eastAsia="Arial"/>
            <w:lang w:val="en-US"/>
          </w:rPr>
          <w:t>wikipedia</w:t>
        </w:r>
        <w:proofErr w:type="spellEnd"/>
        <w:r w:rsidRPr="009E1A0E">
          <w:rPr>
            <w:rStyle w:val="a4"/>
            <w:rFonts w:eastAsia="Arial"/>
          </w:rPr>
          <w:t>.</w:t>
        </w:r>
        <w:r w:rsidRPr="009E1A0E">
          <w:rPr>
            <w:rStyle w:val="a4"/>
            <w:rFonts w:eastAsia="Arial"/>
            <w:lang w:val="en-US"/>
          </w:rPr>
          <w:t>org</w:t>
        </w:r>
        <w:r w:rsidRPr="009E1A0E">
          <w:rPr>
            <w:rStyle w:val="a4"/>
            <w:rFonts w:eastAsia="Arial"/>
          </w:rPr>
          <w:t>/</w:t>
        </w:r>
        <w:r w:rsidRPr="009E1A0E">
          <w:rPr>
            <w:rStyle w:val="a4"/>
            <w:rFonts w:eastAsia="Arial"/>
            <w:lang w:val="en-US"/>
          </w:rPr>
          <w:t>wiki</w:t>
        </w:r>
        <w:r w:rsidRPr="009E1A0E">
          <w:rPr>
            <w:rStyle w:val="a4"/>
            <w:rFonts w:eastAsia="Arial"/>
          </w:rPr>
          <w:t>/</w:t>
        </w:r>
        <w:proofErr w:type="spellStart"/>
        <w:r w:rsidRPr="009E1A0E">
          <w:rPr>
            <w:rStyle w:val="a4"/>
            <w:rFonts w:eastAsia="Arial"/>
          </w:rPr>
          <w:t>Волонтерство</w:t>
        </w:r>
        <w:proofErr w:type="spellEnd"/>
      </w:hyperlink>
    </w:p>
  </w:footnote>
  <w:footnote w:id="3">
    <w:p w:rsidR="00BF4CBE" w:rsidRPr="00FE5FC1" w:rsidRDefault="00BF4CBE" w:rsidP="00BF4CBE">
      <w:pPr>
        <w:pStyle w:val="a5"/>
        <w:rPr>
          <w:color w:val="FF0000"/>
        </w:rPr>
      </w:pPr>
      <w:r>
        <w:rPr>
          <w:rStyle w:val="a7"/>
          <w:rFonts w:eastAsia="Arial"/>
        </w:rPr>
        <w:footnoteRef/>
      </w:r>
      <w:hyperlink r:id="rId3" w:history="1">
        <w:r w:rsidRPr="00FE5FC1">
          <w:rPr>
            <w:rStyle w:val="a4"/>
            <w:rFonts w:eastAsia="Arial"/>
          </w:rPr>
          <w:t>https://moluch.ru/archive/90/19268/</w:t>
        </w:r>
      </w:hyperlink>
    </w:p>
  </w:footnote>
  <w:footnote w:id="4">
    <w:p w:rsidR="00BF4CBE" w:rsidRPr="00FE5FC1" w:rsidRDefault="00BF4CBE" w:rsidP="00BF4CBE">
      <w:pPr>
        <w:pStyle w:val="a5"/>
        <w:rPr>
          <w:color w:val="FF0000"/>
        </w:rPr>
      </w:pPr>
      <w:r>
        <w:rPr>
          <w:rStyle w:val="a7"/>
          <w:rFonts w:eastAsia="Arial"/>
        </w:rPr>
        <w:footnoteRef/>
      </w:r>
      <w:hyperlink r:id="rId4" w:history="1">
        <w:r w:rsidRPr="00FE5FC1">
          <w:rPr>
            <w:rStyle w:val="a4"/>
            <w:rFonts w:eastAsia="Arial"/>
          </w:rPr>
          <w:t>https://igmt.ru/volonterskij-otryad/</w:t>
        </w:r>
      </w:hyperlink>
    </w:p>
  </w:footnote>
  <w:footnote w:id="5">
    <w:p w:rsidR="00BF4CBE" w:rsidRDefault="00BF4CBE" w:rsidP="00BF4CBE">
      <w:pPr>
        <w:pStyle w:val="a5"/>
        <w:jc w:val="both"/>
      </w:pPr>
      <w:r>
        <w:rPr>
          <w:rStyle w:val="a7"/>
        </w:rPr>
        <w:footnoteRef/>
      </w:r>
      <w:r>
        <w:t xml:space="preserve"> Статья о данной форме работы была опубликована в информационно-аналитическом сборнике </w:t>
      </w:r>
      <w:r>
        <w:br/>
        <w:t>«Вестник комиссии по делам несовершеннолетних и защите их прав Иркутской области» (№ 2 / 2021 г.)</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C6911"/>
    <w:multiLevelType w:val="hybridMultilevel"/>
    <w:tmpl w:val="1C684188"/>
    <w:lvl w:ilvl="0" w:tplc="567680E2">
      <w:numFmt w:val="bullet"/>
      <w:lvlText w:val="•"/>
      <w:lvlJc w:val="left"/>
      <w:pPr>
        <w:ind w:left="1429" w:hanging="360"/>
      </w:pPr>
      <w:rPr>
        <w:rFonts w:hint="default"/>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FF774F9"/>
    <w:multiLevelType w:val="hybridMultilevel"/>
    <w:tmpl w:val="6E10C35C"/>
    <w:lvl w:ilvl="0" w:tplc="0419000D">
      <w:start w:val="1"/>
      <w:numFmt w:val="bullet"/>
      <w:lvlText w:val=""/>
      <w:lvlJc w:val="left"/>
      <w:pPr>
        <w:ind w:left="1494" w:hanging="360"/>
      </w:pPr>
      <w:rPr>
        <w:rFonts w:ascii="Wingdings" w:hAnsi="Wingdings"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 w15:restartNumberingAfterBreak="0">
    <w:nsid w:val="226526BA"/>
    <w:multiLevelType w:val="hybridMultilevel"/>
    <w:tmpl w:val="E54E7B74"/>
    <w:lvl w:ilvl="0" w:tplc="567680E2">
      <w:numFmt w:val="bullet"/>
      <w:lvlText w:val="•"/>
      <w:lvlJc w:val="left"/>
      <w:pPr>
        <w:ind w:left="1429" w:hanging="360"/>
      </w:pPr>
      <w:rPr>
        <w:rFonts w:hint="default"/>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429B7E70"/>
    <w:multiLevelType w:val="hybridMultilevel"/>
    <w:tmpl w:val="A3F0B93A"/>
    <w:lvl w:ilvl="0" w:tplc="567680E2">
      <w:numFmt w:val="bullet"/>
      <w:lvlText w:val="•"/>
      <w:lvlJc w:val="left"/>
      <w:pPr>
        <w:ind w:left="720" w:hanging="360"/>
      </w:pPr>
      <w:rPr>
        <w:rFonts w:hint="default"/>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CBE"/>
    <w:rsid w:val="00244AF7"/>
    <w:rsid w:val="002761CE"/>
    <w:rsid w:val="00495247"/>
    <w:rsid w:val="004B071F"/>
    <w:rsid w:val="005E62EA"/>
    <w:rsid w:val="007243FB"/>
    <w:rsid w:val="007D33DF"/>
    <w:rsid w:val="00827D6D"/>
    <w:rsid w:val="00A62AE3"/>
    <w:rsid w:val="00BF4CBE"/>
    <w:rsid w:val="00C826BA"/>
    <w:rsid w:val="00DA31C9"/>
    <w:rsid w:val="00E03C58"/>
    <w:rsid w:val="00F55096"/>
    <w:rsid w:val="00F72B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683AA"/>
  <w15:chartTrackingRefBased/>
  <w15:docId w15:val="{86ABEA5A-A71F-4CC0-B3EF-5C65D0EDA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4CB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F4CBE"/>
    <w:pPr>
      <w:spacing w:after="0" w:line="240" w:lineRule="auto"/>
    </w:pPr>
    <w:rPr>
      <w:rFonts w:ascii="Times New Roman" w:eastAsia="Times New Roman" w:hAnsi="Times New Roman" w:cs="Times New Roman"/>
      <w:sz w:val="20"/>
      <w:szCs w:val="20"/>
      <w:lang w:eastAsia="zh-CN"/>
    </w:rPr>
    <w:tblPr/>
  </w:style>
  <w:style w:type="character" w:styleId="a4">
    <w:name w:val="Hyperlink"/>
    <w:uiPriority w:val="99"/>
    <w:rsid w:val="00BF4CBE"/>
    <w:rPr>
      <w:color w:val="0000FF"/>
      <w:u w:val="single"/>
    </w:rPr>
  </w:style>
  <w:style w:type="paragraph" w:styleId="a5">
    <w:name w:val="footnote text"/>
    <w:basedOn w:val="a"/>
    <w:link w:val="a6"/>
    <w:uiPriority w:val="99"/>
    <w:rsid w:val="00BF4CBE"/>
    <w:rPr>
      <w:sz w:val="20"/>
      <w:szCs w:val="20"/>
    </w:rPr>
  </w:style>
  <w:style w:type="character" w:customStyle="1" w:styleId="a6">
    <w:name w:val="Текст сноски Знак"/>
    <w:basedOn w:val="a0"/>
    <w:link w:val="a5"/>
    <w:uiPriority w:val="99"/>
    <w:rsid w:val="00BF4CBE"/>
    <w:rPr>
      <w:rFonts w:ascii="Times New Roman" w:eastAsia="Times New Roman" w:hAnsi="Times New Roman" w:cs="Times New Roman"/>
      <w:sz w:val="20"/>
      <w:szCs w:val="20"/>
      <w:lang w:eastAsia="ru-RU"/>
    </w:rPr>
  </w:style>
  <w:style w:type="character" w:styleId="a7">
    <w:name w:val="footnote reference"/>
    <w:uiPriority w:val="99"/>
    <w:rsid w:val="00BF4CBE"/>
    <w:rPr>
      <w:vertAlign w:val="superscript"/>
    </w:rPr>
  </w:style>
  <w:style w:type="paragraph" w:styleId="a8">
    <w:name w:val="List Paragraph"/>
    <w:aliases w:val="Варианты ответов,Список нумерованный цифры,Bullet List,FooterText,numbered,Table-Normal,RSHB_Table-Normal,Paragraphe de liste1,lp1,ПАРАГРАФ,SL_Абзац списка,Нумерованый список,СпБезКС,Use Case List Paragraph,UL,Абзац,Булет 1"/>
    <w:basedOn w:val="a"/>
    <w:link w:val="a9"/>
    <w:uiPriority w:val="1"/>
    <w:qFormat/>
    <w:rsid w:val="00BF4CBE"/>
    <w:pPr>
      <w:spacing w:after="200" w:line="276" w:lineRule="auto"/>
      <w:ind w:left="720"/>
    </w:pPr>
    <w:rPr>
      <w:rFonts w:ascii="Calibri" w:hAnsi="Calibri"/>
      <w:sz w:val="22"/>
      <w:szCs w:val="22"/>
      <w:lang w:eastAsia="en-US"/>
    </w:rPr>
  </w:style>
  <w:style w:type="paragraph" w:styleId="aa">
    <w:name w:val="Normal (Web)"/>
    <w:aliases w:val="Обычный (Web)1,Обычный (веб) Знак1,Обычный (веб) Знак Знак1,Обычный (веб) Знак Знак Знак,Знак Знак1 Знак Знак,Обычный (веб) Знак Знак Знак Знак,Знак Знак Знак Знак Знак,Знак4 Зна,Надстрочный,Обычный (веб) Знак Знак,Обычный (Интернет)"/>
    <w:basedOn w:val="a"/>
    <w:link w:val="ab"/>
    <w:uiPriority w:val="99"/>
    <w:qFormat/>
    <w:rsid w:val="00BF4CBE"/>
    <w:pPr>
      <w:spacing w:before="100" w:after="100"/>
    </w:pPr>
    <w:rPr>
      <w:lang w:eastAsia="zh-CN"/>
    </w:rPr>
  </w:style>
  <w:style w:type="character" w:customStyle="1" w:styleId="ab">
    <w:name w:val="Обычный (веб) Знак"/>
    <w:aliases w:val="Обычный (Web)1 Знак,Обычный (веб) Знак1 Знак,Обычный (веб) Знак Знак1 Знак,Обычный (веб) Знак Знак Знак Знак1,Знак Знак1 Знак Знак Знак,Обычный (веб) Знак Знак Знак Знак Знак,Знак Знак Знак Знак Знак Знак,Знак4 Зна Знак"/>
    <w:link w:val="aa"/>
    <w:uiPriority w:val="99"/>
    <w:locked/>
    <w:rsid w:val="00BF4CBE"/>
    <w:rPr>
      <w:rFonts w:ascii="Times New Roman" w:eastAsia="Times New Roman" w:hAnsi="Times New Roman" w:cs="Times New Roman"/>
      <w:sz w:val="24"/>
      <w:szCs w:val="24"/>
      <w:lang w:eastAsia="zh-CN"/>
    </w:rPr>
  </w:style>
  <w:style w:type="character" w:customStyle="1" w:styleId="a9">
    <w:name w:val="Абзац списка Знак"/>
    <w:aliases w:val="Варианты ответов Знак,Список нумерованный цифры Знак,Bullet List Знак,FooterText Знак,numbered Знак,Table-Normal Знак,RSHB_Table-Normal Знак,Paragraphe de liste1 Знак,lp1 Знак,ПАРАГРАФ Знак,SL_Абзац списка Знак,Нумерованый список Знак"/>
    <w:link w:val="a8"/>
    <w:uiPriority w:val="1"/>
    <w:qFormat/>
    <w:locked/>
    <w:rsid w:val="00BF4CBE"/>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12778/"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oluch.ru/archive/90/19268/" TargetMode="External"/><Relationship Id="rId2" Type="http://schemas.openxmlformats.org/officeDocument/2006/relationships/hyperlink" Target="https://ru.wikipedia.org/wiki/&#1042;&#1086;&#1083;&#1086;&#1085;&#1090;&#1077;&#1088;&#1089;&#1090;&#1074;&#1086;" TargetMode="External"/><Relationship Id="rId1" Type="http://schemas.openxmlformats.org/officeDocument/2006/relationships/hyperlink" Target="https://legalacts.ru/doc/federalnyi-zakon-ot-21121996-n-159-fz-o/" TargetMode="External"/><Relationship Id="rId4" Type="http://schemas.openxmlformats.org/officeDocument/2006/relationships/hyperlink" Target="https://igmt.ru/volonterskij-otrya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1179</Words>
  <Characters>6725</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Хлыбова Марианна Сергеевна</dc:creator>
  <cp:keywords/>
  <dc:description/>
  <cp:lastModifiedBy>Пользователь Windows</cp:lastModifiedBy>
  <cp:revision>5</cp:revision>
  <dcterms:created xsi:type="dcterms:W3CDTF">2023-11-22T09:32:00Z</dcterms:created>
  <dcterms:modified xsi:type="dcterms:W3CDTF">2024-01-24T04:51:00Z</dcterms:modified>
</cp:coreProperties>
</file>