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5CA" w:rsidRPr="000655CA" w:rsidRDefault="000655CA" w:rsidP="000655CA">
      <w:pPr>
        <w:spacing w:after="27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0655C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Развитие интеллектуальных способностей младших школьников через внеурочную деятельнос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ть в рамках реализации ФГОС НОО</w:t>
      </w:r>
    </w:p>
    <w:p w:rsidR="00DE6CFC" w:rsidRPr="00DE6CFC" w:rsidRDefault="00DE6CFC" w:rsidP="007F316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3286" w:rsidRDefault="00D13729" w:rsidP="005A6D22">
      <w:pPr>
        <w:spacing w:after="0" w:line="360" w:lineRule="auto"/>
        <w:ind w:left="60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душе каждого ребенка </w:t>
      </w:r>
    </w:p>
    <w:p w:rsidR="00A63286" w:rsidRDefault="00D13729" w:rsidP="005A6D22">
      <w:pPr>
        <w:spacing w:after="0" w:line="360" w:lineRule="auto"/>
        <w:ind w:left="60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невидимые струны. </w:t>
      </w:r>
    </w:p>
    <w:p w:rsidR="00A63286" w:rsidRDefault="00D13729" w:rsidP="005A6D22">
      <w:pPr>
        <w:spacing w:after="0" w:line="360" w:lineRule="auto"/>
        <w:ind w:left="60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тронуть их </w:t>
      </w:r>
      <w:proofErr w:type="gramStart"/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умелой</w:t>
      </w:r>
      <w:proofErr w:type="gramEnd"/>
    </w:p>
    <w:p w:rsidR="00D13729" w:rsidRDefault="00A63286" w:rsidP="005A6D22">
      <w:pPr>
        <w:spacing w:after="0" w:line="360" w:lineRule="auto"/>
        <w:ind w:left="60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рукой – они красиво зазвучат.</w:t>
      </w:r>
    </w:p>
    <w:p w:rsidR="00A63286" w:rsidRPr="0073277C" w:rsidRDefault="003E52F4" w:rsidP="005A6D22">
      <w:pPr>
        <w:tabs>
          <w:tab w:val="left" w:pos="6096"/>
        </w:tabs>
        <w:spacing w:after="0" w:line="360" w:lineRule="auto"/>
        <w:ind w:left="70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В.А. Сухомлинск</w:t>
      </w:r>
      <w:r w:rsidR="005A6D2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</w:p>
    <w:p w:rsidR="00A63286" w:rsidRDefault="00D13729" w:rsidP="00C3050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7716B3" w:rsidRPr="007716B3" w:rsidRDefault="00B028C6" w:rsidP="00F464BF">
      <w:pPr>
        <w:pStyle w:val="c2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716B3">
        <w:rPr>
          <w:rFonts w:eastAsiaTheme="minorEastAsia"/>
          <w:color w:val="000000" w:themeColor="text1"/>
          <w:kern w:val="24"/>
          <w:sz w:val="28"/>
          <w:szCs w:val="28"/>
        </w:rPr>
        <w:t xml:space="preserve">Одним из ведущих направлений модернизации образования является </w:t>
      </w:r>
      <w:r w:rsidRPr="007716B3">
        <w:rPr>
          <w:rFonts w:eastAsiaTheme="minorEastAsia"/>
          <w:bCs/>
          <w:color w:val="000000" w:themeColor="text1"/>
          <w:kern w:val="24"/>
          <w:sz w:val="28"/>
          <w:szCs w:val="28"/>
        </w:rPr>
        <w:t>создание эффективной системы воспитания в об</w:t>
      </w:r>
      <w:r w:rsidR="007716B3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щеобразовательных  </w:t>
      </w:r>
      <w:r w:rsidR="00393A8C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организациях</w:t>
      </w:r>
      <w:r w:rsidR="007716B3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. В этом направлении большое значение играет внеурочная деятельность. </w:t>
      </w:r>
      <w:r w:rsidR="007716B3" w:rsidRPr="007716B3">
        <w:rPr>
          <w:sz w:val="28"/>
          <w:szCs w:val="28"/>
        </w:rPr>
        <w:t>Внеурочная деятельность</w:t>
      </w:r>
      <w:r w:rsidR="007F3162">
        <w:rPr>
          <w:sz w:val="28"/>
          <w:szCs w:val="28"/>
        </w:rPr>
        <w:t xml:space="preserve"> младших</w:t>
      </w:r>
      <w:r w:rsidR="007716B3" w:rsidRPr="007716B3">
        <w:rPr>
          <w:sz w:val="28"/>
          <w:szCs w:val="28"/>
        </w:rPr>
        <w:t xml:space="preserve"> школьников – это совокупность вс</w:t>
      </w:r>
      <w:r w:rsidR="007F3162">
        <w:rPr>
          <w:sz w:val="28"/>
          <w:szCs w:val="28"/>
        </w:rPr>
        <w:t>ех видов деятельности</w:t>
      </w:r>
      <w:r w:rsidR="007716B3" w:rsidRPr="007716B3">
        <w:rPr>
          <w:sz w:val="28"/>
          <w:szCs w:val="28"/>
        </w:rPr>
        <w:t>,  в которой в соответствии с основной образовательной программой образовательного учреждения решаются задачи воспитания и социализации, развития интересов, формирования универсальных учебных действий.</w:t>
      </w:r>
      <w:r w:rsidR="00C808EC" w:rsidRPr="00C808EC">
        <w:rPr>
          <w:rStyle w:val="FontStyle43"/>
          <w:sz w:val="28"/>
          <w:szCs w:val="28"/>
        </w:rPr>
        <w:t xml:space="preserve"> </w:t>
      </w:r>
      <w:r w:rsidR="00C808EC" w:rsidRPr="005B4B77">
        <w:rPr>
          <w:rStyle w:val="FontStyle43"/>
          <w:sz w:val="28"/>
          <w:szCs w:val="28"/>
        </w:rPr>
        <w:t xml:space="preserve">Воспитание — это управление процессом развития личности ребёнка (человека) через создание благоприятных условий. </w:t>
      </w:r>
      <w:r w:rsidR="00C808EC">
        <w:rPr>
          <w:sz w:val="28"/>
          <w:szCs w:val="28"/>
        </w:rPr>
        <w:t xml:space="preserve"> </w:t>
      </w:r>
    </w:p>
    <w:p w:rsidR="00B028C6" w:rsidRPr="007716B3" w:rsidRDefault="00B028C6" w:rsidP="00F464BF">
      <w:pPr>
        <w:pStyle w:val="aa"/>
        <w:spacing w:before="0" w:beforeAutospacing="0" w:after="0" w:afterAutospacing="0" w:line="360" w:lineRule="auto"/>
        <w:ind w:firstLine="567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7716B3">
        <w:rPr>
          <w:rFonts w:eastAsiaTheme="majorEastAsia"/>
          <w:color w:val="000000" w:themeColor="text1"/>
          <w:kern w:val="24"/>
          <w:sz w:val="28"/>
          <w:szCs w:val="28"/>
        </w:rPr>
        <w:t>Воспитательные результаты и эффекты внеурочной деятельности:</w:t>
      </w:r>
    </w:p>
    <w:p w:rsidR="00B028C6" w:rsidRPr="00B028C6" w:rsidRDefault="007F3162" w:rsidP="00F464B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Cs/>
          <w:color w:val="000000" w:themeColor="text1"/>
          <w:kern w:val="24"/>
          <w:sz w:val="28"/>
          <w:szCs w:val="28"/>
          <w:lang w:eastAsia="ru-RU"/>
        </w:rPr>
        <w:t>в</w:t>
      </w:r>
      <w:r w:rsidR="00B028C6" w:rsidRPr="00B028C6">
        <w:rPr>
          <w:rFonts w:ascii="Times New Roman" w:eastAsiaTheme="minorEastAsia" w:hAnsi="Times New Roman"/>
          <w:bCs/>
          <w:color w:val="000000" w:themeColor="text1"/>
          <w:kern w:val="24"/>
          <w:sz w:val="28"/>
          <w:szCs w:val="28"/>
          <w:lang w:eastAsia="ru-RU"/>
        </w:rPr>
        <w:t>оспитательный результат внеурочной деятельности</w:t>
      </w:r>
      <w:r w:rsidR="00B028C6" w:rsidRPr="00B028C6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– непосредственное духовно-нравственное приобретение ребенка благодаря его участию в том или ин</w:t>
      </w:r>
      <w:r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ом виде внеурочной деятельности;</w:t>
      </w:r>
      <w:r w:rsidR="00B028C6" w:rsidRPr="00B028C6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p w:rsidR="00B028C6" w:rsidRPr="00B028C6" w:rsidRDefault="007F3162" w:rsidP="00F464BF">
      <w:pPr>
        <w:spacing w:after="0" w:line="36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Cs/>
          <w:color w:val="000000" w:themeColor="text1"/>
          <w:kern w:val="24"/>
          <w:sz w:val="28"/>
          <w:szCs w:val="28"/>
          <w:lang w:eastAsia="ru-RU"/>
        </w:rPr>
        <w:t>в</w:t>
      </w:r>
      <w:r w:rsidR="00B028C6" w:rsidRPr="00B028C6">
        <w:rPr>
          <w:rFonts w:ascii="Times New Roman" w:eastAsiaTheme="minorEastAsia" w:hAnsi="Times New Roman"/>
          <w:bCs/>
          <w:color w:val="000000" w:themeColor="text1"/>
          <w:kern w:val="24"/>
          <w:sz w:val="28"/>
          <w:szCs w:val="28"/>
          <w:lang w:eastAsia="ru-RU"/>
        </w:rPr>
        <w:t>оспитательный эффект внеурочной деятельности</w:t>
      </w:r>
      <w:r w:rsidR="00B028C6" w:rsidRPr="00B028C6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– влияние того или иного духовно-нравственного приобретения  на процесс развития личности ребенка (</w:t>
      </w:r>
      <w:r w:rsidR="00B028C6" w:rsidRPr="00B028C6">
        <w:rPr>
          <w:rFonts w:ascii="Times New Roman" w:eastAsiaTheme="minorEastAsia" w:hAnsi="Times New Roman"/>
          <w:bCs/>
          <w:i/>
          <w:iCs/>
          <w:color w:val="000000" w:themeColor="text1"/>
          <w:kern w:val="24"/>
          <w:sz w:val="28"/>
          <w:szCs w:val="28"/>
          <w:lang w:eastAsia="ru-RU"/>
        </w:rPr>
        <w:t>последствие результата</w:t>
      </w:r>
      <w:r w:rsidR="00B028C6" w:rsidRPr="00B028C6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). </w:t>
      </w:r>
    </w:p>
    <w:p w:rsidR="00B028C6" w:rsidRPr="00B028C6" w:rsidRDefault="00B028C6" w:rsidP="00F464BF">
      <w:pPr>
        <w:spacing w:after="0" w:line="36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8C6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Эффекты воспитания и социализации детей – </w:t>
      </w:r>
      <w:r w:rsidRPr="00B028C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формирование у школьников коммуникативной, этической, социальной, гражданской компетентности. </w:t>
      </w:r>
    </w:p>
    <w:p w:rsidR="00B028C6" w:rsidRDefault="00B028C6" w:rsidP="00F464BF">
      <w:pPr>
        <w:spacing w:after="0" w:line="360" w:lineRule="auto"/>
        <w:ind w:firstLine="567"/>
        <w:contextualSpacing/>
        <w:jc w:val="both"/>
        <w:textAlignment w:val="baseline"/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</w:pPr>
      <w:r w:rsidRPr="00B028C6">
        <w:rPr>
          <w:rFonts w:ascii="Times New Roman" w:eastAsiaTheme="minorEastAsia" w:hAnsi="Times New Roman"/>
          <w:bCs/>
          <w:color w:val="000000" w:themeColor="text1"/>
          <w:kern w:val="24"/>
          <w:sz w:val="28"/>
          <w:szCs w:val="28"/>
          <w:lang w:eastAsia="ru-RU"/>
        </w:rPr>
        <w:t xml:space="preserve">Оценка достижения результатов </w:t>
      </w:r>
      <w:r w:rsidRPr="00B028C6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>проводится через мониторинговые исследования и отражается в портфолио младшего школьника.</w:t>
      </w:r>
    </w:p>
    <w:p w:rsidR="00B028C6" w:rsidRPr="00B028C6" w:rsidRDefault="00B028C6" w:rsidP="00F464BF">
      <w:pPr>
        <w:spacing w:after="0" w:line="36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8C6">
        <w:rPr>
          <w:rFonts w:ascii="Times New Roman" w:eastAsiaTheme="majorEastAsia" w:hAnsi="Times New Roman" w:cs="Times New Roman"/>
          <w:kern w:val="24"/>
          <w:sz w:val="28"/>
          <w:szCs w:val="28"/>
        </w:rPr>
        <w:lastRenderedPageBreak/>
        <w:t>Система воспитательной работы во внеурочной деятельности</w:t>
      </w:r>
      <w:r w:rsidR="00FB3C6C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r w:rsidRPr="00B028C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строится на следующих </w:t>
      </w:r>
      <w:r w:rsidRPr="00B028C6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принципах:</w:t>
      </w:r>
    </w:p>
    <w:p w:rsidR="00B028C6" w:rsidRPr="00B028C6" w:rsidRDefault="00B028C6" w:rsidP="00DE6CF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</w:t>
      </w:r>
      <w:r w:rsidR="00605390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B028C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неразрывной связи воспитания и обучения</w:t>
      </w: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;</w:t>
      </w:r>
    </w:p>
    <w:p w:rsidR="00B028C6" w:rsidRPr="00B028C6" w:rsidRDefault="00B028C6" w:rsidP="00DE6CF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</w:t>
      </w:r>
      <w:r w:rsidR="00605390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B028C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признания ученика субъектом собственного воспитания</w:t>
      </w: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;</w:t>
      </w:r>
      <w:r w:rsidRPr="00B028C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</w:p>
    <w:p w:rsidR="00B028C6" w:rsidRPr="00B028C6" w:rsidRDefault="00B028C6" w:rsidP="00DE6CF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</w:t>
      </w:r>
      <w:r w:rsidR="00605390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B028C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наравне с другими субъектами: родителями и педагогами</w:t>
      </w:r>
      <w:r w:rsidR="00C50FE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;</w:t>
      </w:r>
    </w:p>
    <w:p w:rsidR="00B028C6" w:rsidRPr="00B028C6" w:rsidRDefault="00B028C6" w:rsidP="00DE6CF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</w:t>
      </w:r>
      <w:r w:rsidR="00605390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B028C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согласованного распределения полномочий всех субъектов воспитания в школе</w:t>
      </w:r>
      <w:r w:rsidR="00C50FE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.</w:t>
      </w:r>
    </w:p>
    <w:p w:rsidR="00B028C6" w:rsidRDefault="00B028C6" w:rsidP="00F464BF">
      <w:pPr>
        <w:spacing w:after="0" w:line="360" w:lineRule="auto"/>
        <w:ind w:firstLine="567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B028C6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Уровни воспитательных результатов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:</w:t>
      </w:r>
    </w:p>
    <w:p w:rsidR="00B028C6" w:rsidRPr="00C13BC3" w:rsidRDefault="007F3162" w:rsidP="00F464B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>п</w:t>
      </w:r>
      <w:r w:rsidR="00B028C6" w:rsidRPr="00B028C6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 xml:space="preserve">ервый уровень </w:t>
      </w:r>
      <w:r w:rsidR="00B028C6" w:rsidRPr="00B028C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–</w:t>
      </w:r>
      <w:r w:rsidR="0060539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B028C6" w:rsidRPr="00B028C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приобретение школьником социального знания (знания об общественных нормах, об устройстве общества, о социально одобряемых и неодобряемых формах поведения в обществе и т.д.)</w:t>
      </w:r>
      <w:r w:rsidR="00C13BC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;</w:t>
      </w:r>
    </w:p>
    <w:p w:rsidR="00B028C6" w:rsidRPr="00B028C6" w:rsidRDefault="007F3162" w:rsidP="00F46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</w:rPr>
        <w:t>в</w:t>
      </w:r>
      <w:r w:rsidR="00B028C6" w:rsidRPr="00B028C6"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</w:rPr>
        <w:t>торой уровень</w:t>
      </w:r>
      <w:r w:rsidR="00B028C6" w:rsidRPr="00B028C6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 xml:space="preserve"> </w:t>
      </w:r>
      <w:r w:rsidR="00B028C6" w:rsidRPr="00B028C6">
        <w:rPr>
          <w:rFonts w:ascii="Times New Roman" w:eastAsiaTheme="minorEastAsia" w:hAnsi="Times New Roman" w:cs="Times New Roman"/>
          <w:kern w:val="24"/>
          <w:sz w:val="28"/>
          <w:szCs w:val="28"/>
        </w:rPr>
        <w:t>– получение школьником опыта переживания и  позитивного отношения к базовым ценностям общества</w:t>
      </w:r>
      <w:r w:rsidR="00C13BC3">
        <w:rPr>
          <w:rFonts w:ascii="Times New Roman" w:eastAsiaTheme="minorEastAsia" w:hAnsi="Times New Roman" w:cs="Times New Roman"/>
          <w:kern w:val="24"/>
          <w:sz w:val="28"/>
          <w:szCs w:val="28"/>
        </w:rPr>
        <w:t>;</w:t>
      </w:r>
    </w:p>
    <w:p w:rsidR="00B028C6" w:rsidRPr="00B028C6" w:rsidRDefault="007F3162" w:rsidP="00F464BF">
      <w:pPr>
        <w:kinsoku w:val="0"/>
        <w:overflowPunct w:val="0"/>
        <w:spacing w:before="96"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т</w:t>
      </w:r>
      <w:r w:rsidR="00B028C6" w:rsidRPr="00B028C6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ретий уровень</w:t>
      </w:r>
      <w:r w:rsidR="00605390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 </w:t>
      </w:r>
      <w:r w:rsidR="002D0E5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–</w:t>
      </w:r>
      <w:r w:rsidR="00605390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B028C6" w:rsidRPr="00B028C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получение школьником опыта самостоятельного общественного действия</w:t>
      </w:r>
      <w:r w:rsidR="00C13BC3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.</w:t>
      </w:r>
    </w:p>
    <w:p w:rsidR="00B028C6" w:rsidRDefault="00B028C6" w:rsidP="00F464BF">
      <w:pPr>
        <w:kinsoku w:val="0"/>
        <w:overflowPunct w:val="0"/>
        <w:spacing w:after="0" w:line="360" w:lineRule="auto"/>
        <w:ind w:firstLine="567"/>
        <w:jc w:val="both"/>
        <w:textAlignment w:val="baseline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B028C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Каждому уровню воспитательного результата соответствует своя образовательная форма.</w:t>
      </w:r>
      <w:r w:rsidR="002D0E5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</w:p>
    <w:p w:rsidR="00D13729" w:rsidRPr="0073277C" w:rsidRDefault="00D13729" w:rsidP="00F46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Раскрытие и реализация способностей и талантов </w:t>
      </w:r>
      <w:r w:rsidR="00EA1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</w:t>
      </w:r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важны не только для </w:t>
      </w:r>
      <w:r w:rsidR="00EA1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каждой </w:t>
      </w:r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отдельной личности, но и для общества в целом. В</w:t>
      </w:r>
      <w:r w:rsidR="00EA17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176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внеурочной деятельности</w:t>
      </w:r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ребёнка рассматриваю как развитие его внутреннего </w:t>
      </w:r>
      <w:proofErr w:type="spellStart"/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потенциала, способности быть автором, творцом активным созидателем своей жизни, уметь ставить цель, искать способы её достижения, быть способным к свободному выбору и ответственности за него. </w:t>
      </w:r>
    </w:p>
    <w:p w:rsidR="00D13729" w:rsidRPr="0073277C" w:rsidRDefault="00EA1762" w:rsidP="00F46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13729"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спользую методы работы:</w:t>
      </w:r>
      <w:r w:rsidR="001A6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39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исследовательский;</w:t>
      </w:r>
      <w:r w:rsidR="00D13729"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проблемный; проектный.</w:t>
      </w:r>
    </w:p>
    <w:p w:rsidR="00D13729" w:rsidRPr="0073277C" w:rsidRDefault="00D13729" w:rsidP="00F46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работы:  работа в парах, в малых группах, </w:t>
      </w:r>
      <w:r w:rsidR="00771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творческие задания;  </w:t>
      </w:r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игры.</w:t>
      </w:r>
    </w:p>
    <w:p w:rsidR="00D13729" w:rsidRPr="0073277C" w:rsidRDefault="00D13729" w:rsidP="00F46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Организую: предмет</w:t>
      </w:r>
      <w:r w:rsidR="00C13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олимпиады; интеллектуальные </w:t>
      </w:r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марафоны; конкурсы и викторины; ролевые игры; индивидуальные творческие задания.</w:t>
      </w:r>
    </w:p>
    <w:p w:rsidR="00D13729" w:rsidRPr="0073277C" w:rsidRDefault="00D13729" w:rsidP="00F46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Учитывая психологические особенности детей,  создаю на </w:t>
      </w:r>
      <w:r w:rsidR="00EA1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занятиях внеурочной деятельности </w:t>
      </w:r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ситуацию познавательного затруднения,  при которой  обучающиеся поставлены перед необходимостью самостоятельно </w:t>
      </w:r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воспользоваться одной или несколькими мыслительными операциями: анализом, синтезом, сравнением, аналогией, обобщением. Данная технология позволяет организовать активную самостоятельную деятельность учащихся, в результате чего происходит творческое овладение знаниями, умениями,  навыками и  развитие мыслительных способностей.  </w:t>
      </w:r>
    </w:p>
    <w:p w:rsidR="00D13729" w:rsidRPr="0073277C" w:rsidRDefault="00D13729" w:rsidP="00F46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детей чётко проявляется потребность в исследовательской и поисковой активности – это одно из условий, которое позволяет учащимся погрузиться в творческий процесс обучения и воспитывает в нём жажду знаний, стремление к открытиям, активному ум</w:t>
      </w:r>
      <w:r w:rsidR="00C13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ственному труду, самопознанию. </w:t>
      </w:r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из форм рабо</w:t>
      </w:r>
      <w:r w:rsidR="001A6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с детьми – </w:t>
      </w:r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исследовательская деятельность учащихся, которая способствует формированию сознания, самосознания и индивидуальности человека, а также формированию мотивации к получению новых  знаний. Принимая участие </w:t>
      </w:r>
      <w:r w:rsidR="002D0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A69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конкурсах</w:t>
      </w:r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исследовательских проектов</w:t>
      </w:r>
      <w:r w:rsidR="00C13B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32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 имеют возможность  проявить не только свои интеллектуальные способности, но и умение  грамотно представить свою работу, выступать перед аудиторией, отстаивать свою точку зрения. </w:t>
      </w:r>
    </w:p>
    <w:p w:rsidR="00CF01E4" w:rsidRPr="002D0941" w:rsidRDefault="0073277C" w:rsidP="00F464B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2D0941">
        <w:rPr>
          <w:rFonts w:eastAsia="Times New Roman"/>
          <w:sz w:val="28"/>
          <w:szCs w:val="28"/>
          <w:lang w:eastAsia="ru-RU"/>
        </w:rPr>
        <w:t xml:space="preserve">Использую на </w:t>
      </w:r>
      <w:r w:rsidR="00EA1762">
        <w:rPr>
          <w:rFonts w:eastAsia="Times New Roman"/>
          <w:sz w:val="28"/>
          <w:szCs w:val="28"/>
          <w:lang w:eastAsia="ru-RU"/>
        </w:rPr>
        <w:t xml:space="preserve">занятиях внеурочной деятельности </w:t>
      </w:r>
      <w:r w:rsidRPr="002D0941">
        <w:rPr>
          <w:rFonts w:eastAsia="Times New Roman"/>
          <w:sz w:val="28"/>
          <w:szCs w:val="28"/>
          <w:lang w:eastAsia="ru-RU"/>
        </w:rPr>
        <w:t>следующие</w:t>
      </w:r>
      <w:r w:rsidR="00CF01E4" w:rsidRPr="002D0941">
        <w:rPr>
          <w:rFonts w:eastAsia="Times New Roman"/>
          <w:sz w:val="28"/>
          <w:szCs w:val="28"/>
          <w:lang w:eastAsia="ru-RU"/>
        </w:rPr>
        <w:t xml:space="preserve"> прием</w:t>
      </w:r>
      <w:r w:rsidR="00C13BC3">
        <w:rPr>
          <w:rFonts w:eastAsia="Times New Roman"/>
          <w:sz w:val="28"/>
          <w:szCs w:val="28"/>
          <w:lang w:eastAsia="ru-RU"/>
        </w:rPr>
        <w:t>ы</w:t>
      </w:r>
      <w:r w:rsidR="00CF01E4" w:rsidRPr="002D0941">
        <w:rPr>
          <w:rFonts w:eastAsia="Times New Roman"/>
          <w:sz w:val="28"/>
          <w:szCs w:val="28"/>
          <w:lang w:eastAsia="ru-RU"/>
        </w:rPr>
        <w:t xml:space="preserve">  работы:  </w:t>
      </w:r>
    </w:p>
    <w:p w:rsidR="0073277C" w:rsidRPr="002D0941" w:rsidRDefault="0073277C" w:rsidP="00F464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4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05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094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0539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рием «Привлекательная цель» или</w:t>
      </w:r>
      <w:r w:rsidR="00C13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«Удивляй» </w:t>
      </w:r>
      <w:r w:rsidR="00CF01E4" w:rsidRPr="002D094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 на повышении мотивации детей в начале урока, когда учитель находит такой угол зрения, при котором об</w:t>
      </w:r>
      <w:r w:rsidRPr="002D0941">
        <w:rPr>
          <w:rFonts w:ascii="Times New Roman" w:eastAsia="Times New Roman" w:hAnsi="Times New Roman" w:cs="Times New Roman"/>
          <w:sz w:val="28"/>
          <w:szCs w:val="28"/>
          <w:lang w:eastAsia="ru-RU"/>
        </w:rPr>
        <w:t>ыденное становится удивительным;</w:t>
      </w:r>
    </w:p>
    <w:p w:rsidR="0073277C" w:rsidRPr="002D0941" w:rsidRDefault="0073277C" w:rsidP="00F464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4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05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094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F01E4" w:rsidRPr="002D094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рием «Две шляпы критического мышления», который основан на столкнове</w:t>
      </w:r>
      <w:r w:rsidRPr="002D094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двух противоположных мнений;</w:t>
      </w:r>
    </w:p>
    <w:p w:rsidR="0073277C" w:rsidRPr="002D0941" w:rsidRDefault="0073277C" w:rsidP="00F464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4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05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094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F01E4" w:rsidRPr="002D094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 «Да - нет», которую легко организовать на уроке и во внеклассной работе. Цель игры: связать разрозненные факты в единую картину, систематизировать информацию, уметь слушать других учеников и учителя.</w:t>
      </w:r>
    </w:p>
    <w:p w:rsidR="00F77DFB" w:rsidRDefault="00CF01E4" w:rsidP="00F46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4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из форм работы с детьми – их участие в викторинах и олимпиадах. Конкурсы различног</w:t>
      </w:r>
      <w:r w:rsidR="0073277C" w:rsidRPr="002D0941">
        <w:rPr>
          <w:rFonts w:ascii="Times New Roman" w:eastAsia="Times New Roman" w:hAnsi="Times New Roman" w:cs="Times New Roman"/>
          <w:sz w:val="28"/>
          <w:szCs w:val="28"/>
          <w:lang w:eastAsia="ru-RU"/>
        </w:rPr>
        <w:t>о уровня для учащихся назы</w:t>
      </w:r>
      <w:r w:rsidR="00F77DF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ваю «стартом в науку, в  жизнь»</w:t>
      </w:r>
      <w:r w:rsidR="00EA17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7DFB" w:rsidRDefault="00F77DFB" w:rsidP="00F464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работе с детьми </w:t>
      </w:r>
      <w:r w:rsidR="003E52F4" w:rsidRPr="00F77DFB">
        <w:rPr>
          <w:rFonts w:ascii="Times New Roman" w:hAnsi="Times New Roman" w:cs="Times New Roman"/>
          <w:sz w:val="28"/>
          <w:szCs w:val="28"/>
        </w:rPr>
        <w:t>особое внимание уделя</w:t>
      </w:r>
      <w:r w:rsidRPr="00F77DFB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применению </w:t>
      </w:r>
      <w:r w:rsidRPr="00F77DFB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F464BF">
        <w:rPr>
          <w:rFonts w:ascii="Times New Roman" w:hAnsi="Times New Roman" w:cs="Times New Roman"/>
          <w:sz w:val="28"/>
          <w:szCs w:val="28"/>
        </w:rPr>
        <w:t>о-</w:t>
      </w:r>
      <w:r>
        <w:rPr>
          <w:rFonts w:ascii="Times New Roman" w:hAnsi="Times New Roman" w:cs="Times New Roman"/>
          <w:sz w:val="28"/>
          <w:szCs w:val="28"/>
        </w:rPr>
        <w:t>коммуникационных технологий:</w:t>
      </w:r>
      <w:r w:rsidRPr="00F77D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DFB" w:rsidRDefault="00F77DFB" w:rsidP="00F464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053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E52F4" w:rsidRPr="00F77DFB">
        <w:rPr>
          <w:rFonts w:ascii="Times New Roman" w:hAnsi="Times New Roman" w:cs="Times New Roman"/>
          <w:sz w:val="28"/>
          <w:szCs w:val="28"/>
        </w:rPr>
        <w:t>истанционная олимпиада способствует проявлению интел</w:t>
      </w:r>
      <w:r w:rsidRPr="00F77DFB">
        <w:rPr>
          <w:rFonts w:ascii="Times New Roman" w:hAnsi="Times New Roman" w:cs="Times New Roman"/>
          <w:sz w:val="28"/>
          <w:szCs w:val="28"/>
        </w:rPr>
        <w:t>лектуальных способностей обучающегося</w:t>
      </w:r>
      <w:r w:rsidR="003E52F4" w:rsidRPr="00F77DFB">
        <w:rPr>
          <w:rFonts w:ascii="Times New Roman" w:hAnsi="Times New Roman" w:cs="Times New Roman"/>
          <w:sz w:val="28"/>
          <w:szCs w:val="28"/>
        </w:rPr>
        <w:t>, оказывая при этом серьезное влияние на развитие его лич</w:t>
      </w:r>
      <w:r>
        <w:rPr>
          <w:rFonts w:ascii="Times New Roman" w:hAnsi="Times New Roman" w:cs="Times New Roman"/>
          <w:sz w:val="28"/>
          <w:szCs w:val="28"/>
        </w:rPr>
        <w:t>ностных качеств и характеристик;</w:t>
      </w:r>
    </w:p>
    <w:p w:rsidR="00F77DFB" w:rsidRDefault="00F77DFB" w:rsidP="00F464B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7DFB">
        <w:rPr>
          <w:rFonts w:ascii="Times New Roman" w:hAnsi="Times New Roman" w:cs="Times New Roman"/>
          <w:sz w:val="28"/>
          <w:szCs w:val="28"/>
        </w:rPr>
        <w:t>-</w:t>
      </w:r>
      <w:r w:rsidR="00605390">
        <w:rPr>
          <w:rFonts w:ascii="Times New Roman" w:hAnsi="Times New Roman" w:cs="Times New Roman"/>
          <w:sz w:val="28"/>
          <w:szCs w:val="28"/>
        </w:rPr>
        <w:t xml:space="preserve"> </w:t>
      </w:r>
      <w:r w:rsidR="003E52F4" w:rsidRPr="00F77DFB">
        <w:rPr>
          <w:rFonts w:ascii="Times New Roman" w:hAnsi="Times New Roman" w:cs="Times New Roman"/>
          <w:bCs/>
          <w:sz w:val="28"/>
          <w:szCs w:val="28"/>
        </w:rPr>
        <w:t>создание ученических проектов, презентаций, защита «портфолио» и т.д.</w:t>
      </w:r>
    </w:p>
    <w:p w:rsidR="00677B3A" w:rsidRDefault="00D966BC" w:rsidP="00F464BF">
      <w:pPr>
        <w:spacing w:after="0" w:line="360" w:lineRule="auto"/>
        <w:ind w:firstLine="567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D966BC">
        <w:rPr>
          <w:rStyle w:val="c0"/>
          <w:rFonts w:ascii="Times New Roman" w:hAnsi="Times New Roman" w:cs="Times New Roman"/>
          <w:sz w:val="28"/>
          <w:szCs w:val="28"/>
        </w:rPr>
        <w:t xml:space="preserve">К сожалению, у современных детей все реже возникает желание читать. Приобщить младших школьников к художественному слову, научить различать доступные для них, полезные, интересные книги, сформировать их читательский кругозор и постепенно сделать </w:t>
      </w:r>
      <w:r>
        <w:rPr>
          <w:rStyle w:val="c0"/>
          <w:rFonts w:ascii="Times New Roman" w:hAnsi="Times New Roman" w:cs="Times New Roman"/>
          <w:sz w:val="28"/>
          <w:szCs w:val="28"/>
        </w:rPr>
        <w:t>их настоящими читателями помогает</w:t>
      </w:r>
      <w:r w:rsidRPr="00D966BC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сотрудничество с библиотекой. </w:t>
      </w:r>
      <w:r w:rsidRPr="00D966BC">
        <w:rPr>
          <w:rStyle w:val="c0"/>
          <w:rFonts w:ascii="Times New Roman" w:hAnsi="Times New Roman" w:cs="Times New Roman"/>
          <w:sz w:val="28"/>
          <w:szCs w:val="28"/>
        </w:rPr>
        <w:t>Чтение – это важнейшее условие формирования мыслительных способностей.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Проводим совместно с библиотекой встречи с писателями, игры-путе</w:t>
      </w:r>
      <w:r w:rsidR="00605390">
        <w:rPr>
          <w:rStyle w:val="c0"/>
          <w:rFonts w:ascii="Times New Roman" w:hAnsi="Times New Roman" w:cs="Times New Roman"/>
          <w:sz w:val="28"/>
          <w:szCs w:val="28"/>
        </w:rPr>
        <w:t>шествия «По лесным дорожкам», «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Страна </w:t>
      </w:r>
      <w:proofErr w:type="spellStart"/>
      <w:r>
        <w:rPr>
          <w:rStyle w:val="c0"/>
          <w:rFonts w:ascii="Times New Roman" w:hAnsi="Times New Roman" w:cs="Times New Roman"/>
          <w:sz w:val="28"/>
          <w:szCs w:val="28"/>
        </w:rPr>
        <w:t>Читалия</w:t>
      </w:r>
      <w:proofErr w:type="spellEnd"/>
      <w:r>
        <w:rPr>
          <w:rStyle w:val="c0"/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>
        <w:rPr>
          <w:rStyle w:val="c0"/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>
        <w:rPr>
          <w:rStyle w:val="c0"/>
          <w:rFonts w:ascii="Times New Roman" w:hAnsi="Times New Roman" w:cs="Times New Roman"/>
          <w:sz w:val="28"/>
          <w:szCs w:val="28"/>
        </w:rPr>
        <w:t xml:space="preserve"> сказок, конкурсы чтецов. </w:t>
      </w:r>
    </w:p>
    <w:p w:rsidR="00D078AB" w:rsidRDefault="00397CE2" w:rsidP="00F464BF">
      <w:pPr>
        <w:spacing w:after="0" w:line="360" w:lineRule="auto"/>
        <w:ind w:firstLine="567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D078AB">
        <w:rPr>
          <w:rStyle w:val="c1"/>
          <w:rFonts w:ascii="Times New Roman" w:hAnsi="Times New Roman" w:cs="Times New Roman"/>
          <w:sz w:val="28"/>
          <w:szCs w:val="28"/>
        </w:rPr>
        <w:t>Изучение основ актёрского мастерства способствует формированию у школьников художественного вкуса и эстетического отношения к действительности. Раннее формирование навыков грамотного драматического творчества у  школьников способствует их гармоничному художественному развитию в д</w:t>
      </w:r>
      <w:r w:rsidR="00FB3C6C">
        <w:rPr>
          <w:rStyle w:val="c1"/>
          <w:rFonts w:ascii="Times New Roman" w:hAnsi="Times New Roman" w:cs="Times New Roman"/>
          <w:sz w:val="28"/>
          <w:szCs w:val="28"/>
        </w:rPr>
        <w:t>альнейшем, увеличение шансов</w:t>
      </w:r>
      <w:r w:rsidRPr="00D078AB">
        <w:rPr>
          <w:rStyle w:val="c1"/>
          <w:rFonts w:ascii="Times New Roman" w:hAnsi="Times New Roman" w:cs="Times New Roman"/>
          <w:sz w:val="28"/>
          <w:szCs w:val="28"/>
        </w:rPr>
        <w:t xml:space="preserve"> быть успешными в любом выбранном ими виде деятельности.</w:t>
      </w:r>
    </w:p>
    <w:p w:rsidR="00397CE2" w:rsidRPr="00D078AB" w:rsidRDefault="00FB3C6C" w:rsidP="00F464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 xml:space="preserve">На занятиях </w:t>
      </w:r>
      <w:r w:rsidR="00087C5F">
        <w:rPr>
          <w:rStyle w:val="c1"/>
          <w:rFonts w:ascii="Times New Roman" w:hAnsi="Times New Roman" w:cs="Times New Roman"/>
          <w:sz w:val="28"/>
          <w:szCs w:val="28"/>
        </w:rPr>
        <w:t>«Студии</w:t>
      </w:r>
      <w:r>
        <w:rPr>
          <w:rStyle w:val="c1"/>
          <w:rFonts w:ascii="Times New Roman" w:hAnsi="Times New Roman" w:cs="Times New Roman"/>
          <w:sz w:val="28"/>
          <w:szCs w:val="28"/>
        </w:rPr>
        <w:t xml:space="preserve"> актёрского мастерства</w:t>
      </w:r>
      <w:r w:rsidR="00087C5F">
        <w:rPr>
          <w:rStyle w:val="c1"/>
          <w:rFonts w:ascii="Times New Roman" w:hAnsi="Times New Roman" w:cs="Times New Roman"/>
          <w:sz w:val="28"/>
          <w:szCs w:val="28"/>
        </w:rPr>
        <w:t>» обучающиеся получают общее</w:t>
      </w:r>
      <w:r w:rsidR="00397CE2" w:rsidRPr="00D078AB">
        <w:rPr>
          <w:rStyle w:val="c1"/>
          <w:rFonts w:ascii="Times New Roman" w:hAnsi="Times New Roman" w:cs="Times New Roman"/>
          <w:sz w:val="28"/>
          <w:szCs w:val="28"/>
        </w:rPr>
        <w:t xml:space="preserve"> представление о театре, опыт зрительской культуры, опыт выступать в роли режиссёра, декоратора, художника-оформителя, актёра</w:t>
      </w:r>
      <w:r w:rsidR="00087C5F">
        <w:rPr>
          <w:rStyle w:val="c1"/>
          <w:rFonts w:ascii="Times New Roman" w:hAnsi="Times New Roman" w:cs="Times New Roman"/>
          <w:sz w:val="28"/>
          <w:szCs w:val="28"/>
        </w:rPr>
        <w:t xml:space="preserve">. </w:t>
      </w:r>
    </w:p>
    <w:p w:rsidR="00087C5F" w:rsidRDefault="00087C5F" w:rsidP="00F46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форм проведения занятий «Студии актёрского мастерства» является подготовка и у</w:t>
      </w:r>
      <w:r w:rsidR="00397CE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частие в городском конкурсе Парад Дед</w:t>
      </w:r>
      <w:r w:rsidR="0060539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397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Морозов,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3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необходимо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выбрать и подготовить костюм, выучит</w:t>
      </w:r>
      <w:r w:rsidR="00C13BC3">
        <w:rPr>
          <w:rFonts w:ascii="Times New Roman" w:eastAsia="Times New Roman" w:hAnsi="Times New Roman" w:cs="Times New Roman"/>
          <w:sz w:val="28"/>
          <w:szCs w:val="28"/>
          <w:lang w:eastAsia="ru-RU"/>
        </w:rPr>
        <w:t>ь роль Деда Мороза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принять активное участие в конкурсе.</w:t>
      </w:r>
    </w:p>
    <w:p w:rsidR="00996A58" w:rsidRDefault="00C95177" w:rsidP="00F46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 с родителями учащиеся посетили Самарскую филармонию, где посмотрели сказку «Али</w:t>
      </w:r>
      <w:r w:rsidR="005A6D2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 и 40 разбойников»</w:t>
      </w:r>
      <w:r w:rsidR="00996A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6A58" w:rsidRPr="00996A58" w:rsidRDefault="00605390" w:rsidP="00F464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lastRenderedPageBreak/>
        <w:t>КТД –</w:t>
      </w:r>
      <w:r w:rsidR="00996A58" w:rsidRPr="00996A58">
        <w:rPr>
          <w:rStyle w:val="c1"/>
          <w:rFonts w:ascii="Times New Roman" w:hAnsi="Times New Roman" w:cs="Times New Roman"/>
          <w:sz w:val="28"/>
          <w:szCs w:val="28"/>
        </w:rPr>
        <w:t xml:space="preserve"> форма работы, которая применяется во внеурочной деятельности. Особенности этой формы работы: практическая направленность, коллективная организация, творческий характер.</w:t>
      </w:r>
    </w:p>
    <w:p w:rsidR="00414FB0" w:rsidRPr="00996A58" w:rsidRDefault="00996A58" w:rsidP="00F464BF">
      <w:pPr>
        <w:pStyle w:val="Style6"/>
        <w:widowControl/>
        <w:spacing w:line="360" w:lineRule="auto"/>
        <w:ind w:firstLine="567"/>
        <w:jc w:val="both"/>
        <w:rPr>
          <w:rStyle w:val="FontStyle44"/>
          <w:i w:val="0"/>
          <w:sz w:val="28"/>
          <w:szCs w:val="28"/>
        </w:rPr>
      </w:pPr>
      <w:r w:rsidRPr="00996A58">
        <w:rPr>
          <w:sz w:val="28"/>
          <w:szCs w:val="28"/>
        </w:rPr>
        <w:t xml:space="preserve">На занятиях кружка мною было организовано КТД </w:t>
      </w:r>
      <w:r w:rsidR="00C13BC3">
        <w:rPr>
          <w:rStyle w:val="FontStyle44"/>
          <w:i w:val="0"/>
          <w:sz w:val="28"/>
          <w:szCs w:val="28"/>
        </w:rPr>
        <w:t>«Фабрика»:</w:t>
      </w:r>
      <w:r w:rsidRPr="00996A58">
        <w:rPr>
          <w:rStyle w:val="FontStyle44"/>
          <w:i w:val="0"/>
          <w:sz w:val="28"/>
          <w:szCs w:val="28"/>
        </w:rPr>
        <w:t xml:space="preserve"> </w:t>
      </w:r>
      <w:r w:rsidR="00414FB0" w:rsidRPr="00996A58">
        <w:rPr>
          <w:rStyle w:val="FontStyle44"/>
          <w:i w:val="0"/>
          <w:sz w:val="28"/>
          <w:szCs w:val="28"/>
        </w:rPr>
        <w:t>участники</w:t>
      </w:r>
      <w:r w:rsidR="00C13BC3">
        <w:rPr>
          <w:rStyle w:val="FontStyle44"/>
          <w:i w:val="0"/>
          <w:sz w:val="28"/>
          <w:szCs w:val="28"/>
        </w:rPr>
        <w:t>,</w:t>
      </w:r>
      <w:r w:rsidR="00414FB0" w:rsidRPr="00996A58">
        <w:rPr>
          <w:rStyle w:val="FontStyle44"/>
          <w:i w:val="0"/>
          <w:sz w:val="28"/>
          <w:szCs w:val="28"/>
        </w:rPr>
        <w:t xml:space="preserve"> подра</w:t>
      </w:r>
      <w:r w:rsidR="00414FB0" w:rsidRPr="00996A58">
        <w:rPr>
          <w:rStyle w:val="FontStyle44"/>
          <w:i w:val="0"/>
          <w:sz w:val="28"/>
          <w:szCs w:val="28"/>
        </w:rPr>
        <w:softHyphen/>
        <w:t>жая организации</w:t>
      </w:r>
      <w:r w:rsidRPr="00996A58">
        <w:rPr>
          <w:rStyle w:val="FontStyle44"/>
          <w:i w:val="0"/>
          <w:sz w:val="28"/>
          <w:szCs w:val="28"/>
        </w:rPr>
        <w:t xml:space="preserve"> настоящего производства, создавали</w:t>
      </w:r>
      <w:r w:rsidR="00414FB0" w:rsidRPr="00996A58">
        <w:rPr>
          <w:rStyle w:val="FontStyle44"/>
          <w:i w:val="0"/>
          <w:sz w:val="28"/>
          <w:szCs w:val="28"/>
        </w:rPr>
        <w:t xml:space="preserve"> </w:t>
      </w:r>
      <w:r w:rsidRPr="00996A58">
        <w:rPr>
          <w:rStyle w:val="FontStyle44"/>
          <w:i w:val="0"/>
          <w:sz w:val="28"/>
          <w:szCs w:val="28"/>
        </w:rPr>
        <w:t>изделие «Закладку»</w:t>
      </w:r>
      <w:r w:rsidR="00414FB0" w:rsidRPr="00996A58">
        <w:rPr>
          <w:rStyle w:val="FontStyle44"/>
          <w:i w:val="0"/>
          <w:sz w:val="28"/>
          <w:szCs w:val="28"/>
        </w:rPr>
        <w:t xml:space="preserve"> </w:t>
      </w:r>
      <w:r>
        <w:rPr>
          <w:rStyle w:val="FontStyle44"/>
          <w:i w:val="0"/>
          <w:sz w:val="28"/>
          <w:szCs w:val="28"/>
        </w:rPr>
        <w:t>в подарок первок</w:t>
      </w:r>
      <w:r w:rsidRPr="00996A58">
        <w:rPr>
          <w:rStyle w:val="FontStyle44"/>
          <w:i w:val="0"/>
          <w:sz w:val="28"/>
          <w:szCs w:val="28"/>
        </w:rPr>
        <w:t>лассникам.</w:t>
      </w:r>
    </w:p>
    <w:p w:rsidR="00414FB0" w:rsidRPr="00996A58" w:rsidRDefault="00414FB0" w:rsidP="00F464BF">
      <w:pPr>
        <w:pStyle w:val="Style6"/>
        <w:widowControl/>
        <w:spacing w:line="360" w:lineRule="auto"/>
        <w:ind w:firstLine="567"/>
        <w:jc w:val="both"/>
        <w:rPr>
          <w:rStyle w:val="FontStyle44"/>
          <w:i w:val="0"/>
          <w:sz w:val="28"/>
          <w:szCs w:val="28"/>
        </w:rPr>
      </w:pPr>
      <w:r w:rsidRPr="00996A58">
        <w:rPr>
          <w:rStyle w:val="FontStyle44"/>
          <w:i w:val="0"/>
          <w:sz w:val="28"/>
          <w:szCs w:val="28"/>
        </w:rPr>
        <w:t xml:space="preserve">В состав фабрики </w:t>
      </w:r>
      <w:r w:rsidR="00996A58" w:rsidRPr="00996A58">
        <w:rPr>
          <w:rStyle w:val="FontStyle44"/>
          <w:i w:val="0"/>
          <w:sz w:val="28"/>
          <w:szCs w:val="28"/>
        </w:rPr>
        <w:t xml:space="preserve">входили следующие отделы </w:t>
      </w:r>
      <w:r w:rsidR="007716B3">
        <w:rPr>
          <w:rStyle w:val="FontStyle44"/>
          <w:i w:val="0"/>
          <w:sz w:val="28"/>
          <w:szCs w:val="28"/>
        </w:rPr>
        <w:t>и цех</w:t>
      </w:r>
      <w:r w:rsidRPr="00996A58">
        <w:rPr>
          <w:rStyle w:val="FontStyle44"/>
          <w:i w:val="0"/>
          <w:sz w:val="28"/>
          <w:szCs w:val="28"/>
        </w:rPr>
        <w:t>: дирекция; конструкторское бю</w:t>
      </w:r>
      <w:r w:rsidRPr="00996A58">
        <w:rPr>
          <w:rStyle w:val="FontStyle44"/>
          <w:i w:val="0"/>
          <w:sz w:val="28"/>
          <w:szCs w:val="28"/>
        </w:rPr>
        <w:softHyphen/>
        <w:t xml:space="preserve">ро; отдел снабжения сырьём и инструментом; отдел приемки продукции; отдел сбыта </w:t>
      </w:r>
      <w:r w:rsidR="00C13BC3">
        <w:rPr>
          <w:rStyle w:val="FontStyle44"/>
          <w:i w:val="0"/>
          <w:sz w:val="28"/>
          <w:szCs w:val="28"/>
        </w:rPr>
        <w:t>продукции; цех –</w:t>
      </w:r>
      <w:r w:rsidR="00996A58" w:rsidRPr="00996A58">
        <w:rPr>
          <w:rStyle w:val="FontStyle44"/>
          <w:i w:val="0"/>
          <w:sz w:val="28"/>
          <w:szCs w:val="28"/>
        </w:rPr>
        <w:t xml:space="preserve"> макетный.</w:t>
      </w:r>
    </w:p>
    <w:p w:rsidR="008E207E" w:rsidRDefault="004534D5" w:rsidP="00F46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B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Музей – это остров духовности в современном  образовательном  процессе.</w:t>
      </w:r>
      <w:r w:rsidR="005B4B77" w:rsidRPr="005B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A6D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посещении музея происходит</w:t>
      </w:r>
      <w:r w:rsidRPr="005B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полноценное</w:t>
      </w:r>
      <w:r w:rsidR="005B4B77" w:rsidRPr="005B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художественного восприятие, развивается любознательность ребёнка.</w:t>
      </w:r>
      <w:proofErr w:type="gramEnd"/>
      <w:r w:rsidR="005B4B77" w:rsidRPr="005B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Появляется интерес к изучению истории родного края.</w:t>
      </w:r>
    </w:p>
    <w:p w:rsidR="00C3050A" w:rsidRPr="00393A8C" w:rsidRDefault="008E207E" w:rsidP="00393A8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07E">
        <w:rPr>
          <w:rFonts w:ascii="Times New Roman" w:hAnsi="Times New Roman" w:cs="Times New Roman"/>
          <w:sz w:val="28"/>
          <w:szCs w:val="28"/>
        </w:rPr>
        <w:t>В своей работе применяю технологию</w:t>
      </w:r>
      <w:r>
        <w:rPr>
          <w:rFonts w:ascii="Times New Roman" w:hAnsi="Times New Roman" w:cs="Times New Roman"/>
          <w:sz w:val="28"/>
          <w:szCs w:val="28"/>
        </w:rPr>
        <w:t xml:space="preserve"> создания ситуации </w:t>
      </w:r>
      <w:r w:rsidRPr="008E207E">
        <w:rPr>
          <w:rFonts w:ascii="Times New Roman" w:hAnsi="Times New Roman" w:cs="Times New Roman"/>
          <w:sz w:val="28"/>
          <w:szCs w:val="28"/>
        </w:rPr>
        <w:t>успеха. А помогают мне в этом</w:t>
      </w:r>
      <w:r w:rsidR="005B4B77" w:rsidRPr="008E2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207E">
        <w:rPr>
          <w:rFonts w:ascii="Times New Roman" w:hAnsi="Times New Roman" w:cs="Times New Roman"/>
          <w:sz w:val="28"/>
          <w:szCs w:val="28"/>
        </w:rPr>
        <w:t xml:space="preserve">такие упражнения. Для сглаживания острых межличностных отношений проводила игровое упражнение </w:t>
      </w:r>
      <w:r w:rsidRPr="008E2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«Вентилятор». Дети </w:t>
      </w:r>
      <w:r w:rsidR="007716B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садятся в кругу. Каждый подписывает свой листочек и пишет</w:t>
      </w:r>
      <w:r w:rsidRPr="008E207E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он дум</w:t>
      </w:r>
      <w:r w:rsidR="007716B3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 о себе. Затем лист передается</w:t>
      </w:r>
      <w:r w:rsidRPr="008E2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соседу, и так далее</w:t>
      </w:r>
      <w:r w:rsidR="00636E5F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Pr="008E207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 лист не вернётся к хозяину листа. Далее – озвучивание и обсуждение. Поздравляя с днем рожденья, дети учатся говорить</w:t>
      </w:r>
      <w:r w:rsidR="00C13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 другу комплименты. У нас </w:t>
      </w:r>
      <w:r w:rsidRPr="008E207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такая традиция «доброго слова» и «сюрприза»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3BC3" w:rsidRDefault="008E207E" w:rsidP="007F316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Мною разработана и реализуется программа вн</w:t>
      </w:r>
      <w:r w:rsidR="00B87C51">
        <w:rPr>
          <w:rFonts w:ascii="Times New Roman" w:eastAsia="Times New Roman" w:hAnsi="Times New Roman" w:cs="Times New Roman"/>
          <w:sz w:val="28"/>
          <w:szCs w:val="28"/>
          <w:lang w:eastAsia="ru-RU"/>
        </w:rPr>
        <w:t>еурочной деятельности «Путь к успеху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которая направлена на </w:t>
      </w:r>
      <w:r w:rsidRPr="00B50E58">
        <w:rPr>
          <w:rFonts w:ascii="Times New Roman" w:hAnsi="Times New Roman"/>
          <w:sz w:val="28"/>
          <w:szCs w:val="28"/>
        </w:rPr>
        <w:t>ознакомление с миром профессий, их социальной значимостью и содержанием.</w:t>
      </w:r>
      <w:r>
        <w:rPr>
          <w:rFonts w:ascii="Times New Roman" w:hAnsi="Times New Roman"/>
          <w:sz w:val="28"/>
          <w:szCs w:val="28"/>
        </w:rPr>
        <w:t xml:space="preserve"> Формы работы, используемые в рамках программы: экскурсии</w:t>
      </w:r>
      <w:r w:rsidR="00BE70F2">
        <w:rPr>
          <w:rFonts w:ascii="Times New Roman" w:hAnsi="Times New Roman"/>
          <w:sz w:val="28"/>
          <w:szCs w:val="28"/>
        </w:rPr>
        <w:t xml:space="preserve">, </w:t>
      </w:r>
      <w:r w:rsidR="00BE70F2" w:rsidRPr="00C3050A">
        <w:rPr>
          <w:rFonts w:ascii="Times New Roman" w:hAnsi="Times New Roman"/>
          <w:sz w:val="28"/>
          <w:szCs w:val="28"/>
        </w:rPr>
        <w:t>разработка проектов о профессиях, праздники</w:t>
      </w:r>
      <w:r w:rsidR="00C3050A">
        <w:rPr>
          <w:rFonts w:ascii="Times New Roman" w:hAnsi="Times New Roman"/>
          <w:sz w:val="28"/>
          <w:szCs w:val="28"/>
        </w:rPr>
        <w:t>, викторины, игры-путешествия.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F3162" w:rsidRPr="007F3162" w:rsidRDefault="007F3162" w:rsidP="007F3162">
      <w:pPr>
        <w:pStyle w:val="20"/>
        <w:shd w:val="clear" w:color="auto" w:fill="auto"/>
        <w:spacing w:before="0" w:after="0" w:line="360" w:lineRule="auto"/>
        <w:ind w:firstLine="567"/>
        <w:jc w:val="both"/>
        <w:rPr>
          <w:color w:val="000000"/>
          <w:lang w:eastAsia="ru-RU" w:bidi="ru-RU"/>
        </w:rPr>
      </w:pPr>
      <w:r w:rsidRPr="007F3162">
        <w:rPr>
          <w:color w:val="000000"/>
          <w:lang w:eastAsia="ru-RU" w:bidi="ru-RU"/>
        </w:rPr>
        <w:t xml:space="preserve">Шахматы положительно влияют на совершенствование у детей многих психических процессов и таких качеств, как восприятие, внимание, воображение, память, мышление,  начальные формы волевого управления поведением. Обучение игре в шахматы с самого раннего возраста </w:t>
      </w:r>
      <w:r w:rsidRPr="007F3162">
        <w:rPr>
          <w:color w:val="000000"/>
          <w:lang w:eastAsia="ru-RU" w:bidi="ru-RU"/>
        </w:rPr>
        <w:lastRenderedPageBreak/>
        <w:t xml:space="preserve">помогает  многим детям не отстать в развитии от своих сверстников, открывает дорогу к творчеству сотням тысяч  детей некоммуникативного типа. Расширение круга общения, возможностей полноценного самовыражения, самореализации позволяет этим детям преодолеть замкнутость, мнимую </w:t>
      </w:r>
      <w:proofErr w:type="gramStart"/>
      <w:r w:rsidRPr="007F3162">
        <w:rPr>
          <w:color w:val="000000"/>
          <w:lang w:eastAsia="ru-RU" w:bidi="ru-RU"/>
        </w:rPr>
        <w:t>ущерб</w:t>
      </w:r>
      <w:r>
        <w:rPr>
          <w:color w:val="000000"/>
          <w:lang w:eastAsia="ru-RU" w:bidi="ru-RU"/>
        </w:rPr>
        <w:t>-</w:t>
      </w:r>
      <w:r w:rsidRPr="007F3162">
        <w:rPr>
          <w:color w:val="000000"/>
          <w:lang w:eastAsia="ru-RU" w:bidi="ru-RU"/>
        </w:rPr>
        <w:t>ность</w:t>
      </w:r>
      <w:proofErr w:type="gramEnd"/>
      <w:r w:rsidRPr="007F3162">
        <w:rPr>
          <w:color w:val="000000"/>
          <w:lang w:eastAsia="ru-RU" w:bidi="ru-RU"/>
        </w:rPr>
        <w:t xml:space="preserve">.  Стержневым моментом занятий становится деятельность самих учащихся, когда они наблюдают, сравнивают, классифицируют, группируют, делают выводы, выясняют закономерности. При этом предусматривается широкое использование  занимательного материала, включение в уроки игровых ситуаций,  чтение дидактических сказок и т. д. </w:t>
      </w:r>
      <w:proofErr w:type="gramStart"/>
      <w:r w:rsidRPr="007F3162">
        <w:rPr>
          <w:color w:val="000000"/>
          <w:lang w:eastAsia="ru-RU" w:bidi="ru-RU"/>
        </w:rPr>
        <w:t>Важное  значение</w:t>
      </w:r>
      <w:proofErr w:type="gramEnd"/>
      <w:r w:rsidRPr="007F3162">
        <w:rPr>
          <w:color w:val="000000"/>
          <w:lang w:eastAsia="ru-RU" w:bidi="ru-RU"/>
        </w:rPr>
        <w:t xml:space="preserve"> при игре в шахматы имеет использование приема обыгрывания соперника, создания игровых ситуаций. </w:t>
      </w:r>
      <w:r w:rsidR="00C808EC">
        <w:rPr>
          <w:color w:val="000000"/>
          <w:lang w:eastAsia="ru-RU" w:bidi="ru-RU"/>
        </w:rPr>
        <w:t xml:space="preserve"> Шахматы  использую на занятиях внеурочной деятельности.</w:t>
      </w:r>
    </w:p>
    <w:p w:rsidR="00522773" w:rsidRDefault="00522773" w:rsidP="00F464BF">
      <w:pPr>
        <w:pStyle w:val="20"/>
        <w:shd w:val="clear" w:color="auto" w:fill="auto"/>
        <w:spacing w:before="0" w:after="0" w:line="360" w:lineRule="auto"/>
        <w:ind w:firstLine="567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</w:t>
      </w:r>
      <w:r w:rsidRPr="005B4B77">
        <w:rPr>
          <w:color w:val="000000"/>
          <w:lang w:eastAsia="ru-RU" w:bidi="ru-RU"/>
        </w:rPr>
        <w:t xml:space="preserve"> процессе формирования личности, внеурочная деятельность играет определенную роль, она способствует </w:t>
      </w:r>
      <w:r w:rsidR="00393A8C">
        <w:rPr>
          <w:color w:val="000000"/>
          <w:lang w:eastAsia="ru-RU" w:bidi="ru-RU"/>
        </w:rPr>
        <w:t>развитию интеллектуальных  и творческих способностей обучающихся.</w:t>
      </w:r>
      <w:r w:rsidRPr="005B4B77">
        <w:rPr>
          <w:color w:val="000000"/>
          <w:lang w:eastAsia="ru-RU" w:bidi="ru-RU"/>
        </w:rPr>
        <w:t xml:space="preserve"> </w:t>
      </w:r>
    </w:p>
    <w:p w:rsidR="000655CA" w:rsidRPr="005B4B77" w:rsidRDefault="000655CA" w:rsidP="00F464BF">
      <w:pPr>
        <w:pStyle w:val="20"/>
        <w:shd w:val="clear" w:color="auto" w:fill="auto"/>
        <w:spacing w:before="0" w:after="0" w:line="360" w:lineRule="auto"/>
        <w:ind w:firstLine="567"/>
        <w:jc w:val="both"/>
      </w:pPr>
      <w:r>
        <w:t>Р</w:t>
      </w:r>
      <w:r>
        <w:t xml:space="preserve">азвитие интеллектуальных способностей младших школьников обеспечивает во многих отношениях успех не только </w:t>
      </w:r>
      <w:r>
        <w:t>в</w:t>
      </w:r>
      <w:bookmarkStart w:id="0" w:name="_GoBack"/>
      <w:bookmarkEnd w:id="0"/>
      <w:r>
        <w:t xml:space="preserve"> </w:t>
      </w:r>
      <w:r>
        <w:t>учебно-познавательной деятельности, но и всего дальнейшего жизненного пути обучающихся.</w:t>
      </w:r>
    </w:p>
    <w:p w:rsidR="0017307A" w:rsidRDefault="0017307A" w:rsidP="00F46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B7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все, кто в ответе за детей, не должны забывать пронизанные болью слова велик</w:t>
      </w:r>
      <w:r w:rsidR="005A6D2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гуманиста Антуана де Сент-</w:t>
      </w:r>
      <w:r w:rsidRPr="005B4B77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Экзюпери, обращенные, похоже, почти к каждому из нас: «Глина, из которой ты слеплен, высохла и затвердела, и уже ничто и никто на свете не сумеет пробудить в тебе уснувшего музыканта, или поэта, или астронома, к</w:t>
      </w:r>
      <w:r w:rsidR="005A6D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оторый, быть может, жил когда-</w:t>
      </w:r>
      <w:r w:rsidRPr="005B4B77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в тебе»</w:t>
      </w:r>
      <w:r w:rsidR="00677B3A" w:rsidRPr="005B4B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6CFC" w:rsidRDefault="00DE6CFC" w:rsidP="00F464B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BC3" w:rsidRDefault="00C13BC3" w:rsidP="007D213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13A" w:rsidRDefault="007D213A" w:rsidP="00DE6CFC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D213A" w:rsidRDefault="007D213A" w:rsidP="00393A8C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91C46" w:rsidRPr="0017307A" w:rsidRDefault="00291C46" w:rsidP="0017307A"/>
    <w:sectPr w:rsidR="00291C46" w:rsidRPr="0017307A" w:rsidSect="005A6D22">
      <w:footerReference w:type="default" r:id="rId9"/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DD9" w:rsidRDefault="003C0DD9" w:rsidP="00DE6CFC">
      <w:pPr>
        <w:spacing w:after="0" w:line="240" w:lineRule="auto"/>
      </w:pPr>
      <w:r>
        <w:separator/>
      </w:r>
    </w:p>
  </w:endnote>
  <w:endnote w:type="continuationSeparator" w:id="0">
    <w:p w:rsidR="003C0DD9" w:rsidRDefault="003C0DD9" w:rsidP="00DE6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6359635"/>
      <w:docPartObj>
        <w:docPartGallery w:val="Page Numbers (Bottom of Page)"/>
        <w:docPartUnique/>
      </w:docPartObj>
    </w:sdtPr>
    <w:sdtEndPr/>
    <w:sdtContent>
      <w:p w:rsidR="00DE6CFC" w:rsidRDefault="00DE6CFC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5CA">
          <w:rPr>
            <w:noProof/>
          </w:rPr>
          <w:t>6</w:t>
        </w:r>
        <w:r>
          <w:fldChar w:fldCharType="end"/>
        </w:r>
      </w:p>
    </w:sdtContent>
  </w:sdt>
  <w:p w:rsidR="00DE6CFC" w:rsidRDefault="00DE6CF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DD9" w:rsidRDefault="003C0DD9" w:rsidP="00DE6CFC">
      <w:pPr>
        <w:spacing w:after="0" w:line="240" w:lineRule="auto"/>
      </w:pPr>
      <w:r>
        <w:separator/>
      </w:r>
    </w:p>
  </w:footnote>
  <w:footnote w:type="continuationSeparator" w:id="0">
    <w:p w:rsidR="003C0DD9" w:rsidRDefault="003C0DD9" w:rsidP="00DE6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29E0D6C"/>
    <w:lvl w:ilvl="0">
      <w:numFmt w:val="bullet"/>
      <w:lvlText w:val="*"/>
      <w:lvlJc w:val="left"/>
    </w:lvl>
  </w:abstractNum>
  <w:abstractNum w:abstractNumId="1">
    <w:nsid w:val="013C0A40"/>
    <w:multiLevelType w:val="multilevel"/>
    <w:tmpl w:val="FA94C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CB677E"/>
    <w:multiLevelType w:val="multilevel"/>
    <w:tmpl w:val="2F7C0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4627C3"/>
    <w:multiLevelType w:val="multilevel"/>
    <w:tmpl w:val="3668B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35572F"/>
    <w:multiLevelType w:val="multilevel"/>
    <w:tmpl w:val="EE5A8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DB53F1"/>
    <w:multiLevelType w:val="multilevel"/>
    <w:tmpl w:val="1C600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4A65ED"/>
    <w:multiLevelType w:val="multilevel"/>
    <w:tmpl w:val="E7B6C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BC81721"/>
    <w:multiLevelType w:val="hybridMultilevel"/>
    <w:tmpl w:val="084E1332"/>
    <w:lvl w:ilvl="0" w:tplc="C7965BF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F3A77F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372C21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C8BF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060F25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2D2629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82A530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6B4186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5C6DC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0DDC5736"/>
    <w:multiLevelType w:val="multilevel"/>
    <w:tmpl w:val="E66EB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101A83"/>
    <w:multiLevelType w:val="multilevel"/>
    <w:tmpl w:val="A476F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7911E6"/>
    <w:multiLevelType w:val="multilevel"/>
    <w:tmpl w:val="BD48E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02B89"/>
    <w:multiLevelType w:val="multilevel"/>
    <w:tmpl w:val="A90A8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FB510F"/>
    <w:multiLevelType w:val="multilevel"/>
    <w:tmpl w:val="E13A2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1D6238"/>
    <w:multiLevelType w:val="multilevel"/>
    <w:tmpl w:val="A93AA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0448E9"/>
    <w:multiLevelType w:val="multilevel"/>
    <w:tmpl w:val="8BDC0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BC62B5"/>
    <w:multiLevelType w:val="multilevel"/>
    <w:tmpl w:val="E82A3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273604"/>
    <w:multiLevelType w:val="multilevel"/>
    <w:tmpl w:val="F5F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F16061"/>
    <w:multiLevelType w:val="multilevel"/>
    <w:tmpl w:val="7D3E4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71699A"/>
    <w:multiLevelType w:val="hybridMultilevel"/>
    <w:tmpl w:val="0AE437FC"/>
    <w:lvl w:ilvl="0" w:tplc="44C83E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F268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58AB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A3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8A54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62B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0EA6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720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0EC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8096577"/>
    <w:multiLevelType w:val="multilevel"/>
    <w:tmpl w:val="C9463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DC1145"/>
    <w:multiLevelType w:val="hybridMultilevel"/>
    <w:tmpl w:val="7368FF88"/>
    <w:lvl w:ilvl="0" w:tplc="C42C732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E419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468E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C87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C11A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D4B2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BE06A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A4809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CC118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4248D3"/>
    <w:multiLevelType w:val="hybridMultilevel"/>
    <w:tmpl w:val="2A7E7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2E7B08"/>
    <w:multiLevelType w:val="multilevel"/>
    <w:tmpl w:val="4774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B625BA"/>
    <w:multiLevelType w:val="multilevel"/>
    <w:tmpl w:val="FBD60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151054"/>
    <w:multiLevelType w:val="hybridMultilevel"/>
    <w:tmpl w:val="0DC22ECE"/>
    <w:lvl w:ilvl="0" w:tplc="03D8DF0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69A335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CD29C9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6942F7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A22C9E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558710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C328D9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3CA7C2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1B6AEF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6B3F19E7"/>
    <w:multiLevelType w:val="multilevel"/>
    <w:tmpl w:val="ACCA3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F3F1C95"/>
    <w:multiLevelType w:val="multilevel"/>
    <w:tmpl w:val="49E2C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23"/>
  </w:num>
  <w:num w:numId="5">
    <w:abstractNumId w:val="9"/>
  </w:num>
  <w:num w:numId="6">
    <w:abstractNumId w:val="16"/>
  </w:num>
  <w:num w:numId="7">
    <w:abstractNumId w:val="8"/>
  </w:num>
  <w:num w:numId="8">
    <w:abstractNumId w:val="14"/>
  </w:num>
  <w:num w:numId="9">
    <w:abstractNumId w:val="6"/>
  </w:num>
  <w:num w:numId="10">
    <w:abstractNumId w:val="4"/>
  </w:num>
  <w:num w:numId="11">
    <w:abstractNumId w:val="13"/>
  </w:num>
  <w:num w:numId="12">
    <w:abstractNumId w:val="15"/>
  </w:num>
  <w:num w:numId="13">
    <w:abstractNumId w:val="5"/>
  </w:num>
  <w:num w:numId="14">
    <w:abstractNumId w:val="22"/>
  </w:num>
  <w:num w:numId="15">
    <w:abstractNumId w:val="3"/>
  </w:num>
  <w:num w:numId="16">
    <w:abstractNumId w:val="12"/>
  </w:num>
  <w:num w:numId="17">
    <w:abstractNumId w:val="26"/>
  </w:num>
  <w:num w:numId="18">
    <w:abstractNumId w:val="1"/>
  </w:num>
  <w:num w:numId="19">
    <w:abstractNumId w:val="19"/>
  </w:num>
  <w:num w:numId="20">
    <w:abstractNumId w:val="2"/>
  </w:num>
  <w:num w:numId="21">
    <w:abstractNumId w:val="20"/>
  </w:num>
  <w:num w:numId="22">
    <w:abstractNumId w:val="18"/>
  </w:num>
  <w:num w:numId="23">
    <w:abstractNumId w:val="24"/>
  </w:num>
  <w:num w:numId="24">
    <w:abstractNumId w:val="7"/>
  </w:num>
  <w:num w:numId="25">
    <w:abstractNumId w:val="25"/>
  </w:num>
  <w:num w:numId="26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•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•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1E4"/>
    <w:rsid w:val="00040A89"/>
    <w:rsid w:val="000655CA"/>
    <w:rsid w:val="00087C5F"/>
    <w:rsid w:val="000A2D7A"/>
    <w:rsid w:val="000D3BF9"/>
    <w:rsid w:val="00143DD6"/>
    <w:rsid w:val="0017307A"/>
    <w:rsid w:val="001A6915"/>
    <w:rsid w:val="00291C46"/>
    <w:rsid w:val="002D0941"/>
    <w:rsid w:val="002D0E58"/>
    <w:rsid w:val="00325E7E"/>
    <w:rsid w:val="003568C9"/>
    <w:rsid w:val="00393A8C"/>
    <w:rsid w:val="00397CE2"/>
    <w:rsid w:val="003C0DD9"/>
    <w:rsid w:val="003C4FEA"/>
    <w:rsid w:val="003E52F4"/>
    <w:rsid w:val="003F7B4A"/>
    <w:rsid w:val="00414FB0"/>
    <w:rsid w:val="004534D5"/>
    <w:rsid w:val="00501976"/>
    <w:rsid w:val="00522773"/>
    <w:rsid w:val="005A6D22"/>
    <w:rsid w:val="005B4B77"/>
    <w:rsid w:val="00605390"/>
    <w:rsid w:val="00636E5F"/>
    <w:rsid w:val="0066327B"/>
    <w:rsid w:val="00677B3A"/>
    <w:rsid w:val="006B0DF9"/>
    <w:rsid w:val="00730732"/>
    <w:rsid w:val="00730E9A"/>
    <w:rsid w:val="0073277C"/>
    <w:rsid w:val="007716B3"/>
    <w:rsid w:val="007D213A"/>
    <w:rsid w:val="007F3162"/>
    <w:rsid w:val="008B6C77"/>
    <w:rsid w:val="008E207E"/>
    <w:rsid w:val="0093309B"/>
    <w:rsid w:val="00996A58"/>
    <w:rsid w:val="00A526FF"/>
    <w:rsid w:val="00A63286"/>
    <w:rsid w:val="00A76350"/>
    <w:rsid w:val="00A83AE6"/>
    <w:rsid w:val="00A922FB"/>
    <w:rsid w:val="00AB4D85"/>
    <w:rsid w:val="00B028C6"/>
    <w:rsid w:val="00B245DF"/>
    <w:rsid w:val="00B87C51"/>
    <w:rsid w:val="00BC3738"/>
    <w:rsid w:val="00BE70F2"/>
    <w:rsid w:val="00C13BC3"/>
    <w:rsid w:val="00C3050A"/>
    <w:rsid w:val="00C3208B"/>
    <w:rsid w:val="00C445F2"/>
    <w:rsid w:val="00C50FE8"/>
    <w:rsid w:val="00C626C5"/>
    <w:rsid w:val="00C808EC"/>
    <w:rsid w:val="00C95177"/>
    <w:rsid w:val="00CB09BC"/>
    <w:rsid w:val="00CF01E4"/>
    <w:rsid w:val="00D02CB9"/>
    <w:rsid w:val="00D078AB"/>
    <w:rsid w:val="00D13729"/>
    <w:rsid w:val="00D966BC"/>
    <w:rsid w:val="00DD6CD8"/>
    <w:rsid w:val="00DE6CFC"/>
    <w:rsid w:val="00E83D8D"/>
    <w:rsid w:val="00EA1762"/>
    <w:rsid w:val="00EF07C5"/>
    <w:rsid w:val="00F464BF"/>
    <w:rsid w:val="00F77DFB"/>
    <w:rsid w:val="00FB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6FF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17307A"/>
    <w:rPr>
      <w:b/>
      <w:bCs/>
    </w:rPr>
  </w:style>
  <w:style w:type="character" w:styleId="a6">
    <w:name w:val="Emphasis"/>
    <w:basedOn w:val="a0"/>
    <w:uiPriority w:val="20"/>
    <w:qFormat/>
    <w:rsid w:val="0017307A"/>
    <w:rPr>
      <w:i/>
      <w:iCs/>
    </w:rPr>
  </w:style>
  <w:style w:type="paragraph" w:styleId="a7">
    <w:name w:val="Body Text Indent"/>
    <w:basedOn w:val="a"/>
    <w:link w:val="a8"/>
    <w:uiPriority w:val="99"/>
    <w:semiHidden/>
    <w:unhideWhenUsed/>
    <w:rsid w:val="00173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730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ligncenter">
    <w:name w:val="imaligncenter"/>
    <w:basedOn w:val="a"/>
    <w:rsid w:val="00173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2fc2fs12fb">
    <w:name w:val="ff2fc2fs12fb"/>
    <w:basedOn w:val="a0"/>
    <w:rsid w:val="0017307A"/>
  </w:style>
  <w:style w:type="character" w:customStyle="1" w:styleId="apple-converted-space">
    <w:name w:val="apple-converted-space"/>
    <w:basedOn w:val="a0"/>
    <w:rsid w:val="0017307A"/>
  </w:style>
  <w:style w:type="paragraph" w:customStyle="1" w:styleId="imalignleft">
    <w:name w:val="imalignleft"/>
    <w:basedOn w:val="a"/>
    <w:rsid w:val="00173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2fc2fs12">
    <w:name w:val="ff2fc2fs12"/>
    <w:basedOn w:val="a0"/>
    <w:rsid w:val="0017307A"/>
  </w:style>
  <w:style w:type="paragraph" w:styleId="a9">
    <w:name w:val="List Paragraph"/>
    <w:basedOn w:val="a"/>
    <w:uiPriority w:val="34"/>
    <w:qFormat/>
    <w:rsid w:val="0017307A"/>
    <w:pPr>
      <w:ind w:left="720"/>
      <w:contextualSpacing/>
    </w:pPr>
  </w:style>
  <w:style w:type="paragraph" w:customStyle="1" w:styleId="Default">
    <w:name w:val="Default"/>
    <w:rsid w:val="00C445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unhideWhenUsed/>
    <w:rsid w:val="003E5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966BC"/>
  </w:style>
  <w:style w:type="paragraph" w:customStyle="1" w:styleId="c5">
    <w:name w:val="c5"/>
    <w:basedOn w:val="a"/>
    <w:rsid w:val="00397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97CE2"/>
  </w:style>
  <w:style w:type="paragraph" w:customStyle="1" w:styleId="Style6">
    <w:name w:val="Style6"/>
    <w:basedOn w:val="a"/>
    <w:rsid w:val="0041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rsid w:val="00414FB0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2">
    <w:name w:val="Style42"/>
    <w:basedOn w:val="a"/>
    <w:rsid w:val="00414FB0"/>
    <w:pPr>
      <w:widowControl w:val="0"/>
      <w:autoSpaceDE w:val="0"/>
      <w:autoSpaceDN w:val="0"/>
      <w:adjustRightInd w:val="0"/>
      <w:spacing w:after="0" w:line="204" w:lineRule="exact"/>
      <w:ind w:firstLine="34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rsid w:val="00414FB0"/>
    <w:rPr>
      <w:rFonts w:ascii="Times New Roman" w:hAnsi="Times New Roman" w:cs="Times New Roman"/>
      <w:sz w:val="20"/>
      <w:szCs w:val="20"/>
    </w:rPr>
  </w:style>
  <w:style w:type="character" w:customStyle="1" w:styleId="2">
    <w:name w:val="Основной текст (2)_"/>
    <w:basedOn w:val="a0"/>
    <w:link w:val="20"/>
    <w:rsid w:val="00C9517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95177"/>
    <w:pPr>
      <w:widowControl w:val="0"/>
      <w:shd w:val="clear" w:color="auto" w:fill="FFFFFF"/>
      <w:spacing w:before="960" w:after="1080" w:line="365" w:lineRule="exact"/>
      <w:ind w:hanging="28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11">
    <w:name w:val="c11"/>
    <w:basedOn w:val="a"/>
    <w:rsid w:val="00996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996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771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DE6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E6CFC"/>
  </w:style>
  <w:style w:type="paragraph" w:styleId="ad">
    <w:name w:val="footer"/>
    <w:basedOn w:val="a"/>
    <w:link w:val="ae"/>
    <w:uiPriority w:val="99"/>
    <w:unhideWhenUsed/>
    <w:rsid w:val="00DE6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E6C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6FF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17307A"/>
    <w:rPr>
      <w:b/>
      <w:bCs/>
    </w:rPr>
  </w:style>
  <w:style w:type="character" w:styleId="a6">
    <w:name w:val="Emphasis"/>
    <w:basedOn w:val="a0"/>
    <w:uiPriority w:val="20"/>
    <w:qFormat/>
    <w:rsid w:val="0017307A"/>
    <w:rPr>
      <w:i/>
      <w:iCs/>
    </w:rPr>
  </w:style>
  <w:style w:type="paragraph" w:styleId="a7">
    <w:name w:val="Body Text Indent"/>
    <w:basedOn w:val="a"/>
    <w:link w:val="a8"/>
    <w:uiPriority w:val="99"/>
    <w:semiHidden/>
    <w:unhideWhenUsed/>
    <w:rsid w:val="00173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730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ligncenter">
    <w:name w:val="imaligncenter"/>
    <w:basedOn w:val="a"/>
    <w:rsid w:val="00173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2fc2fs12fb">
    <w:name w:val="ff2fc2fs12fb"/>
    <w:basedOn w:val="a0"/>
    <w:rsid w:val="0017307A"/>
  </w:style>
  <w:style w:type="character" w:customStyle="1" w:styleId="apple-converted-space">
    <w:name w:val="apple-converted-space"/>
    <w:basedOn w:val="a0"/>
    <w:rsid w:val="0017307A"/>
  </w:style>
  <w:style w:type="paragraph" w:customStyle="1" w:styleId="imalignleft">
    <w:name w:val="imalignleft"/>
    <w:basedOn w:val="a"/>
    <w:rsid w:val="00173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2fc2fs12">
    <w:name w:val="ff2fc2fs12"/>
    <w:basedOn w:val="a0"/>
    <w:rsid w:val="0017307A"/>
  </w:style>
  <w:style w:type="paragraph" w:styleId="a9">
    <w:name w:val="List Paragraph"/>
    <w:basedOn w:val="a"/>
    <w:uiPriority w:val="34"/>
    <w:qFormat/>
    <w:rsid w:val="0017307A"/>
    <w:pPr>
      <w:ind w:left="720"/>
      <w:contextualSpacing/>
    </w:pPr>
  </w:style>
  <w:style w:type="paragraph" w:customStyle="1" w:styleId="Default">
    <w:name w:val="Default"/>
    <w:rsid w:val="00C445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unhideWhenUsed/>
    <w:rsid w:val="003E5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966BC"/>
  </w:style>
  <w:style w:type="paragraph" w:customStyle="1" w:styleId="c5">
    <w:name w:val="c5"/>
    <w:basedOn w:val="a"/>
    <w:rsid w:val="00397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97CE2"/>
  </w:style>
  <w:style w:type="paragraph" w:customStyle="1" w:styleId="Style6">
    <w:name w:val="Style6"/>
    <w:basedOn w:val="a"/>
    <w:rsid w:val="0041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rsid w:val="00414FB0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2">
    <w:name w:val="Style42"/>
    <w:basedOn w:val="a"/>
    <w:rsid w:val="00414FB0"/>
    <w:pPr>
      <w:widowControl w:val="0"/>
      <w:autoSpaceDE w:val="0"/>
      <w:autoSpaceDN w:val="0"/>
      <w:adjustRightInd w:val="0"/>
      <w:spacing w:after="0" w:line="204" w:lineRule="exact"/>
      <w:ind w:firstLine="34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rsid w:val="00414FB0"/>
    <w:rPr>
      <w:rFonts w:ascii="Times New Roman" w:hAnsi="Times New Roman" w:cs="Times New Roman"/>
      <w:sz w:val="20"/>
      <w:szCs w:val="20"/>
    </w:rPr>
  </w:style>
  <w:style w:type="character" w:customStyle="1" w:styleId="2">
    <w:name w:val="Основной текст (2)_"/>
    <w:basedOn w:val="a0"/>
    <w:link w:val="20"/>
    <w:rsid w:val="00C9517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95177"/>
    <w:pPr>
      <w:widowControl w:val="0"/>
      <w:shd w:val="clear" w:color="auto" w:fill="FFFFFF"/>
      <w:spacing w:before="960" w:after="1080" w:line="365" w:lineRule="exact"/>
      <w:ind w:hanging="28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11">
    <w:name w:val="c11"/>
    <w:basedOn w:val="a"/>
    <w:rsid w:val="00996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996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771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DE6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E6CFC"/>
  </w:style>
  <w:style w:type="paragraph" w:styleId="ad">
    <w:name w:val="footer"/>
    <w:basedOn w:val="a"/>
    <w:link w:val="ae"/>
    <w:uiPriority w:val="99"/>
    <w:unhideWhenUsed/>
    <w:rsid w:val="00DE6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E6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8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0609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267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547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589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706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970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7237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3241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32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4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A4CB0-7A43-4A0C-9CCC-D07A5CB23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1522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Сызрань</dc:creator>
  <cp:lastModifiedBy>Антонина</cp:lastModifiedBy>
  <cp:revision>17</cp:revision>
  <dcterms:created xsi:type="dcterms:W3CDTF">2016-02-18T20:35:00Z</dcterms:created>
  <dcterms:modified xsi:type="dcterms:W3CDTF">2017-08-08T18:34:00Z</dcterms:modified>
</cp:coreProperties>
</file>