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F39" w:rsidRPr="00484364" w:rsidRDefault="00CD5B04" w:rsidP="00CD5B04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CD5B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84364">
        <w:rPr>
          <w:rFonts w:ascii="Times New Roman" w:hAnsi="Times New Roman" w:cs="Times New Roman"/>
          <w:sz w:val="24"/>
          <w:szCs w:val="28"/>
        </w:rPr>
        <w:t xml:space="preserve">                            </w:t>
      </w:r>
      <w:r w:rsidR="00484364" w:rsidRPr="00484364">
        <w:rPr>
          <w:rFonts w:ascii="Times New Roman" w:hAnsi="Times New Roman" w:cs="Times New Roman"/>
          <w:sz w:val="24"/>
          <w:szCs w:val="28"/>
        </w:rPr>
        <w:t xml:space="preserve">          </w:t>
      </w:r>
      <w:r w:rsidRPr="00484364">
        <w:rPr>
          <w:rFonts w:ascii="Times New Roman" w:hAnsi="Times New Roman" w:cs="Times New Roman"/>
          <w:sz w:val="24"/>
          <w:szCs w:val="28"/>
        </w:rPr>
        <w:t xml:space="preserve">   </w:t>
      </w:r>
      <w:r w:rsidR="00106F2E" w:rsidRPr="00484364">
        <w:rPr>
          <w:rFonts w:ascii="Times New Roman" w:hAnsi="Times New Roman" w:cs="Times New Roman"/>
          <w:sz w:val="24"/>
          <w:szCs w:val="28"/>
        </w:rPr>
        <w:t>МБОУ  СОШ  №</w:t>
      </w:r>
      <w:r w:rsidRPr="00484364">
        <w:rPr>
          <w:rFonts w:ascii="Times New Roman" w:hAnsi="Times New Roman" w:cs="Times New Roman"/>
          <w:sz w:val="24"/>
          <w:szCs w:val="28"/>
        </w:rPr>
        <w:t xml:space="preserve"> </w:t>
      </w:r>
      <w:r w:rsidR="00106F2E" w:rsidRPr="00484364">
        <w:rPr>
          <w:rFonts w:ascii="Times New Roman" w:hAnsi="Times New Roman" w:cs="Times New Roman"/>
          <w:sz w:val="24"/>
          <w:szCs w:val="28"/>
        </w:rPr>
        <w:t>5</w:t>
      </w:r>
    </w:p>
    <w:p w:rsidR="00106F2E" w:rsidRPr="00484364" w:rsidRDefault="00484364" w:rsidP="00484364">
      <w:pPr>
        <w:spacing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484364">
        <w:rPr>
          <w:rFonts w:ascii="Times New Roman" w:hAnsi="Times New Roman" w:cs="Times New Roman"/>
          <w:i/>
          <w:sz w:val="24"/>
          <w:szCs w:val="28"/>
        </w:rPr>
        <w:t xml:space="preserve">                           </w:t>
      </w:r>
      <w:r>
        <w:rPr>
          <w:rFonts w:ascii="Times New Roman" w:hAnsi="Times New Roman" w:cs="Times New Roman"/>
          <w:i/>
          <w:sz w:val="24"/>
          <w:szCs w:val="28"/>
        </w:rPr>
        <w:t xml:space="preserve">   </w:t>
      </w:r>
      <w:r w:rsidR="00106F2E" w:rsidRPr="00484364">
        <w:rPr>
          <w:rFonts w:ascii="Times New Roman" w:hAnsi="Times New Roman" w:cs="Times New Roman"/>
          <w:i/>
          <w:sz w:val="24"/>
          <w:szCs w:val="28"/>
          <w:lang w:val="en-US"/>
        </w:rPr>
        <w:t>XIV</w:t>
      </w:r>
      <w:r w:rsidR="00106F2E" w:rsidRPr="00484364">
        <w:rPr>
          <w:rFonts w:ascii="Times New Roman" w:hAnsi="Times New Roman" w:cs="Times New Roman"/>
          <w:i/>
          <w:sz w:val="24"/>
          <w:szCs w:val="28"/>
        </w:rPr>
        <w:t xml:space="preserve"> открытая научно-практическая конференция </w:t>
      </w:r>
    </w:p>
    <w:p w:rsidR="00484364" w:rsidRPr="00484364" w:rsidRDefault="00484364" w:rsidP="00484364">
      <w:pPr>
        <w:spacing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484364">
        <w:rPr>
          <w:rFonts w:ascii="Times New Roman" w:hAnsi="Times New Roman" w:cs="Times New Roman"/>
          <w:i/>
          <w:sz w:val="24"/>
          <w:szCs w:val="28"/>
        </w:rPr>
        <w:t xml:space="preserve">          </w:t>
      </w:r>
      <w:r>
        <w:rPr>
          <w:rFonts w:ascii="Times New Roman" w:hAnsi="Times New Roman" w:cs="Times New Roman"/>
          <w:i/>
          <w:sz w:val="24"/>
          <w:szCs w:val="28"/>
        </w:rPr>
        <w:t xml:space="preserve">                                   </w:t>
      </w:r>
      <w:r w:rsidR="00097F68">
        <w:rPr>
          <w:rFonts w:ascii="Times New Roman" w:hAnsi="Times New Roman" w:cs="Times New Roman"/>
          <w:i/>
          <w:sz w:val="24"/>
          <w:szCs w:val="28"/>
        </w:rPr>
        <w:t>у</w:t>
      </w:r>
      <w:r>
        <w:rPr>
          <w:rFonts w:ascii="Times New Roman" w:hAnsi="Times New Roman" w:cs="Times New Roman"/>
          <w:i/>
          <w:sz w:val="24"/>
          <w:szCs w:val="28"/>
        </w:rPr>
        <w:t>чащихся города Лермонтова</w:t>
      </w:r>
    </w:p>
    <w:p w:rsidR="00CD5B04" w:rsidRDefault="00CD5B04" w:rsidP="00106F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D5B04" w:rsidRDefault="00CD5B04" w:rsidP="00106F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06F2E" w:rsidRPr="00484364" w:rsidRDefault="00CD5B04" w:rsidP="00106F2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84364">
        <w:rPr>
          <w:rFonts w:ascii="Times New Roman" w:hAnsi="Times New Roman" w:cs="Times New Roman"/>
          <w:sz w:val="24"/>
          <w:szCs w:val="24"/>
        </w:rPr>
        <w:t>Секция</w:t>
      </w:r>
      <w:r w:rsidR="00106F2E" w:rsidRPr="00484364">
        <w:rPr>
          <w:rFonts w:ascii="Times New Roman" w:hAnsi="Times New Roman" w:cs="Times New Roman"/>
          <w:sz w:val="24"/>
          <w:szCs w:val="24"/>
        </w:rPr>
        <w:t xml:space="preserve">: Естественные науки. </w:t>
      </w:r>
      <w:r w:rsidR="00106F2E" w:rsidRPr="00484364">
        <w:rPr>
          <w:rFonts w:ascii="Times New Roman" w:hAnsi="Times New Roman" w:cs="Times New Roman"/>
          <w:b/>
          <w:sz w:val="24"/>
          <w:szCs w:val="24"/>
        </w:rPr>
        <w:t>География</w:t>
      </w:r>
    </w:p>
    <w:p w:rsidR="00CD5B04" w:rsidRPr="00484364" w:rsidRDefault="00CD5B04" w:rsidP="00106F2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6F2E" w:rsidRPr="00484364" w:rsidRDefault="00106F2E" w:rsidP="00106F2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84364">
        <w:rPr>
          <w:rFonts w:ascii="Times New Roman" w:hAnsi="Times New Roman" w:cs="Times New Roman"/>
          <w:sz w:val="24"/>
          <w:szCs w:val="24"/>
        </w:rPr>
        <w:t>Название работы:</w:t>
      </w:r>
    </w:p>
    <w:p w:rsidR="00CD5B04" w:rsidRPr="00CD60A4" w:rsidRDefault="00106F2E" w:rsidP="00106F2E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  <w:r w:rsidRPr="00CD60A4">
        <w:rPr>
          <w:rFonts w:ascii="Times New Roman" w:hAnsi="Times New Roman" w:cs="Times New Roman"/>
          <w:b/>
          <w:sz w:val="40"/>
          <w:szCs w:val="40"/>
        </w:rPr>
        <w:t>«</w:t>
      </w:r>
      <w:r w:rsidR="00CD60A4" w:rsidRPr="00CD60A4">
        <w:rPr>
          <w:rFonts w:ascii="Times New Roman" w:hAnsi="Times New Roman" w:cs="Times New Roman"/>
          <w:b/>
          <w:sz w:val="40"/>
          <w:szCs w:val="40"/>
        </w:rPr>
        <w:t xml:space="preserve"> Осторожно</w:t>
      </w:r>
      <w:r w:rsidR="00097F68">
        <w:rPr>
          <w:rFonts w:ascii="Times New Roman" w:hAnsi="Times New Roman" w:cs="Times New Roman"/>
          <w:b/>
          <w:sz w:val="40"/>
          <w:szCs w:val="40"/>
        </w:rPr>
        <w:t>:</w:t>
      </w:r>
      <w:r w:rsidR="00CD60A4" w:rsidRPr="00CD60A4">
        <w:rPr>
          <w:rFonts w:ascii="Times New Roman" w:hAnsi="Times New Roman" w:cs="Times New Roman"/>
          <w:b/>
          <w:sz w:val="40"/>
          <w:szCs w:val="40"/>
        </w:rPr>
        <w:t xml:space="preserve"> н</w:t>
      </w:r>
      <w:r w:rsidR="00CD60A4">
        <w:rPr>
          <w:rFonts w:ascii="Times New Roman" w:hAnsi="Times New Roman" w:cs="Times New Roman"/>
          <w:b/>
          <w:sz w:val="40"/>
          <w:szCs w:val="40"/>
        </w:rPr>
        <w:t>ит</w:t>
      </w:r>
      <w:r w:rsidR="0018489F" w:rsidRPr="00CD60A4">
        <w:rPr>
          <w:rFonts w:ascii="Times New Roman" w:hAnsi="Times New Roman" w:cs="Times New Roman"/>
          <w:b/>
          <w:sz w:val="40"/>
          <w:szCs w:val="40"/>
        </w:rPr>
        <w:t>р</w:t>
      </w:r>
      <w:r w:rsidR="00CD60A4">
        <w:rPr>
          <w:rFonts w:ascii="Times New Roman" w:hAnsi="Times New Roman" w:cs="Times New Roman"/>
          <w:b/>
          <w:sz w:val="40"/>
          <w:szCs w:val="40"/>
        </w:rPr>
        <w:t>а</w:t>
      </w:r>
      <w:r w:rsidR="0018489F" w:rsidRPr="00CD60A4">
        <w:rPr>
          <w:rFonts w:ascii="Times New Roman" w:hAnsi="Times New Roman" w:cs="Times New Roman"/>
          <w:b/>
          <w:sz w:val="40"/>
          <w:szCs w:val="40"/>
        </w:rPr>
        <w:t>ты</w:t>
      </w:r>
      <w:r w:rsidR="00CD5B04" w:rsidRPr="00CD60A4">
        <w:rPr>
          <w:rFonts w:ascii="Times New Roman" w:hAnsi="Times New Roman" w:cs="Times New Roman"/>
          <w:b/>
          <w:sz w:val="40"/>
          <w:szCs w:val="40"/>
        </w:rPr>
        <w:t>»</w:t>
      </w:r>
    </w:p>
    <w:p w:rsidR="00CD5B04" w:rsidRPr="00484364" w:rsidRDefault="00CD5B04" w:rsidP="00106F2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D5B04" w:rsidRPr="00484364" w:rsidRDefault="00CD5B04" w:rsidP="00106F2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8489F" w:rsidRPr="00484364" w:rsidRDefault="00484364" w:rsidP="004843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106F2E" w:rsidRPr="00484364" w:rsidRDefault="00484364" w:rsidP="0048436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106F2E" w:rsidRPr="00484364">
        <w:rPr>
          <w:rFonts w:ascii="Times New Roman" w:hAnsi="Times New Roman" w:cs="Times New Roman"/>
          <w:sz w:val="24"/>
          <w:szCs w:val="24"/>
        </w:rPr>
        <w:t xml:space="preserve">Автор работы: </w:t>
      </w:r>
      <w:proofErr w:type="spellStart"/>
      <w:r w:rsidR="00106F2E" w:rsidRPr="00484364">
        <w:rPr>
          <w:rFonts w:ascii="Times New Roman" w:hAnsi="Times New Roman" w:cs="Times New Roman"/>
          <w:sz w:val="24"/>
          <w:szCs w:val="24"/>
        </w:rPr>
        <w:t>Куюмчева</w:t>
      </w:r>
      <w:proofErr w:type="spellEnd"/>
      <w:r w:rsidR="00106F2E" w:rsidRPr="00484364">
        <w:rPr>
          <w:rFonts w:ascii="Times New Roman" w:hAnsi="Times New Roman" w:cs="Times New Roman"/>
          <w:sz w:val="24"/>
          <w:szCs w:val="24"/>
        </w:rPr>
        <w:t xml:space="preserve"> София Андреевна</w:t>
      </w:r>
    </w:p>
    <w:p w:rsidR="00CD5B04" w:rsidRPr="00484364" w:rsidRDefault="00484364" w:rsidP="0048436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106F2E" w:rsidRPr="00484364">
        <w:rPr>
          <w:rFonts w:ascii="Times New Roman" w:hAnsi="Times New Roman" w:cs="Times New Roman"/>
          <w:sz w:val="24"/>
          <w:szCs w:val="24"/>
        </w:rPr>
        <w:t>Место выполнения работы: г</w:t>
      </w:r>
      <w:proofErr w:type="gramStart"/>
      <w:r w:rsidR="00106F2E" w:rsidRPr="00484364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106F2E" w:rsidRPr="00484364">
        <w:rPr>
          <w:rFonts w:ascii="Times New Roman" w:hAnsi="Times New Roman" w:cs="Times New Roman"/>
          <w:sz w:val="24"/>
          <w:szCs w:val="24"/>
        </w:rPr>
        <w:t xml:space="preserve">ермонтов, </w:t>
      </w:r>
    </w:p>
    <w:p w:rsidR="00106F2E" w:rsidRPr="00484364" w:rsidRDefault="00484364" w:rsidP="0048436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106F2E" w:rsidRPr="00484364">
        <w:rPr>
          <w:rFonts w:ascii="Times New Roman" w:hAnsi="Times New Roman" w:cs="Times New Roman"/>
          <w:sz w:val="24"/>
          <w:szCs w:val="24"/>
        </w:rPr>
        <w:t>МБОУ СОШ № 5, 10 класс</w:t>
      </w:r>
    </w:p>
    <w:p w:rsidR="00CD5B04" w:rsidRPr="00484364" w:rsidRDefault="00484364" w:rsidP="0048436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106F2E" w:rsidRPr="00484364">
        <w:rPr>
          <w:rFonts w:ascii="Times New Roman" w:hAnsi="Times New Roman" w:cs="Times New Roman"/>
          <w:sz w:val="24"/>
          <w:szCs w:val="24"/>
        </w:rPr>
        <w:t xml:space="preserve">Научный руководитель: Коновалова Ирина </w:t>
      </w:r>
    </w:p>
    <w:p w:rsidR="00106F2E" w:rsidRDefault="00484364" w:rsidP="0048436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106F2E" w:rsidRPr="00484364">
        <w:rPr>
          <w:rFonts w:ascii="Times New Roman" w:hAnsi="Times New Roman" w:cs="Times New Roman"/>
          <w:sz w:val="24"/>
          <w:szCs w:val="24"/>
        </w:rPr>
        <w:t xml:space="preserve">Николаевна, учитель географии высшей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4364" w:rsidRPr="00484364" w:rsidRDefault="00484364" w:rsidP="0048436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категории</w:t>
      </w:r>
    </w:p>
    <w:p w:rsidR="00CD5B04" w:rsidRPr="00484364" w:rsidRDefault="00CD5B04" w:rsidP="004843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5B04" w:rsidRPr="00484364" w:rsidRDefault="00CD5B04" w:rsidP="00106F2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D5B04" w:rsidRPr="00484364" w:rsidRDefault="00CD5B04" w:rsidP="00106F2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84364" w:rsidRDefault="00CD5B04" w:rsidP="0018489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84364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484364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484364" w:rsidRDefault="00484364" w:rsidP="00AF7A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106F2E" w:rsidRPr="00484364">
        <w:rPr>
          <w:rFonts w:ascii="Times New Roman" w:hAnsi="Times New Roman" w:cs="Times New Roman"/>
          <w:sz w:val="24"/>
          <w:szCs w:val="24"/>
        </w:rPr>
        <w:t xml:space="preserve">Лермонтов,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6F2E" w:rsidRPr="00484364">
        <w:rPr>
          <w:rFonts w:ascii="Times New Roman" w:hAnsi="Times New Roman" w:cs="Times New Roman"/>
          <w:sz w:val="24"/>
          <w:szCs w:val="24"/>
        </w:rPr>
        <w:t>2018-2019 г.г.</w:t>
      </w:r>
    </w:p>
    <w:p w:rsidR="00AF7A1D" w:rsidRPr="001C297E" w:rsidRDefault="00AF7A1D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D4D43" w:rsidRPr="001C297E">
        <w:rPr>
          <w:rFonts w:ascii="Times New Roman" w:hAnsi="Times New Roman" w:cs="Times New Roman"/>
          <w:sz w:val="24"/>
          <w:szCs w:val="24"/>
        </w:rPr>
        <w:t>1</w:t>
      </w:r>
    </w:p>
    <w:p w:rsidR="00AF7A1D" w:rsidRPr="001C297E" w:rsidRDefault="00AF7A1D" w:rsidP="001C297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C297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Содержание</w:t>
      </w:r>
    </w:p>
    <w:p w:rsidR="0033669E" w:rsidRPr="001C297E" w:rsidRDefault="00AF7A1D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 </w:t>
      </w:r>
      <w:r w:rsidR="00902061" w:rsidRPr="001C297E">
        <w:rPr>
          <w:rFonts w:ascii="Times New Roman" w:hAnsi="Times New Roman" w:cs="Times New Roman"/>
          <w:sz w:val="24"/>
          <w:szCs w:val="24"/>
        </w:rPr>
        <w:t xml:space="preserve"> </w:t>
      </w:r>
      <w:r w:rsidR="0033669E" w:rsidRPr="001C297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3669E" w:rsidRPr="001C297E">
        <w:rPr>
          <w:rFonts w:ascii="Times New Roman" w:hAnsi="Times New Roman" w:cs="Times New Roman"/>
          <w:sz w:val="24"/>
          <w:szCs w:val="24"/>
        </w:rPr>
        <w:t>.Теор</w:t>
      </w:r>
      <w:r w:rsidR="00097F68">
        <w:rPr>
          <w:rFonts w:ascii="Times New Roman" w:hAnsi="Times New Roman" w:cs="Times New Roman"/>
          <w:sz w:val="24"/>
          <w:szCs w:val="24"/>
        </w:rPr>
        <w:t>е</w:t>
      </w:r>
      <w:r w:rsidR="0033669E" w:rsidRPr="001C297E">
        <w:rPr>
          <w:rFonts w:ascii="Times New Roman" w:hAnsi="Times New Roman" w:cs="Times New Roman"/>
          <w:sz w:val="24"/>
          <w:szCs w:val="24"/>
        </w:rPr>
        <w:t>тическая часть</w:t>
      </w:r>
    </w:p>
    <w:p w:rsidR="00902061" w:rsidRPr="001C297E" w:rsidRDefault="00902061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>Актуальность вопроса……</w:t>
      </w:r>
      <w:r w:rsidR="002F520A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2F520A" w:rsidRPr="001C297E">
        <w:rPr>
          <w:rFonts w:ascii="Times New Roman" w:hAnsi="Times New Roman" w:cs="Times New Roman"/>
          <w:sz w:val="24"/>
          <w:szCs w:val="24"/>
        </w:rPr>
        <w:t>………</w:t>
      </w:r>
      <w:r w:rsidR="002F520A">
        <w:rPr>
          <w:rFonts w:ascii="Times New Roman" w:hAnsi="Times New Roman" w:cs="Times New Roman"/>
          <w:sz w:val="24"/>
          <w:szCs w:val="24"/>
        </w:rPr>
        <w:t>…</w:t>
      </w:r>
      <w:r w:rsidRPr="001C297E">
        <w:rPr>
          <w:rFonts w:ascii="Times New Roman" w:hAnsi="Times New Roman" w:cs="Times New Roman"/>
          <w:sz w:val="24"/>
          <w:szCs w:val="24"/>
        </w:rPr>
        <w:t>….</w:t>
      </w:r>
      <w:r w:rsidR="006D4D43" w:rsidRPr="001C297E">
        <w:rPr>
          <w:rFonts w:ascii="Times New Roman" w:hAnsi="Times New Roman" w:cs="Times New Roman"/>
          <w:sz w:val="24"/>
          <w:szCs w:val="24"/>
        </w:rPr>
        <w:t>2</w:t>
      </w:r>
    </w:p>
    <w:p w:rsidR="00A1513F" w:rsidRPr="001C297E" w:rsidRDefault="00902061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    </w:t>
      </w:r>
      <w:r w:rsidR="00AF7A1D" w:rsidRPr="001C297E">
        <w:rPr>
          <w:rFonts w:ascii="Times New Roman" w:hAnsi="Times New Roman" w:cs="Times New Roman"/>
          <w:sz w:val="24"/>
          <w:szCs w:val="24"/>
        </w:rPr>
        <w:t>Введен</w:t>
      </w:r>
      <w:r w:rsidR="002F520A">
        <w:rPr>
          <w:rFonts w:ascii="Times New Roman" w:hAnsi="Times New Roman" w:cs="Times New Roman"/>
          <w:sz w:val="24"/>
          <w:szCs w:val="24"/>
        </w:rPr>
        <w:t>ие………………………………………………………………………</w:t>
      </w:r>
      <w:r w:rsidR="002F520A" w:rsidRPr="001C297E">
        <w:rPr>
          <w:rFonts w:ascii="Times New Roman" w:hAnsi="Times New Roman" w:cs="Times New Roman"/>
          <w:sz w:val="24"/>
          <w:szCs w:val="24"/>
        </w:rPr>
        <w:t>……………</w:t>
      </w:r>
      <w:r w:rsidR="00AF7A1D" w:rsidRPr="001C297E">
        <w:rPr>
          <w:rFonts w:ascii="Times New Roman" w:hAnsi="Times New Roman" w:cs="Times New Roman"/>
          <w:sz w:val="24"/>
          <w:szCs w:val="24"/>
        </w:rPr>
        <w:t>.</w:t>
      </w:r>
      <w:r w:rsidR="0008065C">
        <w:rPr>
          <w:rFonts w:ascii="Times New Roman" w:hAnsi="Times New Roman" w:cs="Times New Roman"/>
          <w:sz w:val="24"/>
          <w:szCs w:val="24"/>
        </w:rPr>
        <w:t xml:space="preserve">  </w:t>
      </w:r>
      <w:r w:rsidR="006D4D43" w:rsidRPr="001C297E">
        <w:rPr>
          <w:rFonts w:ascii="Times New Roman" w:hAnsi="Times New Roman" w:cs="Times New Roman"/>
          <w:sz w:val="24"/>
          <w:szCs w:val="24"/>
        </w:rPr>
        <w:t>2</w:t>
      </w:r>
    </w:p>
    <w:p w:rsidR="00AF7A1D" w:rsidRPr="001C297E" w:rsidRDefault="002F520A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AF7A1D" w:rsidRPr="001C297E">
        <w:rPr>
          <w:rFonts w:ascii="Times New Roman" w:hAnsi="Times New Roman" w:cs="Times New Roman"/>
          <w:sz w:val="24"/>
          <w:szCs w:val="24"/>
        </w:rPr>
        <w:t xml:space="preserve"> Природные источники нитратов ………………</w:t>
      </w:r>
      <w:r w:rsidR="005446EF" w:rsidRPr="001C297E">
        <w:rPr>
          <w:rFonts w:ascii="Times New Roman" w:hAnsi="Times New Roman" w:cs="Times New Roman"/>
          <w:sz w:val="24"/>
          <w:szCs w:val="24"/>
        </w:rPr>
        <w:t>………......</w:t>
      </w:r>
      <w:r w:rsidRPr="001C297E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..........</w:t>
      </w:r>
      <w:r w:rsidR="0008065C">
        <w:rPr>
          <w:rFonts w:ascii="Times New Roman" w:hAnsi="Times New Roman" w:cs="Times New Roman"/>
          <w:sz w:val="24"/>
          <w:szCs w:val="24"/>
        </w:rPr>
        <w:t xml:space="preserve">..           </w:t>
      </w:r>
      <w:r w:rsidR="005446EF" w:rsidRPr="001C297E">
        <w:rPr>
          <w:rFonts w:ascii="Times New Roman" w:hAnsi="Times New Roman" w:cs="Times New Roman"/>
          <w:sz w:val="24"/>
          <w:szCs w:val="24"/>
        </w:rPr>
        <w:t>3</w:t>
      </w:r>
    </w:p>
    <w:p w:rsidR="00AF7A1D" w:rsidRPr="001C297E" w:rsidRDefault="002F520A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446EF" w:rsidRPr="001C297E">
        <w:rPr>
          <w:rFonts w:ascii="Times New Roman" w:hAnsi="Times New Roman" w:cs="Times New Roman"/>
          <w:sz w:val="24"/>
          <w:szCs w:val="24"/>
        </w:rPr>
        <w:t xml:space="preserve">Накопление нитратов в растениях </w:t>
      </w:r>
      <w:r w:rsidR="00D66526" w:rsidRPr="001C297E">
        <w:rPr>
          <w:rFonts w:ascii="Times New Roman" w:hAnsi="Times New Roman" w:cs="Times New Roman"/>
          <w:sz w:val="24"/>
          <w:szCs w:val="24"/>
        </w:rPr>
        <w:t>………………</w:t>
      </w:r>
      <w:r w:rsidR="00663D36" w:rsidRPr="001C297E">
        <w:rPr>
          <w:rFonts w:ascii="Times New Roman" w:hAnsi="Times New Roman" w:cs="Times New Roman"/>
          <w:sz w:val="24"/>
          <w:szCs w:val="24"/>
        </w:rPr>
        <w:t>…………</w:t>
      </w:r>
      <w:r w:rsidR="00D66526" w:rsidRPr="001C297E">
        <w:rPr>
          <w:rFonts w:ascii="Times New Roman" w:hAnsi="Times New Roman" w:cs="Times New Roman"/>
          <w:sz w:val="24"/>
          <w:szCs w:val="24"/>
        </w:rPr>
        <w:t>…</w:t>
      </w:r>
      <w:r w:rsidRPr="001C297E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D66526" w:rsidRPr="001C297E">
        <w:rPr>
          <w:rFonts w:ascii="Times New Roman" w:hAnsi="Times New Roman" w:cs="Times New Roman"/>
          <w:sz w:val="24"/>
          <w:szCs w:val="24"/>
        </w:rPr>
        <w:t>……</w:t>
      </w:r>
      <w:r w:rsidR="0008065C">
        <w:rPr>
          <w:rFonts w:ascii="Times New Roman" w:hAnsi="Times New Roman" w:cs="Times New Roman"/>
          <w:sz w:val="24"/>
          <w:szCs w:val="24"/>
        </w:rPr>
        <w:t xml:space="preserve">      </w:t>
      </w:r>
      <w:r w:rsidR="00D66526" w:rsidRPr="001C297E">
        <w:rPr>
          <w:rFonts w:ascii="Times New Roman" w:hAnsi="Times New Roman" w:cs="Times New Roman"/>
          <w:sz w:val="24"/>
          <w:szCs w:val="24"/>
        </w:rPr>
        <w:t>3-4</w:t>
      </w:r>
    </w:p>
    <w:p w:rsidR="006D4D43" w:rsidRPr="001C297E" w:rsidRDefault="002F520A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D4D43" w:rsidRPr="001C297E">
        <w:rPr>
          <w:rFonts w:ascii="Times New Roman" w:hAnsi="Times New Roman" w:cs="Times New Roman"/>
          <w:sz w:val="24"/>
          <w:szCs w:val="24"/>
        </w:rPr>
        <w:t>Влияние нитратов на организм человека</w:t>
      </w:r>
      <w:r w:rsidR="00663D36" w:rsidRPr="001C297E">
        <w:rPr>
          <w:rFonts w:ascii="Times New Roman" w:hAnsi="Times New Roman" w:cs="Times New Roman"/>
          <w:sz w:val="24"/>
          <w:szCs w:val="24"/>
        </w:rPr>
        <w:t xml:space="preserve"> </w:t>
      </w:r>
      <w:r w:rsidR="006D4D43" w:rsidRPr="001C297E">
        <w:rPr>
          <w:rFonts w:ascii="Times New Roman" w:hAnsi="Times New Roman" w:cs="Times New Roman"/>
          <w:sz w:val="24"/>
          <w:szCs w:val="24"/>
        </w:rPr>
        <w:t>……………</w:t>
      </w:r>
      <w:r w:rsidR="00663D36" w:rsidRPr="001C297E">
        <w:rPr>
          <w:rFonts w:ascii="Times New Roman" w:hAnsi="Times New Roman" w:cs="Times New Roman"/>
          <w:sz w:val="24"/>
          <w:szCs w:val="24"/>
        </w:rPr>
        <w:t>……………</w:t>
      </w:r>
      <w:r w:rsidRPr="001C297E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08065C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4-5</w:t>
      </w:r>
    </w:p>
    <w:p w:rsidR="00F04CED" w:rsidRPr="001C297E" w:rsidRDefault="006D4D43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4CED" w:rsidRPr="001C297E">
        <w:rPr>
          <w:rFonts w:ascii="Times New Roman" w:hAnsi="Times New Roman" w:cs="Times New Roman"/>
          <w:sz w:val="24"/>
          <w:szCs w:val="24"/>
        </w:rPr>
        <w:t>Допустимые дозы нитратов в организме</w:t>
      </w:r>
      <w:r w:rsidR="002F520A" w:rsidRPr="001C297E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2F520A">
        <w:rPr>
          <w:rFonts w:ascii="Times New Roman" w:hAnsi="Times New Roman" w:cs="Times New Roman"/>
          <w:sz w:val="24"/>
          <w:szCs w:val="24"/>
        </w:rPr>
        <w:t>……</w:t>
      </w:r>
      <w:r w:rsidR="002F520A" w:rsidRPr="001C297E">
        <w:rPr>
          <w:rFonts w:ascii="Times New Roman" w:hAnsi="Times New Roman" w:cs="Times New Roman"/>
          <w:sz w:val="24"/>
          <w:szCs w:val="24"/>
        </w:rPr>
        <w:t>……</w:t>
      </w:r>
      <w:r w:rsidR="0008065C">
        <w:rPr>
          <w:rFonts w:ascii="Times New Roman" w:hAnsi="Times New Roman" w:cs="Times New Roman"/>
          <w:sz w:val="24"/>
          <w:szCs w:val="24"/>
        </w:rPr>
        <w:t xml:space="preserve">         </w:t>
      </w:r>
      <w:r w:rsidR="002F520A">
        <w:rPr>
          <w:rFonts w:ascii="Times New Roman" w:hAnsi="Times New Roman" w:cs="Times New Roman"/>
          <w:sz w:val="24"/>
          <w:szCs w:val="24"/>
        </w:rPr>
        <w:t>5-6</w:t>
      </w:r>
    </w:p>
    <w:p w:rsidR="00AF7A1D" w:rsidRPr="001C297E" w:rsidRDefault="006D4D43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 </w:t>
      </w:r>
      <w:r w:rsidR="002F520A">
        <w:rPr>
          <w:rFonts w:ascii="Times New Roman" w:hAnsi="Times New Roman" w:cs="Times New Roman"/>
          <w:sz w:val="24"/>
          <w:szCs w:val="24"/>
        </w:rPr>
        <w:t xml:space="preserve">         </w:t>
      </w:r>
      <w:r w:rsidR="00AF7A1D" w:rsidRPr="001C297E">
        <w:rPr>
          <w:rFonts w:ascii="Times New Roman" w:hAnsi="Times New Roman" w:cs="Times New Roman"/>
          <w:sz w:val="24"/>
          <w:szCs w:val="24"/>
        </w:rPr>
        <w:t>Нитраты в продукт</w:t>
      </w:r>
      <w:r w:rsidR="002F520A">
        <w:rPr>
          <w:rFonts w:ascii="Times New Roman" w:hAnsi="Times New Roman" w:cs="Times New Roman"/>
          <w:sz w:val="24"/>
          <w:szCs w:val="24"/>
        </w:rPr>
        <w:t>ах питания …………………………</w:t>
      </w:r>
      <w:r w:rsidR="002F520A" w:rsidRPr="001C297E">
        <w:rPr>
          <w:rFonts w:ascii="Times New Roman" w:hAnsi="Times New Roman" w:cs="Times New Roman"/>
          <w:sz w:val="24"/>
          <w:szCs w:val="24"/>
        </w:rPr>
        <w:t>……………</w:t>
      </w:r>
      <w:r w:rsidR="002F520A">
        <w:rPr>
          <w:rFonts w:ascii="Times New Roman" w:hAnsi="Times New Roman" w:cs="Times New Roman"/>
          <w:sz w:val="24"/>
          <w:szCs w:val="24"/>
        </w:rPr>
        <w:t>………….</w:t>
      </w:r>
      <w:r w:rsidR="0008065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F520A">
        <w:rPr>
          <w:rFonts w:ascii="Times New Roman" w:hAnsi="Times New Roman" w:cs="Times New Roman"/>
          <w:sz w:val="24"/>
          <w:szCs w:val="24"/>
        </w:rPr>
        <w:t>6</w:t>
      </w:r>
    </w:p>
    <w:p w:rsidR="00F232E6" w:rsidRDefault="00F232E6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Способы снижения концентрации нитратов…………</w:t>
      </w:r>
      <w:r w:rsidRPr="001C297E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="0008065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C143A">
        <w:rPr>
          <w:rFonts w:ascii="Times New Roman" w:hAnsi="Times New Roman" w:cs="Times New Roman"/>
          <w:sz w:val="24"/>
          <w:szCs w:val="24"/>
        </w:rPr>
        <w:t>6-7</w:t>
      </w:r>
    </w:p>
    <w:p w:rsidR="006D4D43" w:rsidRPr="001C297E" w:rsidRDefault="006D4D43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C297E">
        <w:rPr>
          <w:rFonts w:ascii="Times New Roman" w:hAnsi="Times New Roman" w:cs="Times New Roman"/>
          <w:sz w:val="24"/>
          <w:szCs w:val="24"/>
        </w:rPr>
        <w:t>. Практическая часть</w:t>
      </w:r>
    </w:p>
    <w:p w:rsidR="002F520A" w:rsidRDefault="00AF7A1D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            Проведенные эксперименты </w:t>
      </w:r>
      <w:r w:rsidR="002F520A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  <w:r w:rsidR="0008065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7C143A">
        <w:rPr>
          <w:rFonts w:ascii="Times New Roman" w:hAnsi="Times New Roman" w:cs="Times New Roman"/>
          <w:sz w:val="24"/>
          <w:szCs w:val="24"/>
        </w:rPr>
        <w:t>8-9</w:t>
      </w:r>
    </w:p>
    <w:p w:rsidR="002F520A" w:rsidRDefault="00AF7A1D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            Заключение…………………</w:t>
      </w:r>
      <w:r w:rsidR="007C143A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Pr="001C297E">
        <w:rPr>
          <w:rFonts w:ascii="Times New Roman" w:hAnsi="Times New Roman" w:cs="Times New Roman"/>
          <w:sz w:val="24"/>
          <w:szCs w:val="24"/>
        </w:rPr>
        <w:t>.......</w:t>
      </w:r>
      <w:r w:rsidR="0008065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7C143A">
        <w:rPr>
          <w:rFonts w:ascii="Times New Roman" w:hAnsi="Times New Roman" w:cs="Times New Roman"/>
          <w:sz w:val="24"/>
          <w:szCs w:val="24"/>
        </w:rPr>
        <w:t>10</w:t>
      </w:r>
    </w:p>
    <w:p w:rsidR="00AF7A1D" w:rsidRPr="001C297E" w:rsidRDefault="00AF7A1D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>Список использованн</w:t>
      </w:r>
      <w:r w:rsidR="007C143A">
        <w:rPr>
          <w:rFonts w:ascii="Times New Roman" w:hAnsi="Times New Roman" w:cs="Times New Roman"/>
          <w:sz w:val="24"/>
          <w:szCs w:val="24"/>
        </w:rPr>
        <w:t>ой литературы……</w:t>
      </w:r>
      <w:r w:rsidRPr="001C297E">
        <w:rPr>
          <w:rFonts w:ascii="Times New Roman" w:hAnsi="Times New Roman" w:cs="Times New Roman"/>
          <w:sz w:val="24"/>
          <w:szCs w:val="24"/>
        </w:rPr>
        <w:t>……………………………………….</w:t>
      </w:r>
      <w:r w:rsidR="0008065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C143A">
        <w:rPr>
          <w:rFonts w:ascii="Times New Roman" w:hAnsi="Times New Roman" w:cs="Times New Roman"/>
          <w:sz w:val="24"/>
          <w:szCs w:val="24"/>
        </w:rPr>
        <w:t>11</w:t>
      </w:r>
    </w:p>
    <w:p w:rsidR="00AF7A1D" w:rsidRPr="001C297E" w:rsidRDefault="00AF7A1D" w:rsidP="001C29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7A1D" w:rsidRPr="001C297E" w:rsidRDefault="00AF7A1D" w:rsidP="001C29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7A1D" w:rsidRPr="001C297E" w:rsidRDefault="00AF7A1D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84364" w:rsidRPr="001C297E" w:rsidRDefault="00484364" w:rsidP="001C29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2061" w:rsidRPr="001C297E" w:rsidRDefault="00902061" w:rsidP="001C29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4D43" w:rsidRPr="001C297E" w:rsidRDefault="00AF7A1D" w:rsidP="001C29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    </w:t>
      </w:r>
      <w:r w:rsidR="00F232E6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6D4D43" w:rsidRPr="001C297E" w:rsidRDefault="006D4D43" w:rsidP="001C29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6526" w:rsidRPr="001C297E" w:rsidRDefault="006D4D43" w:rsidP="001C29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AF7A1D" w:rsidRPr="001C297E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F16615" w:rsidRDefault="00AF7A1D" w:rsidP="001C29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66526" w:rsidRPr="001C297E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1C297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AF7A1D" w:rsidRPr="006431DE" w:rsidRDefault="00F16615" w:rsidP="001C29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6D4D43" w:rsidRPr="001C297E">
        <w:rPr>
          <w:rFonts w:ascii="Times New Roman" w:hAnsi="Times New Roman" w:cs="Times New Roman"/>
          <w:sz w:val="24"/>
          <w:szCs w:val="24"/>
        </w:rPr>
        <w:t xml:space="preserve">  </w:t>
      </w:r>
      <w:r w:rsidR="006D4D43" w:rsidRPr="006431DE">
        <w:rPr>
          <w:rFonts w:ascii="Times New Roman" w:hAnsi="Times New Roman" w:cs="Times New Roman"/>
          <w:b/>
          <w:sz w:val="24"/>
          <w:szCs w:val="24"/>
        </w:rPr>
        <w:t>2</w:t>
      </w:r>
    </w:p>
    <w:p w:rsidR="001E5504" w:rsidRPr="006C441A" w:rsidRDefault="001E5504" w:rsidP="001C297E">
      <w:pPr>
        <w:spacing w:line="36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6C441A">
        <w:rPr>
          <w:rFonts w:ascii="Times New Roman" w:hAnsi="Times New Roman" w:cs="Times New Roman"/>
          <w:b/>
          <w:sz w:val="28"/>
          <w:szCs w:val="24"/>
          <w:u w:val="single"/>
        </w:rPr>
        <w:lastRenderedPageBreak/>
        <w:t>Теор</w:t>
      </w:r>
      <w:r w:rsidR="00097F68">
        <w:rPr>
          <w:rFonts w:ascii="Times New Roman" w:hAnsi="Times New Roman" w:cs="Times New Roman"/>
          <w:b/>
          <w:sz w:val="28"/>
          <w:szCs w:val="24"/>
          <w:u w:val="single"/>
        </w:rPr>
        <w:t>е</w:t>
      </w:r>
      <w:r w:rsidRPr="006C441A">
        <w:rPr>
          <w:rFonts w:ascii="Times New Roman" w:hAnsi="Times New Roman" w:cs="Times New Roman"/>
          <w:b/>
          <w:sz w:val="28"/>
          <w:szCs w:val="24"/>
          <w:u w:val="single"/>
        </w:rPr>
        <w:t>тическая часть</w:t>
      </w:r>
    </w:p>
    <w:p w:rsidR="00AF7A1D" w:rsidRPr="006431DE" w:rsidRDefault="00902061" w:rsidP="0008065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31DE">
        <w:rPr>
          <w:rFonts w:ascii="Times New Roman" w:hAnsi="Times New Roman" w:cs="Times New Roman"/>
          <w:b/>
          <w:sz w:val="24"/>
          <w:szCs w:val="24"/>
          <w:u w:val="single"/>
        </w:rPr>
        <w:t>Актуальность</w:t>
      </w:r>
    </w:p>
    <w:p w:rsidR="005D7FBB" w:rsidRPr="001C297E" w:rsidRDefault="00E54017" w:rsidP="00080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    </w:t>
      </w:r>
      <w:r w:rsidR="00902061" w:rsidRPr="001C297E">
        <w:rPr>
          <w:rFonts w:ascii="Times New Roman" w:hAnsi="Times New Roman" w:cs="Times New Roman"/>
          <w:sz w:val="24"/>
          <w:szCs w:val="24"/>
        </w:rPr>
        <w:t xml:space="preserve">По данным Института питания Академии медицинских наук Российской Федерации, годовая потребность в овощах в различных районах нашей страны составляет от 128 до 146 кг </w:t>
      </w:r>
      <w:r w:rsidR="00D131BA" w:rsidRPr="001C297E">
        <w:rPr>
          <w:rFonts w:ascii="Times New Roman" w:hAnsi="Times New Roman" w:cs="Times New Roman"/>
          <w:sz w:val="24"/>
          <w:szCs w:val="24"/>
        </w:rPr>
        <w:t>в год на душу населения. Как следствие</w:t>
      </w:r>
      <w:r w:rsidR="00902061" w:rsidRPr="001C297E">
        <w:rPr>
          <w:rFonts w:ascii="Times New Roman" w:hAnsi="Times New Roman" w:cs="Times New Roman"/>
          <w:sz w:val="24"/>
          <w:szCs w:val="24"/>
        </w:rPr>
        <w:t xml:space="preserve"> в пищевой промышленности</w:t>
      </w:r>
      <w:r w:rsidR="00D131BA" w:rsidRPr="001C297E">
        <w:rPr>
          <w:rFonts w:ascii="Times New Roman" w:hAnsi="Times New Roman" w:cs="Times New Roman"/>
          <w:sz w:val="24"/>
          <w:szCs w:val="24"/>
        </w:rPr>
        <w:t xml:space="preserve"> важным звеном</w:t>
      </w:r>
      <w:r w:rsidR="00902061" w:rsidRPr="001C297E">
        <w:rPr>
          <w:rFonts w:ascii="Times New Roman" w:hAnsi="Times New Roman" w:cs="Times New Roman"/>
          <w:sz w:val="24"/>
          <w:szCs w:val="24"/>
        </w:rPr>
        <w:t xml:space="preserve"> являются продукты растительного происхождения.</w:t>
      </w:r>
      <w:r w:rsidR="00D131BA" w:rsidRPr="001C297E">
        <w:rPr>
          <w:rFonts w:ascii="Times New Roman" w:hAnsi="Times New Roman" w:cs="Times New Roman"/>
          <w:sz w:val="24"/>
          <w:szCs w:val="24"/>
        </w:rPr>
        <w:t xml:space="preserve"> Поэтому для повышения урожаев всё больше п</w:t>
      </w:r>
      <w:r w:rsidR="00D131BA" w:rsidRPr="001C29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рименяют регуляторы роста, химические средства борьбы с болезнями и вредителями растений и внесение минеральных удобрений.</w:t>
      </w:r>
      <w:r w:rsidR="00D131BA" w:rsidRPr="001C297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C297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Всё это приводит к тому, что концентрация нитратов в отдельных продуктах превышает допустимую норму в десятки, а то и сотни раз!</w:t>
      </w:r>
      <w:r w:rsidRPr="001C297E">
        <w:rPr>
          <w:rFonts w:ascii="Times New Roman" w:hAnsi="Times New Roman" w:cs="Times New Roman"/>
          <w:sz w:val="24"/>
          <w:szCs w:val="24"/>
        </w:rPr>
        <w:t xml:space="preserve"> Согласно</w:t>
      </w:r>
      <w:r w:rsidRPr="001C297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C297E">
        <w:rPr>
          <w:rFonts w:ascii="Times New Roman" w:hAnsi="Times New Roman" w:cs="Times New Roman"/>
          <w:sz w:val="24"/>
          <w:szCs w:val="24"/>
        </w:rPr>
        <w:t>законам</w:t>
      </w:r>
      <w:r w:rsidRPr="001C29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1C297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C297E">
        <w:rPr>
          <w:rFonts w:ascii="Times New Roman" w:hAnsi="Times New Roman" w:cs="Times New Roman"/>
          <w:sz w:val="24"/>
          <w:szCs w:val="24"/>
        </w:rPr>
        <w:t>все без исключения</w:t>
      </w:r>
      <w:r w:rsidRPr="001C297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1C297E">
        <w:rPr>
          <w:rFonts w:ascii="Times New Roman" w:hAnsi="Times New Roman" w:cs="Times New Roman"/>
          <w:sz w:val="24"/>
          <w:szCs w:val="24"/>
        </w:rPr>
        <w:t>овощи и фрукты</w:t>
      </w:r>
      <w:proofErr w:type="gramStart"/>
      <w:r w:rsidRPr="001C297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C297E">
        <w:rPr>
          <w:rFonts w:ascii="Times New Roman" w:hAnsi="Times New Roman" w:cs="Times New Roman"/>
          <w:sz w:val="24"/>
          <w:szCs w:val="24"/>
        </w:rPr>
        <w:t xml:space="preserve"> перед тем как попасть на прилавок должны проходить тест на содержание в них нитратов. К сожалению, на сегодняшний день данные требования зачастую не выполняются, и на наши прилавки попадают вредные для здоровья продукты. Люди собственноручно наносят вред собственному здоровью, часто даже не подозревая об этом.</w:t>
      </w:r>
    </w:p>
    <w:p w:rsidR="005D7FBB" w:rsidRPr="001C297E" w:rsidRDefault="005D7FBB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7FBB" w:rsidRPr="006431DE" w:rsidRDefault="005D7FBB" w:rsidP="001C297E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31DE">
        <w:rPr>
          <w:rFonts w:ascii="Times New Roman" w:hAnsi="Times New Roman" w:cs="Times New Roman"/>
          <w:b/>
          <w:sz w:val="24"/>
          <w:szCs w:val="24"/>
          <w:u w:val="single"/>
        </w:rPr>
        <w:t>Введение</w:t>
      </w:r>
    </w:p>
    <w:p w:rsidR="006431DE" w:rsidRPr="006C441A" w:rsidRDefault="0033669E" w:rsidP="0008065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  </w:t>
      </w:r>
      <w:r w:rsidR="00101901" w:rsidRPr="001C297E">
        <w:rPr>
          <w:rFonts w:ascii="Times New Roman" w:hAnsi="Times New Roman" w:cs="Times New Roman"/>
          <w:sz w:val="24"/>
          <w:szCs w:val="24"/>
        </w:rPr>
        <w:t xml:space="preserve">Азот - это один из основных химических элементов, играющий важнейшую биологическую роль в существовании растений и животных, так как он входит в состав всех белков, нуклеиновых кислот, ферментов и других важных компонентов растительной клетки и тканей. В  растения  азот  поступает  из почвы,  а  затем  поступает  в  организм  животных  и  человека  через продовольственные  культуры.  При  избыточном  внесении  минеральных удобрений в растениях накапливаются нитраты. </w:t>
      </w:r>
      <w:r w:rsidR="003678C1" w:rsidRPr="001C297E">
        <w:rPr>
          <w:rFonts w:ascii="Times New Roman" w:hAnsi="Times New Roman" w:cs="Times New Roman"/>
          <w:sz w:val="24"/>
          <w:szCs w:val="24"/>
        </w:rPr>
        <w:t xml:space="preserve">Главным источником азота служат соли азотной кислоты (нитраты), и соли аммония (аммиачные соединения). </w:t>
      </w:r>
      <w:r w:rsidR="00101901" w:rsidRPr="001C297E">
        <w:rPr>
          <w:rFonts w:ascii="Times New Roman" w:hAnsi="Times New Roman" w:cs="Times New Roman"/>
          <w:sz w:val="24"/>
          <w:szCs w:val="24"/>
        </w:rPr>
        <w:t xml:space="preserve">Нитраты - </w:t>
      </w:r>
      <w:r w:rsidR="00101901" w:rsidRPr="001C29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соли азотной кислоты, которые накапливаются в продуктах избыточном содержании в почве азотных удобрений.</w:t>
      </w:r>
      <w:r w:rsidR="00625E86" w:rsidRPr="001C297E">
        <w:rPr>
          <w:rFonts w:ascii="Times New Roman" w:hAnsi="Times New Roman" w:cs="Times New Roman"/>
          <w:sz w:val="24"/>
          <w:szCs w:val="24"/>
        </w:rPr>
        <w:t xml:space="preserve"> </w:t>
      </w:r>
      <w:r w:rsidR="00625E86" w:rsidRPr="001C29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Их содержание в овощах зависит более чем от 20 </w:t>
      </w:r>
      <w:r w:rsidR="00625E86" w:rsidRPr="001C297E">
        <w:rPr>
          <w:rFonts w:ascii="Times New Roman" w:hAnsi="Times New Roman" w:cs="Times New Roman"/>
          <w:sz w:val="24"/>
          <w:szCs w:val="24"/>
        </w:rPr>
        <w:t>наиболее</w:t>
      </w:r>
      <w:r w:rsidR="00625E86" w:rsidRPr="001C297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625E86" w:rsidRPr="001C297E">
        <w:rPr>
          <w:rFonts w:ascii="Times New Roman" w:hAnsi="Times New Roman" w:cs="Times New Roman"/>
          <w:sz w:val="24"/>
          <w:szCs w:val="24"/>
        </w:rPr>
        <w:t>значимых</w:t>
      </w:r>
      <w:r w:rsidR="00625E86" w:rsidRPr="001C297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625E86" w:rsidRPr="001C297E">
        <w:rPr>
          <w:rFonts w:ascii="Times New Roman" w:hAnsi="Times New Roman" w:cs="Times New Roman"/>
          <w:sz w:val="24"/>
          <w:szCs w:val="24"/>
        </w:rPr>
        <w:t>условий</w:t>
      </w:r>
      <w:r w:rsidR="00625E86" w:rsidRPr="001C29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625E86" w:rsidRPr="001C297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половиной из которых можно управлять.</w:t>
      </w:r>
      <w:r w:rsidR="00625E86" w:rsidRPr="001C29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</w:t>
      </w:r>
      <w:r w:rsidR="00625E86" w:rsidRPr="001C297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625E86" w:rsidRPr="001C297E">
        <w:rPr>
          <w:rFonts w:ascii="Times New Roman" w:hAnsi="Times New Roman" w:cs="Times New Roman"/>
          <w:sz w:val="24"/>
          <w:szCs w:val="24"/>
        </w:rPr>
        <w:t>главным</w:t>
      </w:r>
      <w:r w:rsidR="00625E86" w:rsidRPr="001C297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625E86" w:rsidRPr="001C297E">
        <w:rPr>
          <w:rFonts w:ascii="Times New Roman" w:hAnsi="Times New Roman" w:cs="Times New Roman"/>
          <w:sz w:val="24"/>
          <w:szCs w:val="24"/>
        </w:rPr>
        <w:t>условиям</w:t>
      </w:r>
      <w:r w:rsidR="00625E86" w:rsidRPr="001C29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A1513F" w:rsidRPr="001C29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вызывающим накопление нитратов в продуктах относятся биологические особенности и сортовые признаки растений, степень плодородия земли, температура и влажность почвы и атмосферы, интенсивность и длительность освещения, способы выращивания овощных растений.</w:t>
      </w:r>
      <w:r w:rsidR="00A1513F" w:rsidRPr="001C297E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6C441A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AF7A1D" w:rsidRPr="006431DE" w:rsidRDefault="006431DE" w:rsidP="001C297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6D4D43" w:rsidRPr="001C297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6D4D43" w:rsidRPr="006431DE">
        <w:rPr>
          <w:rFonts w:ascii="Times New Roman" w:hAnsi="Times New Roman" w:cs="Times New Roman"/>
          <w:b/>
          <w:sz w:val="24"/>
          <w:szCs w:val="24"/>
        </w:rPr>
        <w:t>3</w:t>
      </w:r>
    </w:p>
    <w:p w:rsidR="00C052E3" w:rsidRPr="001C297E" w:rsidRDefault="006D4D43" w:rsidP="00080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1D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Цель исследования</w:t>
      </w:r>
      <w:r w:rsidRPr="001C297E">
        <w:rPr>
          <w:rFonts w:ascii="Times New Roman" w:hAnsi="Times New Roman" w:cs="Times New Roman"/>
          <w:sz w:val="24"/>
          <w:szCs w:val="24"/>
        </w:rPr>
        <w:t>:  изучить влияние нитратов на организм человека,</w:t>
      </w:r>
      <w:r w:rsidR="00C052E3" w:rsidRPr="001C297E">
        <w:rPr>
          <w:rFonts w:ascii="Times New Roman" w:hAnsi="Times New Roman" w:cs="Times New Roman"/>
          <w:sz w:val="24"/>
          <w:szCs w:val="24"/>
        </w:rPr>
        <w:t xml:space="preserve"> определить и сравнить их содержание в овощах, выращенных в дачных условиях и продающихся на прилавках города Лермонтова.</w:t>
      </w:r>
    </w:p>
    <w:p w:rsidR="00A1513F" w:rsidRPr="001C297E" w:rsidRDefault="00C052E3" w:rsidP="00080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1DE">
        <w:rPr>
          <w:rFonts w:ascii="Times New Roman" w:hAnsi="Times New Roman" w:cs="Times New Roman"/>
          <w:b/>
          <w:sz w:val="24"/>
          <w:szCs w:val="24"/>
          <w:u w:val="single"/>
        </w:rPr>
        <w:t>Объект исследования</w:t>
      </w:r>
      <w:r w:rsidRPr="001C297E">
        <w:rPr>
          <w:rFonts w:ascii="Times New Roman" w:hAnsi="Times New Roman" w:cs="Times New Roman"/>
          <w:sz w:val="24"/>
          <w:szCs w:val="24"/>
        </w:rPr>
        <w:t>: сельскохозяйственные культуры</w:t>
      </w:r>
      <w:r w:rsidR="001E5504" w:rsidRPr="001C297E">
        <w:rPr>
          <w:rFonts w:ascii="Times New Roman" w:hAnsi="Times New Roman" w:cs="Times New Roman"/>
          <w:sz w:val="24"/>
          <w:szCs w:val="24"/>
        </w:rPr>
        <w:t>.</w:t>
      </w:r>
      <w:r w:rsidRPr="001C297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052E3" w:rsidRPr="001C297E" w:rsidRDefault="001E5504" w:rsidP="00080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1DE">
        <w:rPr>
          <w:rFonts w:ascii="Times New Roman" w:hAnsi="Times New Roman" w:cs="Times New Roman"/>
          <w:b/>
          <w:sz w:val="24"/>
          <w:szCs w:val="24"/>
          <w:u w:val="single"/>
        </w:rPr>
        <w:t>Предмет исследования</w:t>
      </w:r>
      <w:r w:rsidRPr="001C297E">
        <w:rPr>
          <w:rFonts w:ascii="Times New Roman" w:hAnsi="Times New Roman" w:cs="Times New Roman"/>
          <w:sz w:val="24"/>
          <w:szCs w:val="24"/>
        </w:rPr>
        <w:t>: содержание нитратов в продуктах питания.</w:t>
      </w:r>
    </w:p>
    <w:p w:rsidR="001E5504" w:rsidRPr="001C297E" w:rsidRDefault="001E5504" w:rsidP="00080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1DE">
        <w:rPr>
          <w:rFonts w:ascii="Times New Roman" w:hAnsi="Times New Roman" w:cs="Times New Roman"/>
          <w:b/>
          <w:sz w:val="24"/>
          <w:szCs w:val="24"/>
          <w:u w:val="single"/>
        </w:rPr>
        <w:t>Задачи проекта</w:t>
      </w:r>
      <w:r w:rsidRPr="001C297E">
        <w:rPr>
          <w:rFonts w:ascii="Times New Roman" w:hAnsi="Times New Roman" w:cs="Times New Roman"/>
          <w:sz w:val="24"/>
          <w:szCs w:val="24"/>
        </w:rPr>
        <w:t>:</w:t>
      </w:r>
    </w:p>
    <w:p w:rsidR="001E5504" w:rsidRPr="001C297E" w:rsidRDefault="001E5504" w:rsidP="0008065C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>Используя научно-методическую литературу, определить понятие нитратов, изучить их происхождение и накопление в продуктах питания.</w:t>
      </w:r>
    </w:p>
    <w:p w:rsidR="001E5504" w:rsidRPr="001C297E" w:rsidRDefault="001E5504" w:rsidP="0008065C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>Ознакомиться с влиянием нитратов на здоровье человека.</w:t>
      </w:r>
    </w:p>
    <w:p w:rsidR="001E5504" w:rsidRPr="001C297E" w:rsidRDefault="001E5504" w:rsidP="0008065C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>Оценить содержание нитратов в сельскохозяйственных культурах</w:t>
      </w:r>
      <w:r w:rsidR="00B851BA" w:rsidRPr="001C297E">
        <w:rPr>
          <w:rFonts w:ascii="Times New Roman" w:hAnsi="Times New Roman" w:cs="Times New Roman"/>
          <w:sz w:val="24"/>
          <w:szCs w:val="24"/>
        </w:rPr>
        <w:t>, купленных на прилавках магазинов города Лермонтова и выращенных в дачных условиях.</w:t>
      </w:r>
    </w:p>
    <w:p w:rsidR="00B851BA" w:rsidRPr="006C441A" w:rsidRDefault="00B851BA" w:rsidP="0008065C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>Провести сравнительный анализ, сделать выводы.</w:t>
      </w:r>
    </w:p>
    <w:p w:rsidR="006C441A" w:rsidRDefault="006C441A" w:rsidP="0008065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851BA" w:rsidRPr="006431DE" w:rsidRDefault="00B851BA" w:rsidP="0008065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31DE">
        <w:rPr>
          <w:rFonts w:ascii="Times New Roman" w:hAnsi="Times New Roman" w:cs="Times New Roman"/>
          <w:b/>
          <w:sz w:val="24"/>
          <w:szCs w:val="24"/>
          <w:u w:val="single"/>
        </w:rPr>
        <w:t>Природные источники нитратов</w:t>
      </w:r>
    </w:p>
    <w:p w:rsidR="005446EF" w:rsidRPr="001C297E" w:rsidRDefault="00F70006" w:rsidP="0008065C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Нитраты находятся в окружающей среде в небольших количествах, обеспечивая круговорот азота </w:t>
      </w:r>
      <w:proofErr w:type="gramStart"/>
      <w:r w:rsidRPr="001C297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C297E">
        <w:rPr>
          <w:rFonts w:ascii="Times New Roman" w:hAnsi="Times New Roman" w:cs="Times New Roman"/>
          <w:sz w:val="24"/>
          <w:szCs w:val="24"/>
        </w:rPr>
        <w:t xml:space="preserve"> природа. </w:t>
      </w:r>
      <w:r w:rsidR="00BE0FE1" w:rsidRPr="001C297E">
        <w:rPr>
          <w:rFonts w:ascii="Times New Roman" w:hAnsi="Times New Roman" w:cs="Times New Roman"/>
          <w:sz w:val="24"/>
          <w:szCs w:val="24"/>
        </w:rPr>
        <w:t>Повышенная их концентрация наблюдается в почве, вследствие расширения производства</w:t>
      </w:r>
      <w:r w:rsidR="00A35132" w:rsidRPr="001C297E">
        <w:rPr>
          <w:rFonts w:ascii="Times New Roman" w:hAnsi="Times New Roman" w:cs="Times New Roman"/>
          <w:sz w:val="24"/>
          <w:szCs w:val="24"/>
        </w:rPr>
        <w:t xml:space="preserve"> (внесение удобрений, отходов, переработки сырья животного происхождения и т. д.)</w:t>
      </w:r>
      <w:proofErr w:type="gramStart"/>
      <w:r w:rsidR="00BE0FE1" w:rsidRPr="001C297E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="00BE0FE1" w:rsidRPr="001C297E">
        <w:rPr>
          <w:rFonts w:ascii="Times New Roman" w:hAnsi="Times New Roman" w:cs="Times New Roman"/>
          <w:sz w:val="24"/>
          <w:szCs w:val="24"/>
        </w:rPr>
        <w:t>акже из-за выбросов в атмосферу  вместе с отработанными газами соединений азота нитраты накапливаются и в дождевой воде, а позже попадают в почву</w:t>
      </w:r>
      <w:r w:rsidR="00A35132" w:rsidRPr="001C297E">
        <w:rPr>
          <w:rFonts w:ascii="Times New Roman" w:hAnsi="Times New Roman" w:cs="Times New Roman"/>
          <w:sz w:val="24"/>
          <w:szCs w:val="24"/>
        </w:rPr>
        <w:t xml:space="preserve">. Из почвы они попадают в </w:t>
      </w:r>
      <w:r w:rsidR="005446EF" w:rsidRPr="001C297E">
        <w:rPr>
          <w:rFonts w:ascii="Times New Roman" w:hAnsi="Times New Roman" w:cs="Times New Roman"/>
          <w:sz w:val="24"/>
          <w:szCs w:val="24"/>
        </w:rPr>
        <w:t>растения. В этой связи роль почвенного азота в накоплении нитратов растениями очень существенна.</w:t>
      </w:r>
      <w:r w:rsidR="00AD549F" w:rsidRPr="001C297E">
        <w:rPr>
          <w:rFonts w:ascii="Times New Roman" w:hAnsi="Times New Roman" w:cs="Times New Roman"/>
          <w:sz w:val="24"/>
          <w:szCs w:val="24"/>
        </w:rPr>
        <w:t xml:space="preserve"> В растениях, выращенных в оптимальных условиях, нитраты содержатся в низких концентрациях. При нарушении обмена в растениях их накапливается значительное количество</w:t>
      </w:r>
    </w:p>
    <w:p w:rsidR="006C441A" w:rsidRDefault="006C441A" w:rsidP="001C297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446EF" w:rsidRPr="006431DE" w:rsidRDefault="005446EF" w:rsidP="0008065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31DE">
        <w:rPr>
          <w:rFonts w:ascii="Times New Roman" w:hAnsi="Times New Roman" w:cs="Times New Roman"/>
          <w:b/>
          <w:sz w:val="24"/>
          <w:szCs w:val="24"/>
          <w:u w:val="single"/>
        </w:rPr>
        <w:t>Накопление нитратов в растениях</w:t>
      </w:r>
    </w:p>
    <w:p w:rsidR="00D66526" w:rsidRPr="001C297E" w:rsidRDefault="00AD549F" w:rsidP="00080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Содержание нитратов связано с морфологическими и физиологическими особенностями отдельных органов растений: типов листьев, размеров листовых черешков и жилок, диаметром корнеплодов и т.д. В различных частях растений содержится разное количество нитратов. Больше всего их в частях, обеспечивающих транспортировку </w:t>
      </w:r>
      <w:proofErr w:type="gramStart"/>
      <w:r w:rsidRPr="001C297E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1C29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6526" w:rsidRPr="006431DE" w:rsidRDefault="00D66526" w:rsidP="0008065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6431DE">
        <w:rPr>
          <w:rFonts w:ascii="Times New Roman" w:hAnsi="Times New Roman" w:cs="Times New Roman"/>
          <w:b/>
          <w:sz w:val="24"/>
          <w:szCs w:val="24"/>
        </w:rPr>
        <w:t xml:space="preserve">4    </w:t>
      </w:r>
    </w:p>
    <w:p w:rsidR="005446EF" w:rsidRPr="001C297E" w:rsidRDefault="00AD549F" w:rsidP="00080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lastRenderedPageBreak/>
        <w:t>почвы питательных веще</w:t>
      </w:r>
      <w:proofErr w:type="gramStart"/>
      <w:r w:rsidRPr="001C297E">
        <w:rPr>
          <w:rFonts w:ascii="Times New Roman" w:hAnsi="Times New Roman" w:cs="Times New Roman"/>
          <w:sz w:val="24"/>
          <w:szCs w:val="24"/>
        </w:rPr>
        <w:t>ств в др</w:t>
      </w:r>
      <w:proofErr w:type="gramEnd"/>
      <w:r w:rsidRPr="001C297E">
        <w:rPr>
          <w:rFonts w:ascii="Times New Roman" w:hAnsi="Times New Roman" w:cs="Times New Roman"/>
          <w:sz w:val="24"/>
          <w:szCs w:val="24"/>
        </w:rPr>
        <w:t>угие части растения. Наибольшее количество нитратов содержится в корнях, жилках и черенках листьев, стеблях, наименьшее – в мякоти листьев и плодах. В кожице и поверхностных слоях плодов содержание нитратов значительно выше.</w:t>
      </w:r>
    </w:p>
    <w:p w:rsidR="00262C35" w:rsidRPr="001C297E" w:rsidRDefault="00262C35" w:rsidP="00080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>Накопление нитратов в овощных растениях во многом определяется их биологическими особенностями. Разные виды обладают неодинаковой способностью накапливать нитраты.</w:t>
      </w:r>
    </w:p>
    <w:p w:rsidR="00AD549F" w:rsidRPr="001C297E" w:rsidRDefault="00262C35" w:rsidP="00080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C297E">
        <w:rPr>
          <w:rFonts w:ascii="Times New Roman" w:hAnsi="Times New Roman" w:cs="Times New Roman"/>
          <w:sz w:val="24"/>
          <w:szCs w:val="24"/>
        </w:rPr>
        <w:t>К овощам, способным накапливать большое количество нитратов, относятся зеленые – салат кочанный, шпинат, укроп, редис, редька, свекла столовая и т.д.</w:t>
      </w:r>
      <w:proofErr w:type="gramEnd"/>
      <w:r w:rsidRPr="001C297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C297E">
        <w:rPr>
          <w:rFonts w:ascii="Times New Roman" w:hAnsi="Times New Roman" w:cs="Times New Roman"/>
          <w:sz w:val="24"/>
          <w:szCs w:val="24"/>
        </w:rPr>
        <w:t>Среднее положение (100 – 1000 мг/кг) занимают баклажаны, дыни, капуста, морковь, огурцы, петрушка, сельдерей, чеснок, фасоль.</w:t>
      </w:r>
      <w:proofErr w:type="gramEnd"/>
      <w:r w:rsidRPr="001C297E">
        <w:rPr>
          <w:rFonts w:ascii="Times New Roman" w:hAnsi="Times New Roman" w:cs="Times New Roman"/>
          <w:sz w:val="24"/>
          <w:szCs w:val="24"/>
        </w:rPr>
        <w:t xml:space="preserve"> Сравнительно низкая концентрация нитратов </w:t>
      </w:r>
      <w:proofErr w:type="gramStart"/>
      <w:r w:rsidRPr="001C297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1C297E">
        <w:rPr>
          <w:rFonts w:ascii="Times New Roman" w:hAnsi="Times New Roman" w:cs="Times New Roman"/>
          <w:sz w:val="24"/>
          <w:szCs w:val="24"/>
        </w:rPr>
        <w:t>60 - 90 мг/кг ) свойственна арбузам, зеленому горошку, картофелю, луку, перцам, томатам. По возрастанию концентрации нитратов тепличные растения располагаются в следующем порядке: томаты, огурцы, лук репчатый на зелень, капуста цветная, редис, салат кочанный, салат листовой</w:t>
      </w:r>
      <w:r w:rsidR="00D66526" w:rsidRPr="001C297E">
        <w:rPr>
          <w:rFonts w:ascii="Times New Roman" w:hAnsi="Times New Roman" w:cs="Times New Roman"/>
          <w:sz w:val="24"/>
          <w:szCs w:val="24"/>
        </w:rPr>
        <w:t>.</w:t>
      </w:r>
    </w:p>
    <w:p w:rsidR="001E5504" w:rsidRPr="001C297E" w:rsidRDefault="001E5504" w:rsidP="001C29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63D36" w:rsidRPr="006C441A" w:rsidRDefault="00663D36" w:rsidP="001C297E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C441A">
        <w:rPr>
          <w:rFonts w:ascii="Times New Roman" w:hAnsi="Times New Roman" w:cs="Times New Roman"/>
          <w:b/>
          <w:sz w:val="24"/>
          <w:szCs w:val="24"/>
          <w:u w:val="single"/>
        </w:rPr>
        <w:t>Влияние нитратов на организм человека</w:t>
      </w:r>
    </w:p>
    <w:p w:rsidR="00663D36" w:rsidRPr="00663D36" w:rsidRDefault="00663D36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3D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организме человека нитриты образуются в пищеварительном тракте (желудке </w:t>
      </w:r>
      <w:proofErr w:type="gramEnd"/>
    </w:p>
    <w:p w:rsidR="00663D36" w:rsidRPr="00663D36" w:rsidRDefault="00663D36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D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gramStart"/>
      <w:r w:rsidRPr="00663D36">
        <w:rPr>
          <w:rFonts w:ascii="Times New Roman" w:eastAsia="Times New Roman" w:hAnsi="Times New Roman" w:cs="Times New Roman"/>
          <w:sz w:val="24"/>
          <w:szCs w:val="24"/>
          <w:lang w:eastAsia="ru-RU"/>
        </w:rPr>
        <w:t>кишечнике</w:t>
      </w:r>
      <w:proofErr w:type="gramEnd"/>
      <w:r w:rsidRPr="00663D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или уже непосредственно в полости рта. Поступающие </w:t>
      </w:r>
    </w:p>
    <w:p w:rsidR="00663D36" w:rsidRPr="00663D36" w:rsidRDefault="00663D36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D3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</w:t>
      </w:r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родуктами питания</w:t>
      </w:r>
      <w:r w:rsidRPr="00663D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нитраты всасываются в пищеварительн</w:t>
      </w:r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тракте, попадают в кровь, а после </w:t>
      </w:r>
      <w:r w:rsidRPr="00663D36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ткани. Через 4-</w:t>
      </w:r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>12 часов большая часть</w:t>
      </w:r>
      <w:r w:rsidRPr="00663D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(80% у молодых и 50% у пожилых людей) выводится из организма через почки. Остальное их количество остается в организме.</w:t>
      </w:r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3D36">
        <w:rPr>
          <w:rFonts w:ascii="Times New Roman" w:eastAsia="Times New Roman" w:hAnsi="Times New Roman" w:cs="Times New Roman"/>
          <w:sz w:val="24"/>
          <w:szCs w:val="24"/>
          <w:lang w:eastAsia="ru-RU"/>
        </w:rPr>
        <w:t>65% нитратов</w:t>
      </w:r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поступивших в организм,</w:t>
      </w:r>
      <w:r w:rsidRPr="00663D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превращается в нитриты. С возрастов интенсивность этой реакции повышается, что, вероятно, связано с изменением  состава  микрофлоры  в  полости  рта.</w:t>
      </w:r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Токсичность нитратов обуславливается</w:t>
      </w:r>
      <w:proofErr w:type="gramStart"/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663D36" w:rsidRPr="001C297E" w:rsidRDefault="00663D36" w:rsidP="00080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31DE" w:rsidRPr="002F520A" w:rsidRDefault="00663D36" w:rsidP="0008065C">
      <w:pPr>
        <w:pStyle w:val="a7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нитраты  восстанавливаются до нитритов и взаимодействуют с гемоглобином крови, окисляют в нём 2-х валентное железо в 3-х валентное. </w:t>
      </w:r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такого окисления гемоглобин, имеющий красную окраску,  превращается  в  метгемоглобин,  который  уже  имеет  темно – коричневую </w:t>
      </w:r>
      <w:proofErr w:type="spellStart"/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окраску</w:t>
      </w:r>
      <w:proofErr w:type="gramStart"/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>,о</w:t>
      </w:r>
      <w:proofErr w:type="gramEnd"/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297E">
        <w:rPr>
          <w:rFonts w:ascii="Times New Roman" w:hAnsi="Times New Roman" w:cs="Times New Roman"/>
          <w:sz w:val="24"/>
          <w:szCs w:val="24"/>
        </w:rPr>
        <w:t xml:space="preserve">уже не способен переносить кислород. Вследствие этого нарушается нормальное дыхание </w:t>
      </w:r>
    </w:p>
    <w:p w:rsidR="006431DE" w:rsidRPr="006431DE" w:rsidRDefault="006431DE" w:rsidP="006431DE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6431DE">
        <w:rPr>
          <w:rFonts w:ascii="Times New Roman" w:hAnsi="Times New Roman" w:cs="Times New Roman"/>
          <w:b/>
          <w:sz w:val="24"/>
          <w:szCs w:val="24"/>
        </w:rPr>
        <w:t xml:space="preserve"> 5     </w:t>
      </w:r>
    </w:p>
    <w:p w:rsidR="00663D36" w:rsidRPr="006431DE" w:rsidRDefault="00663D36" w:rsidP="0008065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1DE">
        <w:rPr>
          <w:rFonts w:ascii="Times New Roman" w:hAnsi="Times New Roman" w:cs="Times New Roman"/>
          <w:sz w:val="24"/>
          <w:szCs w:val="24"/>
        </w:rPr>
        <w:lastRenderedPageBreak/>
        <w:t>клеток и тканей организма, из-за чего накапливается молочная кислота, холестерин, и резко падает количество белка.</w:t>
      </w:r>
    </w:p>
    <w:p w:rsidR="00663D36" w:rsidRPr="001C297E" w:rsidRDefault="00663D36" w:rsidP="0008065C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>нитраты  способствуют развитию патогенной кишечной микрофлоры, которая выделяет в организм человека токсины, в результате чего идёт отравление организма. При сильном отравлении летальный исход.</w:t>
      </w:r>
    </w:p>
    <w:p w:rsidR="00663D36" w:rsidRPr="001C297E" w:rsidRDefault="00663D36" w:rsidP="0008065C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>нитраты  снижают содержание витаминов в пище, которые входят в состав многих ферментов, стимулируют действие гормонов, а через них влияют на все виды обмена веществ.</w:t>
      </w:r>
    </w:p>
    <w:p w:rsidR="00663D36" w:rsidRPr="001C297E" w:rsidRDefault="00663D36" w:rsidP="0008065C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>при длительном поступлении  нитратов  в организм человека уменьшается количество йода, что приводит к увеличению щитовидной железы.</w:t>
      </w:r>
    </w:p>
    <w:p w:rsidR="00663D36" w:rsidRPr="001C297E" w:rsidRDefault="00663D36" w:rsidP="0008065C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>нитраты  сильно влияют на возникновение раковых опухолей в желудочно-кишечном тракте.</w:t>
      </w:r>
    </w:p>
    <w:p w:rsidR="00663D36" w:rsidRPr="001C297E" w:rsidRDefault="00663D36" w:rsidP="0008065C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>нитраты  способны вызывать резкое расширение сосудов, в результате чего понижается кровяное давление</w:t>
      </w:r>
    </w:p>
    <w:p w:rsidR="00663D36" w:rsidRPr="001C297E" w:rsidRDefault="00663D36" w:rsidP="00080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97E">
        <w:rPr>
          <w:rFonts w:ascii="Times New Roman" w:hAnsi="Times New Roman" w:cs="Times New Roman"/>
          <w:sz w:val="24"/>
          <w:szCs w:val="24"/>
        </w:rPr>
        <w:t xml:space="preserve">     Вред наносят организму человека нитриты, в которые превращаются нитраты при определённых условиях.</w:t>
      </w:r>
    </w:p>
    <w:p w:rsidR="001E5504" w:rsidRPr="006C441A" w:rsidRDefault="00F04CED" w:rsidP="0008065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C441A">
        <w:rPr>
          <w:rFonts w:ascii="Times New Roman" w:hAnsi="Times New Roman" w:cs="Times New Roman"/>
          <w:b/>
          <w:sz w:val="24"/>
          <w:szCs w:val="24"/>
          <w:u w:val="single"/>
        </w:rPr>
        <w:t>Допустимые дозы нитратов в организме</w:t>
      </w:r>
    </w:p>
    <w:p w:rsidR="00F04CED" w:rsidRPr="00F04CED" w:rsidRDefault="00F04CED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взрослого человека предельно допустимая норма нитратов 5мг на 1кг массы </w:t>
      </w:r>
    </w:p>
    <w:p w:rsidR="00F04CED" w:rsidRPr="001C297E" w:rsidRDefault="00F04CED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CE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тела человека.</w:t>
      </w:r>
      <w:r w:rsidR="001C297E"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4CE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ребёнка допустимая норма -</w:t>
      </w:r>
      <w:r w:rsidR="001C297E"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4CE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50мг.</w:t>
      </w:r>
    </w:p>
    <w:p w:rsidR="001C297E" w:rsidRPr="001C297E" w:rsidRDefault="001C297E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500мг - это  предельно  допустимая  доза  (600мг - уже токсичная  доза  для </w:t>
      </w:r>
      <w:proofErr w:type="gramEnd"/>
    </w:p>
    <w:p w:rsidR="001C297E" w:rsidRPr="001C297E" w:rsidRDefault="001C297E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взрослого  человека).  Для  отравления  грудного  малыша  достаточно  и  10мг </w:t>
      </w:r>
    </w:p>
    <w:p w:rsidR="001C297E" w:rsidRPr="001C297E" w:rsidRDefault="001C297E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нитратов</w:t>
      </w:r>
    </w:p>
    <w:p w:rsidR="00F04CED" w:rsidRPr="001C297E" w:rsidRDefault="00F04CED" w:rsidP="0008065C">
      <w:pPr>
        <w:pStyle w:val="a8"/>
        <w:spacing w:before="0" w:beforeAutospacing="0" w:after="0" w:afterAutospacing="0" w:line="360" w:lineRule="auto"/>
        <w:jc w:val="both"/>
        <w:rPr>
          <w:color w:val="000000"/>
        </w:rPr>
      </w:pPr>
      <w:r w:rsidRPr="001C297E">
        <w:rPr>
          <w:color w:val="000000"/>
        </w:rPr>
        <w:t>Допустимая суточная доза нитратов для взрослого человека составляет 325 мг в сутки. В питьевой воде допускается присутствие нитратов до 45 мг/л. Рекомендуемое потребление продуктов питания, где используется питьевая вода (чай, первые и третьи блюда), примерно 1–1,5 л, максимум – 2 л в день. Таким образом, с водой взрослый человек может употребить около 68 мг нитратов. Следовательно, на пищевые продукты остается 257 мг нитратов.</w:t>
      </w:r>
    </w:p>
    <w:p w:rsidR="001C297E" w:rsidRPr="001C297E" w:rsidRDefault="001C297E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 малых  количествах  нитраты  постоянно  присутствуют  в  организме человека, как и в растениях, и не вызывают негативных явлений. Все беды </w:t>
      </w:r>
      <w:r w:rsidR="00643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начинаются тогда, когда нитратов становится слишком много.</w:t>
      </w:r>
    </w:p>
    <w:p w:rsidR="0008065C" w:rsidRDefault="006431DE" w:rsidP="001C297E">
      <w:pPr>
        <w:pStyle w:val="a8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 xml:space="preserve">                                                                     </w:t>
      </w:r>
    </w:p>
    <w:p w:rsidR="00F04CED" w:rsidRPr="006431DE" w:rsidRDefault="006431DE" w:rsidP="0008065C">
      <w:pPr>
        <w:pStyle w:val="a8"/>
        <w:spacing w:before="0" w:beforeAutospacing="0" w:after="0" w:afterAutospacing="0" w:line="360" w:lineRule="auto"/>
        <w:jc w:val="center"/>
        <w:rPr>
          <w:b/>
          <w:color w:val="000000"/>
        </w:rPr>
      </w:pPr>
      <w:r w:rsidRPr="006431DE">
        <w:rPr>
          <w:b/>
          <w:color w:val="000000"/>
        </w:rPr>
        <w:t>6</w:t>
      </w:r>
    </w:p>
    <w:p w:rsidR="0008065C" w:rsidRDefault="0008065C" w:rsidP="001C297E">
      <w:pPr>
        <w:pStyle w:val="a8"/>
        <w:spacing w:before="0" w:beforeAutospacing="0" w:after="0" w:afterAutospacing="0" w:line="360" w:lineRule="auto"/>
        <w:rPr>
          <w:color w:val="000000"/>
        </w:rPr>
      </w:pPr>
    </w:p>
    <w:p w:rsidR="00F04CED" w:rsidRPr="001C297E" w:rsidRDefault="00F04CED" w:rsidP="0008065C">
      <w:pPr>
        <w:pStyle w:val="a8"/>
        <w:spacing w:before="0" w:beforeAutospacing="0" w:after="0" w:afterAutospacing="0" w:line="360" w:lineRule="auto"/>
        <w:jc w:val="both"/>
        <w:rPr>
          <w:color w:val="000000"/>
        </w:rPr>
      </w:pPr>
      <w:r w:rsidRPr="001C297E">
        <w:rPr>
          <w:color w:val="000000"/>
        </w:rPr>
        <w:lastRenderedPageBreak/>
        <w:t>В связи с этим определение нитратов в любой растительной продукции является обязательным для получения сертификата ее качества.</w:t>
      </w:r>
    </w:p>
    <w:p w:rsidR="00F04CED" w:rsidRPr="001C297E" w:rsidRDefault="00F04CED" w:rsidP="0008065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297E" w:rsidRPr="006C441A" w:rsidRDefault="001C297E" w:rsidP="0008065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C441A">
        <w:rPr>
          <w:rFonts w:ascii="Times New Roman" w:hAnsi="Times New Roman" w:cs="Times New Roman"/>
          <w:b/>
          <w:sz w:val="24"/>
          <w:szCs w:val="24"/>
          <w:u w:val="single"/>
        </w:rPr>
        <w:t>Нитраты в продуктах питания</w:t>
      </w:r>
    </w:p>
    <w:p w:rsidR="001C297E" w:rsidRPr="001C297E" w:rsidRDefault="001C297E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овощей и фруктов  установлены определенные значения предельно </w:t>
      </w:r>
    </w:p>
    <w:p w:rsidR="001C297E" w:rsidRPr="001C297E" w:rsidRDefault="001C297E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допустимых  концентраций  нитратов  (ПДК).  ПДК </w:t>
      </w:r>
      <w:proofErr w:type="gramStart"/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>-к</w:t>
      </w:r>
      <w:proofErr w:type="gramEnd"/>
      <w:r w:rsidRPr="001C297E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оличество  вредного вещества  в  окружающей  среде,  которое  не  оказывает  отрицательного воздействия  на  здоровье  человека  или  его  потомство  при  постоянном  или временном контакте с ним.</w:t>
      </w:r>
    </w:p>
    <w:p w:rsidR="001C297E" w:rsidRDefault="001C297E" w:rsidP="001C29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C297E" w:rsidRPr="001C297E" w:rsidRDefault="001C297E" w:rsidP="001C29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C297E" w:rsidRPr="001C297E" w:rsidRDefault="003A470F" w:rsidP="00A1513F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940425" cy="4446903"/>
            <wp:effectExtent l="0" t="0" r="3175" b="0"/>
            <wp:docPr id="18" name="Рисунок 18" descr="http://mypresentation.ru/documents/3669902eb954900ca1ca0048c0c8881b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ypresentation.ru/documents/3669902eb954900ca1ca0048c0c8881b/img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504" w:rsidRDefault="001E5504" w:rsidP="001E5504">
      <w:pPr>
        <w:spacing w:line="360" w:lineRule="auto"/>
        <w:rPr>
          <w:rFonts w:ascii="Times New Roman" w:hAnsi="Times New Roman" w:cs="Times New Roman"/>
          <w:sz w:val="24"/>
        </w:rPr>
      </w:pPr>
    </w:p>
    <w:p w:rsidR="0008065C" w:rsidRDefault="0008065C" w:rsidP="001E5504">
      <w:pPr>
        <w:spacing w:line="360" w:lineRule="auto"/>
        <w:rPr>
          <w:rFonts w:ascii="Times New Roman" w:hAnsi="Times New Roman" w:cs="Times New Roman"/>
          <w:sz w:val="24"/>
        </w:rPr>
      </w:pPr>
    </w:p>
    <w:p w:rsidR="0008065C" w:rsidRDefault="0008065C" w:rsidP="00AB4402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065C" w:rsidRDefault="0008065C" w:rsidP="00AB4402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065C" w:rsidRPr="0008065C" w:rsidRDefault="0008065C" w:rsidP="000806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 w:rsidRPr="006431DE">
        <w:rPr>
          <w:rFonts w:ascii="Times New Roman" w:hAnsi="Times New Roman" w:cs="Times New Roman"/>
          <w:b/>
          <w:sz w:val="24"/>
          <w:szCs w:val="24"/>
        </w:rPr>
        <w:t>7</w:t>
      </w:r>
    </w:p>
    <w:p w:rsidR="0008065C" w:rsidRDefault="0008065C" w:rsidP="00AB4402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232E6" w:rsidRPr="006C441A" w:rsidRDefault="00F232E6" w:rsidP="0008065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C441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Способы снижения концентрации нитратов в продуктах</w:t>
      </w:r>
    </w:p>
    <w:p w:rsidR="00F232E6" w:rsidRPr="00F232E6" w:rsidRDefault="00F232E6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1.Тщательное промывание овощей и фруктов уменьшает содержание нитратов </w:t>
      </w:r>
    </w:p>
    <w:p w:rsidR="00F232E6" w:rsidRPr="00F232E6" w:rsidRDefault="00F232E6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2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10%, а механическая очистка –</w:t>
      </w:r>
      <w:r w:rsidRPr="00AB44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3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15–20%. Следует срезать те части овощей, </w:t>
      </w:r>
    </w:p>
    <w:p w:rsidR="00AB4402" w:rsidRDefault="00AB4402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2E6" w:rsidRPr="00AB4402" w:rsidRDefault="00F232E6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32E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F23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их концентрация максимальна</w:t>
      </w:r>
      <w:r w:rsidRPr="00AB44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32E6" w:rsidRPr="00AB4402" w:rsidRDefault="00F232E6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2E6" w:rsidRPr="00F232E6" w:rsidRDefault="00F232E6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40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232E6">
        <w:rPr>
          <w:rFonts w:ascii="Times New Roman" w:eastAsia="Times New Roman" w:hAnsi="Times New Roman" w:cs="Times New Roman"/>
          <w:sz w:val="24"/>
          <w:szCs w:val="24"/>
          <w:lang w:eastAsia="ru-RU"/>
        </w:rPr>
        <w:t>.Варка овощей снижает содержание нитратов на 50–80%.</w:t>
      </w:r>
    </w:p>
    <w:p w:rsidR="00F232E6" w:rsidRPr="00AB4402" w:rsidRDefault="00F232E6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2E6" w:rsidRPr="00F232E6" w:rsidRDefault="00F232E6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40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232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.Квашение,  соление,  консервирование  и  маринование  способствуют </w:t>
      </w:r>
    </w:p>
    <w:p w:rsidR="00F232E6" w:rsidRPr="00F232E6" w:rsidRDefault="00F232E6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2E6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снижению нитратов на 60–70%</w:t>
      </w:r>
      <w:r w:rsidRPr="00AB44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32E6" w:rsidRPr="00AB4402" w:rsidRDefault="00F232E6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32E6" w:rsidRPr="00AB4402" w:rsidRDefault="00F232E6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402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AB4402" w:rsidRPr="00AB44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Зелень </w:t>
      </w:r>
      <w:r w:rsidRPr="00F232E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поставить, как букет, в воду на прямой солнечный свет. В таких услов</w:t>
      </w:r>
      <w:r w:rsidRPr="00AB44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иях нитраты в листьях за </w:t>
      </w:r>
      <w:r w:rsidRPr="00F232E6">
        <w:rPr>
          <w:rFonts w:ascii="Times New Roman" w:eastAsia="Times New Roman" w:hAnsi="Times New Roman" w:cs="Times New Roman"/>
          <w:sz w:val="24"/>
          <w:szCs w:val="24"/>
          <w:lang w:eastAsia="ru-RU"/>
        </w:rPr>
        <w:t>2–3 ч полностью перерабатываются. После этого зелень можно без опасения употреблять в пищу</w:t>
      </w:r>
      <w:r w:rsidR="00AB4402" w:rsidRPr="00AB44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4402" w:rsidRPr="00AB4402" w:rsidRDefault="00AB4402" w:rsidP="000806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402" w:rsidRPr="00AB4402" w:rsidRDefault="00AB4402" w:rsidP="0008065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402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AB4402">
        <w:rPr>
          <w:rFonts w:ascii="Times New Roman" w:hAnsi="Times New Roman" w:cs="Times New Roman"/>
          <w:sz w:val="24"/>
          <w:szCs w:val="24"/>
        </w:rPr>
        <w:t xml:space="preserve"> О</w:t>
      </w:r>
      <w:r w:rsidRPr="00AB440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вощи  перед  приготовлением необходимо  нарезать  мелкими  кубиками  и  2–3  раза  залить  теплой  водой, выдерживая  по  5–10  мин.  (Нитраты  хорошо  растворимы  в  воде  (особенно теплой) и вымываются из овощей)</w:t>
      </w:r>
    </w:p>
    <w:p w:rsidR="00AB4402" w:rsidRPr="00F232E6" w:rsidRDefault="00AB4402" w:rsidP="00F232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AF7A1D" w:rsidRDefault="00AF7A1D" w:rsidP="00484364">
      <w:pPr>
        <w:spacing w:line="360" w:lineRule="auto"/>
        <w:jc w:val="both"/>
        <w:rPr>
          <w:b/>
        </w:rPr>
      </w:pPr>
    </w:p>
    <w:p w:rsidR="00AF7A1D" w:rsidRDefault="006431DE" w:rsidP="0048436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31D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F1661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AB4402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AB4402" w:rsidRDefault="00AB4402" w:rsidP="00F16615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B4402" w:rsidRDefault="00AB4402" w:rsidP="00F16615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B4402" w:rsidRDefault="00AB4402" w:rsidP="00F16615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B4402" w:rsidRDefault="00AB4402" w:rsidP="00F16615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B4402" w:rsidRDefault="00AB4402" w:rsidP="00F16615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B4402" w:rsidRDefault="00AB4402" w:rsidP="00F16615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B4402" w:rsidRDefault="00AB4402" w:rsidP="00F16615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B4402" w:rsidRPr="00AB4402" w:rsidRDefault="00AB4402" w:rsidP="00F1661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Pr="00AB4402">
        <w:rPr>
          <w:rFonts w:ascii="Times New Roman" w:hAnsi="Times New Roman" w:cs="Times New Roman"/>
          <w:b/>
          <w:sz w:val="24"/>
          <w:szCs w:val="24"/>
        </w:rPr>
        <w:t>8</w:t>
      </w:r>
    </w:p>
    <w:p w:rsidR="0008065C" w:rsidRDefault="0008065C" w:rsidP="00F16615">
      <w:pPr>
        <w:spacing w:line="36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6431DE" w:rsidRPr="006C441A" w:rsidRDefault="006431DE" w:rsidP="00F16615">
      <w:pPr>
        <w:spacing w:line="36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6C441A">
        <w:rPr>
          <w:rFonts w:ascii="Times New Roman" w:hAnsi="Times New Roman" w:cs="Times New Roman"/>
          <w:b/>
          <w:sz w:val="28"/>
          <w:szCs w:val="24"/>
          <w:u w:val="single"/>
        </w:rPr>
        <w:lastRenderedPageBreak/>
        <w:t>Практическая часть</w:t>
      </w:r>
    </w:p>
    <w:p w:rsidR="00AB4402" w:rsidRPr="00AB4402" w:rsidRDefault="006431DE" w:rsidP="00080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615">
        <w:rPr>
          <w:rFonts w:ascii="Times New Roman" w:hAnsi="Times New Roman" w:cs="Times New Roman"/>
          <w:sz w:val="24"/>
          <w:szCs w:val="24"/>
        </w:rPr>
        <w:t>Одной из задач данного проекта является оценка содержания нитратов в сельскохозяйственных культурах, купленных на прилавках магазинов города Лермонтова и выращенных в дачных условиях и их сравнение. Дл</w:t>
      </w:r>
      <w:r w:rsidR="00F16615" w:rsidRPr="00F16615">
        <w:rPr>
          <w:rFonts w:ascii="Times New Roman" w:hAnsi="Times New Roman" w:cs="Times New Roman"/>
          <w:sz w:val="24"/>
          <w:szCs w:val="24"/>
        </w:rPr>
        <w:t>я этого мне нужно провести исследование</w:t>
      </w:r>
      <w:r w:rsidRPr="00F16615">
        <w:rPr>
          <w:rFonts w:ascii="Times New Roman" w:hAnsi="Times New Roman" w:cs="Times New Roman"/>
          <w:sz w:val="24"/>
          <w:szCs w:val="24"/>
        </w:rPr>
        <w:t>.</w:t>
      </w:r>
    </w:p>
    <w:p w:rsidR="00AB4402" w:rsidRDefault="00AB4402" w:rsidP="00F16615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F7A1D" w:rsidRPr="00F16615" w:rsidRDefault="00F16615" w:rsidP="00F16615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6615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Продукты из магазина «Магнит» </w:t>
      </w:r>
      <w:proofErr w:type="gramStart"/>
      <w:r w:rsidRPr="00F16615">
        <w:rPr>
          <w:rFonts w:ascii="Times New Roman" w:hAnsi="Times New Roman" w:cs="Times New Roman"/>
          <w:b/>
          <w:sz w:val="24"/>
          <w:szCs w:val="24"/>
          <w:u w:val="single"/>
        </w:rPr>
        <w:t>г</w:t>
      </w:r>
      <w:proofErr w:type="gramEnd"/>
      <w:r w:rsidRPr="00F16615">
        <w:rPr>
          <w:rFonts w:ascii="Times New Roman" w:hAnsi="Times New Roman" w:cs="Times New Roman"/>
          <w:b/>
          <w:sz w:val="24"/>
          <w:szCs w:val="24"/>
          <w:u w:val="single"/>
        </w:rPr>
        <w:t>. Лермонтова</w:t>
      </w:r>
    </w:p>
    <w:p w:rsidR="00F16615" w:rsidRPr="00F16615" w:rsidRDefault="00F16615" w:rsidP="00F1661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1661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61990" cy="3962400"/>
            <wp:effectExtent l="0" t="0" r="0" b="0"/>
            <wp:docPr id="5" name="Рисунок 5" descr="https://pp.userapi.com/c846017/v846017998/1572a1/hVrlFlRN0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6017/v846017998/1572a1/hVrlFlRN0M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412" cy="39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-3"/>
        <w:tblW w:w="0" w:type="auto"/>
        <w:tblLook w:val="04A0"/>
      </w:tblPr>
      <w:tblGrid>
        <w:gridCol w:w="3190"/>
        <w:gridCol w:w="3190"/>
        <w:gridCol w:w="3191"/>
      </w:tblGrid>
      <w:tr w:rsidR="00F16615" w:rsidRPr="00F16615" w:rsidTr="00F16615">
        <w:trPr>
          <w:cnfStyle w:val="100000000000"/>
        </w:trPr>
        <w:tc>
          <w:tcPr>
            <w:cnfStyle w:val="001000000000"/>
            <w:tcW w:w="3190" w:type="dxa"/>
          </w:tcPr>
          <w:p w:rsidR="00F16615" w:rsidRPr="00F16615" w:rsidRDefault="00F16615" w:rsidP="00F166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3190" w:type="dxa"/>
          </w:tcPr>
          <w:p w:rsidR="00F16615" w:rsidRPr="00F16615" w:rsidRDefault="00F16615" w:rsidP="00F16615">
            <w:pPr>
              <w:spacing w:line="360" w:lineRule="auto"/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ПДК мг/кг</w:t>
            </w:r>
          </w:p>
        </w:tc>
        <w:tc>
          <w:tcPr>
            <w:tcW w:w="3191" w:type="dxa"/>
          </w:tcPr>
          <w:p w:rsidR="00F16615" w:rsidRPr="00F16615" w:rsidRDefault="00F16615" w:rsidP="00F16615">
            <w:pPr>
              <w:spacing w:line="360" w:lineRule="auto"/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Фактическое содержание</w:t>
            </w:r>
          </w:p>
        </w:tc>
      </w:tr>
      <w:tr w:rsidR="00F16615" w:rsidRPr="00F16615" w:rsidTr="00F16615">
        <w:trPr>
          <w:cnfStyle w:val="000000100000"/>
        </w:trPr>
        <w:tc>
          <w:tcPr>
            <w:cnfStyle w:val="001000000000"/>
            <w:tcW w:w="3190" w:type="dxa"/>
          </w:tcPr>
          <w:p w:rsidR="00F16615" w:rsidRPr="00F16615" w:rsidRDefault="00F16615" w:rsidP="00F166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Томат</w:t>
            </w:r>
          </w:p>
        </w:tc>
        <w:tc>
          <w:tcPr>
            <w:tcW w:w="3190" w:type="dxa"/>
          </w:tcPr>
          <w:p w:rsidR="00F16615" w:rsidRPr="00F16615" w:rsidRDefault="00F16615" w:rsidP="00F16615">
            <w:pPr>
              <w:spacing w:line="360" w:lineRule="auto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300</w:t>
            </w:r>
          </w:p>
        </w:tc>
        <w:tc>
          <w:tcPr>
            <w:tcW w:w="3191" w:type="dxa"/>
          </w:tcPr>
          <w:p w:rsidR="00F16615" w:rsidRPr="00F16615" w:rsidRDefault="00F16615" w:rsidP="00F16615">
            <w:pPr>
              <w:spacing w:line="360" w:lineRule="auto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279</w:t>
            </w:r>
          </w:p>
        </w:tc>
      </w:tr>
      <w:tr w:rsidR="00F16615" w:rsidRPr="00F16615" w:rsidTr="00F16615">
        <w:tc>
          <w:tcPr>
            <w:cnfStyle w:val="001000000000"/>
            <w:tcW w:w="3190" w:type="dxa"/>
          </w:tcPr>
          <w:p w:rsidR="00F16615" w:rsidRPr="00F16615" w:rsidRDefault="00F16615" w:rsidP="00F166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Свёкла</w:t>
            </w:r>
          </w:p>
        </w:tc>
        <w:tc>
          <w:tcPr>
            <w:tcW w:w="3190" w:type="dxa"/>
          </w:tcPr>
          <w:p w:rsidR="00F16615" w:rsidRPr="00F16615" w:rsidRDefault="00F16615" w:rsidP="00F16615">
            <w:pPr>
              <w:spacing w:line="360" w:lineRule="auto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1400</w:t>
            </w:r>
          </w:p>
        </w:tc>
        <w:tc>
          <w:tcPr>
            <w:tcW w:w="3191" w:type="dxa"/>
          </w:tcPr>
          <w:p w:rsidR="00F16615" w:rsidRPr="00F16615" w:rsidRDefault="00F16615" w:rsidP="00F16615">
            <w:pPr>
              <w:spacing w:line="360" w:lineRule="auto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342</w:t>
            </w:r>
          </w:p>
        </w:tc>
      </w:tr>
      <w:tr w:rsidR="00F16615" w:rsidRPr="00F16615" w:rsidTr="00F16615">
        <w:trPr>
          <w:cnfStyle w:val="000000100000"/>
        </w:trPr>
        <w:tc>
          <w:tcPr>
            <w:cnfStyle w:val="001000000000"/>
            <w:tcW w:w="3190" w:type="dxa"/>
          </w:tcPr>
          <w:p w:rsidR="00F16615" w:rsidRPr="00F16615" w:rsidRDefault="00F16615" w:rsidP="00F166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Яблоко</w:t>
            </w:r>
          </w:p>
        </w:tc>
        <w:tc>
          <w:tcPr>
            <w:tcW w:w="3190" w:type="dxa"/>
          </w:tcPr>
          <w:p w:rsidR="00F16615" w:rsidRPr="00F16615" w:rsidRDefault="00F16615" w:rsidP="00F16615">
            <w:pPr>
              <w:spacing w:line="360" w:lineRule="auto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191" w:type="dxa"/>
          </w:tcPr>
          <w:p w:rsidR="00F16615" w:rsidRPr="00F16615" w:rsidRDefault="00F16615" w:rsidP="00F16615">
            <w:pPr>
              <w:spacing w:line="360" w:lineRule="auto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83</w:t>
            </w:r>
          </w:p>
        </w:tc>
      </w:tr>
      <w:tr w:rsidR="00F16615" w:rsidRPr="00F16615" w:rsidTr="00F16615">
        <w:tc>
          <w:tcPr>
            <w:cnfStyle w:val="001000000000"/>
            <w:tcW w:w="3190" w:type="dxa"/>
          </w:tcPr>
          <w:p w:rsidR="00F16615" w:rsidRPr="00F16615" w:rsidRDefault="00F16615" w:rsidP="00F166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3190" w:type="dxa"/>
          </w:tcPr>
          <w:p w:rsidR="00F16615" w:rsidRPr="00F16615" w:rsidRDefault="00F16615" w:rsidP="00F16615">
            <w:pPr>
              <w:spacing w:line="360" w:lineRule="auto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3191" w:type="dxa"/>
          </w:tcPr>
          <w:p w:rsidR="00F16615" w:rsidRPr="00F16615" w:rsidRDefault="00F16615" w:rsidP="00F16615">
            <w:pPr>
              <w:spacing w:line="360" w:lineRule="auto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394</w:t>
            </w:r>
          </w:p>
        </w:tc>
      </w:tr>
      <w:tr w:rsidR="00F16615" w:rsidRPr="00F16615" w:rsidTr="00F16615">
        <w:trPr>
          <w:cnfStyle w:val="000000100000"/>
        </w:trPr>
        <w:tc>
          <w:tcPr>
            <w:cnfStyle w:val="001000000000"/>
            <w:tcW w:w="3190" w:type="dxa"/>
          </w:tcPr>
          <w:p w:rsidR="00F16615" w:rsidRPr="00F16615" w:rsidRDefault="00F16615" w:rsidP="00F166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3190" w:type="dxa"/>
          </w:tcPr>
          <w:p w:rsidR="00F16615" w:rsidRPr="00F16615" w:rsidRDefault="00F16615" w:rsidP="00F16615">
            <w:pPr>
              <w:spacing w:line="360" w:lineRule="auto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3191" w:type="dxa"/>
          </w:tcPr>
          <w:p w:rsidR="00F16615" w:rsidRPr="00F16615" w:rsidRDefault="00F16615" w:rsidP="00F16615">
            <w:pPr>
              <w:spacing w:line="360" w:lineRule="auto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224</w:t>
            </w:r>
          </w:p>
        </w:tc>
      </w:tr>
      <w:tr w:rsidR="00F16615" w:rsidRPr="00F16615" w:rsidTr="00F16615">
        <w:tc>
          <w:tcPr>
            <w:cnfStyle w:val="001000000000"/>
            <w:tcW w:w="3190" w:type="dxa"/>
          </w:tcPr>
          <w:p w:rsidR="00F16615" w:rsidRPr="00F16615" w:rsidRDefault="00F16615" w:rsidP="00F166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3190" w:type="dxa"/>
          </w:tcPr>
          <w:p w:rsidR="00F16615" w:rsidRPr="00F16615" w:rsidRDefault="00F16615" w:rsidP="00F16615">
            <w:pPr>
              <w:spacing w:line="360" w:lineRule="auto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3191" w:type="dxa"/>
          </w:tcPr>
          <w:p w:rsidR="00F16615" w:rsidRPr="00F16615" w:rsidRDefault="00F16615" w:rsidP="00F16615">
            <w:pPr>
              <w:spacing w:line="360" w:lineRule="auto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288(незначительное превышение)</w:t>
            </w:r>
          </w:p>
        </w:tc>
      </w:tr>
    </w:tbl>
    <w:p w:rsidR="0008065C" w:rsidRDefault="00F16615" w:rsidP="00F1661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16615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6C441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</w:p>
    <w:p w:rsidR="00F16615" w:rsidRPr="00F16615" w:rsidRDefault="00AB4402" w:rsidP="0008065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</w:p>
    <w:p w:rsidR="0008065C" w:rsidRDefault="0008065C" w:rsidP="00F16615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6615" w:rsidRPr="00F16615" w:rsidRDefault="00F16615" w:rsidP="00F16615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6615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Продукты с дачного участка </w:t>
      </w:r>
    </w:p>
    <w:p w:rsidR="00F16615" w:rsidRPr="00F16615" w:rsidRDefault="00F16615" w:rsidP="00F1661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1661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12844" cy="4295775"/>
            <wp:effectExtent l="0" t="0" r="0" b="0"/>
            <wp:docPr id="6" name="Рисунок 6" descr="https://pp.userapi.com/c846017/v846017998/1572be/KEif1eKjO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46017/v846017998/1572be/KEif1eKjOd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0514" cy="4301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-3"/>
        <w:tblW w:w="0" w:type="auto"/>
        <w:tblLook w:val="04A0"/>
      </w:tblPr>
      <w:tblGrid>
        <w:gridCol w:w="3190"/>
        <w:gridCol w:w="3190"/>
        <w:gridCol w:w="3191"/>
      </w:tblGrid>
      <w:tr w:rsidR="00F16615" w:rsidRPr="00F16615" w:rsidTr="00165DBB">
        <w:trPr>
          <w:cnfStyle w:val="100000000000"/>
        </w:trPr>
        <w:tc>
          <w:tcPr>
            <w:cnfStyle w:val="001000000000"/>
            <w:tcW w:w="3190" w:type="dxa"/>
          </w:tcPr>
          <w:p w:rsidR="00F16615" w:rsidRPr="00F16615" w:rsidRDefault="00F16615" w:rsidP="00F166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3190" w:type="dxa"/>
          </w:tcPr>
          <w:p w:rsidR="00F16615" w:rsidRPr="00F16615" w:rsidRDefault="00F16615" w:rsidP="00F16615">
            <w:pPr>
              <w:spacing w:line="360" w:lineRule="auto"/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ПДК мг/кг</w:t>
            </w:r>
          </w:p>
        </w:tc>
        <w:tc>
          <w:tcPr>
            <w:tcW w:w="3191" w:type="dxa"/>
          </w:tcPr>
          <w:p w:rsidR="00F16615" w:rsidRPr="00F16615" w:rsidRDefault="00F16615" w:rsidP="00F16615">
            <w:pPr>
              <w:spacing w:line="360" w:lineRule="auto"/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Фактическое содержание</w:t>
            </w:r>
          </w:p>
        </w:tc>
      </w:tr>
      <w:tr w:rsidR="00F16615" w:rsidRPr="00F16615" w:rsidTr="00165DBB">
        <w:trPr>
          <w:cnfStyle w:val="000000100000"/>
        </w:trPr>
        <w:tc>
          <w:tcPr>
            <w:cnfStyle w:val="001000000000"/>
            <w:tcW w:w="3190" w:type="dxa"/>
          </w:tcPr>
          <w:p w:rsidR="00F16615" w:rsidRPr="00F16615" w:rsidRDefault="00F16615" w:rsidP="00F166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Томат грунтовый</w:t>
            </w:r>
          </w:p>
        </w:tc>
        <w:tc>
          <w:tcPr>
            <w:tcW w:w="3190" w:type="dxa"/>
          </w:tcPr>
          <w:p w:rsidR="00F16615" w:rsidRPr="00F16615" w:rsidRDefault="00F16615" w:rsidP="00F16615">
            <w:pPr>
              <w:spacing w:line="360" w:lineRule="auto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150</w:t>
            </w:r>
          </w:p>
        </w:tc>
        <w:tc>
          <w:tcPr>
            <w:tcW w:w="3191" w:type="dxa"/>
          </w:tcPr>
          <w:p w:rsidR="00F16615" w:rsidRPr="00F16615" w:rsidRDefault="00F16615" w:rsidP="00F16615">
            <w:pPr>
              <w:spacing w:line="360" w:lineRule="auto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453</w:t>
            </w:r>
          </w:p>
        </w:tc>
      </w:tr>
      <w:tr w:rsidR="00F16615" w:rsidRPr="00F16615" w:rsidTr="00165DBB">
        <w:tc>
          <w:tcPr>
            <w:cnfStyle w:val="001000000000"/>
            <w:tcW w:w="3190" w:type="dxa"/>
          </w:tcPr>
          <w:p w:rsidR="00F16615" w:rsidRPr="00F16615" w:rsidRDefault="00F16615" w:rsidP="00F166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Свёкла</w:t>
            </w:r>
          </w:p>
        </w:tc>
        <w:tc>
          <w:tcPr>
            <w:tcW w:w="3190" w:type="dxa"/>
          </w:tcPr>
          <w:p w:rsidR="00F16615" w:rsidRPr="00F16615" w:rsidRDefault="00F16615" w:rsidP="00F16615">
            <w:pPr>
              <w:spacing w:line="360" w:lineRule="auto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1400</w:t>
            </w:r>
          </w:p>
        </w:tc>
        <w:tc>
          <w:tcPr>
            <w:tcW w:w="3191" w:type="dxa"/>
          </w:tcPr>
          <w:p w:rsidR="00F16615" w:rsidRPr="00F16615" w:rsidRDefault="00F16615" w:rsidP="00F16615">
            <w:pPr>
              <w:spacing w:line="360" w:lineRule="auto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554</w:t>
            </w:r>
          </w:p>
        </w:tc>
      </w:tr>
      <w:tr w:rsidR="00F16615" w:rsidRPr="00F16615" w:rsidTr="00165DBB">
        <w:trPr>
          <w:cnfStyle w:val="000000100000"/>
        </w:trPr>
        <w:tc>
          <w:tcPr>
            <w:cnfStyle w:val="001000000000"/>
            <w:tcW w:w="3190" w:type="dxa"/>
          </w:tcPr>
          <w:p w:rsidR="00F16615" w:rsidRPr="00F16615" w:rsidRDefault="00F16615" w:rsidP="00F166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Яблоко</w:t>
            </w:r>
          </w:p>
        </w:tc>
        <w:tc>
          <w:tcPr>
            <w:tcW w:w="3190" w:type="dxa"/>
          </w:tcPr>
          <w:p w:rsidR="00F16615" w:rsidRPr="00F16615" w:rsidRDefault="00F16615" w:rsidP="00F16615">
            <w:pPr>
              <w:spacing w:line="360" w:lineRule="auto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3191" w:type="dxa"/>
          </w:tcPr>
          <w:p w:rsidR="00F16615" w:rsidRPr="00F16615" w:rsidRDefault="00F16615" w:rsidP="00F16615">
            <w:pPr>
              <w:spacing w:line="360" w:lineRule="auto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91</w:t>
            </w:r>
          </w:p>
        </w:tc>
      </w:tr>
      <w:tr w:rsidR="00F16615" w:rsidRPr="00F16615" w:rsidTr="00165DBB">
        <w:tc>
          <w:tcPr>
            <w:cnfStyle w:val="001000000000"/>
            <w:tcW w:w="3190" w:type="dxa"/>
          </w:tcPr>
          <w:p w:rsidR="00F16615" w:rsidRPr="00F16615" w:rsidRDefault="00F16615" w:rsidP="00F166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3190" w:type="dxa"/>
          </w:tcPr>
          <w:p w:rsidR="00F16615" w:rsidRPr="00F16615" w:rsidRDefault="00F16615" w:rsidP="00F16615">
            <w:pPr>
              <w:spacing w:line="360" w:lineRule="auto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3191" w:type="dxa"/>
          </w:tcPr>
          <w:p w:rsidR="00F16615" w:rsidRPr="00F16615" w:rsidRDefault="00F16615" w:rsidP="00F16615">
            <w:pPr>
              <w:spacing w:line="360" w:lineRule="auto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674</w:t>
            </w:r>
          </w:p>
        </w:tc>
      </w:tr>
      <w:tr w:rsidR="00F16615" w:rsidRPr="00F16615" w:rsidTr="00165DBB">
        <w:trPr>
          <w:cnfStyle w:val="000000100000"/>
        </w:trPr>
        <w:tc>
          <w:tcPr>
            <w:cnfStyle w:val="001000000000"/>
            <w:tcW w:w="3190" w:type="dxa"/>
          </w:tcPr>
          <w:p w:rsidR="00F16615" w:rsidRPr="00F16615" w:rsidRDefault="00F16615" w:rsidP="00F166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3190" w:type="dxa"/>
          </w:tcPr>
          <w:p w:rsidR="00F16615" w:rsidRPr="00F16615" w:rsidRDefault="00F16615" w:rsidP="00F16615">
            <w:pPr>
              <w:spacing w:line="360" w:lineRule="auto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3191" w:type="dxa"/>
          </w:tcPr>
          <w:p w:rsidR="00F16615" w:rsidRPr="00F16615" w:rsidRDefault="00F16615" w:rsidP="00F16615">
            <w:pPr>
              <w:spacing w:line="360" w:lineRule="auto"/>
              <w:cnfStyle w:val="0000001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248</w:t>
            </w:r>
          </w:p>
        </w:tc>
      </w:tr>
      <w:tr w:rsidR="00F16615" w:rsidRPr="00F16615" w:rsidTr="00165DBB">
        <w:tc>
          <w:tcPr>
            <w:cnfStyle w:val="001000000000"/>
            <w:tcW w:w="3190" w:type="dxa"/>
          </w:tcPr>
          <w:p w:rsidR="00F16615" w:rsidRPr="00F16615" w:rsidRDefault="00F16615" w:rsidP="00F166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3190" w:type="dxa"/>
          </w:tcPr>
          <w:p w:rsidR="00F16615" w:rsidRPr="00F16615" w:rsidRDefault="00F16615" w:rsidP="00F16615">
            <w:pPr>
              <w:spacing w:line="360" w:lineRule="auto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250</w:t>
            </w:r>
          </w:p>
        </w:tc>
        <w:tc>
          <w:tcPr>
            <w:tcW w:w="3191" w:type="dxa"/>
          </w:tcPr>
          <w:p w:rsidR="00F16615" w:rsidRPr="00F16615" w:rsidRDefault="00F16615" w:rsidP="00F16615">
            <w:pPr>
              <w:spacing w:line="360" w:lineRule="auto"/>
              <w:cnfStyle w:val="0000000000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615">
              <w:rPr>
                <w:rFonts w:ascii="Times New Roman" w:hAnsi="Times New Roman" w:cs="Times New Roman"/>
                <w:b/>
                <w:sz w:val="24"/>
                <w:szCs w:val="24"/>
              </w:rPr>
              <w:t>203</w:t>
            </w:r>
          </w:p>
        </w:tc>
      </w:tr>
    </w:tbl>
    <w:p w:rsidR="00AF7A1D" w:rsidRDefault="00AF7A1D" w:rsidP="00484364">
      <w:pPr>
        <w:spacing w:line="360" w:lineRule="auto"/>
        <w:jc w:val="both"/>
        <w:rPr>
          <w:b/>
        </w:rPr>
      </w:pPr>
    </w:p>
    <w:p w:rsidR="0018489F" w:rsidRDefault="0018489F"/>
    <w:p w:rsidR="006431DE" w:rsidRDefault="006431DE"/>
    <w:p w:rsidR="006431DE" w:rsidRDefault="006431DE"/>
    <w:p w:rsidR="006431DE" w:rsidRDefault="006431DE"/>
    <w:p w:rsidR="006431DE" w:rsidRDefault="006431DE"/>
    <w:p w:rsidR="006431DE" w:rsidRPr="00F232E6" w:rsidRDefault="00F16615" w:rsidP="00F232E6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F232E6">
        <w:rPr>
          <w:rFonts w:ascii="Times New Roman" w:hAnsi="Times New Roman" w:cs="Times New Roman"/>
          <w:sz w:val="24"/>
        </w:rPr>
        <w:t xml:space="preserve">                                    </w:t>
      </w:r>
      <w:r w:rsidR="00AB4402">
        <w:rPr>
          <w:rFonts w:ascii="Times New Roman" w:hAnsi="Times New Roman" w:cs="Times New Roman"/>
          <w:sz w:val="24"/>
        </w:rPr>
        <w:t xml:space="preserve">                            </w:t>
      </w:r>
      <w:r w:rsidR="00AB4402">
        <w:rPr>
          <w:rFonts w:ascii="Times New Roman" w:hAnsi="Times New Roman" w:cs="Times New Roman"/>
          <w:b/>
          <w:sz w:val="24"/>
        </w:rPr>
        <w:t>10</w:t>
      </w:r>
    </w:p>
    <w:p w:rsidR="006431DE" w:rsidRPr="00F232E6" w:rsidRDefault="00F16615" w:rsidP="00F232E6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F232E6">
        <w:rPr>
          <w:rFonts w:ascii="Times New Roman" w:hAnsi="Times New Roman" w:cs="Times New Roman"/>
          <w:b/>
          <w:sz w:val="24"/>
        </w:rPr>
        <w:lastRenderedPageBreak/>
        <w:t>Заключение</w:t>
      </w:r>
    </w:p>
    <w:p w:rsidR="006431DE" w:rsidRPr="00F232E6" w:rsidRDefault="00B0070D" w:rsidP="00F232E6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F232E6">
        <w:rPr>
          <w:rFonts w:ascii="Times New Roman" w:hAnsi="Times New Roman" w:cs="Times New Roman"/>
          <w:sz w:val="24"/>
        </w:rPr>
        <w:t xml:space="preserve">По результатам проведённого мной исследования видно, что в городе Лермонтове наблюдается нарушение норм ПДК для фруктов и овощей. </w:t>
      </w:r>
      <w:r w:rsidR="00655AC6" w:rsidRPr="00F232E6">
        <w:rPr>
          <w:rFonts w:ascii="Times New Roman" w:hAnsi="Times New Roman" w:cs="Times New Roman"/>
          <w:sz w:val="24"/>
        </w:rPr>
        <w:t>В продуктах, собранных с дачного участка, наблюдается опасное превышение норм, скорее всего, вследствие злоупотребления минеральными удобрениями. В продуктах,</w:t>
      </w:r>
      <w:r w:rsidR="00AB4402">
        <w:rPr>
          <w:rFonts w:ascii="Times New Roman" w:hAnsi="Times New Roman" w:cs="Times New Roman"/>
          <w:sz w:val="24"/>
        </w:rPr>
        <w:t xml:space="preserve"> </w:t>
      </w:r>
      <w:r w:rsidR="00655AC6" w:rsidRPr="00F232E6">
        <w:rPr>
          <w:rFonts w:ascii="Times New Roman" w:hAnsi="Times New Roman" w:cs="Times New Roman"/>
          <w:sz w:val="24"/>
        </w:rPr>
        <w:t>купленных в магазине «Магнит»,</w:t>
      </w:r>
      <w:r w:rsidR="00AB4402">
        <w:rPr>
          <w:rFonts w:ascii="Times New Roman" w:hAnsi="Times New Roman" w:cs="Times New Roman"/>
          <w:sz w:val="24"/>
        </w:rPr>
        <w:t xml:space="preserve"> </w:t>
      </w:r>
      <w:r w:rsidR="00655AC6" w:rsidRPr="00F232E6">
        <w:rPr>
          <w:rFonts w:ascii="Times New Roman" w:hAnsi="Times New Roman" w:cs="Times New Roman"/>
          <w:sz w:val="24"/>
        </w:rPr>
        <w:t xml:space="preserve">также наблюдается </w:t>
      </w:r>
      <w:r w:rsidR="00F232E6" w:rsidRPr="00F232E6">
        <w:rPr>
          <w:rFonts w:ascii="Times New Roman" w:hAnsi="Times New Roman" w:cs="Times New Roman"/>
          <w:sz w:val="24"/>
        </w:rPr>
        <w:t>значительное превышение норм ПДК,</w:t>
      </w:r>
      <w:r w:rsidR="00AB4402">
        <w:rPr>
          <w:rFonts w:ascii="Times New Roman" w:hAnsi="Times New Roman" w:cs="Times New Roman"/>
          <w:sz w:val="24"/>
        </w:rPr>
        <w:t xml:space="preserve"> </w:t>
      </w:r>
      <w:r w:rsidR="00F232E6" w:rsidRPr="00F232E6">
        <w:rPr>
          <w:rFonts w:ascii="Times New Roman" w:hAnsi="Times New Roman" w:cs="Times New Roman"/>
          <w:sz w:val="24"/>
        </w:rPr>
        <w:t>в некоторых продуктах оно опасно для здоровья.</w:t>
      </w:r>
      <w:r w:rsidR="00AB4402">
        <w:rPr>
          <w:rFonts w:ascii="Times New Roman" w:hAnsi="Times New Roman" w:cs="Times New Roman"/>
          <w:sz w:val="24"/>
        </w:rPr>
        <w:t xml:space="preserve"> </w:t>
      </w:r>
      <w:r w:rsidR="00F232E6" w:rsidRPr="00F232E6">
        <w:rPr>
          <w:rFonts w:ascii="Times New Roman" w:hAnsi="Times New Roman" w:cs="Times New Roman"/>
          <w:sz w:val="24"/>
        </w:rPr>
        <w:t>На основании этого я могу сделать вывод,</w:t>
      </w:r>
      <w:r w:rsidR="00AB4402">
        <w:rPr>
          <w:rFonts w:ascii="Times New Roman" w:hAnsi="Times New Roman" w:cs="Times New Roman"/>
          <w:sz w:val="24"/>
        </w:rPr>
        <w:t xml:space="preserve"> </w:t>
      </w:r>
      <w:r w:rsidR="00F232E6" w:rsidRPr="00F232E6">
        <w:rPr>
          <w:rFonts w:ascii="Times New Roman" w:hAnsi="Times New Roman" w:cs="Times New Roman"/>
          <w:sz w:val="24"/>
        </w:rPr>
        <w:t>что продукты требуют большего контроля п</w:t>
      </w:r>
      <w:r w:rsidR="00AB4402">
        <w:rPr>
          <w:rFonts w:ascii="Times New Roman" w:hAnsi="Times New Roman" w:cs="Times New Roman"/>
          <w:sz w:val="24"/>
        </w:rPr>
        <w:t>ри поступлении на прилавки магаз</w:t>
      </w:r>
      <w:r w:rsidR="00F232E6" w:rsidRPr="00F232E6">
        <w:rPr>
          <w:rFonts w:ascii="Times New Roman" w:hAnsi="Times New Roman" w:cs="Times New Roman"/>
          <w:sz w:val="24"/>
        </w:rPr>
        <w:t>инов.</w:t>
      </w:r>
    </w:p>
    <w:p w:rsidR="00F16615" w:rsidRPr="00F232E6" w:rsidRDefault="006431DE" w:rsidP="00F232E6">
      <w:pPr>
        <w:jc w:val="both"/>
        <w:rPr>
          <w:rFonts w:ascii="Times New Roman" w:hAnsi="Times New Roman" w:cs="Times New Roman"/>
          <w:b/>
          <w:sz w:val="28"/>
        </w:rPr>
      </w:pPr>
      <w:r w:rsidRPr="00F232E6">
        <w:rPr>
          <w:rFonts w:ascii="Times New Roman" w:hAnsi="Times New Roman" w:cs="Times New Roman"/>
          <w:b/>
          <w:sz w:val="28"/>
        </w:rPr>
        <w:t xml:space="preserve">                                   </w:t>
      </w:r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F16615" w:rsidRDefault="00F16615">
      <w:pPr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F16615" w:rsidRDefault="00F16615">
      <w:pPr>
        <w:rPr>
          <w:rFonts w:ascii="Times New Roman" w:hAnsi="Times New Roman" w:cs="Times New Roman"/>
          <w:b/>
          <w:sz w:val="24"/>
        </w:rPr>
      </w:pPr>
    </w:p>
    <w:p w:rsidR="0073424D" w:rsidRDefault="00AB440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  <w:r w:rsidR="0073424D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 xml:space="preserve">                                     </w:t>
      </w:r>
      <w:r w:rsidR="0073424D">
        <w:rPr>
          <w:rFonts w:ascii="Times New Roman" w:hAnsi="Times New Roman" w:cs="Times New Roman"/>
          <w:b/>
          <w:sz w:val="24"/>
        </w:rPr>
        <w:t xml:space="preserve">                           </w:t>
      </w:r>
    </w:p>
    <w:p w:rsidR="0073424D" w:rsidRPr="0073424D" w:rsidRDefault="0073424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 </w:t>
      </w:r>
      <w:r w:rsidRPr="0073424D">
        <w:rPr>
          <w:rFonts w:ascii="Times New Roman" w:hAnsi="Times New Roman" w:cs="Times New Roman"/>
          <w:b/>
          <w:sz w:val="24"/>
        </w:rPr>
        <w:t xml:space="preserve"> 11</w:t>
      </w:r>
    </w:p>
    <w:p w:rsidR="0073424D" w:rsidRDefault="0073424D">
      <w:pPr>
        <w:rPr>
          <w:rFonts w:ascii="Times New Roman" w:hAnsi="Times New Roman" w:cs="Times New Roman"/>
          <w:b/>
          <w:sz w:val="24"/>
        </w:rPr>
      </w:pPr>
    </w:p>
    <w:p w:rsidR="007D5215" w:rsidRPr="007D5215" w:rsidRDefault="0073424D" w:rsidP="007D5215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Сп</w:t>
      </w:r>
      <w:r w:rsidR="007D5215">
        <w:rPr>
          <w:rFonts w:ascii="Times New Roman" w:hAnsi="Times New Roman" w:cs="Times New Roman"/>
          <w:b/>
          <w:sz w:val="24"/>
        </w:rPr>
        <w:t>исок использованной литературы:</w:t>
      </w:r>
    </w:p>
    <w:p w:rsidR="009969B4" w:rsidRPr="007D5215" w:rsidRDefault="0073424D" w:rsidP="007D5215">
      <w:pPr>
        <w:pStyle w:val="a7"/>
        <w:numPr>
          <w:ilvl w:val="0"/>
          <w:numId w:val="6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D5215">
        <w:rPr>
          <w:rFonts w:ascii="Times New Roman" w:eastAsia="Times New Roman" w:hAnsi="Times New Roman" w:cs="Times New Roman"/>
          <w:color w:val="333333"/>
          <w:sz w:val="24"/>
          <w:szCs w:val="24"/>
          <w:bdr w:val="none" w:sz="0" w:space="0" w:color="auto" w:frame="1"/>
          <w:lang w:eastAsia="ru-RU"/>
        </w:rPr>
        <w:t>Покровская С.Ф. Пути снижения содержания  нитратов  в овощах. – М., 1988</w:t>
      </w:r>
      <w:r w:rsidRPr="007D5215">
        <w:rPr>
          <w:rFonts w:ascii="Times New Roman" w:hAnsi="Times New Roman" w:cs="Times New Roman"/>
          <w:sz w:val="24"/>
          <w:szCs w:val="24"/>
        </w:rPr>
        <w:t>.</w:t>
      </w:r>
      <w:r w:rsidR="009969B4" w:rsidRPr="007D52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424D" w:rsidRPr="007D5215" w:rsidRDefault="009969B4" w:rsidP="007D5215">
      <w:pPr>
        <w:pStyle w:val="a7"/>
        <w:numPr>
          <w:ilvl w:val="0"/>
          <w:numId w:val="6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D5215">
        <w:rPr>
          <w:rFonts w:ascii="Times New Roman" w:hAnsi="Times New Roman" w:cs="Times New Roman"/>
          <w:sz w:val="24"/>
          <w:szCs w:val="24"/>
        </w:rPr>
        <w:t>Краткий справочник овощевода. – М.: «Московский рабочий», 1984г</w:t>
      </w:r>
    </w:p>
    <w:p w:rsidR="007D5215" w:rsidRPr="007D5215" w:rsidRDefault="007D5215" w:rsidP="007D5215">
      <w:pPr>
        <w:pStyle w:val="a7"/>
        <w:numPr>
          <w:ilvl w:val="0"/>
          <w:numId w:val="6"/>
        </w:numPr>
        <w:shd w:val="clear" w:color="auto" w:fill="FFFFFF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5215">
        <w:rPr>
          <w:rFonts w:ascii="Times New Roman" w:eastAsia="Times New Roman" w:hAnsi="Times New Roman" w:cs="Times New Roman"/>
          <w:sz w:val="24"/>
          <w:szCs w:val="24"/>
          <w:lang w:eastAsia="ru-RU"/>
        </w:rPr>
        <w:t>Скурихин</w:t>
      </w:r>
      <w:proofErr w:type="spellEnd"/>
      <w:r w:rsidRPr="007D5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И.М., Нечаев А.П. «Все о пище с точки зрения химика</w:t>
      </w:r>
      <w:proofErr w:type="gramStart"/>
      <w:r w:rsidRPr="007D5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.» </w:t>
      </w:r>
      <w:proofErr w:type="gramEnd"/>
      <w:r w:rsidRPr="007D5215">
        <w:rPr>
          <w:rFonts w:ascii="Times New Roman" w:eastAsia="Times New Roman" w:hAnsi="Times New Roman" w:cs="Times New Roman"/>
          <w:sz w:val="24"/>
          <w:szCs w:val="24"/>
          <w:lang w:eastAsia="ru-RU"/>
        </w:rPr>
        <w:t>М.: Высшая школа, 1991</w:t>
      </w:r>
      <w:r w:rsidRPr="007D52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5215" w:rsidRDefault="007D5215" w:rsidP="007D5215">
      <w:pPr>
        <w:pStyle w:val="a7"/>
        <w:numPr>
          <w:ilvl w:val="0"/>
          <w:numId w:val="6"/>
        </w:num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D5215">
        <w:rPr>
          <w:rFonts w:ascii="Times New Roman" w:hAnsi="Times New Roman" w:cs="Times New Roman"/>
          <w:sz w:val="24"/>
          <w:szCs w:val="24"/>
        </w:rPr>
        <w:t>Болоцких</w:t>
      </w:r>
      <w:proofErr w:type="spellEnd"/>
      <w:r w:rsidRPr="007D5215">
        <w:rPr>
          <w:rFonts w:ascii="Times New Roman" w:hAnsi="Times New Roman" w:cs="Times New Roman"/>
          <w:sz w:val="24"/>
          <w:szCs w:val="24"/>
        </w:rPr>
        <w:t xml:space="preserve"> А.С. «Настольная книга овощевода», - Харьков. 1999г.</w:t>
      </w:r>
      <w:r w:rsidRPr="007D5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D5215" w:rsidRPr="007D5215" w:rsidRDefault="007D5215" w:rsidP="007D521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Интернет </w:t>
      </w:r>
      <w:r w:rsidRPr="007D5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источники:</w:t>
      </w:r>
    </w:p>
    <w:p w:rsidR="007D5215" w:rsidRPr="007D5215" w:rsidRDefault="006172A6" w:rsidP="007D521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="007D5215" w:rsidRPr="007D5215">
          <w:rPr>
            <w:rStyle w:val="ac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http://www.rusagroweb.ru/problemy-ovoshevodstva/nitratnyj-bum/istochniki-nitratov.html</w:t>
        </w:r>
      </w:hyperlink>
    </w:p>
    <w:p w:rsidR="007D5215" w:rsidRPr="007D5215" w:rsidRDefault="006172A6" w:rsidP="007D521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="007D5215" w:rsidRPr="007D5215">
          <w:rPr>
            <w:rStyle w:val="ac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https://studfiles.net/preview/2890360/page:20/</w:t>
        </w:r>
      </w:hyperlink>
    </w:p>
    <w:p w:rsidR="007D5215" w:rsidRPr="007D5215" w:rsidRDefault="007D5215" w:rsidP="007D521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5215" w:rsidRPr="007D5215" w:rsidRDefault="007D5215" w:rsidP="007D5215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69B4" w:rsidRDefault="009969B4" w:rsidP="009969B4">
      <w:pPr>
        <w:spacing w:line="360" w:lineRule="auto"/>
        <w:rPr>
          <w:rFonts w:ascii="Times New Roman" w:hAnsi="Times New Roman" w:cs="Times New Roman"/>
          <w:sz w:val="24"/>
        </w:rPr>
      </w:pPr>
      <w:r w:rsidRPr="009969B4">
        <w:rPr>
          <w:rFonts w:ascii="Times New Roman" w:hAnsi="Times New Roman" w:cs="Times New Roman"/>
          <w:sz w:val="24"/>
        </w:rPr>
        <w:t xml:space="preserve"> </w:t>
      </w:r>
    </w:p>
    <w:p w:rsidR="009969B4" w:rsidRPr="0073424D" w:rsidRDefault="009969B4" w:rsidP="009969B4">
      <w:pPr>
        <w:spacing w:line="360" w:lineRule="auto"/>
        <w:rPr>
          <w:rFonts w:ascii="Times New Roman" w:hAnsi="Times New Roman" w:cs="Times New Roman"/>
          <w:sz w:val="24"/>
        </w:rPr>
      </w:pPr>
    </w:p>
    <w:p w:rsidR="0073424D" w:rsidRDefault="0073424D">
      <w:pPr>
        <w:rPr>
          <w:rFonts w:ascii="Times New Roman" w:hAnsi="Times New Roman" w:cs="Times New Roman"/>
          <w:b/>
          <w:sz w:val="24"/>
        </w:rPr>
      </w:pPr>
    </w:p>
    <w:p w:rsidR="0073424D" w:rsidRDefault="0073424D">
      <w:pPr>
        <w:rPr>
          <w:rFonts w:ascii="Times New Roman" w:hAnsi="Times New Roman" w:cs="Times New Roman"/>
          <w:b/>
          <w:sz w:val="24"/>
        </w:rPr>
      </w:pPr>
    </w:p>
    <w:p w:rsidR="0073424D" w:rsidRDefault="0073424D">
      <w:pPr>
        <w:rPr>
          <w:rFonts w:ascii="Times New Roman" w:hAnsi="Times New Roman" w:cs="Times New Roman"/>
          <w:b/>
          <w:sz w:val="24"/>
        </w:rPr>
      </w:pPr>
    </w:p>
    <w:p w:rsidR="0073424D" w:rsidRDefault="0073424D">
      <w:pPr>
        <w:rPr>
          <w:rFonts w:ascii="Times New Roman" w:hAnsi="Times New Roman" w:cs="Times New Roman"/>
          <w:b/>
          <w:sz w:val="24"/>
        </w:rPr>
      </w:pPr>
    </w:p>
    <w:p w:rsidR="0073424D" w:rsidRDefault="0073424D">
      <w:pPr>
        <w:rPr>
          <w:rFonts w:ascii="Times New Roman" w:hAnsi="Times New Roman" w:cs="Times New Roman"/>
          <w:b/>
          <w:sz w:val="24"/>
        </w:rPr>
      </w:pPr>
    </w:p>
    <w:p w:rsidR="0073424D" w:rsidRDefault="0073424D">
      <w:pPr>
        <w:rPr>
          <w:rFonts w:ascii="Times New Roman" w:hAnsi="Times New Roman" w:cs="Times New Roman"/>
          <w:b/>
          <w:sz w:val="24"/>
        </w:rPr>
      </w:pPr>
    </w:p>
    <w:p w:rsidR="0073424D" w:rsidRDefault="0073424D">
      <w:pPr>
        <w:rPr>
          <w:rFonts w:ascii="Times New Roman" w:hAnsi="Times New Roman" w:cs="Times New Roman"/>
          <w:b/>
          <w:sz w:val="24"/>
        </w:rPr>
      </w:pPr>
    </w:p>
    <w:p w:rsidR="0073424D" w:rsidRDefault="0073424D">
      <w:pPr>
        <w:rPr>
          <w:rFonts w:ascii="Times New Roman" w:hAnsi="Times New Roman" w:cs="Times New Roman"/>
          <w:b/>
          <w:sz w:val="24"/>
        </w:rPr>
      </w:pPr>
    </w:p>
    <w:p w:rsidR="0073424D" w:rsidRDefault="0073424D">
      <w:pPr>
        <w:rPr>
          <w:rFonts w:ascii="Times New Roman" w:hAnsi="Times New Roman" w:cs="Times New Roman"/>
          <w:b/>
          <w:sz w:val="24"/>
        </w:rPr>
      </w:pPr>
    </w:p>
    <w:p w:rsidR="0073424D" w:rsidRDefault="0073424D">
      <w:pPr>
        <w:rPr>
          <w:rFonts w:ascii="Times New Roman" w:hAnsi="Times New Roman" w:cs="Times New Roman"/>
          <w:b/>
          <w:sz w:val="24"/>
        </w:rPr>
      </w:pPr>
    </w:p>
    <w:p w:rsidR="0073424D" w:rsidRDefault="0073424D">
      <w:pPr>
        <w:rPr>
          <w:rFonts w:ascii="Times New Roman" w:hAnsi="Times New Roman" w:cs="Times New Roman"/>
          <w:b/>
          <w:sz w:val="24"/>
        </w:rPr>
      </w:pPr>
    </w:p>
    <w:p w:rsidR="007D5215" w:rsidRDefault="007D5215">
      <w:pPr>
        <w:rPr>
          <w:rFonts w:ascii="Times New Roman" w:hAnsi="Times New Roman" w:cs="Times New Roman"/>
          <w:b/>
          <w:sz w:val="24"/>
        </w:rPr>
      </w:pPr>
    </w:p>
    <w:p w:rsidR="00AB4402" w:rsidRDefault="006431D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</w:t>
      </w:r>
    </w:p>
    <w:p w:rsidR="0008065C" w:rsidRDefault="0008065C">
      <w:pPr>
        <w:rPr>
          <w:rFonts w:ascii="Times New Roman" w:hAnsi="Times New Roman" w:cs="Times New Roman"/>
          <w:b/>
          <w:sz w:val="24"/>
        </w:rPr>
      </w:pPr>
    </w:p>
    <w:p w:rsidR="00AB4402" w:rsidRPr="003A470F" w:rsidRDefault="006431DE">
      <w:pPr>
        <w:rPr>
          <w:noProof/>
          <w:sz w:val="28"/>
          <w:lang w:eastAsia="ru-RU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  </w:t>
      </w:r>
      <w:r w:rsidR="00AB4402">
        <w:rPr>
          <w:rFonts w:ascii="Times New Roman" w:hAnsi="Times New Roman" w:cs="Times New Roman"/>
          <w:b/>
          <w:sz w:val="24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3A470F">
        <w:rPr>
          <w:rFonts w:ascii="Times New Roman" w:hAnsi="Times New Roman" w:cs="Times New Roman"/>
          <w:b/>
          <w:sz w:val="32"/>
        </w:rPr>
        <w:t>П</w:t>
      </w:r>
      <w:r w:rsidR="00AB4402" w:rsidRPr="003A470F">
        <w:rPr>
          <w:rFonts w:ascii="Times New Roman" w:hAnsi="Times New Roman" w:cs="Times New Roman"/>
          <w:b/>
          <w:sz w:val="32"/>
        </w:rPr>
        <w:t>риложение</w:t>
      </w:r>
    </w:p>
    <w:p w:rsidR="00AB4402" w:rsidRPr="003A470F" w:rsidRDefault="00AB4402">
      <w:pPr>
        <w:rPr>
          <w:rFonts w:ascii="Times New Roman" w:hAnsi="Times New Roman" w:cs="Times New Roman"/>
          <w:b/>
          <w:noProof/>
          <w:sz w:val="32"/>
          <w:lang w:eastAsia="ru-RU"/>
        </w:rPr>
      </w:pPr>
      <w:r w:rsidRPr="003A470F">
        <w:rPr>
          <w:rFonts w:ascii="Times New Roman" w:hAnsi="Times New Roman" w:cs="Times New Roman"/>
          <w:b/>
          <w:noProof/>
          <w:sz w:val="32"/>
          <w:lang w:val="en-US" w:eastAsia="ru-RU"/>
        </w:rPr>
        <w:t>I</w:t>
      </w:r>
      <w:r w:rsidRPr="003A470F">
        <w:rPr>
          <w:rFonts w:ascii="Times New Roman" w:hAnsi="Times New Roman" w:cs="Times New Roman"/>
          <w:b/>
          <w:noProof/>
          <w:sz w:val="32"/>
          <w:lang w:eastAsia="ru-RU"/>
        </w:rPr>
        <w:t>.Теор</w:t>
      </w:r>
      <w:r w:rsidR="00097F68">
        <w:rPr>
          <w:rFonts w:ascii="Times New Roman" w:hAnsi="Times New Roman" w:cs="Times New Roman"/>
          <w:b/>
          <w:noProof/>
          <w:sz w:val="32"/>
          <w:lang w:eastAsia="ru-RU"/>
        </w:rPr>
        <w:t>е</w:t>
      </w:r>
      <w:r w:rsidRPr="003A470F">
        <w:rPr>
          <w:rFonts w:ascii="Times New Roman" w:hAnsi="Times New Roman" w:cs="Times New Roman"/>
          <w:b/>
          <w:noProof/>
          <w:sz w:val="32"/>
          <w:lang w:eastAsia="ru-RU"/>
        </w:rPr>
        <w:t>тическая часть</w:t>
      </w:r>
    </w:p>
    <w:p w:rsidR="006431DE" w:rsidRDefault="00AB4402">
      <w:pPr>
        <w:rPr>
          <w:rFonts w:ascii="Times New Roman" w:hAnsi="Times New Roman" w:cs="Times New Roman"/>
          <w:b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505450" cy="4129088"/>
            <wp:effectExtent l="0" t="0" r="0" b="5080"/>
            <wp:docPr id="2" name="Рисунок 2" descr="https://ds03.infourok.ru/uploads/ex/112f/000099e6-09477919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3.infourok.ru/uploads/ex/112f/000099e6-09477919/img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509" cy="4126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21C" w:rsidRDefault="00B6721C">
      <w:pPr>
        <w:rPr>
          <w:rFonts w:ascii="Times New Roman" w:hAnsi="Times New Roman" w:cs="Times New Roman"/>
          <w:b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734050" cy="4300538"/>
            <wp:effectExtent l="0" t="0" r="0" b="5080"/>
            <wp:docPr id="4" name="Рисунок 4" descr="https://pp.userapi.com/c846020/v846020382/14df5d/vjOUwhHjrU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846020/v846020382/14df5d/vjOUwhHjrUw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987" cy="4298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1DE" w:rsidRDefault="006431DE">
      <w:pPr>
        <w:rPr>
          <w:rFonts w:ascii="Times New Roman" w:hAnsi="Times New Roman" w:cs="Times New Roman"/>
          <w:sz w:val="24"/>
        </w:rPr>
      </w:pPr>
    </w:p>
    <w:p w:rsidR="006431DE" w:rsidRDefault="006431DE">
      <w:pPr>
        <w:rPr>
          <w:rFonts w:ascii="Times New Roman" w:hAnsi="Times New Roman" w:cs="Times New Roman"/>
          <w:sz w:val="24"/>
        </w:rPr>
      </w:pPr>
    </w:p>
    <w:p w:rsidR="006431DE" w:rsidRDefault="00B6721C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5940425" cy="2384906"/>
            <wp:effectExtent l="0" t="0" r="3175" b="0"/>
            <wp:docPr id="3" name="Рисунок 3" descr="http://mir-otpugivateley.ru/image/data/nitrato_mer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ir-otpugivateley.ru/image/data/nitrato_mer_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84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1DE" w:rsidRPr="006431DE" w:rsidRDefault="006431DE">
      <w:pPr>
        <w:rPr>
          <w:rFonts w:ascii="Times New Roman" w:hAnsi="Times New Roman" w:cs="Times New Roman"/>
          <w:sz w:val="24"/>
        </w:rPr>
      </w:pPr>
    </w:p>
    <w:p w:rsidR="006431DE" w:rsidRPr="003A470F" w:rsidRDefault="00AB4402">
      <w:pPr>
        <w:rPr>
          <w:rFonts w:ascii="Times New Roman" w:hAnsi="Times New Roman" w:cs="Times New Roman"/>
          <w:b/>
          <w:sz w:val="32"/>
        </w:rPr>
      </w:pPr>
      <w:r w:rsidRPr="003A470F">
        <w:rPr>
          <w:rFonts w:ascii="Times New Roman" w:hAnsi="Times New Roman" w:cs="Times New Roman"/>
          <w:b/>
          <w:sz w:val="32"/>
          <w:lang w:val="en-US"/>
        </w:rPr>
        <w:t>II</w:t>
      </w:r>
      <w:r w:rsidRPr="003A470F">
        <w:rPr>
          <w:rFonts w:ascii="Times New Roman" w:hAnsi="Times New Roman" w:cs="Times New Roman"/>
          <w:b/>
          <w:sz w:val="32"/>
        </w:rPr>
        <w:t>.Практическая часть</w:t>
      </w:r>
    </w:p>
    <w:p w:rsidR="00AB4402" w:rsidRPr="003A470F" w:rsidRDefault="00AB4402">
      <w:pPr>
        <w:rPr>
          <w:rFonts w:ascii="Times New Roman" w:hAnsi="Times New Roman" w:cs="Times New Roman"/>
          <w:b/>
          <w:sz w:val="24"/>
          <w:u w:val="single"/>
        </w:rPr>
      </w:pPr>
      <w:r w:rsidRPr="003A470F">
        <w:rPr>
          <w:rFonts w:ascii="Times New Roman" w:hAnsi="Times New Roman" w:cs="Times New Roman"/>
          <w:b/>
          <w:sz w:val="24"/>
          <w:u w:val="single"/>
        </w:rPr>
        <w:t xml:space="preserve">Продукты из магазина «Магнит» </w:t>
      </w:r>
    </w:p>
    <w:p w:rsidR="00AB4402" w:rsidRPr="00AB4402" w:rsidRDefault="00AB4402">
      <w:pPr>
        <w:rPr>
          <w:rFonts w:ascii="Times New Roman" w:hAnsi="Times New Roman" w:cs="Times New Roman"/>
          <w:b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2714625" cy="3682594"/>
            <wp:effectExtent l="0" t="0" r="0" b="0"/>
            <wp:docPr id="7" name="Рисунок 7" descr="https://pp.userapi.com/c845323/v845323013/15f081/uJaYtFbjG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5323/v845323013/15f081/uJaYtFbjGk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76" cy="3694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</w:t>
      </w:r>
      <w:r>
        <w:rPr>
          <w:noProof/>
          <w:lang w:eastAsia="ru-RU"/>
        </w:rPr>
        <w:drawing>
          <wp:inline distT="0" distB="0" distL="0" distR="0">
            <wp:extent cx="2190750" cy="3704446"/>
            <wp:effectExtent l="0" t="0" r="0" b="0"/>
            <wp:docPr id="8" name="Рисунок 8" descr="https://pp.userapi.com/c846218/v846218013/153223/NIJFvgqGzf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46218/v846218013/153223/NIJFvgqGzfU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385" cy="3708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1DE" w:rsidRDefault="006431DE"/>
    <w:p w:rsidR="006431DE" w:rsidRDefault="006431DE"/>
    <w:p w:rsidR="006431DE" w:rsidRDefault="00AB4402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571750" cy="4187335"/>
            <wp:effectExtent l="0" t="0" r="0" b="3810"/>
            <wp:docPr id="9" name="Рисунок 9" descr="https://pp.userapi.com/c847123/v847123013/152b38/QPDdpHY3Kk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47123/v847123013/152b38/QPDdpHY3Kkg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118" cy="420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4402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        </w:t>
      </w:r>
      <w:r>
        <w:rPr>
          <w:noProof/>
          <w:lang w:eastAsia="ru-RU"/>
        </w:rPr>
        <w:drawing>
          <wp:inline distT="0" distB="0" distL="0" distR="0">
            <wp:extent cx="2647950" cy="4095619"/>
            <wp:effectExtent l="0" t="0" r="0" b="635"/>
            <wp:docPr id="10" name="Рисунок 10" descr="https://pp.userapi.com/c852020/v852020321/6e3d4/k7zqbHaNgq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852020/v852020321/6e3d4/k7zqbHaNgqI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146" cy="4100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402" w:rsidRDefault="00AB4402">
      <w:pPr>
        <w:rPr>
          <w:noProof/>
          <w:lang w:eastAsia="ru-RU"/>
        </w:rPr>
      </w:pPr>
    </w:p>
    <w:p w:rsidR="00AB4402" w:rsidRDefault="00AB4402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47950" cy="4123988"/>
            <wp:effectExtent l="0" t="0" r="0" b="0"/>
            <wp:docPr id="11" name="Рисунок 11" descr="https://pp.userapi.com/c851532/v851532321/6fa4e/FnbzMYrBW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p.userapi.com/c851532/v851532321/6fa4e/FnbzMYrBWt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727" cy="412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24D" w:rsidRDefault="0073424D"/>
    <w:p w:rsidR="0073424D" w:rsidRPr="003A470F" w:rsidRDefault="0073424D">
      <w:pPr>
        <w:rPr>
          <w:rFonts w:ascii="Times New Roman" w:hAnsi="Times New Roman" w:cs="Times New Roman"/>
          <w:b/>
          <w:sz w:val="24"/>
          <w:u w:val="single"/>
        </w:rPr>
      </w:pPr>
      <w:r w:rsidRPr="003A470F">
        <w:rPr>
          <w:rFonts w:ascii="Times New Roman" w:hAnsi="Times New Roman" w:cs="Times New Roman"/>
          <w:b/>
          <w:sz w:val="24"/>
          <w:u w:val="single"/>
        </w:rPr>
        <w:lastRenderedPageBreak/>
        <w:t>Продукты с дачного участка</w:t>
      </w:r>
    </w:p>
    <w:p w:rsidR="0073424D" w:rsidRDefault="0073424D">
      <w:pPr>
        <w:rPr>
          <w:rFonts w:ascii="Times New Roman" w:hAnsi="Times New Roman" w:cs="Times New Roman"/>
          <w:b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2422071" cy="4238625"/>
            <wp:effectExtent l="0" t="0" r="0" b="0"/>
            <wp:docPr id="12" name="Рисунок 12" descr="https://pp.userapi.com/c845418/v845418013/15e295/ubtATS9el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userapi.com/c845418/v845418013/15e295/ubtATS9elf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537" cy="4248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</w:rPr>
        <w:t xml:space="preserve">             </w:t>
      </w:r>
      <w:r>
        <w:rPr>
          <w:noProof/>
          <w:lang w:eastAsia="ru-RU"/>
        </w:rPr>
        <w:drawing>
          <wp:inline distT="0" distB="0" distL="0" distR="0">
            <wp:extent cx="2400300" cy="4267200"/>
            <wp:effectExtent l="0" t="0" r="0" b="0"/>
            <wp:docPr id="13" name="Рисунок 13" descr="https://pp.userapi.com/c850428/v850428321/6cd6f/P3lF2OfdZ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50428/v850428321/6cd6f/P3lF2OfdZZE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24D" w:rsidRDefault="0073424D">
      <w:pPr>
        <w:rPr>
          <w:rFonts w:ascii="Times New Roman" w:hAnsi="Times New Roman" w:cs="Times New Roman"/>
          <w:b/>
          <w:sz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249426" cy="4905375"/>
            <wp:effectExtent l="0" t="0" r="0" b="0"/>
            <wp:docPr id="14" name="Рисунок 14" descr="https://pp.userapi.com/c845416/v845416013/15f576/gGmxR_b8DQ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p.userapi.com/c845416/v845416013/15f576/gGmxR_b8DQY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426" cy="490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</w:rPr>
        <w:t xml:space="preserve">           </w:t>
      </w:r>
      <w:r>
        <w:rPr>
          <w:noProof/>
          <w:lang w:eastAsia="ru-RU"/>
        </w:rPr>
        <w:drawing>
          <wp:inline distT="0" distB="0" distL="0" distR="0">
            <wp:extent cx="2924175" cy="4959693"/>
            <wp:effectExtent l="0" t="0" r="0" b="0"/>
            <wp:docPr id="15" name="Рисунок 15" descr="https://pp.userapi.com/c849124/v849124013/e3155/KQR-sg5Mp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p.userapi.com/c849124/v849124013/e3155/KQR-sg5MpmA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20" cy="497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24D" w:rsidRPr="0073424D" w:rsidRDefault="0073424D">
      <w:pPr>
        <w:rPr>
          <w:rFonts w:ascii="Times New Roman" w:hAnsi="Times New Roman" w:cs="Times New Roman"/>
          <w:b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2200275" cy="4124325"/>
            <wp:effectExtent l="0" t="0" r="9525" b="9525"/>
            <wp:docPr id="16" name="Рисунок 16" descr="https://pp.userapi.com/c851416/v851416321/6c058/d87mHR2NP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p.userapi.com/c851416/v851416321/6c058/d87mHR2NPWs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631" cy="4132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</w:rPr>
        <w:t xml:space="preserve">               </w:t>
      </w:r>
      <w:r>
        <w:rPr>
          <w:noProof/>
          <w:lang w:eastAsia="ru-RU"/>
        </w:rPr>
        <w:drawing>
          <wp:inline distT="0" distB="0" distL="0" distR="0">
            <wp:extent cx="2590800" cy="4133850"/>
            <wp:effectExtent l="0" t="0" r="0" b="0"/>
            <wp:docPr id="17" name="Рисунок 17" descr="https://pp.userapi.com/c845123/v845123013/15dbcc/r5-kuw41j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p.userapi.com/c845123/v845123013/15dbcc/r5-kuw41jPc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396" cy="4142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3424D" w:rsidRPr="0073424D" w:rsidSect="0008065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8E7" w:rsidRDefault="005678E7" w:rsidP="00AF7A1D">
      <w:pPr>
        <w:spacing w:after="0" w:line="240" w:lineRule="auto"/>
      </w:pPr>
      <w:r>
        <w:separator/>
      </w:r>
    </w:p>
  </w:endnote>
  <w:endnote w:type="continuationSeparator" w:id="0">
    <w:p w:rsidR="005678E7" w:rsidRDefault="005678E7" w:rsidP="00AF7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8E7" w:rsidRDefault="005678E7" w:rsidP="00AF7A1D">
      <w:pPr>
        <w:spacing w:after="0" w:line="240" w:lineRule="auto"/>
      </w:pPr>
      <w:r>
        <w:separator/>
      </w:r>
    </w:p>
  </w:footnote>
  <w:footnote w:type="continuationSeparator" w:id="0">
    <w:p w:rsidR="005678E7" w:rsidRDefault="005678E7" w:rsidP="00AF7A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E00C1"/>
    <w:multiLevelType w:val="hybridMultilevel"/>
    <w:tmpl w:val="13BA06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CB3F0A"/>
    <w:multiLevelType w:val="hybridMultilevel"/>
    <w:tmpl w:val="227AF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894AA5"/>
    <w:multiLevelType w:val="hybridMultilevel"/>
    <w:tmpl w:val="9EF46B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CD15A6"/>
    <w:multiLevelType w:val="hybridMultilevel"/>
    <w:tmpl w:val="654EC7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A276F6"/>
    <w:multiLevelType w:val="hybridMultilevel"/>
    <w:tmpl w:val="22EE55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0642FD"/>
    <w:multiLevelType w:val="multilevel"/>
    <w:tmpl w:val="4ED6D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236D"/>
    <w:rsid w:val="0001236D"/>
    <w:rsid w:val="0008065C"/>
    <w:rsid w:val="00097F68"/>
    <w:rsid w:val="000E5B4E"/>
    <w:rsid w:val="00101901"/>
    <w:rsid w:val="00106F2E"/>
    <w:rsid w:val="0018489F"/>
    <w:rsid w:val="001C297E"/>
    <w:rsid w:val="001E5504"/>
    <w:rsid w:val="001F5F39"/>
    <w:rsid w:val="00262C35"/>
    <w:rsid w:val="00282693"/>
    <w:rsid w:val="002F1C42"/>
    <w:rsid w:val="002F520A"/>
    <w:rsid w:val="0033669E"/>
    <w:rsid w:val="003678C1"/>
    <w:rsid w:val="003A470F"/>
    <w:rsid w:val="00403142"/>
    <w:rsid w:val="00484364"/>
    <w:rsid w:val="005446EF"/>
    <w:rsid w:val="005678E7"/>
    <w:rsid w:val="005D7FBB"/>
    <w:rsid w:val="00601080"/>
    <w:rsid w:val="006172A6"/>
    <w:rsid w:val="00625E86"/>
    <w:rsid w:val="006431DE"/>
    <w:rsid w:val="00655AC6"/>
    <w:rsid w:val="00663D36"/>
    <w:rsid w:val="006C441A"/>
    <w:rsid w:val="006D4D43"/>
    <w:rsid w:val="0073424D"/>
    <w:rsid w:val="007C143A"/>
    <w:rsid w:val="007D5215"/>
    <w:rsid w:val="007E6E38"/>
    <w:rsid w:val="00902061"/>
    <w:rsid w:val="009969B4"/>
    <w:rsid w:val="00A1513F"/>
    <w:rsid w:val="00A35132"/>
    <w:rsid w:val="00AB4402"/>
    <w:rsid w:val="00AD549F"/>
    <w:rsid w:val="00AF7A1D"/>
    <w:rsid w:val="00B0070D"/>
    <w:rsid w:val="00B6721C"/>
    <w:rsid w:val="00B851BA"/>
    <w:rsid w:val="00BE0FE1"/>
    <w:rsid w:val="00C052E3"/>
    <w:rsid w:val="00CD5B04"/>
    <w:rsid w:val="00CD60A4"/>
    <w:rsid w:val="00CF26B2"/>
    <w:rsid w:val="00D131BA"/>
    <w:rsid w:val="00D4758C"/>
    <w:rsid w:val="00D631EE"/>
    <w:rsid w:val="00D66526"/>
    <w:rsid w:val="00DF2056"/>
    <w:rsid w:val="00E22178"/>
    <w:rsid w:val="00E54017"/>
    <w:rsid w:val="00ED7F7B"/>
    <w:rsid w:val="00F04CED"/>
    <w:rsid w:val="00F16615"/>
    <w:rsid w:val="00F232E6"/>
    <w:rsid w:val="00F70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2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7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7A1D"/>
  </w:style>
  <w:style w:type="paragraph" w:styleId="a5">
    <w:name w:val="footer"/>
    <w:basedOn w:val="a"/>
    <w:link w:val="a6"/>
    <w:uiPriority w:val="99"/>
    <w:unhideWhenUsed/>
    <w:rsid w:val="00AF7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F7A1D"/>
  </w:style>
  <w:style w:type="character" w:customStyle="1" w:styleId="apple-converted-space">
    <w:name w:val="apple-converted-space"/>
    <w:basedOn w:val="a0"/>
    <w:rsid w:val="00D131BA"/>
  </w:style>
  <w:style w:type="paragraph" w:styleId="a7">
    <w:name w:val="List Paragraph"/>
    <w:basedOn w:val="a"/>
    <w:uiPriority w:val="34"/>
    <w:qFormat/>
    <w:rsid w:val="001E5504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F04C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C2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C297E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6431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Shading Accent 3"/>
    <w:basedOn w:val="a1"/>
    <w:uiPriority w:val="60"/>
    <w:rsid w:val="006431DE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character" w:customStyle="1" w:styleId="c9">
    <w:name w:val="c9"/>
    <w:basedOn w:val="a0"/>
    <w:rsid w:val="0073424D"/>
  </w:style>
  <w:style w:type="character" w:styleId="ac">
    <w:name w:val="Hyperlink"/>
    <w:basedOn w:val="a0"/>
    <w:uiPriority w:val="99"/>
    <w:unhideWhenUsed/>
    <w:rsid w:val="007D521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3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8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4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7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9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20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9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8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7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9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1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4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4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0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4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0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6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50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1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2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7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1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hyperlink" Target="https://studfiles.net/preview/2890360/page:20/" TargetMode="External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usagroweb.ru/problemy-ovoshevodstva/nitratnyj-bum/istochniki-nitratov.html" TargetMode="External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A8EF5-AE28-44E6-BB1B-9CBA37B70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1624</TotalTime>
  <Pages>17</Pages>
  <Words>2146</Words>
  <Characters>12237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Sonika</dc:creator>
  <cp:keywords/>
  <dc:description/>
  <cp:lastModifiedBy>User</cp:lastModifiedBy>
  <cp:revision>48</cp:revision>
  <cp:lastPrinted>2018-12-24T08:37:00Z</cp:lastPrinted>
  <dcterms:created xsi:type="dcterms:W3CDTF">2018-12-08T21:22:00Z</dcterms:created>
  <dcterms:modified xsi:type="dcterms:W3CDTF">2018-12-24T08:43:00Z</dcterms:modified>
</cp:coreProperties>
</file>