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2D7A" w:rsidRPr="00C02D7A" w:rsidRDefault="00C02D7A" w:rsidP="00C02D7A">
      <w:pPr>
        <w:spacing w:after="0"/>
        <w:ind w:firstLine="851"/>
        <w:jc w:val="center"/>
        <w:rPr>
          <w:rFonts w:ascii="Times New Roman" w:hAnsi="Times New Roman" w:cs="Times New Roman"/>
          <w:b/>
          <w:sz w:val="28"/>
          <w:szCs w:val="28"/>
        </w:rPr>
      </w:pPr>
      <w:r w:rsidRPr="00C02D7A">
        <w:rPr>
          <w:rFonts w:ascii="Times New Roman" w:hAnsi="Times New Roman" w:cs="Times New Roman"/>
          <w:b/>
          <w:sz w:val="28"/>
          <w:szCs w:val="28"/>
        </w:rPr>
        <w:t>Ка</w:t>
      </w:r>
      <w:r w:rsidR="00EF6CF5">
        <w:rPr>
          <w:rFonts w:ascii="Times New Roman" w:hAnsi="Times New Roman" w:cs="Times New Roman"/>
          <w:b/>
          <w:sz w:val="28"/>
          <w:szCs w:val="28"/>
        </w:rPr>
        <w:t>к воспитать грамотного читателя.</w:t>
      </w:r>
    </w:p>
    <w:p w:rsidR="00464711" w:rsidRPr="00A14A7C" w:rsidRDefault="002C3CFE" w:rsidP="00A14A7C">
      <w:pPr>
        <w:spacing w:after="0"/>
        <w:ind w:firstLine="851"/>
        <w:jc w:val="both"/>
        <w:rPr>
          <w:rFonts w:ascii="Times New Roman" w:hAnsi="Times New Roman" w:cs="Times New Roman"/>
          <w:sz w:val="28"/>
          <w:szCs w:val="28"/>
        </w:rPr>
      </w:pPr>
      <w:r w:rsidRPr="00A14A7C">
        <w:rPr>
          <w:rFonts w:ascii="Times New Roman" w:hAnsi="Times New Roman" w:cs="Times New Roman"/>
          <w:sz w:val="28"/>
          <w:szCs w:val="28"/>
        </w:rPr>
        <w:t xml:space="preserve">В  нашем  обществе  под  влиянием  современной  медиакультуры  меняется  мотивация  обращения  </w:t>
      </w:r>
      <w:r w:rsidR="00C02D7A">
        <w:rPr>
          <w:rFonts w:ascii="Times New Roman" w:hAnsi="Times New Roman" w:cs="Times New Roman"/>
          <w:sz w:val="28"/>
          <w:szCs w:val="28"/>
        </w:rPr>
        <w:t xml:space="preserve">к </w:t>
      </w:r>
      <w:r w:rsidRPr="00A14A7C">
        <w:rPr>
          <w:rFonts w:ascii="Times New Roman" w:hAnsi="Times New Roman" w:cs="Times New Roman"/>
          <w:sz w:val="28"/>
          <w:szCs w:val="28"/>
        </w:rPr>
        <w:t>книгам,  круг  и    статус  чтения,  способы осмысления  печатного текста. Все  больше  времени  в  детском  свободном  время  провождении  занимает  игра  на  компьютере,  просмотр  телепрограмм,  в  прошлое  уходят  традиции се</w:t>
      </w:r>
      <w:r w:rsidR="00C02D7A">
        <w:rPr>
          <w:rFonts w:ascii="Times New Roman" w:hAnsi="Times New Roman" w:cs="Times New Roman"/>
          <w:sz w:val="28"/>
          <w:szCs w:val="28"/>
        </w:rPr>
        <w:t>мейного чтения, ученику не стыд</w:t>
      </w:r>
      <w:r w:rsidRPr="00A14A7C">
        <w:rPr>
          <w:rFonts w:ascii="Times New Roman" w:hAnsi="Times New Roman" w:cs="Times New Roman"/>
          <w:sz w:val="28"/>
          <w:szCs w:val="28"/>
        </w:rPr>
        <w:t xml:space="preserve">но  признаться в том, что он не любит читать. При  этом  развитие  грамматического  строя  речи,  рост  словаря,  и  познавательных  процессов,  непосредственно  зависят  от  воспитания  и условий  жизни  ребенка.  Индивидуальные  вариации  здесь  весьма  велики, особенно в речевом развитии.  </w:t>
      </w:r>
      <w:r w:rsidRPr="00A14A7C">
        <w:rPr>
          <w:rFonts w:ascii="Times New Roman" w:hAnsi="Times New Roman" w:cs="Times New Roman"/>
          <w:sz w:val="28"/>
          <w:szCs w:val="28"/>
        </w:rPr>
        <w:cr/>
      </w:r>
      <w:r w:rsidR="00464711" w:rsidRPr="00A14A7C">
        <w:rPr>
          <w:rFonts w:ascii="Times New Roman" w:hAnsi="Times New Roman" w:cs="Times New Roman"/>
          <w:sz w:val="28"/>
          <w:szCs w:val="28"/>
        </w:rPr>
        <w:t xml:space="preserve"> </w:t>
      </w:r>
      <w:r w:rsidR="006D12E9" w:rsidRPr="00A14A7C">
        <w:rPr>
          <w:rFonts w:ascii="Times New Roman" w:hAnsi="Times New Roman" w:cs="Times New Roman"/>
          <w:sz w:val="28"/>
          <w:szCs w:val="28"/>
        </w:rPr>
        <w:t xml:space="preserve">    </w:t>
      </w:r>
      <w:r w:rsidR="00464711" w:rsidRPr="00A14A7C">
        <w:rPr>
          <w:rFonts w:ascii="Times New Roman" w:hAnsi="Times New Roman" w:cs="Times New Roman"/>
          <w:sz w:val="28"/>
          <w:szCs w:val="28"/>
        </w:rPr>
        <w:t xml:space="preserve">Но как показывает практика, у детей и их родителей отсутствует интерес к художественным книгам, </w:t>
      </w:r>
      <w:r w:rsidR="00C02D7A">
        <w:rPr>
          <w:rFonts w:ascii="Times New Roman" w:hAnsi="Times New Roman" w:cs="Times New Roman"/>
          <w:sz w:val="28"/>
          <w:szCs w:val="28"/>
        </w:rPr>
        <w:t xml:space="preserve">наблюдается </w:t>
      </w:r>
      <w:r w:rsidR="00464711" w:rsidRPr="00A14A7C">
        <w:rPr>
          <w:rFonts w:ascii="Times New Roman" w:hAnsi="Times New Roman" w:cs="Times New Roman"/>
          <w:sz w:val="28"/>
          <w:szCs w:val="28"/>
        </w:rPr>
        <w:t xml:space="preserve">низкий уровень речевой грамотности, коммуникативной культуры, </w:t>
      </w:r>
      <w:r w:rsidR="00C02D7A">
        <w:rPr>
          <w:rFonts w:ascii="Times New Roman" w:hAnsi="Times New Roman" w:cs="Times New Roman"/>
          <w:sz w:val="28"/>
          <w:szCs w:val="28"/>
        </w:rPr>
        <w:t xml:space="preserve">вместо </w:t>
      </w:r>
      <w:r w:rsidR="00C02D7A" w:rsidRPr="00A14A7C">
        <w:rPr>
          <w:rFonts w:ascii="Times New Roman" w:hAnsi="Times New Roman" w:cs="Times New Roman"/>
          <w:sz w:val="28"/>
          <w:szCs w:val="28"/>
        </w:rPr>
        <w:t xml:space="preserve">русскому слову </w:t>
      </w:r>
      <w:r w:rsidR="00C02D7A">
        <w:rPr>
          <w:rFonts w:ascii="Times New Roman" w:hAnsi="Times New Roman" w:cs="Times New Roman"/>
          <w:sz w:val="28"/>
          <w:szCs w:val="28"/>
        </w:rPr>
        <w:t>отдаётся</w:t>
      </w:r>
      <w:r w:rsidR="00C02D7A" w:rsidRPr="00A14A7C">
        <w:rPr>
          <w:rFonts w:ascii="Times New Roman" w:hAnsi="Times New Roman" w:cs="Times New Roman"/>
          <w:sz w:val="28"/>
          <w:szCs w:val="28"/>
        </w:rPr>
        <w:t xml:space="preserve"> </w:t>
      </w:r>
      <w:r w:rsidR="00464711" w:rsidRPr="00A14A7C">
        <w:rPr>
          <w:rFonts w:ascii="Times New Roman" w:hAnsi="Times New Roman" w:cs="Times New Roman"/>
          <w:sz w:val="28"/>
          <w:szCs w:val="28"/>
        </w:rPr>
        <w:t xml:space="preserve">предпочтение иностранной лексики, </w:t>
      </w:r>
      <w:r w:rsidR="00C02D7A">
        <w:rPr>
          <w:rFonts w:ascii="Times New Roman" w:hAnsi="Times New Roman" w:cs="Times New Roman"/>
          <w:sz w:val="28"/>
          <w:szCs w:val="28"/>
        </w:rPr>
        <w:t xml:space="preserve">в норме считается </w:t>
      </w:r>
      <w:r w:rsidR="00464711" w:rsidRPr="00A14A7C">
        <w:rPr>
          <w:rFonts w:ascii="Times New Roman" w:hAnsi="Times New Roman" w:cs="Times New Roman"/>
          <w:sz w:val="28"/>
          <w:szCs w:val="28"/>
        </w:rPr>
        <w:t>употребление ненормативной лексики.</w:t>
      </w:r>
    </w:p>
    <w:p w:rsidR="00464711" w:rsidRPr="00A14A7C" w:rsidRDefault="00C02D7A" w:rsidP="00A14A7C">
      <w:pPr>
        <w:pStyle w:val="a3"/>
        <w:spacing w:before="0" w:beforeAutospacing="0" w:after="0" w:afterAutospacing="0" w:line="276" w:lineRule="auto"/>
        <w:contextualSpacing/>
        <w:jc w:val="both"/>
        <w:rPr>
          <w:sz w:val="28"/>
          <w:szCs w:val="28"/>
        </w:rPr>
      </w:pPr>
      <w:r>
        <w:rPr>
          <w:sz w:val="28"/>
          <w:szCs w:val="28"/>
        </w:rPr>
        <w:t xml:space="preserve">   </w:t>
      </w:r>
      <w:r w:rsidR="00464711" w:rsidRPr="00A14A7C">
        <w:rPr>
          <w:sz w:val="28"/>
          <w:szCs w:val="28"/>
        </w:rPr>
        <w:t xml:space="preserve">Сегодня не только сами дети, но и взрослые часто задаются вопросом: «А не устарело ли чтение?» Действительно, так ли остра потребность в чтении сегодня, в век высоких технологий, когда существует столько альтернативных способов получения информации? </w:t>
      </w:r>
    </w:p>
    <w:p w:rsidR="00464711" w:rsidRPr="00A14A7C" w:rsidRDefault="00464711" w:rsidP="00A14A7C">
      <w:pPr>
        <w:pStyle w:val="a3"/>
        <w:spacing w:before="0" w:beforeAutospacing="0" w:after="0" w:afterAutospacing="0" w:line="276" w:lineRule="auto"/>
        <w:contextualSpacing/>
        <w:jc w:val="both"/>
        <w:rPr>
          <w:sz w:val="28"/>
          <w:szCs w:val="28"/>
        </w:rPr>
      </w:pPr>
      <w:r w:rsidRPr="00A14A7C">
        <w:rPr>
          <w:sz w:val="28"/>
          <w:szCs w:val="28"/>
        </w:rPr>
        <w:t xml:space="preserve">На самом деле сегодня чтение человеку еще нужнее, чем сто лет назад, и никакие другие информационные технологии его не заменят. </w:t>
      </w:r>
    </w:p>
    <w:p w:rsidR="00464711" w:rsidRPr="00A14A7C" w:rsidRDefault="00464711" w:rsidP="00A14A7C">
      <w:pPr>
        <w:spacing w:after="0"/>
        <w:ind w:firstLine="851"/>
        <w:jc w:val="both"/>
        <w:rPr>
          <w:rFonts w:ascii="Times New Roman" w:hAnsi="Times New Roman" w:cs="Times New Roman"/>
          <w:sz w:val="28"/>
          <w:szCs w:val="28"/>
        </w:rPr>
      </w:pPr>
      <w:r w:rsidRPr="00A14A7C">
        <w:rPr>
          <w:rFonts w:ascii="Times New Roman" w:hAnsi="Times New Roman" w:cs="Times New Roman"/>
          <w:sz w:val="28"/>
          <w:szCs w:val="28"/>
        </w:rPr>
        <w:t>Учитель</w:t>
      </w:r>
      <w:r w:rsidR="00C02D7A">
        <w:rPr>
          <w:rFonts w:ascii="Times New Roman" w:hAnsi="Times New Roman" w:cs="Times New Roman"/>
          <w:sz w:val="28"/>
          <w:szCs w:val="28"/>
        </w:rPr>
        <w:t xml:space="preserve"> и родители озадачены  вопросом: </w:t>
      </w:r>
      <w:r w:rsidRPr="00A14A7C">
        <w:rPr>
          <w:rFonts w:ascii="Times New Roman" w:hAnsi="Times New Roman" w:cs="Times New Roman"/>
          <w:sz w:val="28"/>
          <w:szCs w:val="28"/>
        </w:rPr>
        <w:t>Как же учить чтению, что бы дети полюбили книги?</w:t>
      </w:r>
      <w:r w:rsidR="00C02D7A">
        <w:rPr>
          <w:rFonts w:ascii="Times New Roman" w:hAnsi="Times New Roman" w:cs="Times New Roman"/>
          <w:sz w:val="28"/>
          <w:szCs w:val="28"/>
        </w:rPr>
        <w:t xml:space="preserve"> Как </w:t>
      </w:r>
      <w:r w:rsidR="00C02D7A" w:rsidRPr="00A14A7C">
        <w:rPr>
          <w:rFonts w:ascii="Times New Roman" w:eastAsia="Times New Roman" w:hAnsi="Times New Roman" w:cs="Times New Roman"/>
          <w:color w:val="000000"/>
          <w:sz w:val="28"/>
          <w:szCs w:val="28"/>
          <w:lang w:eastAsia="ru-RU"/>
        </w:rPr>
        <w:t>воспитать грамотного,</w:t>
      </w:r>
      <w:r w:rsidR="00C02D7A">
        <w:rPr>
          <w:rFonts w:ascii="Times New Roman" w:eastAsia="Times New Roman" w:hAnsi="Times New Roman" w:cs="Times New Roman"/>
          <w:color w:val="000000"/>
          <w:sz w:val="28"/>
          <w:szCs w:val="28"/>
          <w:lang w:eastAsia="ru-RU"/>
        </w:rPr>
        <w:t xml:space="preserve"> </w:t>
      </w:r>
      <w:r w:rsidR="00C02D7A" w:rsidRPr="00A14A7C">
        <w:rPr>
          <w:rFonts w:ascii="Times New Roman" w:eastAsia="Times New Roman" w:hAnsi="Times New Roman" w:cs="Times New Roman"/>
          <w:color w:val="000000"/>
          <w:sz w:val="28"/>
          <w:szCs w:val="28"/>
          <w:lang w:eastAsia="ru-RU"/>
        </w:rPr>
        <w:t>творческого и талантливого читателя</w:t>
      </w:r>
      <w:r w:rsidR="00C02D7A">
        <w:rPr>
          <w:rFonts w:ascii="Times New Roman" w:eastAsia="Times New Roman" w:hAnsi="Times New Roman" w:cs="Times New Roman"/>
          <w:color w:val="000000"/>
          <w:sz w:val="28"/>
          <w:szCs w:val="28"/>
          <w:lang w:eastAsia="ru-RU"/>
        </w:rPr>
        <w:t>?</w:t>
      </w:r>
      <w:r w:rsidRPr="00A14A7C">
        <w:rPr>
          <w:rFonts w:ascii="Times New Roman" w:hAnsi="Times New Roman" w:cs="Times New Roman"/>
          <w:sz w:val="28"/>
          <w:szCs w:val="28"/>
        </w:rPr>
        <w:t xml:space="preserve"> Особую актуальность приобретает эта проблема в начальной школе. </w:t>
      </w:r>
    </w:p>
    <w:p w:rsidR="00464711" w:rsidRPr="00A14A7C" w:rsidRDefault="00464711" w:rsidP="00A14A7C">
      <w:pPr>
        <w:spacing w:after="0"/>
        <w:ind w:firstLine="851"/>
        <w:jc w:val="both"/>
        <w:rPr>
          <w:rFonts w:ascii="Times New Roman" w:hAnsi="Times New Roman" w:cs="Times New Roman"/>
          <w:sz w:val="28"/>
          <w:szCs w:val="28"/>
        </w:rPr>
      </w:pPr>
      <w:r w:rsidRPr="00A14A7C">
        <w:rPr>
          <w:rFonts w:ascii="Times New Roman" w:hAnsi="Times New Roman" w:cs="Times New Roman"/>
          <w:sz w:val="28"/>
          <w:szCs w:val="28"/>
        </w:rPr>
        <w:t xml:space="preserve">Умение читать не должно сводиться лишь к овладению техникой чтения, а должно совершенствоваться на протяжении всей жизни человека в различных ситуациях жизни, деятельности. </w:t>
      </w:r>
    </w:p>
    <w:p w:rsidR="00464711" w:rsidRPr="00C02D7A" w:rsidRDefault="00464711" w:rsidP="00C02D7A">
      <w:pPr>
        <w:pStyle w:val="a3"/>
        <w:spacing w:before="0" w:beforeAutospacing="0" w:after="0" w:afterAutospacing="0" w:line="276" w:lineRule="auto"/>
        <w:jc w:val="center"/>
        <w:rPr>
          <w:i/>
          <w:sz w:val="28"/>
          <w:szCs w:val="28"/>
        </w:rPr>
      </w:pPr>
      <w:r w:rsidRPr="00C02D7A">
        <w:rPr>
          <w:i/>
          <w:sz w:val="28"/>
          <w:szCs w:val="28"/>
        </w:rPr>
        <w:t>5 причи</w:t>
      </w:r>
      <w:r w:rsidR="00C02D7A" w:rsidRPr="00C02D7A">
        <w:rPr>
          <w:i/>
          <w:sz w:val="28"/>
          <w:szCs w:val="28"/>
        </w:rPr>
        <w:t>н, по которым надо читать книги</w:t>
      </w:r>
    </w:p>
    <w:p w:rsidR="00464711" w:rsidRPr="00A14A7C" w:rsidRDefault="00464711" w:rsidP="00A14A7C">
      <w:pPr>
        <w:pStyle w:val="a3"/>
        <w:spacing w:before="0" w:beforeAutospacing="0" w:after="0" w:afterAutospacing="0" w:line="276" w:lineRule="auto"/>
        <w:jc w:val="both"/>
        <w:rPr>
          <w:sz w:val="28"/>
          <w:szCs w:val="28"/>
        </w:rPr>
      </w:pPr>
      <w:r w:rsidRPr="00A14A7C">
        <w:rPr>
          <w:b/>
          <w:sz w:val="28"/>
          <w:szCs w:val="28"/>
        </w:rPr>
        <w:t xml:space="preserve">1.Чтение содействует успешному освоению грамотного письма детьми </w:t>
      </w:r>
      <w:r w:rsidRPr="00A14A7C">
        <w:rPr>
          <w:sz w:val="28"/>
          <w:szCs w:val="28"/>
        </w:rPr>
        <w:t xml:space="preserve">  Для педагогов давно не секрет, что у «начитанных» детей гораздо реже возникают проблемы с грамотностью, как в устной, так и в письменной речи. Во-первых, во время чтения ребенок незаметно для себя усваивает законы красивого, литературного языка, учится не только говорить и писать, но думать грамотно.</w:t>
      </w:r>
    </w:p>
    <w:p w:rsidR="00464711" w:rsidRPr="00A14A7C" w:rsidRDefault="00464711" w:rsidP="00A14A7C">
      <w:pPr>
        <w:pStyle w:val="a3"/>
        <w:spacing w:before="0" w:beforeAutospacing="0" w:after="0" w:afterAutospacing="0" w:line="276" w:lineRule="auto"/>
        <w:jc w:val="both"/>
        <w:rPr>
          <w:b/>
          <w:sz w:val="28"/>
          <w:szCs w:val="28"/>
        </w:rPr>
      </w:pPr>
      <w:r w:rsidRPr="00C02D7A">
        <w:rPr>
          <w:b/>
          <w:sz w:val="28"/>
          <w:szCs w:val="28"/>
        </w:rPr>
        <w:t>2</w:t>
      </w:r>
      <w:r w:rsidRPr="00A14A7C">
        <w:rPr>
          <w:sz w:val="28"/>
          <w:szCs w:val="28"/>
        </w:rPr>
        <w:t>.</w:t>
      </w:r>
      <w:r w:rsidRPr="00A14A7C">
        <w:rPr>
          <w:b/>
          <w:sz w:val="28"/>
          <w:szCs w:val="28"/>
        </w:rPr>
        <w:t>Читая книги, ребенок обогащает словарный запас, развивает память и воображение</w:t>
      </w:r>
      <w:r w:rsidRPr="00A14A7C">
        <w:rPr>
          <w:sz w:val="28"/>
          <w:szCs w:val="28"/>
        </w:rPr>
        <w:t xml:space="preserve"> Во-вторых, все знают, что каждая прочитанная книга увеличивает словарный запас даже взрослого человека, не говоря уже о детях и подростках.</w:t>
      </w:r>
      <w:r w:rsidRPr="00A14A7C">
        <w:rPr>
          <w:b/>
          <w:sz w:val="28"/>
          <w:szCs w:val="28"/>
        </w:rPr>
        <w:t xml:space="preserve"> </w:t>
      </w:r>
    </w:p>
    <w:p w:rsidR="00464711" w:rsidRPr="00A14A7C" w:rsidRDefault="00464711" w:rsidP="00A14A7C">
      <w:pPr>
        <w:pStyle w:val="a3"/>
        <w:spacing w:before="0" w:beforeAutospacing="0" w:after="0" w:afterAutospacing="0" w:line="276" w:lineRule="auto"/>
        <w:jc w:val="both"/>
        <w:rPr>
          <w:sz w:val="28"/>
          <w:szCs w:val="28"/>
        </w:rPr>
      </w:pPr>
      <w:r w:rsidRPr="00A14A7C">
        <w:rPr>
          <w:b/>
          <w:sz w:val="28"/>
          <w:szCs w:val="28"/>
        </w:rPr>
        <w:t xml:space="preserve">3.Ребенок учится сопереживать, развивается эмоционально </w:t>
      </w:r>
      <w:r w:rsidRPr="00A14A7C">
        <w:rPr>
          <w:sz w:val="28"/>
          <w:szCs w:val="28"/>
        </w:rPr>
        <w:t>Способность тщательно «переваривать» в мозгу информацию и анализировать ее можно развить только благодаря чтению книг. Прочитанные сведения лучше запоминаются. Над страницей можно остановиться, вдуматься, перечитать ее. Пересказ учит анализировать текст, относиться к нему критически.</w:t>
      </w:r>
      <w:r w:rsidR="006D12E9" w:rsidRPr="00A14A7C">
        <w:rPr>
          <w:sz w:val="28"/>
          <w:szCs w:val="28"/>
        </w:rPr>
        <w:t xml:space="preserve"> </w:t>
      </w:r>
      <w:r w:rsidRPr="00A14A7C">
        <w:rPr>
          <w:sz w:val="28"/>
          <w:szCs w:val="28"/>
        </w:rPr>
        <w:t xml:space="preserve">Чтение развивает воображение: ребенок сам представляет героев, а не принимает созданный другими образ. </w:t>
      </w:r>
      <w:r w:rsidRPr="00A14A7C">
        <w:rPr>
          <w:sz w:val="28"/>
          <w:szCs w:val="28"/>
          <w:u w:val="single"/>
        </w:rPr>
        <w:t xml:space="preserve"> </w:t>
      </w:r>
    </w:p>
    <w:p w:rsidR="00464711" w:rsidRPr="00A14A7C" w:rsidRDefault="00464711" w:rsidP="00A14A7C">
      <w:pPr>
        <w:spacing w:after="0"/>
        <w:jc w:val="both"/>
        <w:rPr>
          <w:rFonts w:ascii="Times New Roman" w:hAnsi="Times New Roman" w:cs="Times New Roman"/>
          <w:b/>
          <w:sz w:val="28"/>
          <w:szCs w:val="28"/>
        </w:rPr>
      </w:pPr>
      <w:r w:rsidRPr="00A14A7C">
        <w:rPr>
          <w:rFonts w:ascii="Times New Roman" w:hAnsi="Times New Roman" w:cs="Times New Roman"/>
          <w:b/>
          <w:sz w:val="28"/>
          <w:szCs w:val="28"/>
        </w:rPr>
        <w:t xml:space="preserve">4.Общение с книгой выступает мощным источником развития интеллекта </w:t>
      </w:r>
      <w:r w:rsidRPr="00A14A7C">
        <w:rPr>
          <w:rFonts w:ascii="Times New Roman" w:hAnsi="Times New Roman" w:cs="Times New Roman"/>
          <w:sz w:val="28"/>
          <w:szCs w:val="28"/>
        </w:rPr>
        <w:t xml:space="preserve">Сейчас много говорят о том, что традиционная система оценок успеваемости школьника изживает </w:t>
      </w:r>
      <w:r w:rsidRPr="00A14A7C">
        <w:rPr>
          <w:rFonts w:ascii="Times New Roman" w:hAnsi="Times New Roman" w:cs="Times New Roman"/>
          <w:sz w:val="28"/>
          <w:szCs w:val="28"/>
        </w:rPr>
        <w:lastRenderedPageBreak/>
        <w:t>себя. На смену ей идет другая, основанная на накоплении опыта, достижений ученика в той или иной области знаний, которая может быть выражена в олимпиадах, конкурсах, турнирах. Все это будет требовать эрудиции, творческого мышления.</w:t>
      </w:r>
    </w:p>
    <w:p w:rsidR="00464711" w:rsidRPr="00A14A7C" w:rsidRDefault="00464711" w:rsidP="00A14A7C">
      <w:pPr>
        <w:spacing w:after="0"/>
        <w:jc w:val="both"/>
        <w:rPr>
          <w:rFonts w:ascii="Times New Roman" w:hAnsi="Times New Roman" w:cs="Times New Roman"/>
          <w:b/>
          <w:sz w:val="28"/>
          <w:szCs w:val="28"/>
        </w:rPr>
      </w:pPr>
      <w:r w:rsidRPr="00A14A7C">
        <w:rPr>
          <w:rFonts w:ascii="Times New Roman" w:hAnsi="Times New Roman" w:cs="Times New Roman"/>
          <w:b/>
          <w:sz w:val="28"/>
          <w:szCs w:val="28"/>
        </w:rPr>
        <w:t xml:space="preserve">5.Успешность ребенка в учебе находится в прямой зависимости от его начитанности </w:t>
      </w:r>
      <w:r w:rsidRPr="00A14A7C">
        <w:rPr>
          <w:rFonts w:ascii="Times New Roman" w:hAnsi="Times New Roman" w:cs="Times New Roman"/>
          <w:sz w:val="28"/>
          <w:szCs w:val="28"/>
        </w:rPr>
        <w:t xml:space="preserve">Замедленность процесса чтения, отсутствие интереса к чтению приводит к тому, что процессы интеллектуальной деятельности тоже замедляются. Ребята медленнее прочитывают условие задачи, упражнения, забывают его суть прежде, чем начинают выполнять. </w:t>
      </w:r>
    </w:p>
    <w:p w:rsidR="00464711" w:rsidRPr="00A14A7C" w:rsidRDefault="00C02D7A" w:rsidP="00A14A7C">
      <w:pPr>
        <w:pStyle w:val="a3"/>
        <w:spacing w:before="0" w:beforeAutospacing="0" w:after="0" w:afterAutospacing="0" w:line="276" w:lineRule="auto"/>
        <w:jc w:val="both"/>
        <w:rPr>
          <w:sz w:val="28"/>
          <w:szCs w:val="28"/>
        </w:rPr>
      </w:pPr>
      <w:r>
        <w:rPr>
          <w:sz w:val="28"/>
          <w:szCs w:val="28"/>
        </w:rPr>
        <w:t xml:space="preserve">   </w:t>
      </w:r>
      <w:r w:rsidR="00464711" w:rsidRPr="00A14A7C">
        <w:rPr>
          <w:sz w:val="28"/>
          <w:szCs w:val="28"/>
        </w:rPr>
        <w:t xml:space="preserve">Воспитание начинается с </w:t>
      </w:r>
      <w:hyperlink r:id="rId5" w:history="1">
        <w:r w:rsidR="00464711" w:rsidRPr="00C02D7A">
          <w:rPr>
            <w:rStyle w:val="a5"/>
            <w:color w:val="auto"/>
            <w:sz w:val="28"/>
            <w:szCs w:val="28"/>
            <w:u w:val="none"/>
          </w:rPr>
          <w:t>русских народных сказок</w:t>
        </w:r>
      </w:hyperlink>
      <w:r w:rsidR="00464711" w:rsidRPr="00C02D7A">
        <w:rPr>
          <w:sz w:val="28"/>
          <w:szCs w:val="28"/>
        </w:rPr>
        <w:t>,</w:t>
      </w:r>
      <w:r w:rsidR="00464711" w:rsidRPr="00A14A7C">
        <w:rPr>
          <w:sz w:val="28"/>
          <w:szCs w:val="28"/>
        </w:rPr>
        <w:t xml:space="preserve"> дальше ребенок знакомится с авторскими сказками, затем наступает черед серьезной литературы. Каждое звено в этой цепи незаменимо в процессе нравственного воспитания русского человека. Родители, которые сквозь пальцы смотрят на то, что ребенок отказывается читать произведения школьной программы, рискуют через несколько лет «не узнать» свое чадо, и тогда будет уже поздно удивляться, «в кого же он такой?»</w:t>
      </w:r>
    </w:p>
    <w:p w:rsidR="00464711" w:rsidRPr="00A14A7C" w:rsidRDefault="00464711" w:rsidP="00A14A7C">
      <w:pPr>
        <w:pStyle w:val="a3"/>
        <w:spacing w:before="0" w:beforeAutospacing="0" w:after="0" w:afterAutospacing="0" w:line="276" w:lineRule="auto"/>
        <w:jc w:val="both"/>
        <w:rPr>
          <w:sz w:val="28"/>
          <w:szCs w:val="28"/>
        </w:rPr>
      </w:pPr>
      <w:r w:rsidRPr="00A14A7C">
        <w:rPr>
          <w:sz w:val="28"/>
          <w:szCs w:val="28"/>
        </w:rPr>
        <w:t xml:space="preserve">Что мешает чтению детей?  </w:t>
      </w:r>
    </w:p>
    <w:p w:rsidR="00464711" w:rsidRPr="00A14A7C" w:rsidRDefault="00464711" w:rsidP="00A14A7C">
      <w:pPr>
        <w:pStyle w:val="a3"/>
        <w:numPr>
          <w:ilvl w:val="0"/>
          <w:numId w:val="1"/>
        </w:numPr>
        <w:spacing w:before="0" w:beforeAutospacing="0" w:after="0" w:afterAutospacing="0" w:line="276" w:lineRule="auto"/>
        <w:jc w:val="both"/>
        <w:rPr>
          <w:sz w:val="28"/>
          <w:szCs w:val="28"/>
        </w:rPr>
      </w:pPr>
      <w:r w:rsidRPr="00A14A7C">
        <w:rPr>
          <w:sz w:val="28"/>
          <w:szCs w:val="28"/>
        </w:rPr>
        <w:t>ТЕЛЕВИДЕНИЕ</w:t>
      </w:r>
    </w:p>
    <w:p w:rsidR="00464711" w:rsidRPr="00A14A7C" w:rsidRDefault="00464711" w:rsidP="00A14A7C">
      <w:pPr>
        <w:pStyle w:val="a3"/>
        <w:spacing w:before="0" w:beforeAutospacing="0" w:after="0" w:afterAutospacing="0" w:line="276" w:lineRule="auto"/>
        <w:jc w:val="both"/>
        <w:rPr>
          <w:sz w:val="28"/>
          <w:szCs w:val="28"/>
        </w:rPr>
      </w:pPr>
      <w:r w:rsidRPr="00A14A7C">
        <w:rPr>
          <w:sz w:val="28"/>
          <w:szCs w:val="28"/>
        </w:rPr>
        <w:t>Бесконечное сидение перед телевизором и столько же бесконечное щелканье пультом. Необходимо помнить о том, что влияние телевидения на детей резко отличается от влияния</w:t>
      </w:r>
      <w:r w:rsidR="00C02D7A">
        <w:rPr>
          <w:sz w:val="28"/>
          <w:szCs w:val="28"/>
        </w:rPr>
        <w:t xml:space="preserve"> на психику взрослых. Уче</w:t>
      </w:r>
      <w:r w:rsidRPr="00A14A7C">
        <w:rPr>
          <w:sz w:val="28"/>
          <w:szCs w:val="28"/>
        </w:rPr>
        <w:t xml:space="preserve">ники </w:t>
      </w:r>
      <w:r w:rsidR="00C02D7A">
        <w:rPr>
          <w:sz w:val="28"/>
          <w:szCs w:val="28"/>
        </w:rPr>
        <w:t xml:space="preserve">начальной школы </w:t>
      </w:r>
      <w:r w:rsidRPr="00A14A7C">
        <w:rPr>
          <w:sz w:val="28"/>
          <w:szCs w:val="28"/>
        </w:rPr>
        <w:t>не могут четко определить, где – правда, а где – ложь. Они слепо доверяют всему тому, что видят на экране. Ими легко управлять, манипулировать их эмоциями и чувствами. Лишь с 11-12 лет ребята начинают не столь доверительно относиться к тому, что есть на экране.</w:t>
      </w:r>
    </w:p>
    <w:p w:rsidR="00464711" w:rsidRPr="00A14A7C" w:rsidRDefault="00464711" w:rsidP="00A14A7C">
      <w:pPr>
        <w:pStyle w:val="a3"/>
        <w:numPr>
          <w:ilvl w:val="0"/>
          <w:numId w:val="1"/>
        </w:numPr>
        <w:spacing w:before="0" w:beforeAutospacing="0" w:after="0" w:afterAutospacing="0" w:line="276" w:lineRule="auto"/>
        <w:jc w:val="both"/>
        <w:rPr>
          <w:sz w:val="28"/>
          <w:szCs w:val="28"/>
        </w:rPr>
      </w:pPr>
      <w:r w:rsidRPr="00A14A7C">
        <w:rPr>
          <w:sz w:val="28"/>
          <w:szCs w:val="28"/>
        </w:rPr>
        <w:t>КОМПЬЮТЕР</w:t>
      </w:r>
    </w:p>
    <w:p w:rsidR="00464711" w:rsidRPr="00A14A7C" w:rsidRDefault="00464711" w:rsidP="00A14A7C">
      <w:pPr>
        <w:pStyle w:val="a3"/>
        <w:spacing w:before="0" w:beforeAutospacing="0" w:after="0" w:afterAutospacing="0" w:line="276" w:lineRule="auto"/>
        <w:jc w:val="both"/>
        <w:rPr>
          <w:sz w:val="28"/>
          <w:szCs w:val="28"/>
        </w:rPr>
      </w:pPr>
      <w:r w:rsidRPr="00A14A7C">
        <w:rPr>
          <w:sz w:val="28"/>
          <w:szCs w:val="28"/>
        </w:rPr>
        <w:t xml:space="preserve">Неоднозначное влияние на детей оказывает и компьютер. С одной стороны через Интернет он открыл ребенку доступ к мировым запасам информации, а с другой -  дети играют только в игры, причем самые примитивные. Если они и развивают что-то у детей, то только быстроту реакции. Возьмите под строгий контроль игры, в которые играют ваши дети. Пусть среди них будут хорошие развивающие, познавательные игры. </w:t>
      </w:r>
    </w:p>
    <w:p w:rsidR="00464711" w:rsidRPr="00A14A7C" w:rsidRDefault="00464711" w:rsidP="00A14A7C">
      <w:pPr>
        <w:pStyle w:val="a3"/>
        <w:spacing w:before="0" w:beforeAutospacing="0" w:after="0" w:afterAutospacing="0" w:line="276" w:lineRule="auto"/>
        <w:jc w:val="both"/>
        <w:rPr>
          <w:sz w:val="28"/>
          <w:szCs w:val="28"/>
        </w:rPr>
      </w:pPr>
      <w:r w:rsidRPr="00A14A7C">
        <w:rPr>
          <w:color w:val="0000FF"/>
          <w:sz w:val="28"/>
          <w:szCs w:val="28"/>
        </w:rPr>
        <w:t xml:space="preserve"> </w:t>
      </w:r>
      <w:r w:rsidR="006C6711">
        <w:rPr>
          <w:sz w:val="28"/>
          <w:szCs w:val="28"/>
        </w:rPr>
        <w:t xml:space="preserve">  </w:t>
      </w:r>
      <w:r w:rsidRPr="00A14A7C">
        <w:rPr>
          <w:sz w:val="28"/>
          <w:szCs w:val="28"/>
        </w:rPr>
        <w:t>Чтение несет в жизни культурного человека сразу несколько важнейших функций. Наиболее очевидная (но отнюдь не единственная) из них – познавательная</w:t>
      </w:r>
      <w:r w:rsidRPr="00A14A7C">
        <w:rPr>
          <w:color w:val="0000FF"/>
          <w:sz w:val="28"/>
          <w:szCs w:val="28"/>
        </w:rPr>
        <w:t>.</w:t>
      </w:r>
      <w:r w:rsidRPr="00A14A7C">
        <w:rPr>
          <w:sz w:val="28"/>
          <w:szCs w:val="28"/>
        </w:rPr>
        <w:t xml:space="preserve"> Благодаря книге перед ребенком открывается целый мир, о котором он еще почти ничего не знает. Книга расширяет естественные г</w:t>
      </w:r>
      <w:r w:rsidR="006C6711">
        <w:rPr>
          <w:sz w:val="28"/>
          <w:szCs w:val="28"/>
        </w:rPr>
        <w:t>раницы познания, позволяя ребёнку</w:t>
      </w:r>
      <w:r w:rsidRPr="00A14A7C">
        <w:rPr>
          <w:sz w:val="28"/>
          <w:szCs w:val="28"/>
        </w:rPr>
        <w:t xml:space="preserve"> узнать о том, что ему, возможно, даже не придется никогда увидеть. </w:t>
      </w:r>
    </w:p>
    <w:p w:rsidR="00464711" w:rsidRPr="00A14A7C" w:rsidRDefault="006C6711" w:rsidP="00A14A7C">
      <w:pPr>
        <w:pStyle w:val="a3"/>
        <w:spacing w:before="0" w:beforeAutospacing="0" w:after="0" w:afterAutospacing="0" w:line="276" w:lineRule="auto"/>
        <w:jc w:val="both"/>
        <w:rPr>
          <w:sz w:val="28"/>
          <w:szCs w:val="28"/>
        </w:rPr>
      </w:pPr>
      <w:r>
        <w:rPr>
          <w:sz w:val="28"/>
          <w:szCs w:val="28"/>
        </w:rPr>
        <w:t xml:space="preserve">   </w:t>
      </w:r>
      <w:r w:rsidR="00464711" w:rsidRPr="00A14A7C">
        <w:rPr>
          <w:sz w:val="28"/>
          <w:szCs w:val="28"/>
        </w:rPr>
        <w:t xml:space="preserve">Другая, еще более значимая функция литературы – воспитательная. При помощи простейших, постепенно усложняющихся образов, ребенок учится законам жизни в обществе, правилам общения с себе подобными. Часто хорошая книга позволяет родителям объяснить ребенку те вещи, которые сами они не смогли бы точно сформулировать. Иногда именно книжные примеры исподволь помогают ребенку усвоить те правила, которые он не мог или хотел воспринять из родительских уст. </w:t>
      </w:r>
    </w:p>
    <w:p w:rsidR="00464711" w:rsidRPr="00A14A7C" w:rsidRDefault="006C6711" w:rsidP="00A14A7C">
      <w:pPr>
        <w:pStyle w:val="a3"/>
        <w:spacing w:before="0" w:beforeAutospacing="0" w:after="0" w:afterAutospacing="0" w:line="276" w:lineRule="auto"/>
        <w:jc w:val="both"/>
        <w:rPr>
          <w:sz w:val="28"/>
          <w:szCs w:val="28"/>
        </w:rPr>
      </w:pPr>
      <w:r>
        <w:rPr>
          <w:sz w:val="28"/>
          <w:szCs w:val="28"/>
        </w:rPr>
        <w:t xml:space="preserve">   </w:t>
      </w:r>
      <w:r w:rsidR="00464711" w:rsidRPr="00A14A7C">
        <w:rPr>
          <w:sz w:val="28"/>
          <w:szCs w:val="28"/>
        </w:rPr>
        <w:t xml:space="preserve">На первый взгляд, познавательную и воспитательную роль могли бы взять на себя телевидение и Интернет. Однако, даже если не упоминать о том, что телеэфир и сетевое </w:t>
      </w:r>
      <w:r w:rsidR="00464711" w:rsidRPr="00A14A7C">
        <w:rPr>
          <w:sz w:val="28"/>
          <w:szCs w:val="28"/>
        </w:rPr>
        <w:lastRenderedPageBreak/>
        <w:t>пространство заполнено отнюдь не только полезной для детей информацией, никакие высокие технологии не смогут заменить ребенку чтение. И вот почему.</w:t>
      </w:r>
    </w:p>
    <w:p w:rsidR="00464711" w:rsidRPr="00A14A7C" w:rsidRDefault="00464711" w:rsidP="00A14A7C">
      <w:pPr>
        <w:pStyle w:val="a3"/>
        <w:spacing w:before="0" w:beforeAutospacing="0" w:after="0" w:afterAutospacing="0" w:line="276" w:lineRule="auto"/>
        <w:jc w:val="both"/>
        <w:rPr>
          <w:sz w:val="28"/>
          <w:szCs w:val="28"/>
        </w:rPr>
      </w:pPr>
      <w:r w:rsidRPr="00A14A7C">
        <w:rPr>
          <w:sz w:val="28"/>
          <w:szCs w:val="28"/>
        </w:rPr>
        <w:t xml:space="preserve">Во-первых, потому, что частая смена картинок, многообразие эмоций и постоянное звуковое сопровождение утомляют головной мозг, затрудняя усвоение информации. </w:t>
      </w:r>
    </w:p>
    <w:p w:rsidR="00464711" w:rsidRPr="00A14A7C" w:rsidRDefault="00464711" w:rsidP="00A14A7C">
      <w:pPr>
        <w:pStyle w:val="a3"/>
        <w:spacing w:before="0" w:beforeAutospacing="0" w:after="0" w:afterAutospacing="0" w:line="276" w:lineRule="auto"/>
        <w:jc w:val="both"/>
        <w:rPr>
          <w:sz w:val="28"/>
          <w:szCs w:val="28"/>
        </w:rPr>
      </w:pPr>
      <w:r w:rsidRPr="00A14A7C">
        <w:rPr>
          <w:sz w:val="28"/>
          <w:szCs w:val="28"/>
        </w:rPr>
        <w:t xml:space="preserve">Во-вторых, в отличии от видеоряда, книга дает пространство для человеческого воображения, для осмысления и осознания прочитанного. Информация, полученная из книг, близка к эмпирическому опыту человека, потому что читающему приходится самостоятельно вникать в текст, вычленять необходимое, отделяя главное от второстепенного. Информация с экрана приходит в готовом виде, не задействует ресурсов нашего сознания и не развивает ни фантазию, ни интуицию, ни познавательные способности человеческого мозга. Иначе говоря, такая информация «влетает в одно ухо, вылетает в другое». </w:t>
      </w:r>
    </w:p>
    <w:p w:rsidR="001863C6" w:rsidRPr="00A14A7C" w:rsidRDefault="001863C6" w:rsidP="00A14A7C">
      <w:pPr>
        <w:pStyle w:val="a3"/>
        <w:spacing w:before="0" w:beforeAutospacing="0" w:after="0" w:afterAutospacing="0" w:line="276" w:lineRule="auto"/>
        <w:jc w:val="center"/>
        <w:rPr>
          <w:i/>
          <w:sz w:val="28"/>
          <w:szCs w:val="28"/>
        </w:rPr>
      </w:pPr>
      <w:r w:rsidRPr="00A14A7C">
        <w:rPr>
          <w:i/>
          <w:sz w:val="28"/>
          <w:szCs w:val="28"/>
        </w:rPr>
        <w:t>Как привить интерес и любовь к чтению и книге?</w:t>
      </w:r>
    </w:p>
    <w:p w:rsidR="001863C6" w:rsidRPr="00A14A7C" w:rsidRDefault="006C6711" w:rsidP="00A14A7C">
      <w:pPr>
        <w:pStyle w:val="a3"/>
        <w:spacing w:before="0" w:beforeAutospacing="0" w:after="0" w:afterAutospacing="0" w:line="276" w:lineRule="auto"/>
        <w:jc w:val="both"/>
        <w:rPr>
          <w:sz w:val="28"/>
          <w:szCs w:val="28"/>
        </w:rPr>
      </w:pPr>
      <w:r>
        <w:rPr>
          <w:sz w:val="28"/>
          <w:szCs w:val="28"/>
        </w:rPr>
        <w:t xml:space="preserve">   </w:t>
      </w:r>
      <w:r w:rsidR="001863C6" w:rsidRPr="00A14A7C">
        <w:rPr>
          <w:sz w:val="28"/>
          <w:szCs w:val="28"/>
        </w:rPr>
        <w:t xml:space="preserve">Но если читать столь необходимо, как же повысить читаемость хотя бы в пределах собственной семьи? Сегодня многие социологи и психологи приходят к выводу, что «кризис чтения» невольно подготовлен самими педагогами и родителями. Беда в том, что детей не научили любить книги. </w:t>
      </w:r>
    </w:p>
    <w:p w:rsidR="001863C6" w:rsidRPr="00A14A7C" w:rsidRDefault="001863C6" w:rsidP="00A14A7C">
      <w:pPr>
        <w:pStyle w:val="a3"/>
        <w:spacing w:before="0" w:beforeAutospacing="0" w:after="0" w:afterAutospacing="0" w:line="276" w:lineRule="auto"/>
        <w:jc w:val="both"/>
        <w:rPr>
          <w:sz w:val="28"/>
          <w:szCs w:val="28"/>
        </w:rPr>
      </w:pPr>
      <w:r w:rsidRPr="00A14A7C">
        <w:rPr>
          <w:sz w:val="28"/>
          <w:szCs w:val="28"/>
        </w:rPr>
        <w:t xml:space="preserve">1.Совместное чтение </w:t>
      </w:r>
    </w:p>
    <w:p w:rsidR="00C5322A" w:rsidRPr="00A14A7C" w:rsidRDefault="001863C6" w:rsidP="00A14A7C">
      <w:pPr>
        <w:pStyle w:val="a3"/>
        <w:spacing w:before="0" w:beforeAutospacing="0" w:after="0" w:afterAutospacing="0" w:line="276" w:lineRule="auto"/>
        <w:jc w:val="both"/>
        <w:rPr>
          <w:sz w:val="28"/>
          <w:szCs w:val="28"/>
        </w:rPr>
      </w:pPr>
      <w:r w:rsidRPr="00A14A7C">
        <w:rPr>
          <w:sz w:val="28"/>
          <w:szCs w:val="28"/>
        </w:rPr>
        <w:t xml:space="preserve">  Читать ребенку </w:t>
      </w:r>
      <w:hyperlink r:id="rId6" w:history="1">
        <w:r w:rsidRPr="006C6711">
          <w:rPr>
            <w:rStyle w:val="a5"/>
            <w:color w:val="auto"/>
            <w:sz w:val="28"/>
            <w:szCs w:val="28"/>
            <w:u w:val="none"/>
          </w:rPr>
          <w:t>сказки</w:t>
        </w:r>
      </w:hyperlink>
      <w:r w:rsidRPr="00A14A7C">
        <w:rPr>
          <w:sz w:val="28"/>
          <w:szCs w:val="28"/>
        </w:rPr>
        <w:t xml:space="preserve"> необходимо с самого раннего возраста. Но не стоит думать, что читать вслух надо только до тех пор, пока ребенок не научится читать самостоятельно. Совместное чтение в семье – это увлекательнейшее занятие, которое необычайно сближает всех ее членов. Читать ребенку – это не просто обязанность родителей, это уникальный способ общения, который практически не имеет замены.</w:t>
      </w:r>
    </w:p>
    <w:p w:rsidR="006D12E9" w:rsidRPr="006C6711" w:rsidRDefault="006D12E9" w:rsidP="00A14A7C">
      <w:pPr>
        <w:pStyle w:val="a3"/>
        <w:spacing w:after="0" w:afterAutospacing="0" w:line="276" w:lineRule="auto"/>
        <w:jc w:val="center"/>
        <w:rPr>
          <w:i/>
          <w:sz w:val="28"/>
          <w:szCs w:val="28"/>
        </w:rPr>
      </w:pPr>
      <w:r w:rsidRPr="006C6711">
        <w:rPr>
          <w:i/>
          <w:sz w:val="28"/>
          <w:szCs w:val="28"/>
        </w:rPr>
        <w:t>5 причин, по которым читать книги нужно всей семьей</w:t>
      </w:r>
    </w:p>
    <w:p w:rsidR="006D12E9" w:rsidRPr="00A14A7C" w:rsidRDefault="006D12E9" w:rsidP="00A14A7C">
      <w:pPr>
        <w:numPr>
          <w:ilvl w:val="0"/>
          <w:numId w:val="2"/>
        </w:numPr>
        <w:spacing w:after="0"/>
        <w:jc w:val="both"/>
        <w:rPr>
          <w:rFonts w:ascii="Times New Roman" w:hAnsi="Times New Roman" w:cs="Times New Roman"/>
          <w:sz w:val="28"/>
          <w:szCs w:val="28"/>
        </w:rPr>
      </w:pPr>
      <w:r w:rsidRPr="00A14A7C">
        <w:rPr>
          <w:rFonts w:ascii="Times New Roman" w:hAnsi="Times New Roman" w:cs="Times New Roman"/>
          <w:b/>
          <w:sz w:val="28"/>
          <w:szCs w:val="28"/>
        </w:rPr>
        <w:t>Семейное чтение способствует привитию ребенку любви к чтению без принуждения</w:t>
      </w:r>
      <w:r w:rsidR="006C6711">
        <w:rPr>
          <w:rFonts w:ascii="Times New Roman" w:hAnsi="Times New Roman" w:cs="Times New Roman"/>
          <w:b/>
          <w:sz w:val="28"/>
          <w:szCs w:val="28"/>
        </w:rPr>
        <w:t>.</w:t>
      </w:r>
      <w:r w:rsidRPr="00A14A7C">
        <w:rPr>
          <w:rFonts w:ascii="Times New Roman" w:hAnsi="Times New Roman" w:cs="Times New Roman"/>
          <w:b/>
          <w:sz w:val="28"/>
          <w:szCs w:val="28"/>
        </w:rPr>
        <w:t xml:space="preserve"> </w:t>
      </w:r>
      <w:r w:rsidRPr="00A14A7C">
        <w:rPr>
          <w:rFonts w:ascii="Times New Roman" w:hAnsi="Times New Roman" w:cs="Times New Roman"/>
          <w:sz w:val="28"/>
          <w:szCs w:val="28"/>
        </w:rPr>
        <w:t xml:space="preserve">Никогда не наказывайте за проступки чтением. Это грубая ошибка воспитания и лучший способ вызвать отвращение к книге. </w:t>
      </w:r>
    </w:p>
    <w:p w:rsidR="006D12E9" w:rsidRPr="00A14A7C" w:rsidRDefault="006D12E9" w:rsidP="00A14A7C">
      <w:pPr>
        <w:numPr>
          <w:ilvl w:val="0"/>
          <w:numId w:val="2"/>
        </w:numPr>
        <w:spacing w:before="100" w:beforeAutospacing="1" w:after="100" w:afterAutospacing="1"/>
        <w:jc w:val="both"/>
        <w:rPr>
          <w:rFonts w:ascii="Times New Roman" w:hAnsi="Times New Roman" w:cs="Times New Roman"/>
          <w:sz w:val="28"/>
          <w:szCs w:val="28"/>
        </w:rPr>
      </w:pPr>
      <w:r w:rsidRPr="00A14A7C">
        <w:rPr>
          <w:rFonts w:ascii="Times New Roman" w:hAnsi="Times New Roman" w:cs="Times New Roman"/>
          <w:b/>
          <w:sz w:val="28"/>
          <w:szCs w:val="28"/>
        </w:rPr>
        <w:t>Совместное чтение и обсуждение прочитанной книги укрепляет семейные связи</w:t>
      </w:r>
      <w:r w:rsidR="006C6711">
        <w:rPr>
          <w:rFonts w:ascii="Times New Roman" w:hAnsi="Times New Roman" w:cs="Times New Roman"/>
          <w:b/>
          <w:sz w:val="28"/>
          <w:szCs w:val="28"/>
        </w:rPr>
        <w:t>.</w:t>
      </w:r>
      <w:r w:rsidRPr="00A14A7C">
        <w:rPr>
          <w:rFonts w:ascii="Times New Roman" w:hAnsi="Times New Roman" w:cs="Times New Roman"/>
          <w:b/>
          <w:sz w:val="28"/>
          <w:szCs w:val="28"/>
        </w:rPr>
        <w:t xml:space="preserve"> </w:t>
      </w:r>
      <w:r w:rsidRPr="00A14A7C">
        <w:rPr>
          <w:rFonts w:ascii="Times New Roman" w:hAnsi="Times New Roman" w:cs="Times New Roman"/>
          <w:sz w:val="28"/>
          <w:szCs w:val="28"/>
        </w:rPr>
        <w:t xml:space="preserve">Читайте сами. Если ребенок никогда не видел маму и папу с книгой в руках, то откуда же у него родится любовь к чтению? </w:t>
      </w:r>
    </w:p>
    <w:p w:rsidR="006D12E9" w:rsidRPr="00A14A7C" w:rsidRDefault="006D12E9" w:rsidP="00A14A7C">
      <w:pPr>
        <w:numPr>
          <w:ilvl w:val="0"/>
          <w:numId w:val="2"/>
        </w:numPr>
        <w:spacing w:before="100" w:beforeAutospacing="1" w:after="100" w:afterAutospacing="1"/>
        <w:jc w:val="both"/>
        <w:rPr>
          <w:rFonts w:ascii="Times New Roman" w:hAnsi="Times New Roman" w:cs="Times New Roman"/>
          <w:b/>
          <w:sz w:val="28"/>
          <w:szCs w:val="28"/>
        </w:rPr>
      </w:pPr>
      <w:r w:rsidRPr="00A14A7C">
        <w:rPr>
          <w:rFonts w:ascii="Times New Roman" w:hAnsi="Times New Roman" w:cs="Times New Roman"/>
          <w:b/>
          <w:sz w:val="28"/>
          <w:szCs w:val="28"/>
        </w:rPr>
        <w:t>Чтение ребенком книги вслух для всей семьи улучшает у него технику и скорость чтения</w:t>
      </w:r>
      <w:r w:rsidR="006C6711">
        <w:rPr>
          <w:rFonts w:ascii="Times New Roman" w:hAnsi="Times New Roman" w:cs="Times New Roman"/>
          <w:b/>
          <w:sz w:val="28"/>
          <w:szCs w:val="28"/>
        </w:rPr>
        <w:t>.</w:t>
      </w:r>
      <w:r w:rsidRPr="00A14A7C">
        <w:rPr>
          <w:rFonts w:ascii="Times New Roman" w:hAnsi="Times New Roman" w:cs="Times New Roman"/>
          <w:b/>
          <w:sz w:val="28"/>
          <w:szCs w:val="28"/>
        </w:rPr>
        <w:t xml:space="preserve"> </w:t>
      </w:r>
      <w:r w:rsidRPr="00A14A7C">
        <w:rPr>
          <w:rFonts w:ascii="Times New Roman" w:hAnsi="Times New Roman" w:cs="Times New Roman"/>
          <w:sz w:val="28"/>
          <w:szCs w:val="28"/>
        </w:rPr>
        <w:t>Читайте попеременно, часть читает взрослый, часть – ребенок.</w:t>
      </w:r>
    </w:p>
    <w:p w:rsidR="006D12E9" w:rsidRPr="00A14A7C" w:rsidRDefault="006D12E9" w:rsidP="00A14A7C">
      <w:pPr>
        <w:numPr>
          <w:ilvl w:val="0"/>
          <w:numId w:val="2"/>
        </w:numPr>
        <w:spacing w:before="100" w:beforeAutospacing="1" w:after="100" w:afterAutospacing="1"/>
        <w:jc w:val="both"/>
        <w:rPr>
          <w:rFonts w:ascii="Times New Roman" w:hAnsi="Times New Roman" w:cs="Times New Roman"/>
          <w:sz w:val="28"/>
          <w:szCs w:val="28"/>
        </w:rPr>
      </w:pPr>
      <w:r w:rsidRPr="00A14A7C">
        <w:rPr>
          <w:rFonts w:ascii="Times New Roman" w:hAnsi="Times New Roman" w:cs="Times New Roman"/>
          <w:b/>
          <w:sz w:val="28"/>
          <w:szCs w:val="28"/>
        </w:rPr>
        <w:t>Ребенок может спросить взрослого о непонятых местах в книге, задать вопросы по прочитанному</w:t>
      </w:r>
      <w:r w:rsidRPr="00A14A7C">
        <w:rPr>
          <w:rFonts w:ascii="Times New Roman" w:hAnsi="Times New Roman" w:cs="Times New Roman"/>
          <w:sz w:val="28"/>
          <w:szCs w:val="28"/>
        </w:rPr>
        <w:t>. Это повышает у ребенка авторитет родителей</w:t>
      </w:r>
      <w:r w:rsidR="006C6711">
        <w:rPr>
          <w:rFonts w:ascii="Times New Roman" w:hAnsi="Times New Roman" w:cs="Times New Roman"/>
          <w:sz w:val="28"/>
          <w:szCs w:val="28"/>
        </w:rPr>
        <w:t>.</w:t>
      </w:r>
      <w:r w:rsidRPr="00A14A7C">
        <w:rPr>
          <w:rFonts w:ascii="Times New Roman" w:hAnsi="Times New Roman" w:cs="Times New Roman"/>
          <w:sz w:val="28"/>
          <w:szCs w:val="28"/>
        </w:rPr>
        <w:t xml:space="preserve"> Берите для первых чтений только подходящие книги – яркие, с крупным шрифтом, где много картинок и сюжет, за которым интересно следить. </w:t>
      </w:r>
    </w:p>
    <w:p w:rsidR="006D12E9" w:rsidRPr="00A14A7C" w:rsidRDefault="006D12E9" w:rsidP="00A14A7C">
      <w:pPr>
        <w:numPr>
          <w:ilvl w:val="0"/>
          <w:numId w:val="2"/>
        </w:numPr>
        <w:spacing w:before="100" w:beforeAutospacing="1" w:after="100" w:afterAutospacing="1"/>
        <w:jc w:val="both"/>
        <w:rPr>
          <w:rFonts w:ascii="Times New Roman" w:hAnsi="Times New Roman" w:cs="Times New Roman"/>
          <w:sz w:val="28"/>
          <w:szCs w:val="28"/>
        </w:rPr>
      </w:pPr>
      <w:r w:rsidRPr="00A14A7C">
        <w:rPr>
          <w:rFonts w:ascii="Times New Roman" w:hAnsi="Times New Roman" w:cs="Times New Roman"/>
          <w:b/>
          <w:sz w:val="28"/>
          <w:szCs w:val="28"/>
        </w:rPr>
        <w:t>Семейное чтение позволяет взрослому участвовать в жизни ребенка, познать мир его интересов</w:t>
      </w:r>
      <w:r w:rsidR="006C6711">
        <w:rPr>
          <w:rFonts w:ascii="Times New Roman" w:hAnsi="Times New Roman" w:cs="Times New Roman"/>
          <w:b/>
          <w:sz w:val="28"/>
          <w:szCs w:val="28"/>
        </w:rPr>
        <w:t>.</w:t>
      </w:r>
      <w:r w:rsidRPr="00A14A7C">
        <w:rPr>
          <w:rFonts w:ascii="Times New Roman" w:hAnsi="Times New Roman" w:cs="Times New Roman"/>
          <w:sz w:val="28"/>
          <w:szCs w:val="28"/>
        </w:rPr>
        <w:t xml:space="preserve"> Устраивайте выставку рисунков по мотивам прочитанных книг. Поощряйте ребенка в посещении библиотеки, ходите вместе с ним. Следите за тем, чтобы чтение было систематическим – каждый день по 15-20 минут</w:t>
      </w:r>
    </w:p>
    <w:p w:rsidR="00464711" w:rsidRPr="00A14A7C" w:rsidRDefault="00464711" w:rsidP="00A14A7C">
      <w:pPr>
        <w:pStyle w:val="a3"/>
        <w:spacing w:before="0" w:beforeAutospacing="0" w:after="0" w:afterAutospacing="0" w:line="276" w:lineRule="auto"/>
        <w:ind w:left="1416" w:firstLine="708"/>
        <w:jc w:val="center"/>
        <w:rPr>
          <w:b/>
          <w:iCs/>
          <w:sz w:val="28"/>
          <w:szCs w:val="28"/>
        </w:rPr>
      </w:pPr>
      <w:r w:rsidRPr="00A14A7C">
        <w:rPr>
          <w:b/>
          <w:bCs/>
          <w:iCs/>
          <w:sz w:val="28"/>
          <w:szCs w:val="28"/>
        </w:rPr>
        <w:lastRenderedPageBreak/>
        <w:t>СОВЕТЫ РОДИТЕЛЯМ</w:t>
      </w:r>
    </w:p>
    <w:p w:rsidR="00464711" w:rsidRPr="00A14A7C" w:rsidRDefault="00464711" w:rsidP="006C6711">
      <w:pPr>
        <w:rPr>
          <w:rFonts w:ascii="Times New Roman" w:hAnsi="Times New Roman" w:cs="Times New Roman"/>
          <w:sz w:val="28"/>
          <w:szCs w:val="28"/>
        </w:rPr>
      </w:pPr>
      <w:r w:rsidRPr="00A14A7C">
        <w:rPr>
          <w:rStyle w:val="a4"/>
          <w:rFonts w:ascii="Times New Roman" w:hAnsi="Times New Roman" w:cs="Times New Roman"/>
          <w:sz w:val="28"/>
          <w:szCs w:val="28"/>
        </w:rPr>
        <w:t>1.Подавайте ребенку пример, читая книги, газеты, журналы.</w:t>
      </w:r>
      <w:r w:rsidRPr="00A14A7C">
        <w:rPr>
          <w:rFonts w:ascii="Times New Roman" w:hAnsi="Times New Roman" w:cs="Times New Roman"/>
          <w:sz w:val="28"/>
          <w:szCs w:val="28"/>
        </w:rPr>
        <w:br/>
        <w:t xml:space="preserve">Родители очень огорчаются, если их ребенок не любит книги и не хочет читать, но при этом не догадываются, что причина этого кроется в них самих. </w:t>
      </w:r>
    </w:p>
    <w:p w:rsidR="00464711" w:rsidRPr="00A14A7C" w:rsidRDefault="00464711" w:rsidP="00A14A7C">
      <w:pPr>
        <w:spacing w:before="100" w:beforeAutospacing="1" w:after="100" w:afterAutospacing="1"/>
        <w:rPr>
          <w:rFonts w:ascii="Times New Roman" w:hAnsi="Times New Roman" w:cs="Times New Roman"/>
          <w:sz w:val="28"/>
          <w:szCs w:val="28"/>
        </w:rPr>
      </w:pPr>
      <w:r w:rsidRPr="00A14A7C">
        <w:rPr>
          <w:rStyle w:val="a4"/>
          <w:rFonts w:ascii="Times New Roman" w:hAnsi="Times New Roman" w:cs="Times New Roman"/>
          <w:sz w:val="28"/>
          <w:szCs w:val="28"/>
        </w:rPr>
        <w:t>2.Читайте с ребёнком каждый день.</w:t>
      </w:r>
      <w:r w:rsidRPr="00A14A7C">
        <w:rPr>
          <w:rFonts w:ascii="Times New Roman" w:hAnsi="Times New Roman" w:cs="Times New Roman"/>
          <w:sz w:val="28"/>
          <w:szCs w:val="28"/>
        </w:rPr>
        <w:br/>
        <w:t xml:space="preserve">Добрая традиция – чтение вслух оставляет воспоминания на всю жизнь. Читайте друг другу по очереди. Читайте ребёнку перед сном. </w:t>
      </w:r>
    </w:p>
    <w:p w:rsidR="00464711" w:rsidRPr="00A14A7C" w:rsidRDefault="00464711" w:rsidP="00A14A7C">
      <w:pPr>
        <w:spacing w:before="100" w:beforeAutospacing="1" w:after="100" w:afterAutospacing="1"/>
        <w:rPr>
          <w:rFonts w:ascii="Times New Roman" w:hAnsi="Times New Roman" w:cs="Times New Roman"/>
          <w:sz w:val="28"/>
          <w:szCs w:val="28"/>
        </w:rPr>
      </w:pPr>
      <w:r w:rsidRPr="00A14A7C">
        <w:rPr>
          <w:rStyle w:val="a4"/>
          <w:rFonts w:ascii="Times New Roman" w:hAnsi="Times New Roman" w:cs="Times New Roman"/>
          <w:sz w:val="28"/>
          <w:szCs w:val="28"/>
        </w:rPr>
        <w:t>3.Окружайте ребёнка книгами.</w:t>
      </w:r>
      <w:r w:rsidRPr="00A14A7C">
        <w:rPr>
          <w:rFonts w:ascii="Times New Roman" w:hAnsi="Times New Roman" w:cs="Times New Roman"/>
          <w:sz w:val="28"/>
          <w:szCs w:val="28"/>
        </w:rPr>
        <w:br/>
        <w:t xml:space="preserve">Если ребёнок живёт в окружении книг, они становятся обязательной частью его жизни. Подпишите ребёнка на детский журнал – он должен привыкнуть, что ежемесячно будет получать замечательный подарок, поскольку чтение доставляет удовольствие. </w:t>
      </w:r>
    </w:p>
    <w:p w:rsidR="00464711" w:rsidRPr="00A14A7C" w:rsidRDefault="00464711" w:rsidP="00A14A7C">
      <w:pPr>
        <w:spacing w:before="100" w:beforeAutospacing="1" w:after="100" w:afterAutospacing="1"/>
        <w:rPr>
          <w:rFonts w:ascii="Times New Roman" w:hAnsi="Times New Roman" w:cs="Times New Roman"/>
          <w:sz w:val="28"/>
          <w:szCs w:val="28"/>
        </w:rPr>
      </w:pPr>
      <w:r w:rsidRPr="00A14A7C">
        <w:rPr>
          <w:rStyle w:val="a4"/>
          <w:rFonts w:ascii="Times New Roman" w:hAnsi="Times New Roman" w:cs="Times New Roman"/>
          <w:sz w:val="28"/>
          <w:szCs w:val="28"/>
        </w:rPr>
        <w:t>4.Читайте медленно и громко.</w:t>
      </w:r>
      <w:r w:rsidRPr="00A14A7C">
        <w:rPr>
          <w:rFonts w:ascii="Times New Roman" w:hAnsi="Times New Roman" w:cs="Times New Roman"/>
          <w:sz w:val="28"/>
          <w:szCs w:val="28"/>
        </w:rPr>
        <w:br/>
        <w:t xml:space="preserve">Не спешите, добавьте драматичности и выражения Вашему голосу. Задавайте вопросы о прочитанном. Делайте паузы в чтении, чтобы ребёнок мог спросить вас о непонятных местах и обдумать прочитанное. </w:t>
      </w:r>
    </w:p>
    <w:p w:rsidR="00464711" w:rsidRPr="00A14A7C" w:rsidRDefault="00464711" w:rsidP="00A14A7C">
      <w:pPr>
        <w:spacing w:before="100" w:beforeAutospacing="1" w:after="100" w:afterAutospacing="1"/>
        <w:rPr>
          <w:rFonts w:ascii="Times New Roman" w:hAnsi="Times New Roman" w:cs="Times New Roman"/>
          <w:sz w:val="28"/>
          <w:szCs w:val="28"/>
        </w:rPr>
      </w:pPr>
      <w:r w:rsidRPr="00A14A7C">
        <w:rPr>
          <w:rStyle w:val="a4"/>
          <w:rFonts w:ascii="Times New Roman" w:hAnsi="Times New Roman" w:cs="Times New Roman"/>
          <w:sz w:val="28"/>
          <w:szCs w:val="28"/>
        </w:rPr>
        <w:t>5.Читайте книги снова и снова.</w:t>
      </w:r>
      <w:r w:rsidRPr="00A14A7C">
        <w:rPr>
          <w:rFonts w:ascii="Times New Roman" w:hAnsi="Times New Roman" w:cs="Times New Roman"/>
          <w:sz w:val="28"/>
          <w:szCs w:val="28"/>
        </w:rPr>
        <w:br/>
        <w:t xml:space="preserve">Дети любят перечитывать любимые истории, потому что они знают, что произойдёт с героями дальше. Вы можете записать своё чтение на магнитофон, чтобы ребёнок мог прослушать любимую книжку тогда, когда он этого захочет. </w:t>
      </w:r>
    </w:p>
    <w:p w:rsidR="00464711" w:rsidRPr="00A14A7C" w:rsidRDefault="00464711" w:rsidP="00A14A7C">
      <w:pPr>
        <w:spacing w:before="100" w:beforeAutospacing="1" w:after="100" w:afterAutospacing="1"/>
        <w:rPr>
          <w:rFonts w:ascii="Times New Roman" w:hAnsi="Times New Roman" w:cs="Times New Roman"/>
          <w:sz w:val="28"/>
          <w:szCs w:val="28"/>
        </w:rPr>
      </w:pPr>
      <w:r w:rsidRPr="00A14A7C">
        <w:rPr>
          <w:rStyle w:val="a4"/>
          <w:rFonts w:ascii="Times New Roman" w:hAnsi="Times New Roman" w:cs="Times New Roman"/>
          <w:sz w:val="28"/>
          <w:szCs w:val="28"/>
        </w:rPr>
        <w:t>6.Не давите на ребёнка.</w:t>
      </w:r>
      <w:r w:rsidRPr="00A14A7C">
        <w:rPr>
          <w:rFonts w:ascii="Times New Roman" w:hAnsi="Times New Roman" w:cs="Times New Roman"/>
          <w:sz w:val="28"/>
          <w:szCs w:val="28"/>
        </w:rPr>
        <w:br/>
        <w:t>Ребёнок иногда может не хотеть читать. Не заставляйте его делать это - чтение должно быть удовольствием, а не обязанностью.</w:t>
      </w:r>
      <w:r w:rsidRPr="00A14A7C">
        <w:rPr>
          <w:rFonts w:ascii="Times New Roman" w:hAnsi="Times New Roman" w:cs="Times New Roman"/>
          <w:sz w:val="28"/>
          <w:szCs w:val="28"/>
        </w:rPr>
        <w:br/>
        <w:t xml:space="preserve">Разрешайте ребёнку самому выбирать книги в магазине или библиотеке. </w:t>
      </w:r>
    </w:p>
    <w:p w:rsidR="001863C6" w:rsidRPr="006C6711" w:rsidRDefault="00464711" w:rsidP="006C6711">
      <w:pPr>
        <w:spacing w:before="100" w:beforeAutospacing="1" w:after="100" w:afterAutospacing="1"/>
        <w:rPr>
          <w:rFonts w:ascii="Times New Roman" w:hAnsi="Times New Roman" w:cs="Times New Roman"/>
          <w:sz w:val="28"/>
          <w:szCs w:val="28"/>
        </w:rPr>
      </w:pPr>
      <w:r w:rsidRPr="00A14A7C">
        <w:rPr>
          <w:rStyle w:val="a4"/>
          <w:rFonts w:ascii="Times New Roman" w:hAnsi="Times New Roman" w:cs="Times New Roman"/>
          <w:sz w:val="28"/>
          <w:szCs w:val="28"/>
        </w:rPr>
        <w:t>7.Показывайте свою заинтересованность.</w:t>
      </w:r>
      <w:r w:rsidRPr="00A14A7C">
        <w:rPr>
          <w:rFonts w:ascii="Times New Roman" w:hAnsi="Times New Roman" w:cs="Times New Roman"/>
          <w:sz w:val="28"/>
          <w:szCs w:val="28"/>
        </w:rPr>
        <w:br/>
        <w:t xml:space="preserve">Обязательно слушайте, как ребёнок читает сам, он должен чувствовать интерес старших. Если ребёнок увлёкся какой-то темой (приключения, книги о животных и т.п.) или автором, предложите ему нужную литературу. </w:t>
      </w:r>
    </w:p>
    <w:p w:rsidR="00AA42FB" w:rsidRPr="00A14A7C" w:rsidRDefault="00A14A7C" w:rsidP="00A14A7C">
      <w:pPr>
        <w:pStyle w:val="a3"/>
        <w:spacing w:before="0" w:beforeAutospacing="0" w:after="0" w:afterAutospacing="0" w:line="276" w:lineRule="auto"/>
        <w:jc w:val="both"/>
        <w:rPr>
          <w:sz w:val="28"/>
          <w:szCs w:val="28"/>
        </w:rPr>
      </w:pPr>
      <w:r>
        <w:rPr>
          <w:sz w:val="28"/>
          <w:szCs w:val="28"/>
        </w:rPr>
        <w:t xml:space="preserve">   </w:t>
      </w:r>
      <w:r w:rsidR="001863C6" w:rsidRPr="00A14A7C">
        <w:rPr>
          <w:sz w:val="28"/>
          <w:szCs w:val="28"/>
        </w:rPr>
        <w:t xml:space="preserve">Книги, которые предлагаются подросшим детям для самостоятельного изучения, должны быть тщательно подобранны в соответствии с интересами и уровнем развития юного читателя. Это отнюдь не означает, что книга должна быть простой. В идеале уровень сложности должен чуть-чуть превышать </w:t>
      </w:r>
      <w:r w:rsidR="006C6711">
        <w:rPr>
          <w:sz w:val="28"/>
          <w:szCs w:val="28"/>
        </w:rPr>
        <w:t xml:space="preserve">уровень </w:t>
      </w:r>
      <w:r w:rsidR="001863C6" w:rsidRPr="00A14A7C">
        <w:rPr>
          <w:sz w:val="28"/>
          <w:szCs w:val="28"/>
        </w:rPr>
        <w:t xml:space="preserve">познания ребенка. Тогда книга стимулирует </w:t>
      </w:r>
      <w:r w:rsidR="00AA42FB" w:rsidRPr="00A14A7C">
        <w:rPr>
          <w:sz w:val="28"/>
          <w:szCs w:val="28"/>
        </w:rPr>
        <w:t xml:space="preserve">          </w:t>
      </w:r>
      <w:r w:rsidR="001863C6" w:rsidRPr="00A14A7C">
        <w:rPr>
          <w:sz w:val="28"/>
          <w:szCs w:val="28"/>
        </w:rPr>
        <w:t>д</w:t>
      </w:r>
      <w:r w:rsidR="00AA42FB" w:rsidRPr="00A14A7C">
        <w:rPr>
          <w:sz w:val="28"/>
          <w:szCs w:val="28"/>
        </w:rPr>
        <w:t xml:space="preserve">альнейшее </w:t>
      </w:r>
      <w:r w:rsidR="006C6711">
        <w:rPr>
          <w:sz w:val="28"/>
          <w:szCs w:val="28"/>
        </w:rPr>
        <w:t xml:space="preserve"> </w:t>
      </w:r>
      <w:r w:rsidR="00AA42FB" w:rsidRPr="00A14A7C">
        <w:rPr>
          <w:sz w:val="28"/>
          <w:szCs w:val="28"/>
        </w:rPr>
        <w:t xml:space="preserve">развитие человека, заставляет его повышать планку и расти над собой. </w:t>
      </w:r>
    </w:p>
    <w:p w:rsidR="00A14A7C" w:rsidRPr="00A14A7C" w:rsidRDefault="006C6711" w:rsidP="006C6711">
      <w:pPr>
        <w:spacing w:after="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A14A7C" w:rsidRPr="00A14A7C">
        <w:rPr>
          <w:rFonts w:ascii="Times New Roman" w:eastAsia="Times New Roman" w:hAnsi="Times New Roman" w:cs="Times New Roman"/>
          <w:color w:val="000000"/>
          <w:sz w:val="28"/>
          <w:szCs w:val="28"/>
          <w:lang w:eastAsia="ru-RU"/>
        </w:rPr>
        <w:t xml:space="preserve">Перед современным учителем </w:t>
      </w:r>
      <w:r>
        <w:rPr>
          <w:rFonts w:ascii="Times New Roman" w:eastAsia="Times New Roman" w:hAnsi="Times New Roman" w:cs="Times New Roman"/>
          <w:color w:val="000000"/>
          <w:sz w:val="28"/>
          <w:szCs w:val="28"/>
          <w:lang w:eastAsia="ru-RU"/>
        </w:rPr>
        <w:t xml:space="preserve">и родителями </w:t>
      </w:r>
      <w:r w:rsidR="00A14A7C" w:rsidRPr="00A14A7C">
        <w:rPr>
          <w:rFonts w:ascii="Times New Roman" w:eastAsia="Times New Roman" w:hAnsi="Times New Roman" w:cs="Times New Roman"/>
          <w:color w:val="000000"/>
          <w:sz w:val="28"/>
          <w:szCs w:val="28"/>
          <w:lang w:eastAsia="ru-RU"/>
        </w:rPr>
        <w:t>встает цель – воспитать грамотного,</w:t>
      </w:r>
      <w:r w:rsidR="00C02D7A">
        <w:rPr>
          <w:rFonts w:ascii="Times New Roman" w:eastAsia="Times New Roman" w:hAnsi="Times New Roman" w:cs="Times New Roman"/>
          <w:color w:val="000000"/>
          <w:sz w:val="28"/>
          <w:szCs w:val="28"/>
          <w:lang w:eastAsia="ru-RU"/>
        </w:rPr>
        <w:t xml:space="preserve"> </w:t>
      </w:r>
      <w:r w:rsidR="00A14A7C" w:rsidRPr="00A14A7C">
        <w:rPr>
          <w:rFonts w:ascii="Times New Roman" w:eastAsia="Times New Roman" w:hAnsi="Times New Roman" w:cs="Times New Roman"/>
          <w:color w:val="000000"/>
          <w:sz w:val="28"/>
          <w:szCs w:val="28"/>
          <w:lang w:eastAsia="ru-RU"/>
        </w:rPr>
        <w:t xml:space="preserve">творческого и талантливого читателя. </w:t>
      </w:r>
      <w:r>
        <w:rPr>
          <w:rFonts w:ascii="Times New Roman" w:hAnsi="Times New Roman" w:cs="Times New Roman"/>
          <w:sz w:val="28"/>
          <w:szCs w:val="28"/>
          <w:shd w:val="clear" w:color="auto" w:fill="FFFFFF"/>
        </w:rPr>
        <w:t>Надо сделать так, чтобы в дальнейшем у</w:t>
      </w:r>
      <w:r w:rsidRPr="00A14A7C">
        <w:rPr>
          <w:rFonts w:ascii="Times New Roman" w:hAnsi="Times New Roman" w:cs="Times New Roman"/>
          <w:sz w:val="28"/>
          <w:szCs w:val="28"/>
          <w:shd w:val="clear" w:color="auto" w:fill="FFFFFF"/>
        </w:rPr>
        <w:t xml:space="preserve">ченики научились самостоятельно выбирать книги для чтения, извлекать из текстов интересную и </w:t>
      </w:r>
      <w:r w:rsidRPr="00A14A7C">
        <w:rPr>
          <w:rFonts w:ascii="Times New Roman" w:hAnsi="Times New Roman" w:cs="Times New Roman"/>
          <w:sz w:val="28"/>
          <w:szCs w:val="28"/>
          <w:shd w:val="clear" w:color="auto" w:fill="FFFFFF"/>
        </w:rPr>
        <w:lastRenderedPageBreak/>
        <w:t>полезную информацию, высказывать оценочные суждения, работать с р</w:t>
      </w:r>
      <w:r>
        <w:rPr>
          <w:rFonts w:ascii="Times New Roman" w:hAnsi="Times New Roman" w:cs="Times New Roman"/>
          <w:sz w:val="28"/>
          <w:szCs w:val="28"/>
          <w:shd w:val="clear" w:color="auto" w:fill="FFFFFF"/>
        </w:rPr>
        <w:t>азными источниками. Чтобы они повышали темп чтения, развивали</w:t>
      </w:r>
      <w:r w:rsidRPr="00A14A7C">
        <w:rPr>
          <w:rFonts w:ascii="Times New Roman" w:hAnsi="Times New Roman" w:cs="Times New Roman"/>
          <w:sz w:val="28"/>
          <w:szCs w:val="28"/>
          <w:shd w:val="clear" w:color="auto" w:fill="FFFFFF"/>
        </w:rPr>
        <w:t xml:space="preserve"> оперативная память и творческое мышление</w:t>
      </w:r>
      <w:r>
        <w:rPr>
          <w:rFonts w:ascii="Times New Roman" w:hAnsi="Times New Roman" w:cs="Times New Roman"/>
          <w:sz w:val="28"/>
          <w:szCs w:val="28"/>
          <w:shd w:val="clear" w:color="auto" w:fill="FFFFFF"/>
        </w:rPr>
        <w:t xml:space="preserve">, потому что </w:t>
      </w:r>
      <w:r w:rsidR="00212C75">
        <w:rPr>
          <w:rFonts w:ascii="Times New Roman" w:hAnsi="Times New Roman" w:cs="Times New Roman"/>
          <w:sz w:val="28"/>
          <w:szCs w:val="28"/>
          <w:shd w:val="clear" w:color="auto" w:fill="FFFFFF"/>
        </w:rPr>
        <w:t>у</w:t>
      </w:r>
      <w:r w:rsidR="00A14A7C" w:rsidRPr="00A14A7C">
        <w:rPr>
          <w:rFonts w:ascii="Times New Roman" w:eastAsia="Times New Roman" w:hAnsi="Times New Roman" w:cs="Times New Roman"/>
          <w:color w:val="000000"/>
          <w:sz w:val="28"/>
          <w:szCs w:val="28"/>
          <w:lang w:eastAsia="ru-RU"/>
        </w:rPr>
        <w:t>мение читать не должно сводиться лишь к овладению техникой чтения, а должно совершенствоваться на протяжении всей жизни человека в различных ситуациях жизни, деятельности.</w:t>
      </w:r>
    </w:p>
    <w:p w:rsidR="00A14A7C" w:rsidRPr="00A14A7C" w:rsidRDefault="006C6711" w:rsidP="00A14A7C">
      <w:pPr>
        <w:spacing w:after="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A14A7C" w:rsidRPr="00A14A7C">
        <w:rPr>
          <w:rFonts w:ascii="Times New Roman" w:eastAsia="Times New Roman" w:hAnsi="Times New Roman" w:cs="Times New Roman"/>
          <w:color w:val="000000"/>
          <w:sz w:val="28"/>
          <w:szCs w:val="28"/>
          <w:lang w:eastAsia="ru-RU"/>
        </w:rPr>
        <w:t xml:space="preserve">Как и в борьбе с неграмотностью, современная школа вынуждена выдвигать требование научить ребёнка читать целенаправленно, осмысленно, творчески. Сегодня важно не столько дать ребенку как можно больший багаж знаний, сколько обеспечить его общекультурное, личностное и познавательное развитие, вооружить таким важным умением, как умение </w:t>
      </w:r>
      <w:r w:rsidR="00212C75">
        <w:rPr>
          <w:rFonts w:ascii="Times New Roman" w:eastAsia="Times New Roman" w:hAnsi="Times New Roman" w:cs="Times New Roman"/>
          <w:color w:val="000000"/>
          <w:sz w:val="28"/>
          <w:szCs w:val="28"/>
          <w:lang w:eastAsia="ru-RU"/>
        </w:rPr>
        <w:t xml:space="preserve">грамотно читать, а значит  </w:t>
      </w:r>
      <w:r w:rsidR="00A14A7C" w:rsidRPr="00A14A7C">
        <w:rPr>
          <w:rFonts w:ascii="Times New Roman" w:eastAsia="Times New Roman" w:hAnsi="Times New Roman" w:cs="Times New Roman"/>
          <w:color w:val="000000"/>
          <w:sz w:val="28"/>
          <w:szCs w:val="28"/>
          <w:lang w:eastAsia="ru-RU"/>
        </w:rPr>
        <w:t>учиться.</w:t>
      </w:r>
    </w:p>
    <w:p w:rsidR="00AA42FB" w:rsidRPr="00BA7A2D" w:rsidRDefault="00AA42FB" w:rsidP="00AA42FB">
      <w:pPr>
        <w:spacing w:before="225" w:after="225" w:line="360" w:lineRule="auto"/>
        <w:ind w:firstLine="708"/>
        <w:jc w:val="both"/>
        <w:rPr>
          <w:sz w:val="28"/>
          <w:szCs w:val="28"/>
          <w:shd w:val="clear" w:color="auto" w:fill="FFFFFF"/>
        </w:rPr>
      </w:pPr>
    </w:p>
    <w:p w:rsidR="00AA42FB" w:rsidRDefault="00AA42FB" w:rsidP="00AA42FB">
      <w:pPr>
        <w:spacing w:before="225" w:after="225" w:line="360" w:lineRule="auto"/>
        <w:jc w:val="both"/>
        <w:rPr>
          <w:sz w:val="28"/>
          <w:szCs w:val="28"/>
          <w:shd w:val="clear" w:color="auto" w:fill="FFFFFF"/>
        </w:rPr>
      </w:pPr>
      <w:r w:rsidRPr="00BA7A2D">
        <w:rPr>
          <w:sz w:val="28"/>
          <w:szCs w:val="28"/>
          <w:shd w:val="clear" w:color="auto" w:fill="FFFFFF"/>
        </w:rPr>
        <w:t> </w:t>
      </w:r>
    </w:p>
    <w:p w:rsidR="00212C75" w:rsidRDefault="00212C75" w:rsidP="00AA42FB">
      <w:pPr>
        <w:spacing w:before="225" w:after="225" w:line="360" w:lineRule="auto"/>
        <w:jc w:val="both"/>
        <w:rPr>
          <w:sz w:val="28"/>
          <w:szCs w:val="28"/>
          <w:shd w:val="clear" w:color="auto" w:fill="FFFFFF"/>
        </w:rPr>
      </w:pPr>
    </w:p>
    <w:p w:rsidR="00212C75" w:rsidRDefault="00212C75" w:rsidP="00AA42FB">
      <w:pPr>
        <w:spacing w:before="225" w:after="225" w:line="360" w:lineRule="auto"/>
        <w:jc w:val="both"/>
        <w:rPr>
          <w:sz w:val="28"/>
          <w:szCs w:val="28"/>
          <w:shd w:val="clear" w:color="auto" w:fill="FFFFFF"/>
        </w:rPr>
      </w:pPr>
    </w:p>
    <w:p w:rsidR="00212C75" w:rsidRDefault="00212C75" w:rsidP="00AA42FB">
      <w:pPr>
        <w:spacing w:before="225" w:after="225" w:line="360" w:lineRule="auto"/>
        <w:jc w:val="both"/>
        <w:rPr>
          <w:sz w:val="28"/>
          <w:szCs w:val="28"/>
          <w:shd w:val="clear" w:color="auto" w:fill="FFFFFF"/>
        </w:rPr>
      </w:pPr>
    </w:p>
    <w:p w:rsidR="00212C75" w:rsidRDefault="00212C75" w:rsidP="00AA42FB">
      <w:pPr>
        <w:spacing w:before="225" w:after="225" w:line="360" w:lineRule="auto"/>
        <w:jc w:val="both"/>
        <w:rPr>
          <w:sz w:val="28"/>
          <w:szCs w:val="28"/>
          <w:shd w:val="clear" w:color="auto" w:fill="FFFFFF"/>
        </w:rPr>
      </w:pPr>
    </w:p>
    <w:p w:rsidR="00212C75" w:rsidRDefault="00212C75" w:rsidP="00AA42FB">
      <w:pPr>
        <w:spacing w:before="225" w:after="225" w:line="360" w:lineRule="auto"/>
        <w:jc w:val="both"/>
        <w:rPr>
          <w:sz w:val="28"/>
          <w:szCs w:val="28"/>
          <w:shd w:val="clear" w:color="auto" w:fill="FFFFFF"/>
        </w:rPr>
      </w:pPr>
    </w:p>
    <w:p w:rsidR="00212C75" w:rsidRDefault="00212C75" w:rsidP="00AA42FB">
      <w:pPr>
        <w:spacing w:before="225" w:after="225" w:line="360" w:lineRule="auto"/>
        <w:jc w:val="both"/>
        <w:rPr>
          <w:sz w:val="28"/>
          <w:szCs w:val="28"/>
          <w:shd w:val="clear" w:color="auto" w:fill="FFFFFF"/>
        </w:rPr>
      </w:pPr>
    </w:p>
    <w:p w:rsidR="00212C75" w:rsidRDefault="00212C75" w:rsidP="00AA42FB">
      <w:pPr>
        <w:spacing w:before="225" w:after="225" w:line="360" w:lineRule="auto"/>
        <w:jc w:val="both"/>
        <w:rPr>
          <w:sz w:val="28"/>
          <w:szCs w:val="28"/>
          <w:shd w:val="clear" w:color="auto" w:fill="FFFFFF"/>
        </w:rPr>
      </w:pPr>
    </w:p>
    <w:p w:rsidR="00212C75" w:rsidRDefault="00212C75" w:rsidP="00AA42FB">
      <w:pPr>
        <w:spacing w:before="225" w:after="225" w:line="360" w:lineRule="auto"/>
        <w:jc w:val="both"/>
        <w:rPr>
          <w:sz w:val="28"/>
          <w:szCs w:val="28"/>
          <w:shd w:val="clear" w:color="auto" w:fill="FFFFFF"/>
        </w:rPr>
      </w:pPr>
    </w:p>
    <w:p w:rsidR="00212C75" w:rsidRDefault="00212C75" w:rsidP="00AA42FB">
      <w:pPr>
        <w:spacing w:before="225" w:after="225" w:line="360" w:lineRule="auto"/>
        <w:jc w:val="both"/>
        <w:rPr>
          <w:sz w:val="28"/>
          <w:szCs w:val="28"/>
          <w:shd w:val="clear" w:color="auto" w:fill="FFFFFF"/>
        </w:rPr>
      </w:pPr>
    </w:p>
    <w:p w:rsidR="00212C75" w:rsidRDefault="00212C75" w:rsidP="00AA42FB">
      <w:pPr>
        <w:spacing w:before="225" w:after="225" w:line="360" w:lineRule="auto"/>
        <w:jc w:val="both"/>
        <w:rPr>
          <w:sz w:val="28"/>
          <w:szCs w:val="28"/>
          <w:shd w:val="clear" w:color="auto" w:fill="FFFFFF"/>
        </w:rPr>
      </w:pPr>
    </w:p>
    <w:p w:rsidR="00212C75" w:rsidRDefault="00212C75" w:rsidP="00AA42FB">
      <w:pPr>
        <w:spacing w:before="225" w:after="225" w:line="360" w:lineRule="auto"/>
        <w:jc w:val="both"/>
        <w:rPr>
          <w:sz w:val="28"/>
          <w:szCs w:val="28"/>
          <w:shd w:val="clear" w:color="auto" w:fill="FFFFFF"/>
        </w:rPr>
      </w:pPr>
    </w:p>
    <w:p w:rsidR="00212C75" w:rsidRDefault="00212C75" w:rsidP="00AA42FB">
      <w:pPr>
        <w:spacing w:before="225" w:after="225" w:line="360" w:lineRule="auto"/>
        <w:jc w:val="both"/>
        <w:rPr>
          <w:sz w:val="28"/>
          <w:szCs w:val="28"/>
          <w:shd w:val="clear" w:color="auto" w:fill="FFFFFF"/>
        </w:rPr>
      </w:pPr>
    </w:p>
    <w:p w:rsidR="00212C75" w:rsidRDefault="00212C75" w:rsidP="00AA42FB">
      <w:pPr>
        <w:spacing w:before="225" w:after="225" w:line="360" w:lineRule="auto"/>
        <w:jc w:val="both"/>
        <w:rPr>
          <w:sz w:val="28"/>
          <w:szCs w:val="28"/>
          <w:shd w:val="clear" w:color="auto" w:fill="FFFFFF"/>
        </w:rPr>
      </w:pPr>
    </w:p>
    <w:p w:rsidR="00212C75" w:rsidRPr="00BA7A2D" w:rsidRDefault="00212C75" w:rsidP="00AA42FB">
      <w:pPr>
        <w:spacing w:before="225" w:after="225" w:line="360" w:lineRule="auto"/>
        <w:jc w:val="both"/>
        <w:rPr>
          <w:sz w:val="28"/>
          <w:szCs w:val="28"/>
          <w:shd w:val="clear" w:color="auto" w:fill="FFFFFF"/>
        </w:rPr>
      </w:pPr>
    </w:p>
    <w:p w:rsidR="00A14A7C" w:rsidRDefault="00A14A7C" w:rsidP="00A14A7C">
      <w:pPr>
        <w:spacing w:line="360" w:lineRule="auto"/>
        <w:jc w:val="center"/>
        <w:rPr>
          <w:rFonts w:ascii="Times New Roman" w:hAnsi="Times New Roman" w:cs="Times New Roman"/>
          <w:b/>
          <w:sz w:val="28"/>
        </w:rPr>
      </w:pPr>
      <w:r w:rsidRPr="000A698D">
        <w:rPr>
          <w:rFonts w:ascii="Times New Roman" w:hAnsi="Times New Roman" w:cs="Times New Roman"/>
          <w:b/>
          <w:sz w:val="28"/>
        </w:rPr>
        <w:lastRenderedPageBreak/>
        <w:t>Список литературы</w:t>
      </w:r>
    </w:p>
    <w:p w:rsidR="00A14A7C" w:rsidRPr="004E06AA" w:rsidRDefault="00A14A7C" w:rsidP="00A14A7C">
      <w:pPr>
        <w:spacing w:line="360" w:lineRule="auto"/>
        <w:jc w:val="both"/>
        <w:rPr>
          <w:rFonts w:ascii="Times New Roman" w:hAnsi="Times New Roman" w:cs="Times New Roman"/>
          <w:sz w:val="28"/>
        </w:rPr>
      </w:pPr>
      <w:r w:rsidRPr="004E06AA">
        <w:rPr>
          <w:rFonts w:ascii="Times New Roman" w:hAnsi="Times New Roman" w:cs="Times New Roman"/>
          <w:sz w:val="28"/>
        </w:rPr>
        <w:t>1.</w:t>
      </w:r>
      <w:r>
        <w:rPr>
          <w:rFonts w:ascii="Times New Roman" w:hAnsi="Times New Roman" w:cs="Times New Roman"/>
          <w:sz w:val="28"/>
        </w:rPr>
        <w:t xml:space="preserve"> </w:t>
      </w:r>
      <w:r w:rsidRPr="004E06AA">
        <w:rPr>
          <w:rFonts w:ascii="Times New Roman" w:hAnsi="Times New Roman" w:cs="Times New Roman"/>
          <w:sz w:val="28"/>
        </w:rPr>
        <w:t>Федеральный государственный образовательный стандарт начального общего образования. М., 2021.</w:t>
      </w:r>
    </w:p>
    <w:p w:rsidR="00A14A7C" w:rsidRDefault="00A14A7C" w:rsidP="00A14A7C">
      <w:pPr>
        <w:spacing w:line="360" w:lineRule="auto"/>
        <w:jc w:val="both"/>
        <w:rPr>
          <w:rFonts w:ascii="Times New Roman" w:hAnsi="Times New Roman" w:cs="Times New Roman"/>
          <w:sz w:val="28"/>
        </w:rPr>
      </w:pPr>
      <w:r>
        <w:rPr>
          <w:rFonts w:ascii="Times New Roman" w:hAnsi="Times New Roman" w:cs="Times New Roman"/>
          <w:sz w:val="28"/>
        </w:rPr>
        <w:t xml:space="preserve">2. </w:t>
      </w:r>
      <w:r w:rsidRPr="004E06AA">
        <w:rPr>
          <w:rFonts w:ascii="Times New Roman" w:hAnsi="Times New Roman" w:cs="Times New Roman"/>
          <w:sz w:val="28"/>
        </w:rPr>
        <w:t>Концепция духовно-нравственного развития и воспитания личности гражданина России</w:t>
      </w:r>
      <w:r>
        <w:rPr>
          <w:rFonts w:ascii="Times New Roman" w:hAnsi="Times New Roman" w:cs="Times New Roman"/>
          <w:sz w:val="28"/>
        </w:rPr>
        <w:t>.</w:t>
      </w:r>
    </w:p>
    <w:p w:rsidR="00A14A7C" w:rsidRPr="004E06AA" w:rsidRDefault="00A14A7C" w:rsidP="00A14A7C">
      <w:pPr>
        <w:spacing w:line="360" w:lineRule="auto"/>
        <w:jc w:val="both"/>
        <w:rPr>
          <w:rFonts w:ascii="Times New Roman" w:hAnsi="Times New Roman" w:cs="Times New Roman"/>
          <w:sz w:val="28"/>
        </w:rPr>
      </w:pPr>
      <w:r>
        <w:rPr>
          <w:rFonts w:ascii="Times New Roman" w:hAnsi="Times New Roman" w:cs="Times New Roman"/>
          <w:sz w:val="28"/>
        </w:rPr>
        <w:t>3. Профессиональный стандарт педагога</w:t>
      </w:r>
      <w:r>
        <w:t>.</w:t>
      </w:r>
      <w:r w:rsidRPr="004E06AA">
        <w:rPr>
          <w:rFonts w:ascii="Times New Roman" w:hAnsi="Times New Roman" w:cs="Times New Roman"/>
          <w:sz w:val="28"/>
        </w:rPr>
        <w:t xml:space="preserve"> № 544н</w:t>
      </w:r>
      <w:r>
        <w:t xml:space="preserve">, </w:t>
      </w:r>
      <w:r>
        <w:rPr>
          <w:rFonts w:ascii="Times New Roman" w:hAnsi="Times New Roman" w:cs="Times New Roman"/>
          <w:sz w:val="28"/>
        </w:rPr>
        <w:t>2013.</w:t>
      </w:r>
    </w:p>
    <w:p w:rsidR="00A14A7C" w:rsidRPr="004E06AA" w:rsidRDefault="00A14A7C" w:rsidP="00A14A7C">
      <w:pPr>
        <w:spacing w:line="360" w:lineRule="auto"/>
        <w:jc w:val="both"/>
        <w:rPr>
          <w:rFonts w:ascii="Times New Roman" w:hAnsi="Times New Roman" w:cs="Times New Roman"/>
          <w:sz w:val="28"/>
        </w:rPr>
      </w:pPr>
      <w:r>
        <w:rPr>
          <w:rFonts w:ascii="Times New Roman" w:hAnsi="Times New Roman" w:cs="Times New Roman"/>
          <w:sz w:val="28"/>
        </w:rPr>
        <w:t xml:space="preserve">4. </w:t>
      </w:r>
      <w:r w:rsidRPr="004E06AA">
        <w:rPr>
          <w:rFonts w:ascii="Times New Roman" w:hAnsi="Times New Roman" w:cs="Times New Roman"/>
          <w:sz w:val="28"/>
        </w:rPr>
        <w:t>Амонашвили Ш.А. Личностно-гуманная основа педагогического процесса. – Минск,1990.</w:t>
      </w:r>
    </w:p>
    <w:p w:rsidR="00A14A7C" w:rsidRPr="004E06AA" w:rsidRDefault="00A14A7C" w:rsidP="00A14A7C">
      <w:pPr>
        <w:spacing w:line="360" w:lineRule="auto"/>
        <w:jc w:val="both"/>
        <w:rPr>
          <w:rFonts w:ascii="Times New Roman" w:hAnsi="Times New Roman" w:cs="Times New Roman"/>
          <w:sz w:val="28"/>
        </w:rPr>
      </w:pPr>
      <w:r>
        <w:rPr>
          <w:rFonts w:ascii="Times New Roman" w:hAnsi="Times New Roman" w:cs="Times New Roman"/>
          <w:sz w:val="28"/>
        </w:rPr>
        <w:t xml:space="preserve">5. </w:t>
      </w:r>
      <w:r w:rsidRPr="004E06AA">
        <w:rPr>
          <w:rFonts w:ascii="Times New Roman" w:hAnsi="Times New Roman" w:cs="Times New Roman"/>
          <w:sz w:val="28"/>
        </w:rPr>
        <w:t>Воюшина, М.П. Модернизация литературного образования и развитие младших школьников. Монография / М.П. Воюшина. – Санкт-Петербург: Сударыня, 2007. – 320 с.</w:t>
      </w:r>
    </w:p>
    <w:p w:rsidR="00A14A7C" w:rsidRPr="004E06AA" w:rsidRDefault="00A14A7C" w:rsidP="00A14A7C">
      <w:pPr>
        <w:spacing w:line="360" w:lineRule="auto"/>
        <w:jc w:val="both"/>
        <w:rPr>
          <w:rFonts w:ascii="Times New Roman" w:hAnsi="Times New Roman" w:cs="Times New Roman"/>
          <w:sz w:val="28"/>
        </w:rPr>
      </w:pPr>
      <w:r>
        <w:rPr>
          <w:rFonts w:ascii="Times New Roman" w:hAnsi="Times New Roman" w:cs="Times New Roman"/>
          <w:sz w:val="28"/>
        </w:rPr>
        <w:t xml:space="preserve">6. </w:t>
      </w:r>
      <w:r w:rsidRPr="004E06AA">
        <w:rPr>
          <w:rFonts w:ascii="Times New Roman" w:hAnsi="Times New Roman" w:cs="Times New Roman"/>
          <w:sz w:val="28"/>
        </w:rPr>
        <w:t>Гончарова Е.Л. Ранние этапы читательского развития. К теории вопроса. – М.:Школа-Пресс, 2007.</w:t>
      </w:r>
    </w:p>
    <w:p w:rsidR="00A14A7C" w:rsidRPr="004E06AA" w:rsidRDefault="00A14A7C" w:rsidP="00A14A7C">
      <w:pPr>
        <w:spacing w:line="360" w:lineRule="auto"/>
        <w:jc w:val="both"/>
        <w:rPr>
          <w:rFonts w:ascii="Times New Roman" w:hAnsi="Times New Roman" w:cs="Times New Roman"/>
          <w:sz w:val="28"/>
        </w:rPr>
      </w:pPr>
      <w:r>
        <w:rPr>
          <w:rFonts w:ascii="Times New Roman" w:hAnsi="Times New Roman" w:cs="Times New Roman"/>
          <w:sz w:val="28"/>
        </w:rPr>
        <w:t xml:space="preserve">7. </w:t>
      </w:r>
      <w:r w:rsidRPr="004E06AA">
        <w:rPr>
          <w:rFonts w:ascii="Times New Roman" w:hAnsi="Times New Roman" w:cs="Times New Roman"/>
          <w:sz w:val="28"/>
        </w:rPr>
        <w:t>Горелов И.Н., Седов К.Ф. Основы психолингвистики. — М.: Лабиринт, 1997.</w:t>
      </w:r>
    </w:p>
    <w:p w:rsidR="00A14A7C" w:rsidRPr="004E06AA" w:rsidRDefault="00A14A7C" w:rsidP="00A14A7C">
      <w:pPr>
        <w:spacing w:line="360" w:lineRule="auto"/>
        <w:jc w:val="both"/>
        <w:rPr>
          <w:rFonts w:ascii="Times New Roman" w:hAnsi="Times New Roman" w:cs="Times New Roman"/>
          <w:sz w:val="28"/>
        </w:rPr>
      </w:pPr>
      <w:r>
        <w:rPr>
          <w:rFonts w:ascii="Times New Roman" w:hAnsi="Times New Roman" w:cs="Times New Roman"/>
          <w:sz w:val="28"/>
        </w:rPr>
        <w:t xml:space="preserve">8. </w:t>
      </w:r>
      <w:r w:rsidRPr="004E06AA">
        <w:rPr>
          <w:rFonts w:ascii="Times New Roman" w:hAnsi="Times New Roman" w:cs="Times New Roman"/>
          <w:sz w:val="28"/>
        </w:rPr>
        <w:t>Доблаев Л.П. Смысловая структура учебного текста и проблемы его понимания. – М.: Педагогика, 1982.</w:t>
      </w:r>
    </w:p>
    <w:p w:rsidR="00A14A7C" w:rsidRPr="004E06AA" w:rsidRDefault="00A14A7C" w:rsidP="00A14A7C">
      <w:pPr>
        <w:spacing w:line="360" w:lineRule="auto"/>
        <w:jc w:val="both"/>
        <w:rPr>
          <w:rFonts w:ascii="Times New Roman" w:hAnsi="Times New Roman" w:cs="Times New Roman"/>
          <w:sz w:val="28"/>
        </w:rPr>
      </w:pPr>
      <w:r>
        <w:rPr>
          <w:rFonts w:ascii="Times New Roman" w:hAnsi="Times New Roman" w:cs="Times New Roman"/>
          <w:sz w:val="28"/>
        </w:rPr>
        <w:t xml:space="preserve">9. </w:t>
      </w:r>
      <w:r w:rsidRPr="004E06AA">
        <w:rPr>
          <w:rFonts w:ascii="Times New Roman" w:hAnsi="Times New Roman" w:cs="Times New Roman"/>
          <w:sz w:val="28"/>
        </w:rPr>
        <w:t>Ефимов, В.Ф. Компетентность как новое качество личности школьника/ В.Ф. Ефимов// Начальная школа. – 2012. – № 2. – С. 11–18.</w:t>
      </w:r>
    </w:p>
    <w:p w:rsidR="00A14A7C" w:rsidRPr="004E06AA" w:rsidRDefault="00A14A7C" w:rsidP="00A14A7C">
      <w:pPr>
        <w:spacing w:line="360" w:lineRule="auto"/>
        <w:jc w:val="both"/>
        <w:rPr>
          <w:rFonts w:ascii="Times New Roman" w:hAnsi="Times New Roman" w:cs="Times New Roman"/>
          <w:sz w:val="28"/>
        </w:rPr>
      </w:pPr>
      <w:r>
        <w:rPr>
          <w:rFonts w:ascii="Times New Roman" w:hAnsi="Times New Roman" w:cs="Times New Roman"/>
          <w:sz w:val="28"/>
        </w:rPr>
        <w:t xml:space="preserve">10. </w:t>
      </w:r>
      <w:r w:rsidRPr="004E06AA">
        <w:rPr>
          <w:rFonts w:ascii="Times New Roman" w:hAnsi="Times New Roman" w:cs="Times New Roman"/>
          <w:sz w:val="28"/>
        </w:rPr>
        <w:t>Ефросинина, Л.А. Литературное чтение: 2 класс: рабочая тетрадь №1/ Л.А.</w:t>
      </w:r>
    </w:p>
    <w:p w:rsidR="00A14A7C" w:rsidRPr="004E06AA" w:rsidRDefault="00A14A7C" w:rsidP="00A14A7C">
      <w:pPr>
        <w:spacing w:line="360" w:lineRule="auto"/>
        <w:jc w:val="both"/>
        <w:rPr>
          <w:rFonts w:ascii="Times New Roman" w:hAnsi="Times New Roman" w:cs="Times New Roman"/>
          <w:sz w:val="28"/>
        </w:rPr>
      </w:pPr>
      <w:r>
        <w:rPr>
          <w:rFonts w:ascii="Times New Roman" w:hAnsi="Times New Roman" w:cs="Times New Roman"/>
          <w:sz w:val="28"/>
        </w:rPr>
        <w:t xml:space="preserve">11. </w:t>
      </w:r>
      <w:r w:rsidRPr="004E06AA">
        <w:rPr>
          <w:rFonts w:ascii="Times New Roman" w:hAnsi="Times New Roman" w:cs="Times New Roman"/>
          <w:sz w:val="28"/>
        </w:rPr>
        <w:t>Ефросинина, Л.А. Литературное чтение: 2 класс: рабочая тетрадь № 2/ Л.А.</w:t>
      </w:r>
    </w:p>
    <w:p w:rsidR="00A14A7C" w:rsidRPr="004E06AA" w:rsidRDefault="00A14A7C" w:rsidP="00A14A7C">
      <w:pPr>
        <w:spacing w:line="360" w:lineRule="auto"/>
        <w:jc w:val="both"/>
        <w:rPr>
          <w:rFonts w:ascii="Times New Roman" w:hAnsi="Times New Roman" w:cs="Times New Roman"/>
          <w:sz w:val="28"/>
        </w:rPr>
      </w:pPr>
      <w:r>
        <w:rPr>
          <w:rFonts w:ascii="Times New Roman" w:hAnsi="Times New Roman" w:cs="Times New Roman"/>
          <w:sz w:val="28"/>
        </w:rPr>
        <w:t xml:space="preserve">12. </w:t>
      </w:r>
      <w:r w:rsidRPr="004E06AA">
        <w:rPr>
          <w:rFonts w:ascii="Times New Roman" w:hAnsi="Times New Roman" w:cs="Times New Roman"/>
          <w:sz w:val="28"/>
        </w:rPr>
        <w:t>Ефросинина. – М.: Вентана-Граф, 2012. – 112 с.</w:t>
      </w:r>
    </w:p>
    <w:p w:rsidR="00A14A7C" w:rsidRPr="004E06AA" w:rsidRDefault="00A14A7C" w:rsidP="00A14A7C">
      <w:pPr>
        <w:spacing w:line="360" w:lineRule="auto"/>
        <w:jc w:val="both"/>
        <w:rPr>
          <w:rFonts w:ascii="Times New Roman" w:hAnsi="Times New Roman" w:cs="Times New Roman"/>
          <w:sz w:val="28"/>
        </w:rPr>
      </w:pPr>
      <w:r>
        <w:rPr>
          <w:rFonts w:ascii="Times New Roman" w:hAnsi="Times New Roman" w:cs="Times New Roman"/>
          <w:sz w:val="28"/>
        </w:rPr>
        <w:t xml:space="preserve">13. </w:t>
      </w:r>
      <w:r w:rsidRPr="004E06AA">
        <w:rPr>
          <w:rFonts w:ascii="Times New Roman" w:hAnsi="Times New Roman" w:cs="Times New Roman"/>
          <w:sz w:val="28"/>
        </w:rPr>
        <w:t>Ефросинина. – М.: Вентана-Граф, 2012. – 112 с.</w:t>
      </w:r>
    </w:p>
    <w:p w:rsidR="00A14A7C" w:rsidRPr="004E06AA" w:rsidRDefault="00A14A7C" w:rsidP="00A14A7C">
      <w:pPr>
        <w:spacing w:line="360" w:lineRule="auto"/>
        <w:jc w:val="both"/>
        <w:rPr>
          <w:rFonts w:ascii="Times New Roman" w:hAnsi="Times New Roman" w:cs="Times New Roman"/>
          <w:sz w:val="28"/>
        </w:rPr>
      </w:pPr>
      <w:r>
        <w:rPr>
          <w:rFonts w:ascii="Times New Roman" w:hAnsi="Times New Roman" w:cs="Times New Roman"/>
          <w:sz w:val="28"/>
        </w:rPr>
        <w:t xml:space="preserve">14. </w:t>
      </w:r>
      <w:r w:rsidRPr="004E06AA">
        <w:rPr>
          <w:rFonts w:ascii="Times New Roman" w:hAnsi="Times New Roman" w:cs="Times New Roman"/>
          <w:sz w:val="28"/>
        </w:rPr>
        <w:t>Зимняя И.А. Ключевые компетентности как результативно-целевая основа компетентностного подхода в образовании.- М.: ИЦ ПКПС, 2004. - 126 c.</w:t>
      </w:r>
    </w:p>
    <w:p w:rsidR="00A14A7C" w:rsidRPr="004E06AA" w:rsidRDefault="00A14A7C" w:rsidP="00A14A7C">
      <w:pPr>
        <w:spacing w:line="360" w:lineRule="auto"/>
        <w:jc w:val="both"/>
        <w:rPr>
          <w:rFonts w:ascii="Times New Roman" w:hAnsi="Times New Roman" w:cs="Times New Roman"/>
          <w:sz w:val="28"/>
        </w:rPr>
      </w:pPr>
      <w:r>
        <w:rPr>
          <w:rFonts w:ascii="Times New Roman" w:hAnsi="Times New Roman" w:cs="Times New Roman"/>
          <w:sz w:val="28"/>
        </w:rPr>
        <w:t xml:space="preserve">15. </w:t>
      </w:r>
      <w:r w:rsidRPr="004E06AA">
        <w:rPr>
          <w:rFonts w:ascii="Times New Roman" w:hAnsi="Times New Roman" w:cs="Times New Roman"/>
          <w:sz w:val="28"/>
        </w:rPr>
        <w:t>Колганова, Н.Е. Педагогические условия формирования основ читательской компетентности младших школьников: автореф. дис. … канд. пед. наук: 13.00.01 / Колганова Наталья Евгеньевна. - Тамбов, 2013. – 21 с.</w:t>
      </w:r>
    </w:p>
    <w:p w:rsidR="00A14A7C" w:rsidRPr="004E06AA" w:rsidRDefault="00A14A7C" w:rsidP="00A14A7C">
      <w:pPr>
        <w:spacing w:line="360" w:lineRule="auto"/>
        <w:jc w:val="both"/>
        <w:rPr>
          <w:rFonts w:ascii="Times New Roman" w:hAnsi="Times New Roman" w:cs="Times New Roman"/>
          <w:sz w:val="28"/>
        </w:rPr>
      </w:pPr>
      <w:r>
        <w:rPr>
          <w:rFonts w:ascii="Times New Roman" w:hAnsi="Times New Roman" w:cs="Times New Roman"/>
          <w:sz w:val="28"/>
        </w:rPr>
        <w:lastRenderedPageBreak/>
        <w:t xml:space="preserve">16. </w:t>
      </w:r>
      <w:r w:rsidRPr="004E06AA">
        <w:rPr>
          <w:rFonts w:ascii="Times New Roman" w:hAnsi="Times New Roman" w:cs="Times New Roman"/>
          <w:sz w:val="28"/>
        </w:rPr>
        <w:t>Колганова Н. Е. Сущностные характеристики формирования основ читательской компетентности младших школьников / Н. Е. Колганова // Теория и практика образования в современном мире: материалы II междунар. науч. конф. (г. Санкт-Петербург, ноябрь 2012 г.). - СПб.: Реноме, 2012. - С. 5-8.</w:t>
      </w:r>
    </w:p>
    <w:p w:rsidR="00A14A7C" w:rsidRPr="004E06AA" w:rsidRDefault="00A14A7C" w:rsidP="00A14A7C">
      <w:pPr>
        <w:spacing w:line="360" w:lineRule="auto"/>
        <w:jc w:val="both"/>
        <w:rPr>
          <w:rFonts w:ascii="Times New Roman" w:hAnsi="Times New Roman" w:cs="Times New Roman"/>
          <w:sz w:val="28"/>
        </w:rPr>
      </w:pPr>
      <w:r>
        <w:rPr>
          <w:rFonts w:ascii="Times New Roman" w:hAnsi="Times New Roman" w:cs="Times New Roman"/>
          <w:sz w:val="28"/>
        </w:rPr>
        <w:t xml:space="preserve">17. </w:t>
      </w:r>
      <w:r w:rsidRPr="004E06AA">
        <w:rPr>
          <w:rFonts w:ascii="Times New Roman" w:hAnsi="Times New Roman" w:cs="Times New Roman"/>
          <w:sz w:val="28"/>
        </w:rPr>
        <w:t>Литературное чтение. 1–4 классы: формирование читательской компетенции: уроки-исследования текста, уроки-игры, обобщающие уроки / авт.- сост. Т.В. Данилюк. – Волгоград: Учитель, 2011. – 239 с.</w:t>
      </w:r>
    </w:p>
    <w:p w:rsidR="00A14A7C" w:rsidRPr="004E06AA" w:rsidRDefault="00A14A7C" w:rsidP="00A14A7C">
      <w:pPr>
        <w:spacing w:line="360" w:lineRule="auto"/>
        <w:jc w:val="both"/>
        <w:rPr>
          <w:rFonts w:ascii="Times New Roman" w:hAnsi="Times New Roman" w:cs="Times New Roman"/>
          <w:sz w:val="28"/>
        </w:rPr>
      </w:pPr>
      <w:r>
        <w:rPr>
          <w:rFonts w:ascii="Times New Roman" w:hAnsi="Times New Roman" w:cs="Times New Roman"/>
          <w:sz w:val="28"/>
        </w:rPr>
        <w:t xml:space="preserve">18. </w:t>
      </w:r>
      <w:r w:rsidRPr="004E06AA">
        <w:rPr>
          <w:rFonts w:ascii="Times New Roman" w:hAnsi="Times New Roman" w:cs="Times New Roman"/>
          <w:sz w:val="28"/>
        </w:rPr>
        <w:t>Львов М.Р., Рамзаева Т.Г., Светловская Н.Н. Методика обучения русскому языку в начальных классах. – М: «Просвещение», 1987.</w:t>
      </w:r>
    </w:p>
    <w:p w:rsidR="00A14A7C" w:rsidRPr="004E06AA" w:rsidRDefault="00A14A7C" w:rsidP="00A14A7C">
      <w:pPr>
        <w:spacing w:line="360" w:lineRule="auto"/>
        <w:jc w:val="both"/>
        <w:rPr>
          <w:rFonts w:ascii="Times New Roman" w:hAnsi="Times New Roman" w:cs="Times New Roman"/>
          <w:sz w:val="28"/>
        </w:rPr>
      </w:pPr>
      <w:r>
        <w:rPr>
          <w:rFonts w:ascii="Times New Roman" w:hAnsi="Times New Roman" w:cs="Times New Roman"/>
          <w:sz w:val="28"/>
        </w:rPr>
        <w:t xml:space="preserve">19. </w:t>
      </w:r>
      <w:r w:rsidRPr="004E06AA">
        <w:rPr>
          <w:rFonts w:ascii="Times New Roman" w:hAnsi="Times New Roman" w:cs="Times New Roman"/>
          <w:sz w:val="28"/>
        </w:rPr>
        <w:t>Николаенко В.М. Психология и педагогика. – М.:ИНФРА-М, 2000.</w:t>
      </w:r>
    </w:p>
    <w:p w:rsidR="00A14A7C" w:rsidRPr="004E06AA" w:rsidRDefault="00A14A7C" w:rsidP="00A14A7C">
      <w:pPr>
        <w:spacing w:line="360" w:lineRule="auto"/>
        <w:jc w:val="both"/>
        <w:rPr>
          <w:rFonts w:ascii="Times New Roman" w:hAnsi="Times New Roman" w:cs="Times New Roman"/>
          <w:sz w:val="28"/>
        </w:rPr>
      </w:pPr>
      <w:r>
        <w:rPr>
          <w:rFonts w:ascii="Times New Roman" w:hAnsi="Times New Roman" w:cs="Times New Roman"/>
          <w:sz w:val="28"/>
        </w:rPr>
        <w:t xml:space="preserve">20. </w:t>
      </w:r>
      <w:r w:rsidRPr="004E06AA">
        <w:rPr>
          <w:rFonts w:ascii="Times New Roman" w:hAnsi="Times New Roman" w:cs="Times New Roman"/>
          <w:sz w:val="28"/>
        </w:rPr>
        <w:t>Орлова Э.А. Общекультурная и читательская компетентность. Сборник информационно-аналитических материалов по проблемам чтения. /Сост. Е.И. Кузьмин, А.В. Паршакова. – М.: Межрегиональный центр библиотечного сотрудничества, 2009.</w:t>
      </w:r>
    </w:p>
    <w:p w:rsidR="00A14A7C" w:rsidRPr="004E06AA" w:rsidRDefault="00A14A7C" w:rsidP="00A14A7C">
      <w:pPr>
        <w:spacing w:line="360" w:lineRule="auto"/>
        <w:jc w:val="both"/>
        <w:rPr>
          <w:rFonts w:ascii="Times New Roman" w:hAnsi="Times New Roman" w:cs="Times New Roman"/>
          <w:sz w:val="28"/>
        </w:rPr>
      </w:pPr>
      <w:r>
        <w:rPr>
          <w:rFonts w:ascii="Times New Roman" w:hAnsi="Times New Roman" w:cs="Times New Roman"/>
          <w:sz w:val="28"/>
        </w:rPr>
        <w:t xml:space="preserve">21. </w:t>
      </w:r>
      <w:r w:rsidRPr="004E06AA">
        <w:rPr>
          <w:rFonts w:ascii="Times New Roman" w:hAnsi="Times New Roman" w:cs="Times New Roman"/>
          <w:sz w:val="28"/>
        </w:rPr>
        <w:t>Первова Г.М. Детская литература в начальных классах. - Тамбов: ТОИПКРО,1999.</w:t>
      </w:r>
    </w:p>
    <w:p w:rsidR="00A14A7C" w:rsidRPr="004E06AA" w:rsidRDefault="00A14A7C" w:rsidP="00A14A7C">
      <w:pPr>
        <w:spacing w:line="360" w:lineRule="auto"/>
        <w:jc w:val="both"/>
        <w:rPr>
          <w:rFonts w:ascii="Times New Roman" w:hAnsi="Times New Roman" w:cs="Times New Roman"/>
          <w:sz w:val="28"/>
        </w:rPr>
      </w:pPr>
      <w:r>
        <w:rPr>
          <w:rFonts w:ascii="Times New Roman" w:hAnsi="Times New Roman" w:cs="Times New Roman"/>
          <w:sz w:val="28"/>
        </w:rPr>
        <w:t xml:space="preserve">22. </w:t>
      </w:r>
      <w:r w:rsidRPr="004E06AA">
        <w:rPr>
          <w:rFonts w:ascii="Times New Roman" w:hAnsi="Times New Roman" w:cs="Times New Roman"/>
          <w:sz w:val="28"/>
        </w:rPr>
        <w:t>Первова Г. М. Формирование читательских умений и навыков в начальных классах. Тамбов, 2007.</w:t>
      </w:r>
    </w:p>
    <w:p w:rsidR="00A14A7C" w:rsidRPr="004E06AA" w:rsidRDefault="00A14A7C" w:rsidP="00A14A7C">
      <w:pPr>
        <w:spacing w:line="360" w:lineRule="auto"/>
        <w:jc w:val="both"/>
        <w:rPr>
          <w:rFonts w:ascii="Times New Roman" w:hAnsi="Times New Roman" w:cs="Times New Roman"/>
          <w:sz w:val="28"/>
        </w:rPr>
      </w:pPr>
      <w:r>
        <w:rPr>
          <w:rFonts w:ascii="Times New Roman" w:hAnsi="Times New Roman" w:cs="Times New Roman"/>
          <w:sz w:val="28"/>
        </w:rPr>
        <w:t xml:space="preserve">23. </w:t>
      </w:r>
      <w:r w:rsidRPr="004E06AA">
        <w:rPr>
          <w:rFonts w:ascii="Times New Roman" w:hAnsi="Times New Roman" w:cs="Times New Roman"/>
          <w:sz w:val="28"/>
        </w:rPr>
        <w:t>Светловская Н.Н. Обучение чтению и законы формирования читателя//Начальная школа. – 2003. №1. С-11-18.</w:t>
      </w:r>
    </w:p>
    <w:p w:rsidR="00A14A7C" w:rsidRPr="004E06AA" w:rsidRDefault="00A14A7C" w:rsidP="00A14A7C">
      <w:pPr>
        <w:spacing w:line="360" w:lineRule="auto"/>
        <w:jc w:val="both"/>
        <w:rPr>
          <w:rFonts w:ascii="Times New Roman" w:hAnsi="Times New Roman" w:cs="Times New Roman"/>
          <w:sz w:val="28"/>
        </w:rPr>
      </w:pPr>
      <w:r>
        <w:rPr>
          <w:rFonts w:ascii="Times New Roman" w:hAnsi="Times New Roman" w:cs="Times New Roman"/>
          <w:sz w:val="28"/>
        </w:rPr>
        <w:t xml:space="preserve">24. </w:t>
      </w:r>
      <w:r w:rsidRPr="004E06AA">
        <w:rPr>
          <w:rFonts w:ascii="Times New Roman" w:hAnsi="Times New Roman" w:cs="Times New Roman"/>
          <w:sz w:val="28"/>
        </w:rPr>
        <w:t>Сметанникова Н.Н. Как разорвать замкнутый круг //Чтение и грамотность. Размышления в контексте Национальной программы поддержки и развития чтения / сост. Е.И. Кузьмин, О.К. Громова. – М., 2007.</w:t>
      </w:r>
    </w:p>
    <w:p w:rsidR="00A14A7C" w:rsidRDefault="00A14A7C" w:rsidP="00A14A7C">
      <w:pPr>
        <w:spacing w:line="360" w:lineRule="auto"/>
        <w:jc w:val="both"/>
        <w:rPr>
          <w:rFonts w:ascii="Times New Roman" w:hAnsi="Times New Roman" w:cs="Times New Roman"/>
          <w:sz w:val="28"/>
        </w:rPr>
      </w:pPr>
      <w:r>
        <w:rPr>
          <w:rFonts w:ascii="Times New Roman" w:hAnsi="Times New Roman" w:cs="Times New Roman"/>
          <w:sz w:val="28"/>
        </w:rPr>
        <w:t xml:space="preserve">25. </w:t>
      </w:r>
      <w:r w:rsidRPr="004E06AA">
        <w:rPr>
          <w:rFonts w:ascii="Times New Roman" w:hAnsi="Times New Roman" w:cs="Times New Roman"/>
          <w:sz w:val="28"/>
        </w:rPr>
        <w:t>Чабанова Т.А. Формирование читательской компетентности учащихся начальной школы // Чтение и грамотность. Размышления в контексте Национальной программы поддержки и развития чтения /сост. Е.И. Кузьмин, О.К. Громова.- М., 2007.</w:t>
      </w:r>
    </w:p>
    <w:p w:rsidR="00A14A7C" w:rsidRDefault="00A14A7C" w:rsidP="00A14A7C">
      <w:pPr>
        <w:spacing w:line="360" w:lineRule="auto"/>
        <w:jc w:val="both"/>
        <w:rPr>
          <w:rFonts w:ascii="Times New Roman" w:hAnsi="Times New Roman" w:cs="Times New Roman"/>
          <w:sz w:val="28"/>
        </w:rPr>
      </w:pPr>
    </w:p>
    <w:p w:rsidR="00A14A7C" w:rsidRDefault="00A14A7C" w:rsidP="00A14A7C">
      <w:pPr>
        <w:spacing w:line="360" w:lineRule="auto"/>
        <w:jc w:val="both"/>
        <w:rPr>
          <w:rFonts w:ascii="Times New Roman" w:hAnsi="Times New Roman" w:cs="Times New Roman"/>
          <w:sz w:val="28"/>
        </w:rPr>
      </w:pPr>
    </w:p>
    <w:p w:rsidR="00A14A7C" w:rsidRDefault="00A14A7C" w:rsidP="00A14A7C">
      <w:pPr>
        <w:spacing w:line="360" w:lineRule="auto"/>
        <w:jc w:val="both"/>
        <w:rPr>
          <w:rFonts w:ascii="Times New Roman" w:hAnsi="Times New Roman" w:cs="Times New Roman"/>
          <w:sz w:val="28"/>
        </w:rPr>
      </w:pPr>
    </w:p>
    <w:p w:rsidR="00A14A7C" w:rsidRDefault="00A14A7C" w:rsidP="00A14A7C">
      <w:pPr>
        <w:spacing w:line="360" w:lineRule="auto"/>
        <w:jc w:val="both"/>
        <w:rPr>
          <w:rFonts w:ascii="Times New Roman" w:hAnsi="Times New Roman" w:cs="Times New Roman"/>
          <w:sz w:val="28"/>
        </w:rPr>
      </w:pPr>
    </w:p>
    <w:p w:rsidR="00A14A7C" w:rsidRDefault="00A14A7C" w:rsidP="00A14A7C">
      <w:pPr>
        <w:spacing w:line="360" w:lineRule="auto"/>
        <w:jc w:val="both"/>
        <w:rPr>
          <w:rFonts w:ascii="Times New Roman" w:hAnsi="Times New Roman" w:cs="Times New Roman"/>
          <w:sz w:val="28"/>
        </w:rPr>
      </w:pPr>
    </w:p>
    <w:p w:rsidR="00A14A7C" w:rsidRDefault="00A14A7C" w:rsidP="00A14A7C">
      <w:pPr>
        <w:spacing w:line="360" w:lineRule="auto"/>
        <w:jc w:val="both"/>
        <w:rPr>
          <w:rFonts w:ascii="Times New Roman" w:hAnsi="Times New Roman" w:cs="Times New Roman"/>
          <w:sz w:val="28"/>
        </w:rPr>
      </w:pPr>
    </w:p>
    <w:p w:rsidR="00A14A7C" w:rsidRDefault="00A14A7C" w:rsidP="00A14A7C">
      <w:pPr>
        <w:spacing w:line="360" w:lineRule="auto"/>
        <w:jc w:val="both"/>
        <w:rPr>
          <w:rFonts w:ascii="Times New Roman" w:hAnsi="Times New Roman" w:cs="Times New Roman"/>
          <w:sz w:val="28"/>
        </w:rPr>
      </w:pPr>
    </w:p>
    <w:p w:rsidR="00A14A7C" w:rsidRDefault="00A14A7C" w:rsidP="00A14A7C">
      <w:pPr>
        <w:spacing w:line="360" w:lineRule="auto"/>
        <w:jc w:val="both"/>
        <w:rPr>
          <w:rFonts w:ascii="Times New Roman" w:hAnsi="Times New Roman" w:cs="Times New Roman"/>
          <w:sz w:val="28"/>
        </w:rPr>
      </w:pPr>
    </w:p>
    <w:p w:rsidR="00A14A7C" w:rsidRDefault="00A14A7C" w:rsidP="00A14A7C">
      <w:pPr>
        <w:spacing w:line="360" w:lineRule="auto"/>
        <w:jc w:val="both"/>
        <w:rPr>
          <w:rFonts w:ascii="Times New Roman" w:hAnsi="Times New Roman" w:cs="Times New Roman"/>
          <w:sz w:val="28"/>
        </w:rPr>
      </w:pPr>
    </w:p>
    <w:p w:rsidR="001863C6" w:rsidRPr="00AA42FB" w:rsidRDefault="001863C6" w:rsidP="00AA42FB">
      <w:pPr>
        <w:pStyle w:val="a3"/>
        <w:spacing w:line="276" w:lineRule="auto"/>
        <w:jc w:val="both"/>
        <w:rPr>
          <w:sz w:val="28"/>
          <w:szCs w:val="28"/>
        </w:rPr>
      </w:pPr>
    </w:p>
    <w:p w:rsidR="00464711" w:rsidRPr="002C3CFE" w:rsidRDefault="00464711" w:rsidP="006D12E9"/>
    <w:sectPr w:rsidR="00464711" w:rsidRPr="002C3CFE" w:rsidSect="00AA42FB">
      <w:pgSz w:w="11906" w:h="16838"/>
      <w:pgMar w:top="720" w:right="424" w:bottom="720" w:left="42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8D1888"/>
    <w:multiLevelType w:val="multilevel"/>
    <w:tmpl w:val="8E44424C"/>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7FAD647D"/>
    <w:multiLevelType w:val="hybridMultilevel"/>
    <w:tmpl w:val="14A2EA50"/>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oNotDisplayPageBoundaries/>
  <w:defaultTabStop w:val="708"/>
  <w:drawingGridHorizontalSpacing w:val="110"/>
  <w:displayHorizontalDrawingGridEvery w:val="2"/>
  <w:characterSpacingControl w:val="doNotCompress"/>
  <w:compat/>
  <w:rsids>
    <w:rsidRoot w:val="002C3CFE"/>
    <w:rsid w:val="001863C6"/>
    <w:rsid w:val="00212C75"/>
    <w:rsid w:val="002C3CFE"/>
    <w:rsid w:val="00464711"/>
    <w:rsid w:val="006C6711"/>
    <w:rsid w:val="006D12E9"/>
    <w:rsid w:val="00A11638"/>
    <w:rsid w:val="00A14A7C"/>
    <w:rsid w:val="00AA42FB"/>
    <w:rsid w:val="00AE76EE"/>
    <w:rsid w:val="00C02D7A"/>
    <w:rsid w:val="00C87B88"/>
    <w:rsid w:val="00D803BD"/>
    <w:rsid w:val="00EF6CF5"/>
    <w:rsid w:val="00FD2BD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471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4647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qFormat/>
    <w:rsid w:val="00464711"/>
    <w:rPr>
      <w:b/>
      <w:bCs/>
    </w:rPr>
  </w:style>
  <w:style w:type="character" w:styleId="a5">
    <w:name w:val="Hyperlink"/>
    <w:basedOn w:val="a0"/>
    <w:semiHidden/>
    <w:unhideWhenUsed/>
    <w:rsid w:val="00464711"/>
    <w:rPr>
      <w:color w:val="0000FF"/>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piloty.ru/catalog/54" TargetMode="External"/><Relationship Id="rId5" Type="http://schemas.openxmlformats.org/officeDocument/2006/relationships/hyperlink" Target="http://www.piloty.ru/catalog/54"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1</Pages>
  <Words>2230</Words>
  <Characters>12714</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14915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6</cp:revision>
  <dcterms:created xsi:type="dcterms:W3CDTF">2024-01-07T15:01:00Z</dcterms:created>
  <dcterms:modified xsi:type="dcterms:W3CDTF">2024-01-10T13:53:00Z</dcterms:modified>
</cp:coreProperties>
</file>