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486" w:rsidRPr="0048792B" w:rsidRDefault="00754C7F" w:rsidP="00754C7F">
      <w:pPr>
        <w:jc w:val="center"/>
        <w:rPr>
          <w:sz w:val="28"/>
          <w:szCs w:val="28"/>
        </w:rPr>
      </w:pPr>
      <w:r w:rsidRPr="0048792B">
        <w:rPr>
          <w:sz w:val="28"/>
          <w:szCs w:val="28"/>
        </w:rPr>
        <w:t>Методическая разработка урока</w:t>
      </w:r>
    </w:p>
    <w:p w:rsidR="00754C7F" w:rsidRPr="0048792B" w:rsidRDefault="00754C7F" w:rsidP="00754C7F">
      <w:pPr>
        <w:jc w:val="center"/>
        <w:rPr>
          <w:sz w:val="28"/>
          <w:szCs w:val="28"/>
        </w:rPr>
      </w:pPr>
      <w:r w:rsidRPr="0048792B">
        <w:rPr>
          <w:sz w:val="28"/>
          <w:szCs w:val="28"/>
        </w:rPr>
        <w:t xml:space="preserve">Английского языка </w:t>
      </w:r>
    </w:p>
    <w:p w:rsidR="002404A0" w:rsidRPr="0048792B" w:rsidRDefault="002404A0" w:rsidP="00754C7F">
      <w:pPr>
        <w:jc w:val="center"/>
        <w:rPr>
          <w:sz w:val="28"/>
          <w:szCs w:val="28"/>
        </w:rPr>
      </w:pPr>
      <w:r w:rsidRPr="0048792B">
        <w:rPr>
          <w:sz w:val="28"/>
          <w:szCs w:val="28"/>
        </w:rPr>
        <w:t>Автор: Микешина Мария Сергеевна,</w:t>
      </w:r>
    </w:p>
    <w:p w:rsidR="002404A0" w:rsidRPr="0048792B" w:rsidRDefault="002404A0" w:rsidP="00754C7F">
      <w:pPr>
        <w:jc w:val="center"/>
        <w:rPr>
          <w:sz w:val="28"/>
          <w:szCs w:val="28"/>
        </w:rPr>
      </w:pPr>
      <w:r w:rsidRPr="0048792B">
        <w:rPr>
          <w:sz w:val="28"/>
          <w:szCs w:val="28"/>
        </w:rPr>
        <w:t xml:space="preserve"> учитель английского языка МАОУ г. Иркутска СОШ № 69</w:t>
      </w:r>
    </w:p>
    <w:p w:rsidR="0048792B" w:rsidRPr="0048792B" w:rsidRDefault="0048792B" w:rsidP="0048792B">
      <w:pPr>
        <w:shd w:val="clear" w:color="auto" w:fill="FFFFFF"/>
        <w:spacing w:line="270" w:lineRule="atLeast"/>
        <w:jc w:val="center"/>
        <w:rPr>
          <w:b/>
          <w:sz w:val="28"/>
          <w:szCs w:val="28"/>
        </w:rPr>
      </w:pPr>
      <w:r w:rsidRPr="0048792B">
        <w:rPr>
          <w:b/>
          <w:sz w:val="28"/>
          <w:szCs w:val="28"/>
        </w:rPr>
        <w:t>Технологическая карта урока</w:t>
      </w:r>
    </w:p>
    <w:p w:rsidR="0048792B" w:rsidRPr="0048792B" w:rsidRDefault="0048792B" w:rsidP="00754C7F">
      <w:pPr>
        <w:jc w:val="center"/>
        <w:rPr>
          <w:sz w:val="28"/>
          <w:szCs w:val="28"/>
        </w:rPr>
      </w:pPr>
    </w:p>
    <w:p w:rsidR="00754C7F" w:rsidRPr="0048792B" w:rsidRDefault="00754C7F" w:rsidP="00754C7F">
      <w:pPr>
        <w:jc w:val="both"/>
        <w:rPr>
          <w:sz w:val="28"/>
          <w:szCs w:val="28"/>
          <w:u w:val="single"/>
          <w:lang w:val="en-US"/>
        </w:rPr>
      </w:pPr>
      <w:r w:rsidRPr="0048792B">
        <w:rPr>
          <w:sz w:val="28"/>
          <w:szCs w:val="28"/>
          <w:u w:val="single"/>
        </w:rPr>
        <w:t>Тема</w:t>
      </w:r>
      <w:r w:rsidRPr="0048792B">
        <w:rPr>
          <w:sz w:val="28"/>
          <w:szCs w:val="28"/>
          <w:u w:val="single"/>
          <w:lang w:val="en-US"/>
        </w:rPr>
        <w:t xml:space="preserve"> </w:t>
      </w:r>
      <w:proofErr w:type="gramStart"/>
      <w:r w:rsidRPr="0048792B">
        <w:rPr>
          <w:sz w:val="28"/>
          <w:szCs w:val="28"/>
          <w:u w:val="single"/>
        </w:rPr>
        <w:t>урока</w:t>
      </w:r>
      <w:r w:rsidRPr="0048792B">
        <w:rPr>
          <w:sz w:val="28"/>
          <w:szCs w:val="28"/>
          <w:lang w:val="en-US"/>
        </w:rPr>
        <w:t>:</w:t>
      </w:r>
      <w:r w:rsidR="002404A0" w:rsidRPr="0048792B">
        <w:rPr>
          <w:sz w:val="28"/>
          <w:szCs w:val="28"/>
          <w:u w:val="single"/>
          <w:lang w:val="en-US"/>
        </w:rPr>
        <w:t xml:space="preserve"> </w:t>
      </w:r>
      <w:r w:rsidR="00357DE1" w:rsidRPr="0048792B">
        <w:rPr>
          <w:sz w:val="28"/>
          <w:szCs w:val="28"/>
          <w:lang w:val="en-US"/>
        </w:rPr>
        <w:t xml:space="preserve"> «</w:t>
      </w:r>
      <w:proofErr w:type="gramEnd"/>
      <w:r w:rsidR="00357DE1" w:rsidRPr="0048792B">
        <w:rPr>
          <w:sz w:val="28"/>
          <w:szCs w:val="28"/>
          <w:lang w:val="en-US"/>
        </w:rPr>
        <w:t>Saving the Solar System»</w:t>
      </w:r>
    </w:p>
    <w:p w:rsidR="00754C7F" w:rsidRPr="0048792B" w:rsidRDefault="00754C7F" w:rsidP="00754C7F">
      <w:pPr>
        <w:jc w:val="both"/>
        <w:rPr>
          <w:sz w:val="28"/>
          <w:szCs w:val="28"/>
        </w:rPr>
      </w:pPr>
      <w:r w:rsidRPr="0048792B">
        <w:rPr>
          <w:sz w:val="28"/>
          <w:szCs w:val="28"/>
          <w:u w:val="single"/>
        </w:rPr>
        <w:t>Тип урока:</w:t>
      </w:r>
      <w:r w:rsidR="002404A0" w:rsidRPr="0048792B">
        <w:rPr>
          <w:sz w:val="28"/>
          <w:szCs w:val="28"/>
        </w:rPr>
        <w:t xml:space="preserve"> </w:t>
      </w:r>
      <w:r w:rsidR="004F6576" w:rsidRPr="0048792B">
        <w:rPr>
          <w:sz w:val="28"/>
          <w:szCs w:val="28"/>
        </w:rPr>
        <w:t xml:space="preserve">комбинированный </w:t>
      </w:r>
    </w:p>
    <w:p w:rsidR="008232EC" w:rsidRPr="0048792B" w:rsidRDefault="00754C7F" w:rsidP="007C1931">
      <w:pPr>
        <w:jc w:val="both"/>
        <w:rPr>
          <w:sz w:val="28"/>
          <w:szCs w:val="28"/>
          <w:u w:val="single"/>
        </w:rPr>
      </w:pPr>
      <w:r w:rsidRPr="0048792B">
        <w:rPr>
          <w:sz w:val="28"/>
          <w:szCs w:val="28"/>
          <w:u w:val="single"/>
        </w:rPr>
        <w:t>Цели:</w:t>
      </w:r>
      <w:r w:rsidR="002404A0" w:rsidRPr="0048792B">
        <w:rPr>
          <w:sz w:val="28"/>
          <w:szCs w:val="28"/>
        </w:rPr>
        <w:t xml:space="preserve"> </w:t>
      </w:r>
      <w:r w:rsidRPr="0048792B">
        <w:rPr>
          <w:i/>
          <w:sz w:val="28"/>
          <w:szCs w:val="28"/>
        </w:rPr>
        <w:t>Образовательные:</w:t>
      </w:r>
      <w:r w:rsidR="00357DE1" w:rsidRPr="0048792B">
        <w:rPr>
          <w:i/>
          <w:sz w:val="28"/>
          <w:szCs w:val="28"/>
        </w:rPr>
        <w:t xml:space="preserve"> </w:t>
      </w:r>
      <w:r w:rsidR="007C1931" w:rsidRPr="0048792B">
        <w:rPr>
          <w:sz w:val="28"/>
          <w:szCs w:val="28"/>
        </w:rPr>
        <w:t>закрепление грамматического материала степени сравнения прилагательных в игровой форме</w:t>
      </w:r>
    </w:p>
    <w:p w:rsidR="00754C7F" w:rsidRPr="0048792B" w:rsidRDefault="00754C7F" w:rsidP="00754C7F">
      <w:pPr>
        <w:jc w:val="both"/>
        <w:rPr>
          <w:sz w:val="28"/>
          <w:szCs w:val="28"/>
        </w:rPr>
      </w:pPr>
      <w:r w:rsidRPr="0048792B">
        <w:rPr>
          <w:i/>
          <w:sz w:val="28"/>
          <w:szCs w:val="28"/>
        </w:rPr>
        <w:t>Развивающие:</w:t>
      </w:r>
      <w:r w:rsidR="007C1931" w:rsidRPr="0048792B">
        <w:rPr>
          <w:sz w:val="28"/>
          <w:szCs w:val="28"/>
        </w:rPr>
        <w:t xml:space="preserve"> развитие важных мыслительных способностей (анализировать, сравнивать и систематизировать материал); развитие языковых способностей на базе знакомых грамматических категорий и небольшого объёма новой лексики; развитие</w:t>
      </w:r>
      <w:r w:rsidR="00F62D16" w:rsidRPr="0048792B">
        <w:rPr>
          <w:sz w:val="28"/>
          <w:szCs w:val="28"/>
        </w:rPr>
        <w:t xml:space="preserve"> способности к</w:t>
      </w:r>
      <w:r w:rsidR="007C1931" w:rsidRPr="0048792B">
        <w:rPr>
          <w:sz w:val="28"/>
          <w:szCs w:val="28"/>
        </w:rPr>
        <w:t xml:space="preserve"> языковой догадк</w:t>
      </w:r>
      <w:r w:rsidR="00F62D16" w:rsidRPr="0048792B">
        <w:rPr>
          <w:sz w:val="28"/>
          <w:szCs w:val="28"/>
        </w:rPr>
        <w:t>е (с этим справятся ученики различного уровня подготовки, так как материал по теме «Солнечная система» универсален и знаком детям с начальной школы, а названия большинства планет легко соотносятся по звучанию).</w:t>
      </w:r>
    </w:p>
    <w:p w:rsidR="00754C7F" w:rsidRPr="0048792B" w:rsidRDefault="00754C7F" w:rsidP="00754C7F">
      <w:pPr>
        <w:jc w:val="both"/>
        <w:rPr>
          <w:sz w:val="28"/>
          <w:szCs w:val="28"/>
        </w:rPr>
      </w:pPr>
      <w:r w:rsidRPr="0048792B">
        <w:rPr>
          <w:i/>
          <w:sz w:val="28"/>
          <w:szCs w:val="28"/>
        </w:rPr>
        <w:t>Воспитательные:</w:t>
      </w:r>
      <w:r w:rsidR="007C1931" w:rsidRPr="0048792B">
        <w:rPr>
          <w:sz w:val="28"/>
          <w:szCs w:val="28"/>
        </w:rPr>
        <w:t xml:space="preserve"> развитие навыков работы в команде, уважительного отношения друг к другу, эмпатии</w:t>
      </w:r>
      <w:r w:rsidR="00F62D16" w:rsidRPr="0048792B">
        <w:rPr>
          <w:sz w:val="28"/>
          <w:szCs w:val="28"/>
        </w:rPr>
        <w:t>; развитие реакции и творческих способностей</w:t>
      </w:r>
      <w:r w:rsidR="007C1931" w:rsidRPr="0048792B">
        <w:rPr>
          <w:sz w:val="28"/>
          <w:szCs w:val="28"/>
        </w:rPr>
        <w:t>.</w:t>
      </w:r>
    </w:p>
    <w:p w:rsidR="009D1853" w:rsidRPr="0048792B" w:rsidRDefault="00E71946" w:rsidP="009D1853">
      <w:pPr>
        <w:jc w:val="both"/>
        <w:rPr>
          <w:sz w:val="28"/>
          <w:szCs w:val="28"/>
        </w:rPr>
      </w:pPr>
      <w:r w:rsidRPr="0048792B">
        <w:rPr>
          <w:sz w:val="28"/>
          <w:szCs w:val="28"/>
          <w:u w:val="single"/>
        </w:rPr>
        <w:t>Методические п</w:t>
      </w:r>
      <w:r w:rsidR="009D1853" w:rsidRPr="0048792B">
        <w:rPr>
          <w:sz w:val="28"/>
          <w:szCs w:val="28"/>
          <w:u w:val="single"/>
        </w:rPr>
        <w:t>ринципы</w:t>
      </w:r>
      <w:r w:rsidRPr="0048792B">
        <w:rPr>
          <w:sz w:val="28"/>
          <w:szCs w:val="28"/>
          <w:u w:val="single"/>
        </w:rPr>
        <w:t xml:space="preserve"> урока</w:t>
      </w:r>
      <w:r w:rsidR="009D1853" w:rsidRPr="0048792B">
        <w:rPr>
          <w:sz w:val="28"/>
          <w:szCs w:val="28"/>
          <w:u w:val="single"/>
        </w:rPr>
        <w:t>:</w:t>
      </w:r>
      <w:r w:rsidR="009D1853" w:rsidRPr="0048792B">
        <w:rPr>
          <w:sz w:val="28"/>
          <w:szCs w:val="28"/>
        </w:rPr>
        <w:t xml:space="preserve"> </w:t>
      </w:r>
      <w:proofErr w:type="spellStart"/>
      <w:r w:rsidR="009D1853" w:rsidRPr="0048792B">
        <w:rPr>
          <w:sz w:val="28"/>
          <w:szCs w:val="28"/>
        </w:rPr>
        <w:t>метапредметность</w:t>
      </w:r>
      <w:proofErr w:type="spellEnd"/>
      <w:r w:rsidR="009D1853" w:rsidRPr="0048792B">
        <w:rPr>
          <w:sz w:val="28"/>
          <w:szCs w:val="28"/>
        </w:rPr>
        <w:t xml:space="preserve">, деятельностный подход, коммуникативность. </w:t>
      </w:r>
    </w:p>
    <w:p w:rsidR="009D1853" w:rsidRPr="0048792B" w:rsidRDefault="009D1853" w:rsidP="009D1853">
      <w:pPr>
        <w:jc w:val="both"/>
        <w:rPr>
          <w:i/>
          <w:sz w:val="28"/>
          <w:szCs w:val="28"/>
        </w:rPr>
      </w:pPr>
      <w:r w:rsidRPr="0048792B">
        <w:rPr>
          <w:sz w:val="28"/>
          <w:szCs w:val="28"/>
          <w:u w:val="single"/>
        </w:rPr>
        <w:t>Планируемые результаты:</w:t>
      </w:r>
      <w:r w:rsidRPr="0048792B">
        <w:rPr>
          <w:sz w:val="28"/>
          <w:szCs w:val="28"/>
        </w:rPr>
        <w:t xml:space="preserve"> </w:t>
      </w:r>
      <w:r w:rsidRPr="0048792B">
        <w:rPr>
          <w:i/>
          <w:sz w:val="28"/>
          <w:szCs w:val="28"/>
        </w:rPr>
        <w:t xml:space="preserve">личностные: </w:t>
      </w:r>
      <w:r w:rsidR="00AC0735" w:rsidRPr="0048792B">
        <w:rPr>
          <w:i/>
          <w:sz w:val="28"/>
          <w:szCs w:val="28"/>
        </w:rPr>
        <w:t>формирование уважительного и доброжелательного отношения к другим людям (участникам учебного процесса), а также навыков сотрудничества с ними, формирование целостной картины мира.</w:t>
      </w:r>
    </w:p>
    <w:p w:rsidR="009D1853" w:rsidRPr="0048792B" w:rsidRDefault="009D1853" w:rsidP="009D1853">
      <w:pPr>
        <w:jc w:val="both"/>
        <w:rPr>
          <w:i/>
          <w:sz w:val="28"/>
          <w:szCs w:val="28"/>
        </w:rPr>
      </w:pPr>
      <w:r w:rsidRPr="0048792B">
        <w:rPr>
          <w:i/>
          <w:sz w:val="28"/>
          <w:szCs w:val="28"/>
        </w:rPr>
        <w:lastRenderedPageBreak/>
        <w:t>Метапредметные:</w:t>
      </w:r>
      <w:r w:rsidR="00AC0735" w:rsidRPr="0048792B">
        <w:rPr>
          <w:i/>
          <w:sz w:val="28"/>
          <w:szCs w:val="28"/>
        </w:rPr>
        <w:t xml:space="preserve"> активное использование речевых средств и средств ИКТ для решения коммуникативных и познавательных задач; овладение логическими действиями (анализ, синтез, обобщение, построение аналогий и т.п.); умение работать в группе. </w:t>
      </w:r>
    </w:p>
    <w:p w:rsidR="009D1853" w:rsidRPr="0048792B" w:rsidRDefault="009D1853" w:rsidP="009D1853">
      <w:pPr>
        <w:jc w:val="both"/>
        <w:rPr>
          <w:i/>
          <w:sz w:val="28"/>
          <w:szCs w:val="28"/>
        </w:rPr>
      </w:pPr>
      <w:r w:rsidRPr="0048792B">
        <w:rPr>
          <w:i/>
          <w:sz w:val="28"/>
          <w:szCs w:val="28"/>
        </w:rPr>
        <w:t>Предметные:</w:t>
      </w:r>
      <w:r w:rsidR="00AC0735" w:rsidRPr="0048792B">
        <w:rPr>
          <w:i/>
          <w:sz w:val="28"/>
          <w:szCs w:val="28"/>
        </w:rPr>
        <w:t xml:space="preserve"> формирование речевой, языковой и компенсаторной компетенций.</w:t>
      </w:r>
    </w:p>
    <w:p w:rsidR="00754C7F" w:rsidRPr="0048792B" w:rsidRDefault="00754C7F" w:rsidP="00754C7F">
      <w:pPr>
        <w:jc w:val="both"/>
        <w:rPr>
          <w:sz w:val="28"/>
          <w:szCs w:val="28"/>
          <w:u w:val="single"/>
        </w:rPr>
      </w:pPr>
      <w:r w:rsidRPr="0048792B">
        <w:rPr>
          <w:sz w:val="28"/>
          <w:szCs w:val="28"/>
          <w:u w:val="single"/>
        </w:rPr>
        <w:t>Оборудование:</w:t>
      </w:r>
      <w:r w:rsidR="002404A0" w:rsidRPr="0048792B">
        <w:rPr>
          <w:sz w:val="28"/>
          <w:szCs w:val="28"/>
        </w:rPr>
        <w:t xml:space="preserve"> </w:t>
      </w:r>
      <w:r w:rsidRPr="0048792B">
        <w:rPr>
          <w:sz w:val="28"/>
          <w:szCs w:val="28"/>
        </w:rPr>
        <w:t xml:space="preserve">Компьютер, </w:t>
      </w:r>
      <w:r w:rsidR="00357DE1" w:rsidRPr="0048792B">
        <w:rPr>
          <w:sz w:val="28"/>
          <w:szCs w:val="28"/>
        </w:rPr>
        <w:t xml:space="preserve">интерактивная доска, фишки в виде звёзд (выдаются за успешно выполненные задания), </w:t>
      </w:r>
      <w:proofErr w:type="spellStart"/>
      <w:r w:rsidR="00357DE1" w:rsidRPr="0048792B">
        <w:rPr>
          <w:sz w:val="28"/>
          <w:szCs w:val="28"/>
        </w:rPr>
        <w:t>пазл</w:t>
      </w:r>
      <w:proofErr w:type="spellEnd"/>
      <w:r w:rsidR="00357DE1" w:rsidRPr="0048792B">
        <w:rPr>
          <w:sz w:val="28"/>
          <w:szCs w:val="28"/>
        </w:rPr>
        <w:t xml:space="preserve"> с недостающими фрагментами «Солнечная система», собранный и наклеенный на жёсткое основание. </w:t>
      </w:r>
    </w:p>
    <w:p w:rsidR="00754C7F" w:rsidRPr="0048792B" w:rsidRDefault="004F6576" w:rsidP="00754C7F">
      <w:pPr>
        <w:jc w:val="both"/>
        <w:rPr>
          <w:sz w:val="28"/>
          <w:szCs w:val="28"/>
        </w:rPr>
      </w:pPr>
      <w:r w:rsidRPr="0048792B">
        <w:rPr>
          <w:sz w:val="28"/>
          <w:szCs w:val="28"/>
          <w:u w:val="single"/>
        </w:rPr>
        <w:t xml:space="preserve">Формы организации урока: </w:t>
      </w:r>
      <w:r w:rsidR="006303F2" w:rsidRPr="0048792B">
        <w:rPr>
          <w:sz w:val="28"/>
          <w:szCs w:val="28"/>
        </w:rPr>
        <w:t>индивидуальная, фронтальная, групповая.</w:t>
      </w:r>
    </w:p>
    <w:p w:rsidR="0048792B" w:rsidRDefault="0048792B" w:rsidP="0048792B">
      <w:pPr>
        <w:tabs>
          <w:tab w:val="left" w:pos="4740"/>
        </w:tabs>
      </w:pPr>
    </w:p>
    <w:p w:rsidR="0048792B" w:rsidRDefault="0048792B" w:rsidP="0048792B"/>
    <w:p w:rsidR="0048792B" w:rsidRPr="00B54FBE" w:rsidRDefault="0048792B" w:rsidP="0048792B">
      <w:pPr>
        <w:pStyle w:val="a5"/>
        <w:shd w:val="clear" w:color="auto" w:fill="FFFFFF"/>
        <w:spacing w:after="0"/>
        <w:jc w:val="center"/>
        <w:rPr>
          <w:sz w:val="28"/>
          <w:szCs w:val="28"/>
        </w:rPr>
      </w:pPr>
      <w:r w:rsidRPr="00B54FBE">
        <w:rPr>
          <w:rStyle w:val="a4"/>
          <w:sz w:val="28"/>
          <w:szCs w:val="28"/>
        </w:rPr>
        <w:t>Характеристика этапов урока</w:t>
      </w:r>
    </w:p>
    <w:tbl>
      <w:tblPr>
        <w:tblW w:w="5073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1"/>
        <w:gridCol w:w="2441"/>
        <w:gridCol w:w="2381"/>
        <w:gridCol w:w="2175"/>
        <w:gridCol w:w="1039"/>
        <w:gridCol w:w="2387"/>
        <w:gridCol w:w="2212"/>
      </w:tblGrid>
      <w:tr w:rsidR="0048792B" w:rsidRPr="00B54FBE" w:rsidTr="005E4431">
        <w:tc>
          <w:tcPr>
            <w:tcW w:w="71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</w:tcPr>
          <w:p w:rsidR="0048792B" w:rsidRPr="00B54FBE" w:rsidRDefault="0048792B" w:rsidP="005E4431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B54FBE">
              <w:rPr>
                <w:rStyle w:val="a4"/>
                <w:sz w:val="28"/>
                <w:szCs w:val="28"/>
              </w:rPr>
              <w:t>Этап урока</w:t>
            </w:r>
          </w:p>
        </w:tc>
        <w:tc>
          <w:tcPr>
            <w:tcW w:w="861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B54FBE">
              <w:rPr>
                <w:rStyle w:val="a4"/>
                <w:sz w:val="28"/>
                <w:szCs w:val="28"/>
              </w:rPr>
              <w:t>Цель</w:t>
            </w:r>
          </w:p>
        </w:tc>
        <w:tc>
          <w:tcPr>
            <w:tcW w:w="803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B54FBE">
              <w:rPr>
                <w:rStyle w:val="a4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72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B54FBE">
              <w:rPr>
                <w:rStyle w:val="a4"/>
                <w:sz w:val="28"/>
                <w:szCs w:val="28"/>
              </w:rPr>
              <w:t xml:space="preserve">Методы </w:t>
            </w:r>
            <w:r w:rsidRPr="00B54FBE">
              <w:rPr>
                <w:b/>
                <w:bCs/>
                <w:sz w:val="28"/>
                <w:szCs w:val="28"/>
              </w:rPr>
              <w:br/>
            </w:r>
            <w:r w:rsidRPr="00B54FBE">
              <w:rPr>
                <w:rStyle w:val="a4"/>
                <w:sz w:val="28"/>
                <w:szCs w:val="28"/>
              </w:rPr>
              <w:t>и приемы работы</w:t>
            </w:r>
          </w:p>
        </w:tc>
        <w:tc>
          <w:tcPr>
            <w:tcW w:w="386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B54FBE">
              <w:rPr>
                <w:rStyle w:val="a4"/>
                <w:sz w:val="28"/>
                <w:szCs w:val="28"/>
              </w:rPr>
              <w:t>ФОУД*</w:t>
            </w:r>
          </w:p>
        </w:tc>
        <w:tc>
          <w:tcPr>
            <w:tcW w:w="776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B54FBE">
              <w:rPr>
                <w:rStyle w:val="a4"/>
                <w:sz w:val="28"/>
                <w:szCs w:val="28"/>
              </w:rPr>
              <w:t>Деятельность учителя</w:t>
            </w:r>
          </w:p>
        </w:tc>
        <w:tc>
          <w:tcPr>
            <w:tcW w:w="7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B54FBE">
              <w:rPr>
                <w:rStyle w:val="a4"/>
                <w:sz w:val="28"/>
                <w:szCs w:val="28"/>
              </w:rPr>
              <w:t>Деятельность обучающихся</w:t>
            </w:r>
          </w:p>
        </w:tc>
      </w:tr>
      <w:tr w:rsidR="0048792B" w:rsidRPr="00B54FBE" w:rsidTr="005E4431">
        <w:tc>
          <w:tcPr>
            <w:tcW w:w="71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Организационно-мотивационный этап</w:t>
            </w:r>
          </w:p>
        </w:tc>
        <w:tc>
          <w:tcPr>
            <w:tcW w:w="861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Проверка готовности обучающихся, создание настроя на работу</w:t>
            </w:r>
          </w:p>
        </w:tc>
        <w:tc>
          <w:tcPr>
            <w:tcW w:w="803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Вспоминаем, какую грамматическую тему мы изучили (на доске висит таблица «Степени сравнения имён прилагательных»). Уточнение учителя об </w:t>
            </w:r>
            <w:r>
              <w:rPr>
                <w:sz w:val="28"/>
                <w:szCs w:val="28"/>
              </w:rPr>
              <w:lastRenderedPageBreak/>
              <w:t>универсальности этих знаний: они могут пригодиться при обсуждении различных тем.</w:t>
            </w:r>
          </w:p>
        </w:tc>
        <w:tc>
          <w:tcPr>
            <w:tcW w:w="72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lastRenderedPageBreak/>
              <w:t xml:space="preserve">Словесные: обсуждение </w:t>
            </w:r>
          </w:p>
        </w:tc>
        <w:tc>
          <w:tcPr>
            <w:tcW w:w="386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Ф</w:t>
            </w:r>
          </w:p>
        </w:tc>
        <w:tc>
          <w:tcPr>
            <w:tcW w:w="776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color w:val="555555"/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Приветствует обучающихся</w:t>
            </w:r>
            <w:proofErr w:type="gramStart"/>
            <w:r w:rsidRPr="00B54FBE">
              <w:rPr>
                <w:sz w:val="28"/>
                <w:szCs w:val="28"/>
              </w:rPr>
              <w:t>, Создает</w:t>
            </w:r>
            <w:proofErr w:type="gramEnd"/>
            <w:r w:rsidRPr="00B54FBE">
              <w:rPr>
                <w:sz w:val="28"/>
                <w:szCs w:val="28"/>
              </w:rPr>
              <w:t xml:space="preserve"> эмоциональный настрой на урок</w:t>
            </w:r>
          </w:p>
        </w:tc>
        <w:tc>
          <w:tcPr>
            <w:tcW w:w="7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 xml:space="preserve">Приветствуют учителя, настраиваются на </w:t>
            </w:r>
            <w:r>
              <w:rPr>
                <w:sz w:val="28"/>
                <w:szCs w:val="28"/>
              </w:rPr>
              <w:t>отработку лексико- грамматического материала</w:t>
            </w:r>
            <w:r w:rsidRPr="00B54FBE">
              <w:rPr>
                <w:sz w:val="28"/>
                <w:szCs w:val="28"/>
              </w:rPr>
              <w:t xml:space="preserve"> и творческую работу</w:t>
            </w:r>
          </w:p>
        </w:tc>
      </w:tr>
      <w:tr w:rsidR="0048792B" w:rsidRPr="00B54FBE" w:rsidTr="005E4431">
        <w:tc>
          <w:tcPr>
            <w:tcW w:w="71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color w:val="333333"/>
                <w:sz w:val="28"/>
                <w:szCs w:val="28"/>
                <w:shd w:val="clear" w:color="auto" w:fill="FFFFFF"/>
              </w:rPr>
              <w:t>Этап актуализации знаний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>, речевая зарядка</w:t>
            </w:r>
          </w:p>
        </w:tc>
        <w:tc>
          <w:tcPr>
            <w:tcW w:w="861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Выяснить, что учащиеся знают по этой теме, а что хотели бы узнать</w:t>
            </w:r>
          </w:p>
        </w:tc>
        <w:tc>
          <w:tcPr>
            <w:tcW w:w="803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 xml:space="preserve">проекторе появляется изображение предметов, которые нужно сравнить по ряду признаков. Изображения взяты из совершенно разных сфер жизни (сравнить страны по размеру, людей – по возрасту, горы – по высоте, улицы – по длине и т.п.). </w:t>
            </w:r>
          </w:p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Задаём вопрос ученикам, все ли признаки можно </w:t>
            </w:r>
            <w:r>
              <w:rPr>
                <w:sz w:val="28"/>
                <w:szCs w:val="28"/>
              </w:rPr>
              <w:lastRenderedPageBreak/>
              <w:t xml:space="preserve">сравнивать (все ли прилагательные в английском языке имеют степени сравнения). </w:t>
            </w:r>
          </w:p>
        </w:tc>
        <w:tc>
          <w:tcPr>
            <w:tcW w:w="72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lastRenderedPageBreak/>
              <w:t xml:space="preserve">Словесно-наглядные: работа с </w:t>
            </w:r>
            <w:r>
              <w:rPr>
                <w:sz w:val="28"/>
                <w:szCs w:val="28"/>
              </w:rPr>
              <w:t>изображениями</w:t>
            </w:r>
            <w:r w:rsidRPr="00B54FBE">
              <w:rPr>
                <w:sz w:val="28"/>
                <w:szCs w:val="28"/>
              </w:rPr>
              <w:t xml:space="preserve">, </w:t>
            </w:r>
          </w:p>
        </w:tc>
        <w:tc>
          <w:tcPr>
            <w:tcW w:w="386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Ф</w:t>
            </w:r>
            <w:proofErr w:type="gramStart"/>
            <w:r>
              <w:rPr>
                <w:sz w:val="28"/>
                <w:szCs w:val="28"/>
              </w:rPr>
              <w:t>, И</w:t>
            </w:r>
            <w:proofErr w:type="gramEnd"/>
          </w:p>
        </w:tc>
        <w:tc>
          <w:tcPr>
            <w:tcW w:w="776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Организует диалог с обучающимися</w:t>
            </w:r>
            <w:r>
              <w:rPr>
                <w:sz w:val="28"/>
                <w:szCs w:val="28"/>
              </w:rPr>
              <w:t>;</w:t>
            </w:r>
          </w:p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ходе речевой зарядки учитель следит, чтобы правила словообразования применялись корректно (разрешает пользоваться наглядным материалом на доске).</w:t>
            </w:r>
          </w:p>
        </w:tc>
        <w:tc>
          <w:tcPr>
            <w:tcW w:w="7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Вспоминают и озвучивают правила образования степеней имён прилагательных для коротких и длинных слов, а также исключений. Применяют знания по данной теме в ходе речевой зарядки.</w:t>
            </w:r>
          </w:p>
        </w:tc>
      </w:tr>
      <w:tr w:rsidR="0048792B" w:rsidRPr="00B54FBE" w:rsidTr="005E4431">
        <w:tc>
          <w:tcPr>
            <w:tcW w:w="71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color w:val="333333"/>
                <w:sz w:val="28"/>
                <w:szCs w:val="28"/>
                <w:shd w:val="clear" w:color="auto" w:fill="FFFFFF"/>
              </w:rPr>
              <w:t>Этап целеполагания</w:t>
            </w:r>
          </w:p>
        </w:tc>
        <w:tc>
          <w:tcPr>
            <w:tcW w:w="861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8078B">
              <w:rPr>
                <w:sz w:val="28"/>
                <w:szCs w:val="28"/>
              </w:rPr>
              <w:t>Подведение детей к формулированию темы и постановке задач урока. Составление плана работы</w:t>
            </w:r>
            <w:r>
              <w:rPr>
                <w:sz w:val="28"/>
                <w:szCs w:val="28"/>
              </w:rPr>
              <w:t>.</w:t>
            </w:r>
          </w:p>
          <w:p w:rsidR="0048792B" w:rsidRPr="00B8078B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Разделение на две команды (по жребию).</w:t>
            </w:r>
          </w:p>
        </w:tc>
        <w:tc>
          <w:tcPr>
            <w:tcW w:w="803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Тема, цель, задачи и план урока</w:t>
            </w:r>
          </w:p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экране появляется изображение Солнечной системы. </w:t>
            </w:r>
          </w:p>
        </w:tc>
        <w:tc>
          <w:tcPr>
            <w:tcW w:w="72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Словесные: обсуждение, формулировка темы, постановка цели и задач, составление плана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6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Ф</w:t>
            </w:r>
          </w:p>
        </w:tc>
        <w:tc>
          <w:tcPr>
            <w:tcW w:w="776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Объясняет правила игры, </w:t>
            </w:r>
          </w:p>
          <w:p w:rsidR="0048792B" w:rsidRPr="003F0D75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Предупреждает, что некоторые задачи можно решить только совместными усилиями (антиципация смены тактики в игре с командной игры на сотрудничество и взаимопомощь команд).</w:t>
            </w:r>
          </w:p>
        </w:tc>
        <w:tc>
          <w:tcPr>
            <w:tcW w:w="7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Формулируют тему, цель и задачи урока, планируемый результат урока (</w:t>
            </w:r>
            <w:r>
              <w:rPr>
                <w:sz w:val="28"/>
                <w:szCs w:val="28"/>
              </w:rPr>
              <w:t>называют признаки, по которым отличаются планеты Солнечной системы</w:t>
            </w:r>
            <w:r w:rsidRPr="00B54FBE">
              <w:rPr>
                <w:sz w:val="28"/>
                <w:szCs w:val="28"/>
              </w:rPr>
              <w:t>)</w:t>
            </w:r>
          </w:p>
        </w:tc>
      </w:tr>
      <w:tr w:rsidR="0048792B" w:rsidRPr="00B54FBE" w:rsidTr="005E4431">
        <w:tc>
          <w:tcPr>
            <w:tcW w:w="712" w:type="pct"/>
            <w:tcBorders>
              <w:top w:val="outset" w:sz="6" w:space="0" w:color="555555"/>
              <w:left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Операционно-познавательный этап: познавательная командная 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lastRenderedPageBreak/>
              <w:t>игра-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квиз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на закрепление полученных лексико-грамматических знаний</w:t>
            </w:r>
          </w:p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> </w:t>
            </w:r>
          </w:p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861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8078B" w:rsidRDefault="0048792B" w:rsidP="005E44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</w:t>
            </w:r>
            <w:r w:rsidRPr="00B8078B">
              <w:rPr>
                <w:sz w:val="28"/>
                <w:szCs w:val="28"/>
              </w:rPr>
              <w:t xml:space="preserve">а начальных этапах игры складывается типичная </w:t>
            </w:r>
            <w:proofErr w:type="spellStart"/>
            <w:r w:rsidRPr="00B8078B">
              <w:rPr>
                <w:sz w:val="28"/>
                <w:szCs w:val="28"/>
              </w:rPr>
              <w:t>ситауция</w:t>
            </w:r>
            <w:proofErr w:type="spellEnd"/>
            <w:r w:rsidRPr="00B8078B">
              <w:rPr>
                <w:sz w:val="28"/>
                <w:szCs w:val="28"/>
              </w:rPr>
              <w:t xml:space="preserve"> работы в </w:t>
            </w:r>
            <w:r w:rsidRPr="00B8078B">
              <w:rPr>
                <w:sz w:val="28"/>
                <w:szCs w:val="28"/>
              </w:rPr>
              <w:lastRenderedPageBreak/>
              <w:t>командах, которой присущи соперничество, азарт и желание победы любой ценой. Ближе к финалу участникам демонстриру</w:t>
            </w:r>
            <w:r>
              <w:rPr>
                <w:sz w:val="28"/>
                <w:szCs w:val="28"/>
              </w:rPr>
              <w:t>ют кадры</w:t>
            </w:r>
            <w:r w:rsidRPr="00B8078B">
              <w:rPr>
                <w:sz w:val="28"/>
                <w:szCs w:val="28"/>
              </w:rPr>
              <w:t xml:space="preserve">, где Солнечная система подвергается атаке пришельцев. Целевой фокус смещается в сторону сотрудничества (так как спасти Солнечную систему можно только сообща, соединив все полученные артефакты в </w:t>
            </w:r>
            <w:r w:rsidRPr="00B8078B">
              <w:rPr>
                <w:sz w:val="28"/>
                <w:szCs w:val="28"/>
              </w:rPr>
              <w:lastRenderedPageBreak/>
              <w:t xml:space="preserve">единый паззл). В финальной части игры участники сопереживают друг другу, добровольно помогают. Таким образом, победа из командной трансформируется в общую. </w:t>
            </w:r>
          </w:p>
          <w:p w:rsidR="0048792B" w:rsidRPr="00B8078B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8078B">
              <w:rPr>
                <w:sz w:val="28"/>
                <w:szCs w:val="28"/>
              </w:rPr>
              <w:t xml:space="preserve">Выявление обучающимися основных признаков, представляющих общую информацию о стране </w:t>
            </w:r>
          </w:p>
        </w:tc>
        <w:tc>
          <w:tcPr>
            <w:tcW w:w="803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 проекторе учащиеся видят задания игры, оформленной в </w:t>
            </w:r>
            <w:r>
              <w:rPr>
                <w:sz w:val="28"/>
                <w:szCs w:val="28"/>
              </w:rPr>
              <w:lastRenderedPageBreak/>
              <w:t xml:space="preserve">виде презентации. </w:t>
            </w:r>
          </w:p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Каждый слайд содержит одно задание.</w:t>
            </w:r>
          </w:p>
        </w:tc>
        <w:tc>
          <w:tcPr>
            <w:tcW w:w="72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Игровые</w:t>
            </w:r>
            <w:r w:rsidRPr="00B54FBE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учебно-познавательная игра.</w:t>
            </w:r>
          </w:p>
        </w:tc>
        <w:tc>
          <w:tcPr>
            <w:tcW w:w="386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, И</w:t>
            </w:r>
            <w:proofErr w:type="gramEnd"/>
          </w:p>
        </w:tc>
        <w:tc>
          <w:tcPr>
            <w:tcW w:w="776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Объясняет задание, координирует деятельность учащихся.</w:t>
            </w:r>
          </w:p>
        </w:tc>
        <w:tc>
          <w:tcPr>
            <w:tcW w:w="7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Выполняют задания игры, получая за правильные ответы </w:t>
            </w:r>
            <w:r>
              <w:rPr>
                <w:sz w:val="28"/>
                <w:szCs w:val="28"/>
              </w:rPr>
              <w:lastRenderedPageBreak/>
              <w:t xml:space="preserve">артефакты. На втором этапе игры, когда выполнены учебно-познавательные задания, ученики объединяют </w:t>
            </w:r>
            <w:proofErr w:type="gramStart"/>
            <w:r>
              <w:rPr>
                <w:sz w:val="28"/>
                <w:szCs w:val="28"/>
              </w:rPr>
              <w:t>усилия ,</w:t>
            </w:r>
            <w:proofErr w:type="gramEnd"/>
            <w:r>
              <w:rPr>
                <w:sz w:val="28"/>
                <w:szCs w:val="28"/>
              </w:rPr>
              <w:t xml:space="preserve"> обменивают полученные артефакты-звезды на фрагменты </w:t>
            </w:r>
            <w:proofErr w:type="spellStart"/>
            <w:r>
              <w:rPr>
                <w:sz w:val="28"/>
                <w:szCs w:val="28"/>
              </w:rPr>
              <w:t>пазла</w:t>
            </w:r>
            <w:proofErr w:type="spellEnd"/>
            <w:r>
              <w:rPr>
                <w:sz w:val="28"/>
                <w:szCs w:val="28"/>
              </w:rPr>
              <w:t xml:space="preserve">, «спасают» Солнечную систему, вставив в общий </w:t>
            </w:r>
            <w:proofErr w:type="spellStart"/>
            <w:r>
              <w:rPr>
                <w:sz w:val="28"/>
                <w:szCs w:val="28"/>
              </w:rPr>
              <w:t>пазл</w:t>
            </w:r>
            <w:proofErr w:type="spellEnd"/>
            <w:r>
              <w:rPr>
                <w:sz w:val="28"/>
                <w:szCs w:val="28"/>
              </w:rPr>
              <w:t xml:space="preserve"> недостающие фрагменты).</w:t>
            </w:r>
          </w:p>
        </w:tc>
      </w:tr>
      <w:tr w:rsidR="0048792B" w:rsidRPr="00B54FBE" w:rsidTr="005E4431">
        <w:tc>
          <w:tcPr>
            <w:tcW w:w="71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Рефлексивно-оценочный этап</w:t>
            </w:r>
          </w:p>
        </w:tc>
        <w:tc>
          <w:tcPr>
            <w:tcW w:w="861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B54FBE">
              <w:rPr>
                <w:sz w:val="28"/>
                <w:szCs w:val="28"/>
              </w:rPr>
              <w:t xml:space="preserve">Соотнесение поставленных задач с достигнутым результатом, </w:t>
            </w:r>
            <w:r w:rsidRPr="00B54FBE">
              <w:rPr>
                <w:sz w:val="28"/>
                <w:szCs w:val="28"/>
              </w:rPr>
              <w:lastRenderedPageBreak/>
              <w:t>фиксация нового знания.</w:t>
            </w:r>
          </w:p>
        </w:tc>
        <w:tc>
          <w:tcPr>
            <w:tcW w:w="803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E74D35" w:rsidRDefault="00E74D35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План на доске, написанный в начале урок</w:t>
            </w:r>
            <w:bookmarkStart w:id="0" w:name="_GoBack"/>
            <w:bookmarkEnd w:id="0"/>
            <w:r>
              <w:rPr>
                <w:sz w:val="28"/>
                <w:szCs w:val="28"/>
              </w:rPr>
              <w:t>а.</w:t>
            </w:r>
          </w:p>
        </w:tc>
        <w:tc>
          <w:tcPr>
            <w:tcW w:w="722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Практические: рефлексия, контроль.</w:t>
            </w:r>
          </w:p>
        </w:tc>
        <w:tc>
          <w:tcPr>
            <w:tcW w:w="386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</w:p>
        </w:tc>
        <w:tc>
          <w:tcPr>
            <w:tcW w:w="776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Акцентирует внимание учащихся на конечных результатах учебной </w:t>
            </w:r>
            <w:r>
              <w:rPr>
                <w:sz w:val="28"/>
                <w:szCs w:val="28"/>
              </w:rPr>
              <w:lastRenderedPageBreak/>
              <w:t>деятельности на уроке.</w:t>
            </w:r>
          </w:p>
        </w:tc>
        <w:tc>
          <w:tcPr>
            <w:tcW w:w="7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92B" w:rsidRPr="00B54FBE" w:rsidRDefault="0048792B" w:rsidP="005E4431">
            <w:pPr>
              <w:spacing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Формулируют конечный результат своей работы на уроке, делятся </w:t>
            </w:r>
            <w:r>
              <w:rPr>
                <w:sz w:val="28"/>
                <w:szCs w:val="28"/>
              </w:rPr>
              <w:lastRenderedPageBreak/>
              <w:t>впечатления от урока.</w:t>
            </w:r>
          </w:p>
        </w:tc>
      </w:tr>
    </w:tbl>
    <w:p w:rsidR="0048792B" w:rsidRPr="00B54FBE" w:rsidRDefault="0048792B" w:rsidP="0048792B">
      <w:pPr>
        <w:shd w:val="clear" w:color="auto" w:fill="FFFFFF"/>
        <w:spacing w:line="270" w:lineRule="atLeast"/>
        <w:rPr>
          <w:sz w:val="28"/>
          <w:szCs w:val="28"/>
        </w:rPr>
      </w:pPr>
      <w:r w:rsidRPr="00B54FBE">
        <w:rPr>
          <w:sz w:val="28"/>
          <w:szCs w:val="28"/>
        </w:rPr>
        <w:lastRenderedPageBreak/>
        <w:t>* ФОУД – форма организации учебной деятельности обучающихся (Ф – фронтальная</w:t>
      </w:r>
      <w:proofErr w:type="gramStart"/>
      <w:r w:rsidRPr="00B54FBE">
        <w:rPr>
          <w:sz w:val="28"/>
          <w:szCs w:val="28"/>
        </w:rPr>
        <w:t>, И</w:t>
      </w:r>
      <w:proofErr w:type="gramEnd"/>
      <w:r w:rsidRPr="00B54FBE">
        <w:rPr>
          <w:sz w:val="28"/>
          <w:szCs w:val="28"/>
        </w:rPr>
        <w:t xml:space="preserve"> – индивидуальная, П – парная, Г – групповая). </w:t>
      </w:r>
    </w:p>
    <w:p w:rsidR="0048792B" w:rsidRPr="00B54FBE" w:rsidRDefault="0048792B" w:rsidP="0048792B">
      <w:pPr>
        <w:shd w:val="clear" w:color="auto" w:fill="FFFFFF"/>
        <w:spacing w:line="270" w:lineRule="atLeast"/>
        <w:rPr>
          <w:sz w:val="28"/>
          <w:szCs w:val="28"/>
        </w:rPr>
      </w:pPr>
      <w:r w:rsidRPr="00B54FBE">
        <w:rPr>
          <w:sz w:val="28"/>
          <w:szCs w:val="28"/>
        </w:rPr>
        <w:t xml:space="preserve"> </w:t>
      </w:r>
    </w:p>
    <w:p w:rsidR="0048792B" w:rsidRDefault="0048792B" w:rsidP="0048792B"/>
    <w:p w:rsidR="00E71946" w:rsidRPr="004F6576" w:rsidRDefault="00E71946" w:rsidP="00E71946">
      <w:pPr>
        <w:jc w:val="center"/>
      </w:pPr>
    </w:p>
    <w:sectPr w:rsidR="00E71946" w:rsidRPr="004F6576" w:rsidSect="004879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E4C44"/>
    <w:multiLevelType w:val="hybridMultilevel"/>
    <w:tmpl w:val="44A24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C7F"/>
    <w:rsid w:val="001211B3"/>
    <w:rsid w:val="00134B09"/>
    <w:rsid w:val="002404A0"/>
    <w:rsid w:val="00357DE1"/>
    <w:rsid w:val="0048792B"/>
    <w:rsid w:val="004F6576"/>
    <w:rsid w:val="006303F2"/>
    <w:rsid w:val="00754C7F"/>
    <w:rsid w:val="007C1931"/>
    <w:rsid w:val="008232EC"/>
    <w:rsid w:val="009D1853"/>
    <w:rsid w:val="00AC0735"/>
    <w:rsid w:val="00BD2612"/>
    <w:rsid w:val="00DC4486"/>
    <w:rsid w:val="00E71946"/>
    <w:rsid w:val="00E74D35"/>
    <w:rsid w:val="00F6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D41F4"/>
  <w15:chartTrackingRefBased/>
  <w15:docId w15:val="{4AF12D7B-17E2-485A-89BC-6251535B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DE1"/>
    <w:pPr>
      <w:ind w:left="720"/>
      <w:contextualSpacing/>
    </w:pPr>
  </w:style>
  <w:style w:type="character" w:styleId="a4">
    <w:name w:val="Strong"/>
    <w:basedOn w:val="a0"/>
    <w:qFormat/>
    <w:rsid w:val="0048792B"/>
    <w:rPr>
      <w:b/>
      <w:bCs/>
    </w:rPr>
  </w:style>
  <w:style w:type="paragraph" w:styleId="a5">
    <w:name w:val="Normal (Web)"/>
    <w:basedOn w:val="a"/>
    <w:rsid w:val="0048792B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4</cp:revision>
  <dcterms:created xsi:type="dcterms:W3CDTF">2023-12-21T12:55:00Z</dcterms:created>
  <dcterms:modified xsi:type="dcterms:W3CDTF">2023-12-28T02:22:00Z</dcterms:modified>
</cp:coreProperties>
</file>