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1A6" w:rsidRPr="00911EBA" w:rsidRDefault="001151A6" w:rsidP="001151A6">
      <w:pPr>
        <w:widowControl w:val="0"/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911EBA">
        <w:rPr>
          <w:rFonts w:ascii="Times New Roman" w:hAnsi="Times New Roman"/>
          <w:b/>
          <w:sz w:val="24"/>
          <w:szCs w:val="24"/>
        </w:rPr>
        <w:t xml:space="preserve">Областное  государственное  автономное  </w:t>
      </w:r>
    </w:p>
    <w:p w:rsidR="001151A6" w:rsidRPr="00911EBA" w:rsidRDefault="001151A6" w:rsidP="001151A6">
      <w:pPr>
        <w:widowControl w:val="0"/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911EBA">
        <w:rPr>
          <w:rFonts w:ascii="Times New Roman" w:hAnsi="Times New Roman"/>
          <w:b/>
          <w:sz w:val="24"/>
          <w:szCs w:val="24"/>
        </w:rPr>
        <w:t xml:space="preserve">профессиональное образовательное учреждение  </w:t>
      </w:r>
    </w:p>
    <w:p w:rsidR="001151A6" w:rsidRPr="00911EBA" w:rsidRDefault="001151A6" w:rsidP="001151A6">
      <w:pPr>
        <w:widowControl w:val="0"/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911EBA">
        <w:rPr>
          <w:rFonts w:ascii="Times New Roman" w:hAnsi="Times New Roman"/>
          <w:b/>
          <w:sz w:val="24"/>
          <w:szCs w:val="24"/>
        </w:rPr>
        <w:t>«Ютановский агромеханический техникум</w:t>
      </w:r>
    </w:p>
    <w:p w:rsidR="001151A6" w:rsidRPr="00911EBA" w:rsidRDefault="001151A6" w:rsidP="001151A6">
      <w:pPr>
        <w:widowControl w:val="0"/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911EBA">
        <w:rPr>
          <w:rFonts w:ascii="Times New Roman" w:hAnsi="Times New Roman"/>
          <w:b/>
          <w:sz w:val="24"/>
          <w:szCs w:val="24"/>
        </w:rPr>
        <w:t xml:space="preserve"> имени Евграфа Петровича Ковалевского»</w:t>
      </w:r>
    </w:p>
    <w:p w:rsidR="001151A6" w:rsidRDefault="001151A6" w:rsidP="001151A6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 w:themeColor="text1"/>
          <w:bdr w:val="none" w:sz="0" w:space="0" w:color="auto" w:frame="1"/>
        </w:rPr>
      </w:pPr>
      <w:r>
        <w:rPr>
          <w:b/>
          <w:color w:val="000000" w:themeColor="text1"/>
          <w:bdr w:val="none" w:sz="0" w:space="0" w:color="auto" w:frame="1"/>
        </w:rPr>
        <w:t xml:space="preserve">преподаватель </w:t>
      </w:r>
    </w:p>
    <w:p w:rsidR="001151A6" w:rsidRDefault="001151A6" w:rsidP="001151A6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 w:themeColor="text1"/>
          <w:bdr w:val="none" w:sz="0" w:space="0" w:color="auto" w:frame="1"/>
        </w:rPr>
      </w:pPr>
      <w:r>
        <w:rPr>
          <w:b/>
          <w:color w:val="000000" w:themeColor="text1"/>
          <w:bdr w:val="none" w:sz="0" w:space="0" w:color="auto" w:frame="1"/>
        </w:rPr>
        <w:t>Лобанова Ирина Александровна</w:t>
      </w:r>
    </w:p>
    <w:p w:rsidR="001151A6" w:rsidRDefault="001151A6" w:rsidP="001151A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bdr w:val="none" w:sz="0" w:space="0" w:color="auto" w:frame="1"/>
        </w:rPr>
      </w:pPr>
    </w:p>
    <w:p w:rsidR="001151A6" w:rsidRDefault="001151A6" w:rsidP="001151A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bdr w:val="none" w:sz="0" w:space="0" w:color="auto" w:frame="1"/>
        </w:rPr>
      </w:pPr>
      <w:r w:rsidRPr="001151A6">
        <w:rPr>
          <w:b/>
          <w:color w:val="000000" w:themeColor="text1"/>
          <w:bdr w:val="none" w:sz="0" w:space="0" w:color="auto" w:frame="1"/>
        </w:rPr>
        <w:t>Воспитание здорового образа жизни  у обучающихся</w:t>
      </w:r>
      <w:r>
        <w:rPr>
          <w:b/>
          <w:color w:val="000000" w:themeColor="text1"/>
          <w:bdr w:val="none" w:sz="0" w:space="0" w:color="auto" w:frame="1"/>
        </w:rPr>
        <w:t>.</w:t>
      </w:r>
    </w:p>
    <w:p w:rsidR="00F04E8B" w:rsidRPr="00F04E8B" w:rsidRDefault="00F04E8B" w:rsidP="00F04E8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 w:themeColor="text1"/>
          <w:bdr w:val="none" w:sz="0" w:space="0" w:color="auto" w:frame="1"/>
        </w:rPr>
      </w:pPr>
    </w:p>
    <w:p w:rsidR="0053677F" w:rsidRPr="00F04E8B" w:rsidRDefault="0053677F" w:rsidP="00F04E8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F04E8B">
        <w:rPr>
          <w:color w:val="000000" w:themeColor="text1"/>
          <w:bdr w:val="none" w:sz="0" w:space="0" w:color="auto" w:frame="1"/>
        </w:rPr>
        <w:t> </w:t>
      </w:r>
      <w:r w:rsidR="00F04E8B">
        <w:rPr>
          <w:color w:val="000000" w:themeColor="text1"/>
          <w:bdr w:val="none" w:sz="0" w:space="0" w:color="auto" w:frame="1"/>
        </w:rPr>
        <w:tab/>
      </w:r>
      <w:r w:rsidRPr="00F04E8B">
        <w:rPr>
          <w:color w:val="000000" w:themeColor="text1"/>
          <w:bdr w:val="none" w:sz="0" w:space="0" w:color="auto" w:frame="1"/>
        </w:rPr>
        <w:t xml:space="preserve">Здоровый образ жизни студента зависит от его ценностных ориентаций, мировоззрения, социального и нравственного опыта. Ценности, выработанные общественным </w:t>
      </w:r>
      <w:r w:rsidR="007C5F6A">
        <w:rPr>
          <w:color w:val="000000" w:themeColor="text1"/>
          <w:bdr w:val="none" w:sz="0" w:space="0" w:color="auto" w:frame="1"/>
        </w:rPr>
        <w:t>мнением</w:t>
      </w:r>
      <w:r w:rsidRPr="00F04E8B">
        <w:rPr>
          <w:color w:val="000000" w:themeColor="text1"/>
          <w:bdr w:val="none" w:sz="0" w:space="0" w:color="auto" w:frame="1"/>
        </w:rPr>
        <w:t xml:space="preserve">, не всегда совпадают с ценностями здорового образа жизни студента. </w:t>
      </w:r>
      <w:r w:rsidR="00F04E8B">
        <w:rPr>
          <w:color w:val="000000" w:themeColor="text1"/>
          <w:bdr w:val="none" w:sz="0" w:space="0" w:color="auto" w:frame="1"/>
        </w:rPr>
        <w:t>Обучающийся</w:t>
      </w:r>
      <w:r w:rsidRPr="00F04E8B">
        <w:rPr>
          <w:color w:val="000000" w:themeColor="text1"/>
          <w:bdr w:val="none" w:sz="0" w:space="0" w:color="auto" w:frame="1"/>
        </w:rPr>
        <w:t xml:space="preserve"> имеет возможность выбора </w:t>
      </w:r>
      <w:r w:rsidR="00F04E8B">
        <w:rPr>
          <w:color w:val="000000" w:themeColor="text1"/>
          <w:bdr w:val="none" w:sz="0" w:space="0" w:color="auto" w:frame="1"/>
        </w:rPr>
        <w:t>приемлемых для себя форм жизнедеятельности, типа</w:t>
      </w:r>
      <w:r w:rsidRPr="00F04E8B">
        <w:rPr>
          <w:color w:val="000000" w:themeColor="text1"/>
          <w:bdr w:val="none" w:sz="0" w:space="0" w:color="auto" w:frame="1"/>
        </w:rPr>
        <w:t xml:space="preserve"> поведения, обладая определенной автономностью и ценностью, каждый студент формирует свой образ действий и мышления. </w:t>
      </w:r>
      <w:proofErr w:type="gramStart"/>
      <w:r w:rsidRPr="00F04E8B">
        <w:rPr>
          <w:color w:val="000000" w:themeColor="text1"/>
          <w:bdr w:val="none" w:sz="0" w:space="0" w:color="auto" w:frame="1"/>
        </w:rPr>
        <w:t xml:space="preserve">Личность </w:t>
      </w:r>
      <w:r w:rsidR="007C5F6A">
        <w:rPr>
          <w:color w:val="000000" w:themeColor="text1"/>
          <w:bdr w:val="none" w:sz="0" w:space="0" w:color="auto" w:frame="1"/>
        </w:rPr>
        <w:t>обучающегося</w:t>
      </w:r>
      <w:r w:rsidR="00F04E8B">
        <w:rPr>
          <w:color w:val="000000" w:themeColor="text1"/>
          <w:bdr w:val="none" w:sz="0" w:space="0" w:color="auto" w:frame="1"/>
        </w:rPr>
        <w:t xml:space="preserve"> </w:t>
      </w:r>
      <w:r w:rsidRPr="00F04E8B">
        <w:rPr>
          <w:color w:val="000000" w:themeColor="text1"/>
          <w:bdr w:val="none" w:sz="0" w:space="0" w:color="auto" w:frame="1"/>
        </w:rPr>
        <w:t>способна оказывать влияние на характер образа жизни группы, коллектива, в которых она находится.</w:t>
      </w:r>
      <w:proofErr w:type="gramEnd"/>
    </w:p>
    <w:p w:rsidR="0053677F" w:rsidRPr="00F04E8B" w:rsidRDefault="00F04E8B" w:rsidP="00F04E8B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 w:themeColor="text1"/>
        </w:rPr>
      </w:pPr>
      <w:r>
        <w:rPr>
          <w:color w:val="000000" w:themeColor="text1"/>
          <w:bdr w:val="none" w:sz="0" w:space="0" w:color="auto" w:frame="1"/>
        </w:rPr>
        <w:t>Время обучения в техникуме</w:t>
      </w:r>
      <w:r w:rsidR="0053677F" w:rsidRPr="00F04E8B">
        <w:rPr>
          <w:color w:val="000000" w:themeColor="text1"/>
          <w:bdr w:val="none" w:sz="0" w:space="0" w:color="auto" w:frame="1"/>
        </w:rPr>
        <w:t xml:space="preserve"> являются </w:t>
      </w:r>
      <w:r>
        <w:rPr>
          <w:color w:val="000000" w:themeColor="text1"/>
          <w:bdr w:val="none" w:sz="0" w:space="0" w:color="auto" w:frame="1"/>
        </w:rPr>
        <w:t>одним из главных этапов</w:t>
      </w:r>
      <w:r w:rsidR="0053677F" w:rsidRPr="00F04E8B">
        <w:rPr>
          <w:color w:val="000000" w:themeColor="text1"/>
          <w:bdr w:val="none" w:sz="0" w:space="0" w:color="auto" w:frame="1"/>
        </w:rPr>
        <w:t xml:space="preserve"> формировани</w:t>
      </w:r>
      <w:r>
        <w:rPr>
          <w:color w:val="000000" w:themeColor="text1"/>
          <w:bdr w:val="none" w:sz="0" w:space="0" w:color="auto" w:frame="1"/>
        </w:rPr>
        <w:t>я личности будущих специалистов</w:t>
      </w:r>
      <w:r w:rsidR="0053677F" w:rsidRPr="00F04E8B">
        <w:rPr>
          <w:color w:val="000000" w:themeColor="text1"/>
          <w:bdr w:val="none" w:sz="0" w:space="0" w:color="auto" w:frame="1"/>
        </w:rPr>
        <w:t>. А здоровье выступает как ведущий фактор, определяющий не только гармоничное развитие личности студента, но и успешность освоения профессии, плодотворность его будущей профессиональной деятельности.</w:t>
      </w:r>
    </w:p>
    <w:p w:rsidR="0053677F" w:rsidRPr="00F04E8B" w:rsidRDefault="0053677F" w:rsidP="00F04E8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F04E8B">
        <w:rPr>
          <w:color w:val="000000" w:themeColor="text1"/>
          <w:bdr w:val="none" w:sz="0" w:space="0" w:color="auto" w:frame="1"/>
        </w:rPr>
        <w:t>         Значительная часть дня подростков связана с учебой, поэтому педагоги  несут за них ответственность.</w:t>
      </w:r>
    </w:p>
    <w:p w:rsidR="0053677F" w:rsidRPr="00F04E8B" w:rsidRDefault="0053677F" w:rsidP="00F04E8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F04E8B">
        <w:rPr>
          <w:color w:val="000000" w:themeColor="text1"/>
          <w:bdr w:val="none" w:sz="0" w:space="0" w:color="auto" w:frame="1"/>
        </w:rPr>
        <w:t>         </w:t>
      </w:r>
      <w:proofErr w:type="gramStart"/>
      <w:r w:rsidR="00F04E8B">
        <w:rPr>
          <w:color w:val="000000" w:themeColor="text1"/>
          <w:bdr w:val="none" w:sz="0" w:space="0" w:color="auto" w:frame="1"/>
        </w:rPr>
        <w:t>Как куратор группы</w:t>
      </w:r>
      <w:r w:rsidR="007C5F6A">
        <w:rPr>
          <w:color w:val="000000" w:themeColor="text1"/>
          <w:bdr w:val="none" w:sz="0" w:space="0" w:color="auto" w:frame="1"/>
        </w:rPr>
        <w:t xml:space="preserve">  я считаю, что каждый из нас должен своим примером показать и научить  обучающихся основам здорового образа жизни, а так же  привить детям чувство ответственности за собственное здоровье.</w:t>
      </w:r>
      <w:proofErr w:type="gramEnd"/>
      <w:r w:rsidR="007C5F6A">
        <w:rPr>
          <w:color w:val="000000" w:themeColor="text1"/>
          <w:bdr w:val="none" w:sz="0" w:space="0" w:color="auto" w:frame="1"/>
        </w:rPr>
        <w:t xml:space="preserve"> Но как</w:t>
      </w:r>
      <w:r w:rsidRPr="00F04E8B">
        <w:rPr>
          <w:color w:val="000000" w:themeColor="text1"/>
          <w:bdr w:val="none" w:sz="0" w:space="0" w:color="auto" w:frame="1"/>
        </w:rPr>
        <w:t xml:space="preserve"> научить студентов чувствовать личную ответственность за своё здоровье? Как их вовлечь в работу по изучению здоровья и здорового образа жизни?</w:t>
      </w:r>
    </w:p>
    <w:p w:rsidR="0053677F" w:rsidRPr="00F04E8B" w:rsidRDefault="0053677F" w:rsidP="00F04E8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F04E8B">
        <w:rPr>
          <w:color w:val="000000" w:themeColor="text1"/>
          <w:bdr w:val="none" w:sz="0" w:space="0" w:color="auto" w:frame="1"/>
        </w:rPr>
        <w:t>         Вот здесь  очень важна роль куратора. </w:t>
      </w:r>
      <w:r w:rsidR="007C5F6A">
        <w:rPr>
          <w:color w:val="000000" w:themeColor="text1"/>
          <w:bdr w:val="none" w:sz="0" w:space="0" w:color="auto" w:frame="1"/>
        </w:rPr>
        <w:t xml:space="preserve"> </w:t>
      </w:r>
      <w:r w:rsidRPr="00F04E8B">
        <w:rPr>
          <w:color w:val="000000" w:themeColor="text1"/>
          <w:bdr w:val="none" w:sz="0" w:space="0" w:color="auto" w:frame="1"/>
        </w:rPr>
        <w:t xml:space="preserve"> </w:t>
      </w:r>
      <w:r w:rsidR="007C5F6A">
        <w:rPr>
          <w:color w:val="000000" w:themeColor="text1"/>
          <w:bdr w:val="none" w:sz="0" w:space="0" w:color="auto" w:frame="1"/>
        </w:rPr>
        <w:t>К</w:t>
      </w:r>
      <w:r w:rsidRPr="00F04E8B">
        <w:rPr>
          <w:color w:val="000000" w:themeColor="text1"/>
          <w:bdr w:val="none" w:sz="0" w:space="0" w:color="auto" w:frame="1"/>
        </w:rPr>
        <w:t>уратор</w:t>
      </w:r>
      <w:r w:rsidR="007C5F6A">
        <w:rPr>
          <w:color w:val="000000" w:themeColor="text1"/>
          <w:bdr w:val="none" w:sz="0" w:space="0" w:color="auto" w:frame="1"/>
        </w:rPr>
        <w:t xml:space="preserve"> группы, </w:t>
      </w:r>
      <w:proofErr w:type="gramStart"/>
      <w:r w:rsidR="007C5F6A">
        <w:rPr>
          <w:color w:val="000000" w:themeColor="text1"/>
          <w:bdr w:val="none" w:sz="0" w:space="0" w:color="auto" w:frame="1"/>
        </w:rPr>
        <w:t>выступает</w:t>
      </w:r>
      <w:r w:rsidRPr="00F04E8B">
        <w:rPr>
          <w:color w:val="000000" w:themeColor="text1"/>
          <w:bdr w:val="none" w:sz="0" w:space="0" w:color="auto" w:frame="1"/>
        </w:rPr>
        <w:t xml:space="preserve"> наставником для студентов должен</w:t>
      </w:r>
      <w:proofErr w:type="gramEnd"/>
      <w:r w:rsidRPr="00F04E8B">
        <w:rPr>
          <w:color w:val="000000" w:themeColor="text1"/>
          <w:bdr w:val="none" w:sz="0" w:space="0" w:color="auto" w:frame="1"/>
        </w:rPr>
        <w:t xml:space="preserve"> создать чёткую мотивацию на здоровый образ жизни, которая на протяжении</w:t>
      </w:r>
      <w:r w:rsidR="007C5F6A">
        <w:rPr>
          <w:color w:val="000000" w:themeColor="text1"/>
          <w:bdr w:val="none" w:sz="0" w:space="0" w:color="auto" w:frame="1"/>
        </w:rPr>
        <w:t xml:space="preserve"> всего времени обучения основана</w:t>
      </w:r>
      <w:r w:rsidRPr="00F04E8B">
        <w:rPr>
          <w:color w:val="000000" w:themeColor="text1"/>
          <w:bdr w:val="none" w:sz="0" w:space="0" w:color="auto" w:frame="1"/>
        </w:rPr>
        <w:t xml:space="preserve"> на </w:t>
      </w:r>
      <w:r w:rsidR="007C5F6A">
        <w:rPr>
          <w:color w:val="000000" w:themeColor="text1"/>
          <w:bdr w:val="none" w:sz="0" w:space="0" w:color="auto" w:frame="1"/>
        </w:rPr>
        <w:t>принципе</w:t>
      </w:r>
      <w:r w:rsidRPr="00F04E8B">
        <w:rPr>
          <w:color w:val="000000" w:themeColor="text1"/>
          <w:bdr w:val="none" w:sz="0" w:space="0" w:color="auto" w:frame="1"/>
        </w:rPr>
        <w:t xml:space="preserve"> последовательности</w:t>
      </w:r>
      <w:r w:rsidR="007C5F6A">
        <w:rPr>
          <w:color w:val="000000" w:themeColor="text1"/>
          <w:bdr w:val="none" w:sz="0" w:space="0" w:color="auto" w:frame="1"/>
        </w:rPr>
        <w:t xml:space="preserve"> и формировании системы</w:t>
      </w:r>
      <w:r w:rsidRPr="00F04E8B">
        <w:rPr>
          <w:color w:val="000000" w:themeColor="text1"/>
          <w:bdr w:val="none" w:sz="0" w:space="0" w:color="auto" w:frame="1"/>
        </w:rPr>
        <w:t xml:space="preserve"> взглядов, отношений и практических действий студентов, направленных на сохранение и укрепление своего здоровья.</w:t>
      </w:r>
    </w:p>
    <w:p w:rsidR="007C5F6A" w:rsidRDefault="007C5F6A" w:rsidP="007C5F6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 w:themeColor="text1"/>
          <w:bdr w:val="none" w:sz="0" w:space="0" w:color="auto" w:frame="1"/>
        </w:rPr>
      </w:pPr>
      <w:r>
        <w:rPr>
          <w:color w:val="000000" w:themeColor="text1"/>
          <w:bdr w:val="none" w:sz="0" w:space="0" w:color="auto" w:frame="1"/>
        </w:rPr>
        <w:t xml:space="preserve">К каждому обучающемуся группы </w:t>
      </w:r>
      <w:r w:rsidR="0053677F" w:rsidRPr="00F04E8B">
        <w:rPr>
          <w:color w:val="000000" w:themeColor="text1"/>
          <w:bdr w:val="none" w:sz="0" w:space="0" w:color="auto" w:frame="1"/>
        </w:rPr>
        <w:t xml:space="preserve"> должен</w:t>
      </w:r>
      <w:r>
        <w:rPr>
          <w:color w:val="000000" w:themeColor="text1"/>
          <w:bdr w:val="none" w:sz="0" w:space="0" w:color="auto" w:frame="1"/>
        </w:rPr>
        <w:t xml:space="preserve"> быть подобран индивидуальный</w:t>
      </w:r>
      <w:r w:rsidR="0053677F" w:rsidRPr="00F04E8B">
        <w:rPr>
          <w:color w:val="000000" w:themeColor="text1"/>
          <w:bdr w:val="none" w:sz="0" w:space="0" w:color="auto" w:frame="1"/>
        </w:rPr>
        <w:t xml:space="preserve"> </w:t>
      </w:r>
      <w:r>
        <w:rPr>
          <w:color w:val="000000" w:themeColor="text1"/>
          <w:bdr w:val="none" w:sz="0" w:space="0" w:color="auto" w:frame="1"/>
        </w:rPr>
        <w:t>подход, учитываться</w:t>
      </w:r>
      <w:r w:rsidR="0053677F" w:rsidRPr="00F04E8B">
        <w:rPr>
          <w:color w:val="000000" w:themeColor="text1"/>
          <w:bdr w:val="none" w:sz="0" w:space="0" w:color="auto" w:frame="1"/>
        </w:rPr>
        <w:t xml:space="preserve"> его особенности, тогда у обучающихся возникнет больше положительных эмоций, которые играют немаловажную роль для здоровья.</w:t>
      </w:r>
    </w:p>
    <w:p w:rsidR="007C5F6A" w:rsidRPr="00F04E8B" w:rsidRDefault="007C5F6A" w:rsidP="007C5F6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 w:themeColor="text1"/>
          <w:bdr w:val="none" w:sz="0" w:space="0" w:color="auto" w:frame="1"/>
        </w:rPr>
      </w:pPr>
      <w:r>
        <w:rPr>
          <w:color w:val="000000" w:themeColor="text1"/>
          <w:bdr w:val="none" w:sz="0" w:space="0" w:color="auto" w:frame="1"/>
        </w:rPr>
        <w:t>Так же качественный результат дают и групповые мероприятия, это и беседы с обучающимися группы и спортивные мероприятия, походы, вылазки на природу, занятия различными видами спорта.</w:t>
      </w:r>
    </w:p>
    <w:p w:rsidR="001E4F79" w:rsidRDefault="008D0726" w:rsidP="00F04E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Подобный подход к вопросам мотивации здорового образа жизни не только способен привить детям ответственность за свое здоровье, но и помогает сплотить коллектив студентов, развить у них общие, положительные интересы, дружбу и взаимовыручку.</w:t>
      </w:r>
    </w:p>
    <w:p w:rsidR="008D0726" w:rsidRDefault="008D0726" w:rsidP="00F04E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0726" w:rsidRDefault="008D0726" w:rsidP="00F04E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0726" w:rsidRDefault="008D0726" w:rsidP="00F04E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0726" w:rsidRPr="00F04E8B" w:rsidRDefault="008D0726" w:rsidP="00F04E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D0726" w:rsidRPr="00F04E8B" w:rsidSect="00D1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677F"/>
    <w:rsid w:val="001151A6"/>
    <w:rsid w:val="001E4F79"/>
    <w:rsid w:val="003301A1"/>
    <w:rsid w:val="0053677F"/>
    <w:rsid w:val="007C5F6A"/>
    <w:rsid w:val="008D0726"/>
    <w:rsid w:val="00D1014A"/>
    <w:rsid w:val="00F0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dual-22</dc:creator>
  <cp:keywords/>
  <dc:description/>
  <cp:lastModifiedBy>dual-22</cp:lastModifiedBy>
  <cp:revision>5</cp:revision>
  <dcterms:created xsi:type="dcterms:W3CDTF">2023-12-25T08:26:00Z</dcterms:created>
  <dcterms:modified xsi:type="dcterms:W3CDTF">2023-12-26T09:36:00Z</dcterms:modified>
</cp:coreProperties>
</file>