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F7643" w:rsidRDefault="000F7643" w:rsidP="000F7643">
      <w:pPr>
        <w:pStyle w:val="a5"/>
        <w:spacing w:before="0" w:beforeAutospacing="0" w:after="0" w:afterAutospacing="0"/>
        <w:ind w:left="-284" w:firstLine="284"/>
        <w:jc w:val="both"/>
        <w:rPr>
          <w:sz w:val="26"/>
        </w:rPr>
      </w:pPr>
      <w:r w:rsidRPr="000F7643">
        <w:rPr>
          <w:b/>
          <w:bCs/>
          <w:sz w:val="26"/>
        </w:rPr>
        <w:t xml:space="preserve">Тема классного мероприятия: </w:t>
      </w:r>
      <w:r w:rsidRPr="005C6EDD">
        <w:rPr>
          <w:bCs/>
          <w:sz w:val="26"/>
        </w:rPr>
        <w:t>«</w:t>
      </w:r>
      <w:r w:rsidRPr="005C6EDD">
        <w:rPr>
          <w:sz w:val="26"/>
        </w:rPr>
        <w:t>Выжил! Выстоял! Не сдался Ленинград!»</w:t>
      </w:r>
    </w:p>
    <w:p w:rsidR="000F7643" w:rsidRPr="000F7643" w:rsidRDefault="000F7643" w:rsidP="000F7643">
      <w:pPr>
        <w:pStyle w:val="a5"/>
        <w:spacing w:before="0" w:beforeAutospacing="0" w:after="0" w:afterAutospacing="0"/>
        <w:ind w:left="-284"/>
        <w:jc w:val="both"/>
        <w:rPr>
          <w:bCs/>
          <w:sz w:val="26"/>
        </w:rPr>
      </w:pPr>
      <w:r>
        <w:rPr>
          <w:bCs/>
          <w:sz w:val="26"/>
        </w:rPr>
        <w:t xml:space="preserve">  </w:t>
      </w:r>
    </w:p>
    <w:p w:rsidR="002D1A7F" w:rsidRPr="005C6EDD" w:rsidRDefault="003F43C3" w:rsidP="005C6EDD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5C6EDD">
        <w:rPr>
          <w:rFonts w:ascii="Times New Roman" w:hAnsi="Times New Roman" w:cs="Times New Roman"/>
          <w:b/>
          <w:sz w:val="26"/>
          <w:szCs w:val="28"/>
        </w:rPr>
        <w:t xml:space="preserve">Цель: </w:t>
      </w:r>
      <w:r w:rsidRPr="005C6EDD">
        <w:rPr>
          <w:rFonts w:ascii="Times New Roman" w:hAnsi="Times New Roman" w:cs="Times New Roman"/>
          <w:sz w:val="26"/>
          <w:szCs w:val="28"/>
        </w:rPr>
        <w:t xml:space="preserve">патриотическое воспитание </w:t>
      </w:r>
      <w:r w:rsidR="008B7376" w:rsidRPr="005C6EDD">
        <w:rPr>
          <w:rFonts w:ascii="Times New Roman" w:hAnsi="Times New Roman" w:cs="Times New Roman"/>
          <w:color w:val="000000" w:themeColor="text1"/>
          <w:sz w:val="26"/>
          <w:szCs w:val="28"/>
        </w:rPr>
        <w:t>об</w:t>
      </w:r>
      <w:r w:rsidRPr="005C6EDD">
        <w:rPr>
          <w:rFonts w:ascii="Times New Roman" w:hAnsi="Times New Roman" w:cs="Times New Roman"/>
          <w:color w:val="000000" w:themeColor="text1"/>
          <w:sz w:val="26"/>
          <w:szCs w:val="28"/>
        </w:rPr>
        <w:t>уча</w:t>
      </w:r>
      <w:r w:rsidR="008B7376" w:rsidRPr="005C6EDD">
        <w:rPr>
          <w:rFonts w:ascii="Times New Roman" w:hAnsi="Times New Roman" w:cs="Times New Roman"/>
          <w:color w:val="000000" w:themeColor="text1"/>
          <w:sz w:val="26"/>
          <w:szCs w:val="28"/>
        </w:rPr>
        <w:t>ю</w:t>
      </w:r>
      <w:r w:rsidRPr="005C6EDD">
        <w:rPr>
          <w:rFonts w:ascii="Times New Roman" w:hAnsi="Times New Roman" w:cs="Times New Roman"/>
          <w:color w:val="000000" w:themeColor="text1"/>
          <w:sz w:val="26"/>
          <w:szCs w:val="28"/>
        </w:rPr>
        <w:t>щихся;</w:t>
      </w:r>
      <w:r w:rsidR="008B7376" w:rsidRPr="005C6EDD">
        <w:rPr>
          <w:rFonts w:ascii="Times New Roman" w:hAnsi="Times New Roman" w:cs="Times New Roman"/>
          <w:color w:val="FF0000"/>
          <w:sz w:val="26"/>
          <w:szCs w:val="28"/>
        </w:rPr>
        <w:t xml:space="preserve"> </w:t>
      </w:r>
    </w:p>
    <w:p w:rsidR="003F43C3" w:rsidRPr="005C6EDD" w:rsidRDefault="003F43C3" w:rsidP="005C6EDD">
      <w:pPr>
        <w:spacing w:after="0" w:line="360" w:lineRule="auto"/>
        <w:jc w:val="both"/>
        <w:rPr>
          <w:rFonts w:ascii="Times New Roman" w:hAnsi="Times New Roman" w:cs="Times New Roman"/>
          <w:b/>
          <w:bCs/>
          <w:iCs/>
          <w:color w:val="000000" w:themeColor="text1"/>
          <w:sz w:val="26"/>
          <w:szCs w:val="28"/>
        </w:rPr>
      </w:pPr>
      <w:r w:rsidRPr="005C6EDD">
        <w:rPr>
          <w:rFonts w:ascii="Times New Roman" w:hAnsi="Times New Roman" w:cs="Times New Roman"/>
          <w:b/>
          <w:color w:val="000000" w:themeColor="text1"/>
          <w:sz w:val="26"/>
          <w:szCs w:val="28"/>
        </w:rPr>
        <w:t>Задачи:</w:t>
      </w:r>
      <w:r w:rsidR="008B7376" w:rsidRPr="005C6EDD">
        <w:rPr>
          <w:rFonts w:ascii="Times New Roman" w:hAnsi="Times New Roman" w:cs="Times New Roman"/>
          <w:b/>
          <w:color w:val="000000" w:themeColor="text1"/>
          <w:sz w:val="26"/>
          <w:szCs w:val="28"/>
        </w:rPr>
        <w:t xml:space="preserve"> </w:t>
      </w:r>
      <w:bookmarkStart w:id="0" w:name="_GoBack"/>
      <w:bookmarkEnd w:id="0"/>
    </w:p>
    <w:p w:rsidR="002D1A7F" w:rsidRPr="005C6EDD" w:rsidRDefault="002D1A7F" w:rsidP="005C6EDD">
      <w:pPr>
        <w:pStyle w:val="a5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8"/>
        </w:rPr>
      </w:pPr>
      <w:r w:rsidRPr="005C6EDD">
        <w:rPr>
          <w:color w:val="000000" w:themeColor="text1"/>
          <w:sz w:val="26"/>
          <w:szCs w:val="28"/>
        </w:rPr>
        <w:t>1. Воспита</w:t>
      </w:r>
      <w:r w:rsidR="005C6EDD" w:rsidRPr="005C6EDD">
        <w:rPr>
          <w:color w:val="000000" w:themeColor="text1"/>
          <w:sz w:val="26"/>
          <w:szCs w:val="28"/>
        </w:rPr>
        <w:t>ть нравственно-патриотические</w:t>
      </w:r>
      <w:r w:rsidRPr="005C6EDD">
        <w:rPr>
          <w:color w:val="000000" w:themeColor="text1"/>
          <w:sz w:val="26"/>
          <w:szCs w:val="28"/>
        </w:rPr>
        <w:t xml:space="preserve"> качеств</w:t>
      </w:r>
      <w:r w:rsidR="005C6EDD" w:rsidRPr="005C6EDD">
        <w:rPr>
          <w:color w:val="000000" w:themeColor="text1"/>
          <w:sz w:val="26"/>
          <w:szCs w:val="28"/>
        </w:rPr>
        <w:t>а</w:t>
      </w:r>
      <w:r w:rsidRPr="005C6EDD">
        <w:rPr>
          <w:color w:val="000000" w:themeColor="text1"/>
          <w:sz w:val="26"/>
          <w:szCs w:val="28"/>
        </w:rPr>
        <w:t xml:space="preserve"> у школьников, чувство патриотизма, сознательности, сопричастности к великим историческим событиям;</w:t>
      </w:r>
    </w:p>
    <w:p w:rsidR="002D1A7F" w:rsidRPr="005C6EDD" w:rsidRDefault="002D1A7F" w:rsidP="005C6EDD">
      <w:pPr>
        <w:pStyle w:val="a5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8"/>
        </w:rPr>
      </w:pPr>
      <w:r w:rsidRPr="005C6EDD">
        <w:rPr>
          <w:color w:val="000000" w:themeColor="text1"/>
          <w:sz w:val="26"/>
          <w:szCs w:val="28"/>
        </w:rPr>
        <w:t>2.  Привлечь внимание к истории нашей Родины;</w:t>
      </w:r>
    </w:p>
    <w:p w:rsidR="002D1A7F" w:rsidRPr="005C6EDD" w:rsidRDefault="002D1A7F" w:rsidP="005C6EDD">
      <w:pPr>
        <w:pStyle w:val="a5"/>
        <w:spacing w:before="0" w:beforeAutospacing="0" w:after="0" w:afterAutospacing="0" w:line="360" w:lineRule="auto"/>
        <w:jc w:val="both"/>
        <w:rPr>
          <w:color w:val="000000" w:themeColor="text1"/>
          <w:sz w:val="26"/>
          <w:szCs w:val="28"/>
        </w:rPr>
      </w:pPr>
      <w:r w:rsidRPr="005C6EDD">
        <w:rPr>
          <w:color w:val="000000" w:themeColor="text1"/>
          <w:sz w:val="26"/>
          <w:szCs w:val="28"/>
        </w:rPr>
        <w:t>3.  Расширить кругозор школьников в рамках исторически значимых событий нашей страны.</w:t>
      </w:r>
    </w:p>
    <w:p w:rsidR="005C6EDD" w:rsidRPr="005C6EDD" w:rsidRDefault="005C6EDD" w:rsidP="005C6EDD">
      <w:pPr>
        <w:pStyle w:val="a5"/>
        <w:spacing w:before="0" w:beforeAutospacing="0" w:after="0" w:afterAutospacing="0" w:line="360" w:lineRule="auto"/>
        <w:jc w:val="both"/>
        <w:rPr>
          <w:b/>
          <w:color w:val="000000" w:themeColor="text1"/>
          <w:sz w:val="26"/>
          <w:szCs w:val="28"/>
        </w:rPr>
      </w:pPr>
      <w:r w:rsidRPr="005C6EDD">
        <w:rPr>
          <w:b/>
          <w:color w:val="000000" w:themeColor="text1"/>
          <w:sz w:val="26"/>
          <w:szCs w:val="28"/>
        </w:rPr>
        <w:t xml:space="preserve">Оборудование: </w:t>
      </w:r>
      <w:r w:rsidR="00695384" w:rsidRPr="00695384">
        <w:rPr>
          <w:color w:val="000000" w:themeColor="text1"/>
          <w:sz w:val="26"/>
          <w:szCs w:val="28"/>
        </w:rPr>
        <w:t>презентация, рабочие листы, видеосюжеты о блокаде Ленинграда, аудиозапись в исполнении Э. Пьехи «Баллада о Тане Савичевой»</w:t>
      </w:r>
      <w:r w:rsidR="00695384">
        <w:rPr>
          <w:color w:val="000000" w:themeColor="text1"/>
          <w:sz w:val="26"/>
          <w:szCs w:val="28"/>
        </w:rPr>
        <w:t xml:space="preserve">, </w:t>
      </w:r>
      <w:r w:rsidR="006145E4">
        <w:rPr>
          <w:color w:val="000000" w:themeColor="text1"/>
          <w:sz w:val="26"/>
          <w:szCs w:val="28"/>
        </w:rPr>
        <w:t xml:space="preserve">звук метронома, </w:t>
      </w:r>
      <w:r w:rsidR="00695384" w:rsidRPr="00695384">
        <w:rPr>
          <w:color w:val="000000" w:themeColor="text1"/>
          <w:sz w:val="26"/>
          <w:szCs w:val="28"/>
        </w:rPr>
        <w:t>авторский сайт.</w:t>
      </w:r>
      <w:r w:rsidR="00695384">
        <w:rPr>
          <w:b/>
          <w:color w:val="000000" w:themeColor="text1"/>
          <w:sz w:val="26"/>
          <w:szCs w:val="28"/>
        </w:rPr>
        <w:t xml:space="preserve"> </w:t>
      </w:r>
    </w:p>
    <w:p w:rsidR="005C6EDD" w:rsidRPr="005C6EDD" w:rsidRDefault="005C6EDD" w:rsidP="005C6EDD">
      <w:pPr>
        <w:spacing w:after="0" w:line="36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5C6EDD">
        <w:rPr>
          <w:rFonts w:ascii="Times New Roman" w:hAnsi="Times New Roman" w:cs="Times New Roman"/>
          <w:b/>
          <w:sz w:val="26"/>
          <w:szCs w:val="28"/>
        </w:rPr>
        <w:t>Социальная роль:</w:t>
      </w:r>
      <w:r w:rsidRPr="005C6EDD">
        <w:rPr>
          <w:rFonts w:ascii="Times New Roman" w:hAnsi="Times New Roman" w:cs="Times New Roman"/>
          <w:sz w:val="26"/>
          <w:szCs w:val="28"/>
        </w:rPr>
        <w:t xml:space="preserve"> нравственная, образовательная, духовная;</w:t>
      </w:r>
    </w:p>
    <w:p w:rsidR="00D6263E" w:rsidRDefault="005C6EDD" w:rsidP="001033B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1033B6">
        <w:rPr>
          <w:rFonts w:ascii="Times New Roman" w:hAnsi="Times New Roman" w:cs="Times New Roman"/>
          <w:b/>
          <w:sz w:val="26"/>
          <w:szCs w:val="26"/>
        </w:rPr>
        <w:t xml:space="preserve">Практическая ценность </w:t>
      </w:r>
      <w:r w:rsidR="00D6263E">
        <w:rPr>
          <w:rFonts w:ascii="Times New Roman" w:hAnsi="Times New Roman" w:cs="Times New Roman"/>
          <w:b/>
          <w:sz w:val="26"/>
          <w:szCs w:val="26"/>
        </w:rPr>
        <w:t>внеурочного занятия</w:t>
      </w:r>
      <w:r w:rsidRPr="001033B6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1033B6">
        <w:rPr>
          <w:rFonts w:ascii="Times New Roman" w:hAnsi="Times New Roman" w:cs="Times New Roman"/>
          <w:sz w:val="26"/>
          <w:szCs w:val="26"/>
        </w:rPr>
        <w:t xml:space="preserve">заключается в возможности использования материалов </w:t>
      </w:r>
      <w:r w:rsidR="00D6263E">
        <w:rPr>
          <w:rFonts w:ascii="Times New Roman" w:hAnsi="Times New Roman" w:cs="Times New Roman"/>
          <w:sz w:val="26"/>
          <w:szCs w:val="26"/>
        </w:rPr>
        <w:t xml:space="preserve">классного часа (цифровая библиотека, рабочие листы, интерактивная викторина) классными руководителями, учителями истории и </w:t>
      </w:r>
      <w:r w:rsidRPr="001033B6">
        <w:rPr>
          <w:rFonts w:ascii="Times New Roman" w:hAnsi="Times New Roman" w:cs="Times New Roman"/>
          <w:sz w:val="26"/>
          <w:szCs w:val="26"/>
        </w:rPr>
        <w:t>литературы</w:t>
      </w:r>
      <w:r w:rsidR="00D6263E">
        <w:rPr>
          <w:rFonts w:ascii="Times New Roman" w:hAnsi="Times New Roman" w:cs="Times New Roman"/>
          <w:sz w:val="26"/>
          <w:szCs w:val="26"/>
        </w:rPr>
        <w:t xml:space="preserve">. Материалы, размещенные на сайте, </w:t>
      </w:r>
      <w:r w:rsidRPr="001033B6">
        <w:rPr>
          <w:rFonts w:ascii="Times New Roman" w:hAnsi="Times New Roman" w:cs="Times New Roman"/>
          <w:sz w:val="26"/>
          <w:szCs w:val="26"/>
        </w:rPr>
        <w:t>будут интересны</w:t>
      </w:r>
      <w:r w:rsidR="00D6263E">
        <w:rPr>
          <w:rFonts w:ascii="Times New Roman" w:hAnsi="Times New Roman" w:cs="Times New Roman"/>
          <w:sz w:val="26"/>
          <w:szCs w:val="26"/>
        </w:rPr>
        <w:t xml:space="preserve"> и полезны</w:t>
      </w:r>
      <w:r w:rsidRPr="001033B6">
        <w:rPr>
          <w:rFonts w:ascii="Times New Roman" w:hAnsi="Times New Roman" w:cs="Times New Roman"/>
          <w:sz w:val="26"/>
          <w:szCs w:val="26"/>
        </w:rPr>
        <w:t xml:space="preserve"> </w:t>
      </w:r>
      <w:r w:rsidR="00D6263E">
        <w:rPr>
          <w:rFonts w:ascii="Times New Roman" w:hAnsi="Times New Roman" w:cs="Times New Roman"/>
          <w:sz w:val="26"/>
          <w:szCs w:val="26"/>
        </w:rPr>
        <w:t xml:space="preserve">не только обучающимся, но и </w:t>
      </w:r>
      <w:r w:rsidRPr="001033B6">
        <w:rPr>
          <w:rFonts w:ascii="Times New Roman" w:hAnsi="Times New Roman" w:cs="Times New Roman"/>
          <w:sz w:val="26"/>
          <w:szCs w:val="26"/>
        </w:rPr>
        <w:t>педагогам при проведении учебных зан</w:t>
      </w:r>
      <w:r w:rsidR="00D6263E">
        <w:rPr>
          <w:rFonts w:ascii="Times New Roman" w:hAnsi="Times New Roman" w:cs="Times New Roman"/>
          <w:sz w:val="26"/>
          <w:szCs w:val="26"/>
        </w:rPr>
        <w:t xml:space="preserve">ятий, внеурочной деятельности по истории и литературе. </w:t>
      </w:r>
    </w:p>
    <w:p w:rsidR="00D6263E" w:rsidRDefault="00D6263E" w:rsidP="001033B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(В приложении находится подробное описание интернет-ресурса).</w:t>
      </w:r>
    </w:p>
    <w:p w:rsidR="005C6EDD" w:rsidRDefault="00D6263E" w:rsidP="001033B6">
      <w:pPr>
        <w:spacing w:after="0" w:line="360" w:lineRule="auto"/>
        <w:jc w:val="both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М</w:t>
      </w:r>
      <w:r w:rsidR="005C6EDD" w:rsidRPr="001033B6">
        <w:rPr>
          <w:rFonts w:ascii="Times New Roman" w:hAnsi="Times New Roman" w:cs="Times New Roman"/>
          <w:sz w:val="26"/>
          <w:szCs w:val="26"/>
        </w:rPr>
        <w:t xml:space="preserve">етодические материалы доступны для педагогов по ссылке: </w:t>
      </w:r>
      <w:hyperlink r:id="rId8" w:history="1">
        <w:r w:rsidRPr="00C31222">
          <w:rPr>
            <w:rStyle w:val="a4"/>
            <w:rFonts w:ascii="Times New Roman" w:hAnsi="Times New Roman" w:cs="Times New Roman"/>
            <w:sz w:val="26"/>
            <w:szCs w:val="26"/>
          </w:rPr>
          <w:t>https://blockada.ukit.me/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F313CE" w:rsidRPr="001033B6" w:rsidRDefault="00C90EFE" w:rsidP="001033B6">
      <w:pPr>
        <w:spacing w:after="0" w:line="360" w:lineRule="auto"/>
        <w:jc w:val="both"/>
        <w:rPr>
          <w:rStyle w:val="a4"/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Презентация к конспекту урока, интерактивная викторина, аудиозаписи «Звук метронома, «Баллада о Тане Савичевой» находятся по ссылке: </w:t>
      </w:r>
      <w:hyperlink r:id="rId9" w:history="1">
        <w:r w:rsidRPr="005B3CAE">
          <w:rPr>
            <w:rStyle w:val="a4"/>
            <w:rFonts w:ascii="Times New Roman" w:hAnsi="Times New Roman" w:cs="Times New Roman"/>
            <w:sz w:val="26"/>
            <w:szCs w:val="26"/>
          </w:rPr>
          <w:t>https://cloud.mail.ru/public/MUmv/cjJKgv51N</w:t>
        </w:r>
      </w:hyperlink>
      <w:r>
        <w:rPr>
          <w:rFonts w:ascii="Times New Roman" w:hAnsi="Times New Roman" w:cs="Times New Roman"/>
          <w:sz w:val="26"/>
          <w:szCs w:val="26"/>
        </w:rPr>
        <w:t xml:space="preserve"> </w:t>
      </w:r>
    </w:p>
    <w:p w:rsidR="005C6EDD" w:rsidRDefault="005C6EDD" w:rsidP="005C6EDD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6"/>
          <w:szCs w:val="26"/>
        </w:rPr>
      </w:pPr>
    </w:p>
    <w:p w:rsidR="005C6EDD" w:rsidRDefault="005C6EDD" w:rsidP="005C6EDD">
      <w:pPr>
        <w:spacing w:after="0" w:line="240" w:lineRule="auto"/>
        <w:jc w:val="both"/>
        <w:rPr>
          <w:rStyle w:val="a4"/>
          <w:rFonts w:ascii="Times New Roman" w:hAnsi="Times New Roman" w:cs="Times New Roman"/>
          <w:sz w:val="26"/>
          <w:szCs w:val="26"/>
        </w:rPr>
      </w:pPr>
    </w:p>
    <w:p w:rsidR="005C6EDD" w:rsidRDefault="00857D21" w:rsidP="00764408">
      <w:p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  <w:r w:rsidRPr="00764408">
        <w:rPr>
          <w:rStyle w:val="a4"/>
          <w:rFonts w:ascii="Times New Roman" w:hAnsi="Times New Roman" w:cs="Times New Roman"/>
          <w:b/>
          <w:color w:val="auto"/>
          <w:sz w:val="26"/>
          <w:szCs w:val="26"/>
          <w:u w:val="none"/>
        </w:rPr>
        <w:t>П</w:t>
      </w:r>
      <w:r w:rsidR="006603CE">
        <w:rPr>
          <w:rStyle w:val="a4"/>
          <w:rFonts w:ascii="Times New Roman" w:hAnsi="Times New Roman" w:cs="Times New Roman"/>
          <w:b/>
          <w:color w:val="auto"/>
          <w:sz w:val="26"/>
          <w:szCs w:val="26"/>
          <w:u w:val="none"/>
        </w:rPr>
        <w:t>редварительная</w:t>
      </w:r>
      <w:r w:rsidRPr="00764408">
        <w:rPr>
          <w:rStyle w:val="a4"/>
          <w:rFonts w:ascii="Times New Roman" w:hAnsi="Times New Roman" w:cs="Times New Roman"/>
          <w:b/>
          <w:color w:val="auto"/>
          <w:sz w:val="26"/>
          <w:szCs w:val="26"/>
          <w:u w:val="none"/>
        </w:rPr>
        <w:t xml:space="preserve"> работа с обучающимся</w:t>
      </w:r>
      <w:r w:rsidR="00764408" w:rsidRPr="00764408">
        <w:rPr>
          <w:rStyle w:val="a4"/>
          <w:rFonts w:ascii="Times New Roman" w:hAnsi="Times New Roman" w:cs="Times New Roman"/>
          <w:b/>
          <w:color w:val="auto"/>
          <w:sz w:val="26"/>
          <w:szCs w:val="26"/>
          <w:u w:val="none"/>
        </w:rPr>
        <w:t>.</w:t>
      </w:r>
      <w:r w:rsidR="00764408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В школе проходила «Неделя памяти», посвященная 80-летию снятия блокады Ленинграда. В рамках этой недели </w:t>
      </w:r>
      <w:r w:rsidR="006603C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дети</w:t>
      </w:r>
      <w:r w:rsidR="00D1592D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 </w:t>
      </w:r>
      <w:r w:rsidR="006603C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посмотрели </w:t>
      </w:r>
      <w:r w:rsidR="00D1592D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видеосюжеты о данном событии, «</w:t>
      </w:r>
      <w:r w:rsidR="006603C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посетили</w:t>
      </w:r>
      <w:r w:rsidR="00D1592D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» виртуальные музеи</w:t>
      </w:r>
      <w:r w:rsidR="00446D1B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>, поз</w:t>
      </w:r>
      <w:r w:rsidR="006603CE"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  <w:t xml:space="preserve">накомились с основными фактами, выучили стихи. </w:t>
      </w:r>
    </w:p>
    <w:p w:rsidR="00446D1B" w:rsidRDefault="00446D1B" w:rsidP="00764408">
      <w:p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</w:p>
    <w:p w:rsidR="00446D1B" w:rsidRPr="00446D1B" w:rsidRDefault="00446D1B" w:rsidP="00764408">
      <w:pPr>
        <w:spacing w:after="0" w:line="360" w:lineRule="auto"/>
        <w:jc w:val="both"/>
        <w:rPr>
          <w:rStyle w:val="a4"/>
          <w:rFonts w:ascii="Times New Roman" w:hAnsi="Times New Roman" w:cs="Times New Roman"/>
          <w:color w:val="auto"/>
          <w:sz w:val="26"/>
          <w:szCs w:val="26"/>
          <w:u w:val="none"/>
        </w:rPr>
      </w:pPr>
    </w:p>
    <w:p w:rsidR="006145E4" w:rsidRDefault="006145E4" w:rsidP="00A07072">
      <w:pPr>
        <w:pStyle w:val="a5"/>
        <w:spacing w:before="0" w:beforeAutospacing="0" w:after="0" w:afterAutospacing="0" w:line="360" w:lineRule="auto"/>
        <w:jc w:val="both"/>
        <w:rPr>
          <w:rStyle w:val="a4"/>
          <w:rFonts w:eastAsiaTheme="minorHAnsi"/>
          <w:sz w:val="26"/>
          <w:szCs w:val="26"/>
          <w:lang w:eastAsia="en-US"/>
        </w:rPr>
      </w:pPr>
    </w:p>
    <w:p w:rsidR="00C90EFE" w:rsidRPr="00A07072" w:rsidRDefault="00C90EFE" w:rsidP="00A07072">
      <w:pPr>
        <w:pStyle w:val="a5"/>
        <w:spacing w:before="0" w:beforeAutospacing="0" w:after="0" w:afterAutospacing="0" w:line="360" w:lineRule="auto"/>
        <w:jc w:val="both"/>
        <w:rPr>
          <w:color w:val="FF0000"/>
          <w:sz w:val="28"/>
          <w:szCs w:val="28"/>
        </w:rPr>
      </w:pPr>
    </w:p>
    <w:p w:rsidR="002D1A7F" w:rsidRPr="00857D21" w:rsidRDefault="002D1A7F" w:rsidP="00764408">
      <w:pPr>
        <w:spacing w:after="0" w:line="360" w:lineRule="auto"/>
        <w:ind w:firstLine="900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 xml:space="preserve">                                   Ход классного часа</w:t>
      </w:r>
    </w:p>
    <w:p w:rsidR="0088306E" w:rsidRPr="00857D21" w:rsidRDefault="002D1A7F" w:rsidP="00764408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 xml:space="preserve">Учитель: </w:t>
      </w:r>
      <w:r w:rsidR="0088306E" w:rsidRPr="00857D21">
        <w:rPr>
          <w:rFonts w:ascii="Times New Roman" w:hAnsi="Times New Roman" w:cs="Times New Roman"/>
          <w:sz w:val="26"/>
          <w:szCs w:val="28"/>
        </w:rPr>
        <w:t>Дорогие ребята, сегодняшний разговор мне бы хотелось начать со слов В.А. Сухомлинского:</w:t>
      </w:r>
      <w:r w:rsidR="0088306E" w:rsidRPr="00857D21">
        <w:rPr>
          <w:rFonts w:ascii="Times New Roman" w:hAnsi="Times New Roman" w:cs="Times New Roman"/>
          <w:b/>
          <w:sz w:val="26"/>
          <w:szCs w:val="28"/>
        </w:rPr>
        <w:t xml:space="preserve"> </w:t>
      </w:r>
      <w:r w:rsidR="0088306E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/>
        </w:rPr>
        <w:t>«</w:t>
      </w:r>
      <w:r w:rsidR="0088306E" w:rsidRPr="00857D21">
        <w:rPr>
          <w:rFonts w:ascii="Times New Roman" w:hAnsi="Times New Roman" w:cs="Times New Roman"/>
          <w:bCs/>
          <w:i/>
          <w:color w:val="000000" w:themeColor="text1"/>
          <w:sz w:val="26"/>
          <w:szCs w:val="28"/>
          <w:shd w:val="clear" w:color="auto" w:fill="FFFFFF"/>
        </w:rPr>
        <w:t>Любовь</w:t>
      </w:r>
      <w:r w:rsidR="0088306E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/>
        </w:rPr>
        <w:t> к Отчизне и </w:t>
      </w:r>
      <w:r w:rsidR="0088306E" w:rsidRPr="00857D21">
        <w:rPr>
          <w:rFonts w:ascii="Times New Roman" w:hAnsi="Times New Roman" w:cs="Times New Roman"/>
          <w:bCs/>
          <w:i/>
          <w:color w:val="000000" w:themeColor="text1"/>
          <w:sz w:val="26"/>
          <w:szCs w:val="28"/>
          <w:shd w:val="clear" w:color="auto" w:fill="FFFFFF"/>
        </w:rPr>
        <w:t>любовь</w:t>
      </w:r>
      <w:r w:rsidR="0088306E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/>
        </w:rPr>
        <w:t> к людям — это два быстрых потока, которые, сливаясь, образуют могучую реку </w:t>
      </w:r>
      <w:r w:rsidR="0088306E" w:rsidRPr="00857D21">
        <w:rPr>
          <w:rFonts w:ascii="Times New Roman" w:hAnsi="Times New Roman" w:cs="Times New Roman"/>
          <w:bCs/>
          <w:i/>
          <w:color w:val="000000" w:themeColor="text1"/>
          <w:sz w:val="26"/>
          <w:szCs w:val="28"/>
          <w:shd w:val="clear" w:color="auto" w:fill="FFFFFF"/>
        </w:rPr>
        <w:t>патриотизма</w:t>
      </w:r>
      <w:r w:rsidR="0088306E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/>
        </w:rPr>
        <w:t>».</w:t>
      </w:r>
      <w:r w:rsidR="0088306E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/>
        </w:rPr>
        <w:t xml:space="preserve"> </w:t>
      </w:r>
      <w:r w:rsidR="00987D7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/>
        </w:rPr>
        <w:t xml:space="preserve"> (Слайд 2)</w:t>
      </w:r>
    </w:p>
    <w:p w:rsidR="00BA5B0B" w:rsidRPr="00857D21" w:rsidRDefault="00BA5B0B" w:rsidP="00A07072">
      <w:pPr>
        <w:spacing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/>
        </w:rPr>
      </w:pP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/>
        </w:rPr>
        <w:t xml:space="preserve">Давайте посмотрим небольшой видеоролик и определим тему нашего классного часа. </w:t>
      </w:r>
      <w:r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/>
        </w:rPr>
        <w:t>(Дети формулируют тему классного часа).</w:t>
      </w:r>
    </w:p>
    <w:p w:rsidR="00987D71" w:rsidRDefault="000F7643" w:rsidP="00A07072">
      <w:pPr>
        <w:spacing w:line="360" w:lineRule="auto"/>
        <w:jc w:val="both"/>
        <w:rPr>
          <w:rStyle w:val="a4"/>
          <w:rFonts w:ascii="Times New Roman" w:hAnsi="Times New Roman" w:cs="Times New Roman"/>
          <w:b/>
          <w:sz w:val="26"/>
          <w:szCs w:val="28"/>
        </w:rPr>
      </w:pPr>
      <w:hyperlink r:id="rId10" w:history="1">
        <w:r w:rsidR="00730E95" w:rsidRPr="00857D21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https://www.youtube.com/watch?v=Z-SyMtiYSo8&amp;t=42s</w:t>
        </w:r>
      </w:hyperlink>
      <w:r w:rsidR="00987D71">
        <w:rPr>
          <w:rStyle w:val="a4"/>
          <w:rFonts w:ascii="Times New Roman" w:hAnsi="Times New Roman" w:cs="Times New Roman"/>
          <w:b/>
          <w:sz w:val="26"/>
          <w:szCs w:val="28"/>
        </w:rPr>
        <w:t xml:space="preserve"> </w:t>
      </w:r>
    </w:p>
    <w:p w:rsidR="00987D71" w:rsidRPr="00987D71" w:rsidRDefault="00987D71" w:rsidP="00A07072">
      <w:pPr>
        <w:spacing w:line="360" w:lineRule="auto"/>
        <w:jc w:val="both"/>
        <w:rPr>
          <w:rFonts w:ascii="Times New Roman" w:hAnsi="Times New Roman" w:cs="Times New Roman"/>
          <w:b/>
          <w:color w:val="0000FF"/>
          <w:sz w:val="26"/>
          <w:szCs w:val="28"/>
          <w:u w:val="single"/>
        </w:rPr>
      </w:pPr>
      <w:r w:rsidRPr="00987D71">
        <w:rPr>
          <w:rStyle w:val="a4"/>
          <w:rFonts w:ascii="Times New Roman" w:hAnsi="Times New Roman" w:cs="Times New Roman"/>
          <w:color w:val="000000" w:themeColor="text1"/>
          <w:sz w:val="26"/>
          <w:szCs w:val="28"/>
          <w:u w:val="none"/>
        </w:rPr>
        <w:t>(Слайд 3)</w:t>
      </w:r>
    </w:p>
    <w:p w:rsidR="00ED40D4" w:rsidRPr="00857D21" w:rsidRDefault="00BA5B0B" w:rsidP="00A07072">
      <w:pPr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</w:pPr>
      <w:r w:rsidRPr="00857D21">
        <w:rPr>
          <w:rFonts w:ascii="Times New Roman" w:hAnsi="Times New Roman" w:cs="Times New Roman"/>
          <w:b/>
          <w:color w:val="111111"/>
          <w:spacing w:val="8"/>
          <w:sz w:val="26"/>
          <w:szCs w:val="28"/>
          <w:shd w:val="clear" w:color="auto" w:fill="FFFFFF"/>
        </w:rPr>
        <w:t>Учитель:</w:t>
      </w:r>
      <w:r w:rsidRPr="00857D21"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  <w:t xml:space="preserve"> Верно! </w:t>
      </w:r>
      <w:r w:rsidR="0088306E" w:rsidRPr="00857D21"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  <w:t>Н</w:t>
      </w:r>
      <w:r w:rsidR="00ED40D4" w:rsidRPr="00857D21"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  <w:t xml:space="preserve">аш классный час мы посвятим важному, но очень печальному событию, которое произошло в годы Великой Отечественной войны. Это – Блокада Ленинграда. </w:t>
      </w:r>
    </w:p>
    <w:p w:rsidR="00BA5B0B" w:rsidRPr="00857D21" w:rsidRDefault="00BA5B0B" w:rsidP="00A07072">
      <w:pPr>
        <w:spacing w:line="360" w:lineRule="auto"/>
        <w:ind w:firstLine="709"/>
        <w:jc w:val="both"/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</w:pPr>
      <w:r w:rsidRPr="00857D21"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  <w:t>Помнить об этих событиях должен каждый человек на Земле. Как вы считаете, почему?</w:t>
      </w:r>
      <w:r w:rsidR="00340F8E" w:rsidRPr="00857D21">
        <w:rPr>
          <w:rFonts w:ascii="Times New Roman" w:hAnsi="Times New Roman" w:cs="Times New Roman"/>
          <w:color w:val="111111"/>
          <w:spacing w:val="8"/>
          <w:sz w:val="26"/>
          <w:szCs w:val="28"/>
          <w:shd w:val="clear" w:color="auto" w:fill="FFFFFF"/>
        </w:rPr>
        <w:t xml:space="preserve"> </w:t>
      </w:r>
      <w:r w:rsidR="00340F8E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>(Ребята озвучивают свои варианты ответов</w:t>
      </w:r>
      <w:r w:rsidR="00D6263E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 xml:space="preserve">. </w:t>
      </w:r>
      <w:r w:rsidR="00A07072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 xml:space="preserve">В ответах обучающихся должны прозвучать варианты: </w:t>
      </w:r>
      <w:r w:rsidR="00340F8E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>милосердие, сострадание, взаимопомощь; о патриотизме</w:t>
      </w:r>
      <w:r w:rsidR="00A07072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>:</w:t>
      </w:r>
      <w:r w:rsidR="00340F8E" w:rsidRPr="00857D21">
        <w:rPr>
          <w:rFonts w:ascii="Times New Roman" w:hAnsi="Times New Roman" w:cs="Times New Roman"/>
          <w:i/>
          <w:color w:val="111111"/>
          <w:spacing w:val="8"/>
          <w:sz w:val="26"/>
          <w:szCs w:val="28"/>
          <w:shd w:val="clear" w:color="auto" w:fill="FFFFFF"/>
        </w:rPr>
        <w:t xml:space="preserve"> любовь к своей Родине, помнить о подвигах своих предков).</w:t>
      </w:r>
    </w:p>
    <w:p w:rsidR="00ED40D4" w:rsidRPr="00857D21" w:rsidRDefault="00ED40D4" w:rsidP="00A07072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</w:pP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Боль, которую невозможно забыть. Битва з</w:t>
      </w:r>
      <w:r w:rsidR="0088306E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а Ленинград стала одним из важных сражений 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в годы Великой Отечественной войны. Она стала символом мужества и самоотверженности защитников </w:t>
      </w:r>
      <w:r w:rsidR="00BA664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города.</w:t>
      </w:r>
      <w:r w:rsidR="00987D7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(Слайд 4)</w:t>
      </w:r>
    </w:p>
    <w:p w:rsidR="00BA664F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>(Ученик</w:t>
      </w:r>
      <w:r w:rsidR="006603CE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 xml:space="preserve"> 1</w:t>
      </w:r>
      <w:r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 xml:space="preserve"> читает стихотворение).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Блокадная ночь, стало холодно очень…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Вместо стекла-доска и картонка.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Нет и соседнего дома – земля и воронка.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Поздно. А мамы всё нет от чего-то…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Еле живая, пошла на работу…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Мы дома одни, страшно очень до боли…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Кушать хотим…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Нету даже пол крошки.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lastRenderedPageBreak/>
        <w:t>Плачем сидим, катятся горькие слёзы.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Пули летят, разрываются бомбы.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Небо пылает.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Мы притулились друг к другу и стало теплее,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 мамы всё нет… Встану я на колени,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 протяну к самому небу ладошки,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И попрошу: дай мне Боженька сил!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Пусть мама вернется…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Жизнь так коротка.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Может, мне это снится?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Утро. Теплее не стало.</w:t>
      </w:r>
    </w:p>
    <w:p w:rsidR="00ED40D4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Где-то вдали, слышно чье-то рыданье,</w:t>
      </w:r>
    </w:p>
    <w:p w:rsidR="00BA664F" w:rsidRPr="00857D21" w:rsidRDefault="00ED40D4" w:rsidP="00A07072">
      <w:pPr>
        <w:shd w:val="clear" w:color="auto" w:fill="FFFFFF"/>
        <w:spacing w:after="0" w:line="360" w:lineRule="auto"/>
        <w:jc w:val="center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>А мамы все нет, она ушла на работу…</w:t>
      </w:r>
    </w:p>
    <w:p w:rsidR="00BA664F" w:rsidRPr="00857D21" w:rsidRDefault="009B36AE" w:rsidP="00E45B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Учитель</w:t>
      </w:r>
      <w:r w:rsidR="00BA664F" w:rsidRPr="00857D21">
        <w:rPr>
          <w:rFonts w:ascii="Times New Roman" w:eastAsia="Times New Roman" w:hAnsi="Times New Roman" w:cs="Times New Roman"/>
          <w:b/>
          <w:color w:val="000000"/>
          <w:sz w:val="26"/>
          <w:szCs w:val="28"/>
          <w:lang w:eastAsia="ru-RU"/>
        </w:rPr>
        <w:t>:</w:t>
      </w:r>
      <w:r w:rsidR="00BA664F" w:rsidRPr="00857D21"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  <w:t xml:space="preserve"> </w:t>
      </w:r>
      <w:r w:rsidR="00E10625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8 сентября 1941 года замкнулось вокруг Ленинграда блокадное кольцо.  872 дня</w:t>
      </w:r>
      <w:r w:rsidR="009745C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F15A98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люди пытались</w:t>
      </w:r>
      <w:r w:rsidR="009745C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F15A98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просто выжить</w:t>
      </w:r>
      <w:r w:rsidR="009745C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. </w:t>
      </w:r>
      <w:r w:rsidR="00F15A98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Практически</w:t>
      </w:r>
      <w:r w:rsidR="009745C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без еды, без тепла в самый сильный мороз, </w:t>
      </w:r>
      <w:r w:rsidR="00F15A98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без электричества… Но, </w:t>
      </w:r>
      <w:r w:rsidR="0088306E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ни </w:t>
      </w:r>
      <w:r w:rsidR="009745C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страшный голод, ни холод, ни постоянные артиллерийские обстрелы и бомбардировки не смогли сломить волю защитников и жителей </w:t>
      </w:r>
      <w:r w:rsidR="002B30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Ленингр</w:t>
      </w:r>
      <w:r w:rsidR="001F3EA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ада.</w:t>
      </w:r>
      <w:r w:rsidR="002B30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  <w:t xml:space="preserve"> </w:t>
      </w:r>
    </w:p>
    <w:p w:rsidR="00EB1D5B" w:rsidRPr="00857D21" w:rsidRDefault="00032DD6" w:rsidP="00E45BFF">
      <w:pPr>
        <w:shd w:val="clear" w:color="auto" w:fill="FFFFFF"/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6"/>
          <w:szCs w:val="28"/>
          <w:lang w:eastAsia="ru-RU"/>
        </w:rPr>
      </w:pP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18 января 1943 года было прорвано блокадное кольцо. В этом году исполнилось 80 лет с даты прорыва кольц</w:t>
      </w:r>
      <w:r w:rsidR="00BA664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а.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  <w:t xml:space="preserve"> </w:t>
      </w:r>
    </w:p>
    <w:p w:rsidR="009D7912" w:rsidRPr="00857D21" w:rsidRDefault="00032DD6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</w:pP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27 января</w:t>
      </w:r>
      <w:r w:rsidR="002B30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1944 года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–</w:t>
      </w:r>
      <w:r w:rsidR="002B30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значимая 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дата </w:t>
      </w:r>
      <w:r w:rsidR="002B30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в истории нашей страны. День полного освобождения Ленингра</w:t>
      </w:r>
      <w:r w:rsidR="00BA664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да.</w:t>
      </w:r>
      <w:r w:rsidR="00E45BFF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9D7912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Ребята, а что вы знаете о блокаде Ленинграда? </w:t>
      </w:r>
      <w:r w:rsidR="009D7912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 xml:space="preserve">(Ответы </w:t>
      </w:r>
      <w:r w:rsidR="00A07072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>обучающихся</w:t>
      </w:r>
      <w:r w:rsidR="009D7912" w:rsidRPr="00857D21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>).</w:t>
      </w:r>
      <w:r w:rsidR="009D7912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987D7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(Слайд 5)</w:t>
      </w:r>
    </w:p>
    <w:p w:rsidR="00E45BFF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FFFFF" w:themeFill="background1"/>
        </w:rPr>
        <w:t>Учитель: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9D7912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Спасибо за ваши ответы, ребята! Вы,</w:t>
      </w:r>
      <w:r w:rsidR="009D7912" w:rsidRPr="00857D21">
        <w:rPr>
          <w:rFonts w:ascii="Times New Roman" w:hAnsi="Times New Roman" w:cs="Times New Roman"/>
          <w:sz w:val="26"/>
          <w:szCs w:val="28"/>
        </w:rPr>
        <w:t xml:space="preserve"> </w:t>
      </w:r>
      <w:r w:rsidRPr="00857D21">
        <w:rPr>
          <w:rFonts w:ascii="Times New Roman" w:hAnsi="Times New Roman" w:cs="Times New Roman"/>
          <w:sz w:val="26"/>
          <w:szCs w:val="28"/>
        </w:rPr>
        <w:t xml:space="preserve">конечно, знаете из учебников истории, книг, кинофильмов, как трагически складывались для Советского Союза события первого периода войны. 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  <w:t xml:space="preserve">   </w:t>
      </w:r>
    </w:p>
    <w:p w:rsidR="00E45BFF" w:rsidRPr="00857D21" w:rsidRDefault="009B36AE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9B36AE"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FFFFF" w:themeFill="background1"/>
        </w:rPr>
        <w:t>Ученик 2:</w:t>
      </w:r>
      <w:r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1F3EA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Блокада… этим названием именуется целая эпоха.</w:t>
      </w:r>
      <w:r w:rsidR="001F3EA7" w:rsidRPr="00857D21">
        <w:rPr>
          <w:rFonts w:ascii="Times New Roman" w:hAnsi="Times New Roman" w:cs="Times New Roman"/>
          <w:sz w:val="26"/>
          <w:szCs w:val="28"/>
        </w:rPr>
        <w:t xml:space="preserve">10 сентября 1941 года Германской авиацией удалось разбомбить Бадаевские склады. Их охватил пожар. Это значило, что горят продукты: мука, крупа, масло. Иначе говоря – горели человеческие жизни, ведь в городе уже до пожара чувствовался недостаток продовольствия  </w:t>
      </w:r>
      <w:r w:rsidR="001F3EA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  <w:t xml:space="preserve"> </w:t>
      </w:r>
    </w:p>
    <w:p w:rsidR="00E45BFF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sz w:val="26"/>
          <w:szCs w:val="28"/>
        </w:rPr>
        <w:lastRenderedPageBreak/>
        <w:t xml:space="preserve">На 12 сентября запасы продовольствия составляли: хлеба, крупы, мяса -  на 30-35 суток; жиров – на 45; сахара, кондитерских изделий – на 60 суток; каменного угля, при строжайшей экономии могло хватить </w:t>
      </w:r>
      <w:r w:rsidR="008F5C14" w:rsidRPr="00857D21">
        <w:rPr>
          <w:rFonts w:ascii="Times New Roman" w:hAnsi="Times New Roman" w:cs="Times New Roman"/>
          <w:sz w:val="26"/>
          <w:szCs w:val="28"/>
        </w:rPr>
        <w:t xml:space="preserve">до ноября, жидкого топлива – до </w:t>
      </w:r>
      <w:r w:rsidRPr="00857D21">
        <w:rPr>
          <w:rFonts w:ascii="Times New Roman" w:hAnsi="Times New Roman" w:cs="Times New Roman"/>
          <w:sz w:val="26"/>
          <w:szCs w:val="28"/>
        </w:rPr>
        <w:t>конца сентября.</w:t>
      </w:r>
    </w:p>
    <w:p w:rsidR="00E45BFF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17 июля уже введены продуктовые карточки, а с 1 сентября свободная продажа продовольствия была запрещена, норма которого постоянно снижалась.</w:t>
      </w:r>
    </w:p>
    <w:p w:rsidR="00E45BFF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С 20 сентября – пятое понижение</w:t>
      </w:r>
      <w:r w:rsidR="00730E95" w:rsidRPr="00857D21">
        <w:rPr>
          <w:rFonts w:ascii="Times New Roman" w:hAnsi="Times New Roman" w:cs="Times New Roman"/>
          <w:sz w:val="26"/>
          <w:szCs w:val="28"/>
        </w:rPr>
        <w:t xml:space="preserve"> хлебного пайка.  Р</w:t>
      </w:r>
      <w:r w:rsidRPr="00857D21">
        <w:rPr>
          <w:rFonts w:ascii="Times New Roman" w:hAnsi="Times New Roman" w:cs="Times New Roman"/>
          <w:sz w:val="26"/>
          <w:szCs w:val="28"/>
        </w:rPr>
        <w:t>абочим – по 250 грамм хлеба в день, остальным – по 125 грамм и т</w:t>
      </w:r>
      <w:r w:rsidR="00E45BFF" w:rsidRPr="00857D21">
        <w:rPr>
          <w:rFonts w:ascii="Times New Roman" w:hAnsi="Times New Roman" w:cs="Times New Roman"/>
          <w:sz w:val="26"/>
          <w:szCs w:val="28"/>
        </w:rPr>
        <w:t>о с примесью целлюлозы.</w:t>
      </w:r>
      <w:r w:rsidR="0062354F">
        <w:rPr>
          <w:rFonts w:ascii="Times New Roman" w:hAnsi="Times New Roman" w:cs="Times New Roman"/>
          <w:sz w:val="26"/>
          <w:szCs w:val="28"/>
        </w:rPr>
        <w:t xml:space="preserve"> (Слайд 6)</w:t>
      </w:r>
    </w:p>
    <w:p w:rsidR="00EB1D5B" w:rsidRPr="00857D21" w:rsidRDefault="00BA664F" w:rsidP="00E45BFF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sz w:val="26"/>
          <w:szCs w:val="28"/>
        </w:rPr>
        <w:t>Начался голод, который вызвал цингу и дистрофию.</w:t>
      </w:r>
      <w:r w:rsidR="00E45BFF" w:rsidRPr="00857D21">
        <w:rPr>
          <w:rFonts w:ascii="Times New Roman" w:hAnsi="Times New Roman" w:cs="Times New Roman"/>
          <w:sz w:val="26"/>
          <w:szCs w:val="28"/>
        </w:rPr>
        <w:t xml:space="preserve"> </w:t>
      </w:r>
      <w:r w:rsidR="00D10AB8" w:rsidRPr="00857D21">
        <w:rPr>
          <w:rFonts w:ascii="Times New Roman" w:hAnsi="Times New Roman" w:cs="Times New Roman"/>
          <w:sz w:val="26"/>
          <w:szCs w:val="28"/>
        </w:rPr>
        <w:t xml:space="preserve">Люди ежедневно умирали от </w:t>
      </w:r>
      <w:r w:rsidR="00C23772" w:rsidRPr="00857D21">
        <w:rPr>
          <w:rFonts w:ascii="Times New Roman" w:hAnsi="Times New Roman" w:cs="Times New Roman"/>
          <w:sz w:val="26"/>
          <w:szCs w:val="28"/>
        </w:rPr>
        <w:t xml:space="preserve">истощения, переохлаждения, зимой – единственным источником тепла была печка-буржуйка. </w:t>
      </w:r>
      <w:r w:rsidR="00730E95" w:rsidRPr="00857D21">
        <w:rPr>
          <w:rFonts w:ascii="Times New Roman" w:hAnsi="Times New Roman" w:cs="Times New Roman"/>
          <w:sz w:val="26"/>
          <w:szCs w:val="28"/>
        </w:rPr>
        <w:t xml:space="preserve">А </w:t>
      </w:r>
      <w:r w:rsidR="0025353F" w:rsidRPr="00857D21">
        <w:rPr>
          <w:rFonts w:ascii="Times New Roman" w:hAnsi="Times New Roman" w:cs="Times New Roman"/>
          <w:sz w:val="26"/>
          <w:szCs w:val="28"/>
        </w:rPr>
        <w:t>электричество заменяли</w:t>
      </w:r>
      <w:r w:rsidR="00730E95" w:rsidRPr="00857D21">
        <w:rPr>
          <w:rFonts w:ascii="Times New Roman" w:hAnsi="Times New Roman" w:cs="Times New Roman"/>
          <w:sz w:val="26"/>
          <w:szCs w:val="28"/>
        </w:rPr>
        <w:t xml:space="preserve"> </w:t>
      </w:r>
      <w:r w:rsidR="008F5C14" w:rsidRPr="00857D21">
        <w:rPr>
          <w:rFonts w:ascii="Times New Roman" w:hAnsi="Times New Roman" w:cs="Times New Roman"/>
          <w:sz w:val="26"/>
          <w:szCs w:val="28"/>
        </w:rPr>
        <w:t xml:space="preserve">фосфоресцирующие значки, они </w:t>
      </w:r>
      <w:r w:rsidR="00C23772" w:rsidRPr="00857D21">
        <w:rPr>
          <w:rFonts w:ascii="Times New Roman" w:hAnsi="Times New Roman" w:cs="Times New Roman"/>
          <w:sz w:val="26"/>
          <w:szCs w:val="28"/>
        </w:rPr>
        <w:t xml:space="preserve">помогали ориентироваться в пространстве темных улиц и площадей. </w:t>
      </w:r>
      <w:r w:rsidR="002B2470">
        <w:rPr>
          <w:rFonts w:ascii="Times New Roman" w:hAnsi="Times New Roman" w:cs="Times New Roman"/>
          <w:sz w:val="26"/>
          <w:szCs w:val="28"/>
        </w:rPr>
        <w:t>(Слайд 7)</w:t>
      </w:r>
    </w:p>
    <w:p w:rsidR="00C877D3" w:rsidRPr="00857D21" w:rsidRDefault="00ED57E9" w:rsidP="00EE7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FFFFF" w:themeFill="background1"/>
        </w:rPr>
        <w:t>Учитель: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</w:t>
      </w:r>
      <w:r w:rsidR="008F202B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Блокада Ленинград</w:t>
      </w:r>
      <w:r w:rsidR="00AC6A5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а </w:t>
      </w:r>
      <w:r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стала испытанием</w:t>
      </w:r>
      <w:r w:rsidR="00AC6A57" w:rsidRPr="00857D21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не только для взрослых, но и д</w:t>
      </w:r>
      <w:r w:rsidR="006145E4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ля детей. Враги не щадили никого. </w:t>
      </w:r>
      <w:r w:rsidR="005C3036" w:rsidRPr="006145E4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(Слайд 8)</w:t>
      </w:r>
    </w:p>
    <w:p w:rsidR="00AC6A57" w:rsidRPr="00857D21" w:rsidRDefault="00AC6A57" w:rsidP="00EE7E85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8"/>
        </w:rPr>
      </w:pPr>
      <w:r w:rsidRPr="00857D21">
        <w:rPr>
          <w:rFonts w:ascii="Times New Roman" w:hAnsi="Times New Roman" w:cs="Times New Roman"/>
          <w:color w:val="000000"/>
          <w:sz w:val="26"/>
          <w:szCs w:val="28"/>
          <w:shd w:val="clear" w:color="auto" w:fill="FFFFFF"/>
        </w:rPr>
        <w:t xml:space="preserve">Страшным символом блокадного Ленинграда стал дневник 11-летней Тани Савичевой. Записи, которые и сегодня не оставляют нас равнодушными. </w:t>
      </w:r>
    </w:p>
    <w:p w:rsidR="00AC6A57" w:rsidRPr="00857D21" w:rsidRDefault="00AC6A57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Кто же они, Савичевы, жившие на 2-ой линии Васильевского острова в доме № 13?</w:t>
      </w:r>
    </w:p>
    <w:p w:rsidR="00C877D3" w:rsidRPr="00857D21" w:rsidRDefault="00EE7E85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Ученик</w:t>
      </w:r>
      <w:r w:rsidR="009B36AE">
        <w:rPr>
          <w:rFonts w:ascii="Times New Roman" w:hAnsi="Times New Roman" w:cs="Times New Roman"/>
          <w:b/>
          <w:sz w:val="26"/>
          <w:szCs w:val="28"/>
        </w:rPr>
        <w:t xml:space="preserve"> 3</w:t>
      </w:r>
      <w:r w:rsidRPr="00857D21">
        <w:rPr>
          <w:rFonts w:ascii="Times New Roman" w:hAnsi="Times New Roman" w:cs="Times New Roman"/>
          <w:b/>
          <w:sz w:val="26"/>
          <w:szCs w:val="28"/>
        </w:rPr>
        <w:t>:</w:t>
      </w:r>
      <w:r w:rsidRPr="00857D21">
        <w:rPr>
          <w:rFonts w:ascii="Times New Roman" w:hAnsi="Times New Roman" w:cs="Times New Roman"/>
          <w:sz w:val="26"/>
          <w:szCs w:val="28"/>
        </w:rPr>
        <w:t xml:space="preserve"> </w:t>
      </w:r>
      <w:r w:rsidR="00AC6A57" w:rsidRPr="00857D21">
        <w:rPr>
          <w:rFonts w:ascii="Times New Roman" w:hAnsi="Times New Roman" w:cs="Times New Roman"/>
          <w:sz w:val="26"/>
          <w:szCs w:val="28"/>
        </w:rPr>
        <w:t>Женя, старшая сестра Тани, работала в конструкторском бюро на Невском машиностроительном заводе. Лека, то есть Леонид, брат Тани, работал строгальщиком на судостроительном заводе. Дядя Вася и дядя Леша, братья Таниного отца, работали в книжном магазине. Мать Тани Мария Игнатьевна и бабушка Евдокия Григорьевна домовничали. Большая дружная семья Савичевых погибла на Васильевском острове. Блокада отняла у девочки родных и сделала ее сиротой.</w:t>
      </w:r>
      <w:r w:rsidR="005C3036">
        <w:rPr>
          <w:rFonts w:ascii="Times New Roman" w:hAnsi="Times New Roman" w:cs="Times New Roman"/>
          <w:sz w:val="26"/>
          <w:szCs w:val="28"/>
        </w:rPr>
        <w:t xml:space="preserve"> (Слайд 9)</w:t>
      </w:r>
    </w:p>
    <w:p w:rsidR="00AC6A57" w:rsidRPr="00857D21" w:rsidRDefault="00AC6A57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Во время блокады Таня сделала в своем дневнике 9 коротких трагических записей. 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Женя умерла 28 декабря в 12.00 ч. утра 1941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Бабушка умерла 25 января в 3 ч. дня 1942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Лека умер 17 марта в 5 ч. утра 1942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Дядя Вася умер в 2 ч. ночи 14 апреля 1942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Дядя Леша умер 10 мая в 4 ч. дня 1942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lastRenderedPageBreak/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Мама умерла 13 мая в 7 ч. 30 мин. утра 1942 года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Савичевы умерли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Умерли все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C877D3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«</w:t>
      </w:r>
      <w:r w:rsidR="00AC6A57" w:rsidRPr="00857D21">
        <w:rPr>
          <w:rFonts w:ascii="Times New Roman" w:hAnsi="Times New Roman" w:cs="Times New Roman"/>
          <w:sz w:val="26"/>
          <w:szCs w:val="28"/>
        </w:rPr>
        <w:t>Осталась одна Таня</w:t>
      </w:r>
      <w:r w:rsidRPr="00857D21">
        <w:rPr>
          <w:rFonts w:ascii="Times New Roman" w:hAnsi="Times New Roman" w:cs="Times New Roman"/>
          <w:sz w:val="26"/>
          <w:szCs w:val="28"/>
        </w:rPr>
        <w:t>»</w:t>
      </w:r>
    </w:p>
    <w:p w:rsidR="00AC6A57" w:rsidRPr="00857D21" w:rsidRDefault="00AC6A57" w:rsidP="00E45BFF">
      <w:pPr>
        <w:pStyle w:val="a3"/>
        <w:spacing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  <w:r w:rsidRPr="00857D21">
        <w:rPr>
          <w:rFonts w:ascii="Times New Roman" w:hAnsi="Times New Roman" w:cs="Times New Roman"/>
          <w:i/>
          <w:sz w:val="26"/>
          <w:szCs w:val="28"/>
        </w:rPr>
        <w:t>(Песня «Баллада о Тане Савичевой» в исполнении Э. Пьехи – звучит отрывок)</w:t>
      </w:r>
      <w:r w:rsidR="00C877D3" w:rsidRPr="00857D21">
        <w:rPr>
          <w:rFonts w:ascii="Times New Roman" w:hAnsi="Times New Roman" w:cs="Times New Roman"/>
          <w:i/>
          <w:sz w:val="26"/>
          <w:szCs w:val="28"/>
        </w:rPr>
        <w:t>.</w:t>
      </w:r>
      <w:r w:rsidR="002B2470">
        <w:rPr>
          <w:rFonts w:ascii="Times New Roman" w:hAnsi="Times New Roman" w:cs="Times New Roman"/>
          <w:i/>
          <w:sz w:val="26"/>
          <w:szCs w:val="28"/>
        </w:rPr>
        <w:t xml:space="preserve"> </w:t>
      </w:r>
      <w:r w:rsidR="002B2470" w:rsidRPr="002B2470">
        <w:rPr>
          <w:rFonts w:ascii="Times New Roman" w:hAnsi="Times New Roman" w:cs="Times New Roman"/>
          <w:sz w:val="26"/>
          <w:szCs w:val="28"/>
        </w:rPr>
        <w:t xml:space="preserve">(Слайд </w:t>
      </w:r>
      <w:r w:rsidR="005C3036">
        <w:rPr>
          <w:rFonts w:ascii="Times New Roman" w:hAnsi="Times New Roman" w:cs="Times New Roman"/>
          <w:sz w:val="26"/>
          <w:szCs w:val="28"/>
        </w:rPr>
        <w:t>10</w:t>
      </w:r>
      <w:r w:rsidR="002B2470" w:rsidRPr="002B2470">
        <w:rPr>
          <w:rFonts w:ascii="Times New Roman" w:hAnsi="Times New Roman" w:cs="Times New Roman"/>
          <w:sz w:val="26"/>
          <w:szCs w:val="28"/>
        </w:rPr>
        <w:t>)</w:t>
      </w:r>
    </w:p>
    <w:p w:rsidR="00571320" w:rsidRPr="00857D21" w:rsidRDefault="008469F9" w:rsidP="00E45BFF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/>
          <w:sz w:val="26"/>
          <w:szCs w:val="28"/>
        </w:rPr>
      </w:pPr>
      <w:r w:rsidRPr="00857D21">
        <w:rPr>
          <w:rFonts w:ascii="Times New Roman" w:hAnsi="Times New Roman" w:cs="Times New Roman"/>
          <w:b/>
          <w:color w:val="000000"/>
          <w:sz w:val="26"/>
          <w:szCs w:val="28"/>
        </w:rPr>
        <w:t>Учитель:</w:t>
      </w:r>
      <w:r w:rsidRPr="00857D21">
        <w:rPr>
          <w:rFonts w:ascii="Times New Roman" w:hAnsi="Times New Roman" w:cs="Times New Roman"/>
          <w:color w:val="000000"/>
          <w:sz w:val="26"/>
          <w:szCs w:val="28"/>
        </w:rPr>
        <w:t xml:space="preserve"> </w:t>
      </w:r>
      <w:r w:rsidR="00571320" w:rsidRPr="00857D21">
        <w:rPr>
          <w:rFonts w:ascii="Times New Roman" w:hAnsi="Times New Roman" w:cs="Times New Roman"/>
          <w:color w:val="000000"/>
          <w:sz w:val="26"/>
          <w:szCs w:val="28"/>
        </w:rPr>
        <w:t>Маленькие жители города, от младенцев до подростков оказались заложниками на ровне со взрослыми. Но именно они сплотили жителей Ленинграда и дали силы, несмотря ни на что. Потому что только освобождение родного города могло спасти подрастающее поколение от неминуемой гибели.</w:t>
      </w:r>
      <w:r w:rsidR="0062354F">
        <w:rPr>
          <w:rFonts w:ascii="Times New Roman" w:hAnsi="Times New Roman" w:cs="Times New Roman"/>
          <w:color w:val="000000"/>
          <w:sz w:val="26"/>
          <w:szCs w:val="28"/>
        </w:rPr>
        <w:t xml:space="preserve"> </w:t>
      </w:r>
    </w:p>
    <w:p w:rsidR="00D10AB8" w:rsidRPr="00857D21" w:rsidRDefault="00D10AB8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sz w:val="26"/>
          <w:szCs w:val="28"/>
        </w:rPr>
      </w:pPr>
      <w:r w:rsidRPr="00857D21">
        <w:rPr>
          <w:sz w:val="26"/>
          <w:szCs w:val="28"/>
        </w:rPr>
        <w:t xml:space="preserve">В годы войны существовала подпольная организация, состоящая из подростков – «Молодая гвардия». </w:t>
      </w:r>
    </w:p>
    <w:p w:rsidR="00D10AB8" w:rsidRPr="00857D21" w:rsidRDefault="00D10AB8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rStyle w:val="a6"/>
          <w:i w:val="0"/>
          <w:color w:val="000000"/>
          <w:sz w:val="26"/>
          <w:szCs w:val="28"/>
        </w:rPr>
      </w:pPr>
      <w:r w:rsidRPr="00857D21">
        <w:rPr>
          <w:color w:val="000000"/>
          <w:sz w:val="26"/>
          <w:szCs w:val="28"/>
        </w:rPr>
        <w:t xml:space="preserve">История «Молодой гвардии» — это удивительное сочетание мученичества, взаимовыручки, находчивости, фантастической удачи и трагедии. </w:t>
      </w:r>
      <w:r w:rsidRPr="00857D21">
        <w:rPr>
          <w:rStyle w:val="a6"/>
          <w:i w:val="0"/>
          <w:color w:val="000000"/>
          <w:sz w:val="26"/>
          <w:szCs w:val="28"/>
        </w:rPr>
        <w:t>Это молодые люди (а большей частью даже подростки) из города Краснодона, которые объединились в тайную организацию и боролись с фашистами. </w:t>
      </w:r>
      <w:r w:rsidR="005C3036">
        <w:rPr>
          <w:rStyle w:val="a6"/>
          <w:i w:val="0"/>
          <w:color w:val="000000"/>
          <w:sz w:val="26"/>
          <w:szCs w:val="28"/>
        </w:rPr>
        <w:t>(Слайд 11)</w:t>
      </w:r>
    </w:p>
    <w:p w:rsidR="00E45BFF" w:rsidRPr="00857D21" w:rsidRDefault="00D10AB8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8"/>
        </w:rPr>
      </w:pPr>
      <w:r w:rsidRPr="00857D21">
        <w:rPr>
          <w:color w:val="000000"/>
          <w:sz w:val="26"/>
          <w:szCs w:val="28"/>
        </w:rPr>
        <w:t>Ребята с сентября по январь писали листовки, собирали оружие, устраивали диверсии на угольных шахтах, иног</w:t>
      </w:r>
      <w:r w:rsidR="005C3036">
        <w:rPr>
          <w:color w:val="000000"/>
          <w:sz w:val="26"/>
          <w:szCs w:val="28"/>
        </w:rPr>
        <w:t>да нападали на немецких солдат.</w:t>
      </w:r>
    </w:p>
    <w:p w:rsidR="00E45BFF" w:rsidRPr="00857D21" w:rsidRDefault="001A3BF7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7F7F7"/>
        </w:rPr>
      </w:pPr>
      <w:r w:rsidRPr="00857D21">
        <w:rPr>
          <w:color w:val="000000" w:themeColor="text1"/>
          <w:sz w:val="26"/>
          <w:szCs w:val="28"/>
          <w:shd w:val="clear" w:color="auto" w:fill="FFFFFF" w:themeFill="background1"/>
        </w:rPr>
        <w:t xml:space="preserve">Очень много памятников блокадным </w:t>
      </w:r>
      <w:r w:rsidR="00D10AB8" w:rsidRPr="00857D21">
        <w:rPr>
          <w:color w:val="000000" w:themeColor="text1"/>
          <w:sz w:val="26"/>
          <w:szCs w:val="28"/>
          <w:shd w:val="clear" w:color="auto" w:fill="FFFFFF" w:themeFill="background1"/>
        </w:rPr>
        <w:t xml:space="preserve">детям установлено на территории </w:t>
      </w:r>
      <w:r w:rsidRPr="00857D21">
        <w:rPr>
          <w:color w:val="000000" w:themeColor="text1"/>
          <w:sz w:val="26"/>
          <w:szCs w:val="28"/>
          <w:shd w:val="clear" w:color="auto" w:fill="FFFFFF" w:themeFill="background1"/>
        </w:rPr>
        <w:t xml:space="preserve">нашей страны. </w:t>
      </w:r>
      <w:r w:rsidR="00D10AB8" w:rsidRPr="00857D21">
        <w:rPr>
          <w:color w:val="000000" w:themeColor="text1"/>
          <w:sz w:val="26"/>
          <w:szCs w:val="28"/>
          <w:shd w:val="clear" w:color="auto" w:fill="FFFFFF" w:themeFill="background1"/>
        </w:rPr>
        <w:t>Один из них, это Цветок жизни.</w:t>
      </w:r>
      <w:r w:rsidR="00571320" w:rsidRPr="00857D21">
        <w:rPr>
          <w:color w:val="000000" w:themeColor="text1"/>
          <w:sz w:val="26"/>
          <w:szCs w:val="28"/>
          <w:shd w:val="clear" w:color="auto" w:fill="F7F7F7"/>
        </w:rPr>
        <w:t xml:space="preserve"> </w:t>
      </w:r>
    </w:p>
    <w:p w:rsidR="00E45BFF" w:rsidRPr="00857D21" w:rsidRDefault="004110DE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 w:themeColor="text1"/>
          <w:sz w:val="26"/>
          <w:szCs w:val="28"/>
          <w:shd w:val="clear" w:color="auto" w:fill="FFFFFF"/>
        </w:rPr>
        <w:t>Цветок жизни — мемориальный комплекс, посвященный детям блокадного Ленинграда. Он </w:t>
      </w:r>
      <w:r w:rsidR="00571320" w:rsidRPr="00857D21">
        <w:rPr>
          <w:color w:val="000000" w:themeColor="text1"/>
          <w:sz w:val="26"/>
          <w:szCs w:val="28"/>
          <w:shd w:val="clear" w:color="auto" w:fill="FFFFFF"/>
        </w:rPr>
        <w:t>находится</w:t>
      </w: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 неподалеку от Санкт-Петерб</w:t>
      </w:r>
      <w:r w:rsidR="001A3BF7" w:rsidRPr="00857D21">
        <w:rPr>
          <w:color w:val="000000" w:themeColor="text1"/>
          <w:sz w:val="26"/>
          <w:szCs w:val="28"/>
          <w:shd w:val="clear" w:color="auto" w:fill="FFFFFF"/>
        </w:rPr>
        <w:t>урга на 3 километре</w:t>
      </w: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 так называемой «Дороги жизни», ведущей из города к Ладожскому озеру. </w:t>
      </w:r>
      <w:r w:rsidR="00053987">
        <w:rPr>
          <w:color w:val="000000" w:themeColor="text1"/>
          <w:sz w:val="26"/>
          <w:szCs w:val="28"/>
          <w:shd w:val="clear" w:color="auto" w:fill="FFFFFF"/>
        </w:rPr>
        <w:t>(Слайд</w:t>
      </w:r>
      <w:r w:rsidR="005C3036">
        <w:rPr>
          <w:color w:val="000000" w:themeColor="text1"/>
          <w:sz w:val="26"/>
          <w:szCs w:val="28"/>
          <w:shd w:val="clear" w:color="auto" w:fill="FFFFFF"/>
        </w:rPr>
        <w:t xml:space="preserve"> 12</w:t>
      </w:r>
      <w:r w:rsidR="00053987">
        <w:rPr>
          <w:color w:val="000000" w:themeColor="text1"/>
          <w:sz w:val="26"/>
          <w:szCs w:val="28"/>
          <w:shd w:val="clear" w:color="auto" w:fill="FFFFFF"/>
        </w:rPr>
        <w:t>)</w:t>
      </w:r>
    </w:p>
    <w:p w:rsidR="00E45BFF" w:rsidRPr="00857D21" w:rsidRDefault="00EE7E85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8"/>
        </w:rPr>
      </w:pPr>
      <w:r w:rsidRPr="00857D21">
        <w:rPr>
          <w:b/>
          <w:color w:val="000000"/>
          <w:sz w:val="26"/>
          <w:szCs w:val="28"/>
          <w:shd w:val="clear" w:color="auto" w:fill="FFFFFF"/>
        </w:rPr>
        <w:t>Ученик</w:t>
      </w:r>
      <w:r w:rsidR="009B36AE">
        <w:rPr>
          <w:b/>
          <w:color w:val="000000"/>
          <w:sz w:val="26"/>
          <w:szCs w:val="28"/>
          <w:shd w:val="clear" w:color="auto" w:fill="FFFFFF"/>
        </w:rPr>
        <w:t xml:space="preserve"> 4</w:t>
      </w:r>
      <w:r w:rsidRPr="00857D21">
        <w:rPr>
          <w:b/>
          <w:color w:val="000000"/>
          <w:sz w:val="26"/>
          <w:szCs w:val="28"/>
          <w:shd w:val="clear" w:color="auto" w:fill="FFFFFF"/>
        </w:rPr>
        <w:t xml:space="preserve">: </w:t>
      </w:r>
      <w:r w:rsidR="00E45BFF" w:rsidRPr="00857D21">
        <w:rPr>
          <w:b/>
          <w:color w:val="000000"/>
          <w:sz w:val="26"/>
          <w:szCs w:val="28"/>
          <w:shd w:val="clear" w:color="auto" w:fill="FFFFFF"/>
        </w:rPr>
        <w:t xml:space="preserve">«Дорога жизни» – пульс Ленинграда. </w:t>
      </w:r>
      <w:r w:rsidR="00E45BFF" w:rsidRPr="00857D21">
        <w:rPr>
          <w:b/>
          <w:color w:val="000000"/>
          <w:sz w:val="26"/>
          <w:szCs w:val="28"/>
        </w:rPr>
        <w:t xml:space="preserve"> </w:t>
      </w:r>
      <w:r w:rsidR="00E45BFF" w:rsidRPr="00857D21">
        <w:rPr>
          <w:color w:val="000000"/>
          <w:sz w:val="26"/>
          <w:szCs w:val="28"/>
        </w:rPr>
        <w:t>Единственным путем снабжения города в зимний период оставалось Ладожское озеро. Этот маршрут, по которому днем и ночью в любую погоду ходили тихоходные баржи летом или мчались грузовики в зимнюю пору, был неизбежно уязвим для воздушных налетов немцев. Тем не менее, именно он получил название «дороги жизни».</w:t>
      </w:r>
    </w:p>
    <w:p w:rsidR="00E45BFF" w:rsidRPr="00857D21" w:rsidRDefault="00E45BFF" w:rsidP="00E45BF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8"/>
        </w:rPr>
      </w:pPr>
      <w:r w:rsidRPr="00857D21">
        <w:rPr>
          <w:color w:val="000000"/>
          <w:sz w:val="26"/>
          <w:szCs w:val="28"/>
        </w:rPr>
        <w:t xml:space="preserve">Вдоль дороги стояли регулировщики, действовали спасательные службы, медпункты и пункты связи с «большой землей», посты боевого охранения. До 4000 машин ежедневно проходили по этому опасному маршруту. </w:t>
      </w:r>
      <w:r w:rsidR="0062354F">
        <w:rPr>
          <w:color w:val="000000"/>
          <w:sz w:val="26"/>
          <w:szCs w:val="28"/>
        </w:rPr>
        <w:t>(Слайд</w:t>
      </w:r>
      <w:r w:rsidR="005C3036">
        <w:rPr>
          <w:color w:val="000000"/>
          <w:sz w:val="26"/>
          <w:szCs w:val="28"/>
        </w:rPr>
        <w:t xml:space="preserve"> 13</w:t>
      </w:r>
      <w:r w:rsidR="0062354F">
        <w:rPr>
          <w:color w:val="000000"/>
          <w:sz w:val="26"/>
          <w:szCs w:val="28"/>
        </w:rPr>
        <w:t>)</w:t>
      </w:r>
    </w:p>
    <w:p w:rsidR="0090083F" w:rsidRPr="00857D21" w:rsidRDefault="00E45BFF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b/>
          <w:color w:val="000000"/>
          <w:sz w:val="26"/>
          <w:szCs w:val="28"/>
        </w:rPr>
        <w:lastRenderedPageBreak/>
        <w:t>Учитель:</w:t>
      </w:r>
      <w:r w:rsidRPr="00857D21">
        <w:rPr>
          <w:color w:val="000000"/>
          <w:sz w:val="26"/>
          <w:szCs w:val="28"/>
        </w:rPr>
        <w:t xml:space="preserve"> </w:t>
      </w:r>
      <w:r w:rsidR="00051D30" w:rsidRPr="00857D21">
        <w:rPr>
          <w:color w:val="000000" w:themeColor="text1"/>
          <w:sz w:val="26"/>
          <w:szCs w:val="28"/>
          <w:shd w:val="clear" w:color="auto" w:fill="FFFFFF"/>
        </w:rPr>
        <w:t xml:space="preserve">Свой вклад по освобождению города </w:t>
      </w:r>
      <w:r w:rsidR="00BA4B19" w:rsidRPr="00857D21">
        <w:rPr>
          <w:color w:val="000000" w:themeColor="text1"/>
          <w:sz w:val="26"/>
          <w:szCs w:val="28"/>
          <w:shd w:val="clear" w:color="auto" w:fill="FFFFFF"/>
        </w:rPr>
        <w:t>внесли и наши земляки – жители Т</w:t>
      </w:r>
      <w:r w:rsidR="00051D30" w:rsidRPr="00857D21">
        <w:rPr>
          <w:color w:val="000000" w:themeColor="text1"/>
          <w:sz w:val="26"/>
          <w:szCs w:val="28"/>
          <w:shd w:val="clear" w:color="auto" w:fill="FFFFFF"/>
        </w:rPr>
        <w:t xml:space="preserve">юменской области. Несколько дивизий, сформированных в Тюмени и Ишиме, были прямыми участниками боевых действий на северо-западе страны. Тысячи жизней были погублены, но город спасен. Наиболее крупные армейские формирования – </w:t>
      </w:r>
      <w:r w:rsidR="00051D30" w:rsidRPr="00857D21">
        <w:rPr>
          <w:b/>
          <w:color w:val="000000" w:themeColor="text1"/>
          <w:sz w:val="26"/>
          <w:szCs w:val="28"/>
          <w:shd w:val="clear" w:color="auto" w:fill="FFFFFF"/>
        </w:rPr>
        <w:t>65-я, 368-я и 384-я</w:t>
      </w:r>
      <w:r w:rsidR="00051D30" w:rsidRPr="00857D21">
        <w:rPr>
          <w:color w:val="000000" w:themeColor="text1"/>
          <w:sz w:val="26"/>
          <w:szCs w:val="28"/>
          <w:shd w:val="clear" w:color="auto" w:fill="FFFFFF"/>
        </w:rPr>
        <w:t xml:space="preserve"> стрелковые дивизии.</w:t>
      </w:r>
    </w:p>
    <w:p w:rsidR="0090083F" w:rsidRPr="00857D21" w:rsidRDefault="00EE7E85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b/>
          <w:color w:val="000000" w:themeColor="text1"/>
          <w:sz w:val="26"/>
          <w:szCs w:val="28"/>
          <w:shd w:val="clear" w:color="auto" w:fill="FFFFFF"/>
        </w:rPr>
        <w:t>Ученик</w:t>
      </w:r>
      <w:r w:rsidR="009B36AE">
        <w:rPr>
          <w:b/>
          <w:color w:val="000000" w:themeColor="text1"/>
          <w:sz w:val="26"/>
          <w:szCs w:val="28"/>
          <w:shd w:val="clear" w:color="auto" w:fill="FFFFFF"/>
        </w:rPr>
        <w:t xml:space="preserve"> 5</w:t>
      </w:r>
      <w:r w:rsidRPr="00857D21">
        <w:rPr>
          <w:b/>
          <w:color w:val="000000" w:themeColor="text1"/>
          <w:sz w:val="26"/>
          <w:szCs w:val="28"/>
          <w:shd w:val="clear" w:color="auto" w:fill="FFFFFF"/>
        </w:rPr>
        <w:t>:</w:t>
      </w: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 </w:t>
      </w:r>
      <w:r w:rsidR="00051D30" w:rsidRPr="00857D21">
        <w:rPr>
          <w:color w:val="000000" w:themeColor="text1"/>
          <w:sz w:val="26"/>
          <w:szCs w:val="28"/>
          <w:shd w:val="clear" w:color="auto" w:fill="FFFFFF"/>
        </w:rPr>
        <w:t>65-я стрелковая Новгородская Краснознаменная ордена Суворова дивизия была сформирована в Тюмени и до середины ноября 1941 года</w:t>
      </w:r>
      <w:r w:rsidR="00BA4B19" w:rsidRPr="00857D21">
        <w:rPr>
          <w:color w:val="000000" w:themeColor="text1"/>
          <w:sz w:val="26"/>
          <w:szCs w:val="28"/>
          <w:shd w:val="clear" w:color="auto" w:fill="FFFFFF"/>
        </w:rPr>
        <w:t xml:space="preserve"> вела местные бои под Тихвином. </w:t>
      </w:r>
      <w:r w:rsidR="00051D30" w:rsidRPr="00857D21">
        <w:rPr>
          <w:color w:val="000000" w:themeColor="text1"/>
          <w:sz w:val="26"/>
          <w:szCs w:val="28"/>
          <w:shd w:val="clear" w:color="auto" w:fill="FFFFFF"/>
        </w:rPr>
        <w:t>Именно эта дивизия составила основную силу в освобождении города.</w:t>
      </w:r>
    </w:p>
    <w:p w:rsidR="0090083F" w:rsidRPr="00857D21" w:rsidRDefault="00051D30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368-я стрелковая Краснознаменная Печенгская дивизия была сформирована в сентябре-ноябре 1941 года в Тюмени из призывников современных Тюменской, Омской, Новосибирской, Кемеровской областей. </w:t>
      </w:r>
    </w:p>
    <w:p w:rsidR="0090083F" w:rsidRPr="00857D21" w:rsidRDefault="00051D30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 w:themeColor="text1"/>
          <w:sz w:val="26"/>
          <w:szCs w:val="28"/>
          <w:shd w:val="clear" w:color="auto" w:fill="FFFFFF"/>
        </w:rPr>
        <w:t>384-я стрелковая дивизия, сформированная в Ишиме, влилась в состав 11-й армии и действовала против наступавшей на Ленинград немецкой группы армий «Север».</w:t>
      </w:r>
      <w:r w:rsidR="00C72C36">
        <w:rPr>
          <w:color w:val="000000" w:themeColor="text1"/>
          <w:sz w:val="26"/>
          <w:szCs w:val="28"/>
          <w:shd w:val="clear" w:color="auto" w:fill="FFFFFF"/>
        </w:rPr>
        <w:t xml:space="preserve"> (Слайд 14)</w:t>
      </w:r>
    </w:p>
    <w:p w:rsidR="0090083F" w:rsidRPr="00857D21" w:rsidRDefault="00EE7E85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/>
          <w:sz w:val="26"/>
          <w:szCs w:val="28"/>
          <w:shd w:val="clear" w:color="auto" w:fill="FFFFFF"/>
        </w:rPr>
      </w:pPr>
      <w:r w:rsidRPr="00857D21">
        <w:rPr>
          <w:b/>
          <w:color w:val="000000"/>
          <w:sz w:val="26"/>
          <w:szCs w:val="28"/>
          <w:shd w:val="clear" w:color="auto" w:fill="FFFFFF"/>
        </w:rPr>
        <w:t>Учитель:</w:t>
      </w:r>
      <w:r w:rsidRPr="00857D21">
        <w:rPr>
          <w:color w:val="000000"/>
          <w:sz w:val="26"/>
          <w:szCs w:val="28"/>
          <w:shd w:val="clear" w:color="auto" w:fill="FFFFFF"/>
        </w:rPr>
        <w:t xml:space="preserve"> </w:t>
      </w:r>
      <w:r w:rsidR="00855426" w:rsidRPr="00857D21">
        <w:rPr>
          <w:color w:val="000000"/>
          <w:sz w:val="26"/>
          <w:szCs w:val="28"/>
          <w:shd w:val="clear" w:color="auto" w:fill="FFFFFF"/>
        </w:rPr>
        <w:t>Пискаревское</w:t>
      </w:r>
      <w:r w:rsidR="00BA4B19" w:rsidRPr="00857D21">
        <w:rPr>
          <w:color w:val="000000"/>
          <w:sz w:val="26"/>
          <w:szCs w:val="28"/>
          <w:shd w:val="clear" w:color="auto" w:fill="FFFFFF"/>
        </w:rPr>
        <w:t xml:space="preserve"> кладбище в Ленинграде – огромный мемориальный памятник. В вечном молчании, высоко-высоко поднялась здесь фигура скорбящей женщины. Кругом цветы. И как клятва, как боль, слова на граните: «Никто не забыт, ничто не забыто». В сентябре 2016 года на этом кладбище была установлена памятная плита воинам Тюменской области, погибшим при защите блокадного Ленинграда. </w:t>
      </w:r>
      <w:r w:rsidR="00C72C36">
        <w:rPr>
          <w:color w:val="000000"/>
          <w:sz w:val="26"/>
          <w:szCs w:val="28"/>
          <w:shd w:val="clear" w:color="auto" w:fill="FFFFFF"/>
        </w:rPr>
        <w:t>(Слайд 15)</w:t>
      </w:r>
    </w:p>
    <w:p w:rsidR="009B36AE" w:rsidRDefault="0090083F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i/>
          <w:color w:val="000000" w:themeColor="text1"/>
          <w:sz w:val="26"/>
          <w:szCs w:val="28"/>
          <w:shd w:val="clear" w:color="auto" w:fill="FFFFFF"/>
        </w:rPr>
      </w:pPr>
      <w:r w:rsidRPr="00857D21">
        <w:rPr>
          <w:i/>
          <w:color w:val="000000" w:themeColor="text1"/>
          <w:sz w:val="26"/>
          <w:szCs w:val="28"/>
          <w:shd w:val="clear" w:color="auto" w:fill="FFFFFF"/>
        </w:rPr>
        <w:t xml:space="preserve">(Звуки метронома). </w:t>
      </w:r>
    </w:p>
    <w:p w:rsidR="0090083F" w:rsidRPr="00857D21" w:rsidRDefault="009B36AE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9B36AE">
        <w:rPr>
          <w:b/>
          <w:color w:val="000000" w:themeColor="text1"/>
          <w:sz w:val="26"/>
          <w:szCs w:val="28"/>
          <w:shd w:val="clear" w:color="auto" w:fill="FFFFFF"/>
        </w:rPr>
        <w:t>Ученик 6:</w:t>
      </w:r>
      <w:r>
        <w:rPr>
          <w:i/>
          <w:color w:val="000000" w:themeColor="text1"/>
          <w:sz w:val="26"/>
          <w:szCs w:val="28"/>
          <w:shd w:val="clear" w:color="auto" w:fill="FFFFFF"/>
        </w:rPr>
        <w:t xml:space="preserve"> </w:t>
      </w:r>
      <w:r w:rsidR="00340F8E" w:rsidRPr="00857D21">
        <w:rPr>
          <w:color w:val="000000" w:themeColor="text1"/>
          <w:sz w:val="26"/>
          <w:szCs w:val="28"/>
          <w:shd w:val="clear" w:color="auto" w:fill="FFFFFF"/>
        </w:rPr>
        <w:t>У полуумирающего Ленинграда существовала только одна форма связи с внешним миром, это «тарелка» радио</w:t>
      </w:r>
      <w:r w:rsidR="00BA4B19" w:rsidRPr="00857D21">
        <w:rPr>
          <w:color w:val="000000" w:themeColor="text1"/>
          <w:sz w:val="26"/>
          <w:szCs w:val="28"/>
          <w:shd w:val="clear" w:color="auto" w:fill="FFFFFF"/>
        </w:rPr>
        <w:t xml:space="preserve">. </w:t>
      </w:r>
      <w:r w:rsidR="00340F8E" w:rsidRPr="00857D21">
        <w:rPr>
          <w:color w:val="000000" w:themeColor="text1"/>
          <w:sz w:val="26"/>
          <w:szCs w:val="28"/>
          <w:shd w:val="clear" w:color="auto" w:fill="FFFFFF"/>
        </w:rPr>
        <w:t>Отсюда, из этого чёрного круга на стене доходили до человека людские голоса: значит за стенами его дома живут люди, живёт город, страна. Они борются, они сопротивляются…</w:t>
      </w:r>
      <w:r w:rsidR="0090083F" w:rsidRPr="00857D21">
        <w:rPr>
          <w:color w:val="000000" w:themeColor="text1"/>
          <w:sz w:val="26"/>
          <w:szCs w:val="28"/>
          <w:shd w:val="clear" w:color="auto" w:fill="FFFFFF"/>
        </w:rPr>
        <w:t xml:space="preserve"> </w:t>
      </w:r>
    </w:p>
    <w:p w:rsidR="004110DE" w:rsidRPr="00857D21" w:rsidRDefault="00340F8E" w:rsidP="0090083F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Даже если радио не говорило, а только стучал метроном – и то было легче… Это означало, что город жив, что сердце его бьётся. </w:t>
      </w:r>
      <w:r w:rsidR="00A32E7C">
        <w:rPr>
          <w:color w:val="000000" w:themeColor="text1"/>
          <w:sz w:val="26"/>
          <w:szCs w:val="28"/>
          <w:shd w:val="clear" w:color="auto" w:fill="FFFFFF"/>
        </w:rPr>
        <w:t>(Слайд 16)</w:t>
      </w:r>
    </w:p>
    <w:p w:rsidR="00F65BC0" w:rsidRPr="00857D21" w:rsidRDefault="0090083F" w:rsidP="00F65BC0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 w:themeColor="text1"/>
          <w:sz w:val="26"/>
          <w:szCs w:val="28"/>
          <w:shd w:val="clear" w:color="auto" w:fill="FFFFFF"/>
        </w:rPr>
        <w:t xml:space="preserve">12 января 1943 года советские войска начали операцию </w:t>
      </w:r>
      <w:r w:rsidR="00F65BC0" w:rsidRPr="00857D21">
        <w:rPr>
          <w:color w:val="000000" w:themeColor="text1"/>
          <w:sz w:val="26"/>
          <w:szCs w:val="28"/>
          <w:shd w:val="clear" w:color="auto" w:fill="FFFFFF"/>
        </w:rPr>
        <w:t xml:space="preserve">«Искра», результатом которой стал прорыв блокады Ленинграда. </w:t>
      </w:r>
    </w:p>
    <w:p w:rsidR="00F65BC0" w:rsidRPr="00857D21" w:rsidRDefault="00F65BC0" w:rsidP="00F65BC0">
      <w:pPr>
        <w:pStyle w:val="a5"/>
        <w:spacing w:before="0" w:beforeAutospacing="0" w:after="0" w:afterAutospacing="0" w:line="360" w:lineRule="auto"/>
        <w:ind w:firstLine="709"/>
        <w:jc w:val="both"/>
        <w:rPr>
          <w:color w:val="000000" w:themeColor="text1"/>
          <w:sz w:val="26"/>
          <w:szCs w:val="28"/>
          <w:shd w:val="clear" w:color="auto" w:fill="FFFFFF"/>
        </w:rPr>
      </w:pPr>
      <w:r w:rsidRPr="00857D21">
        <w:rPr>
          <w:color w:val="000000"/>
          <w:sz w:val="26"/>
          <w:szCs w:val="28"/>
        </w:rPr>
        <w:lastRenderedPageBreak/>
        <w:t>Вечером 27 января 1944 года над Ленинградом грохотал праздничный салют: 24 залпа из 324 орудий.  Блокаде, в железном кольце которой долгих 900 дней и ночей задыхался Ле</w:t>
      </w:r>
      <w:r w:rsidRPr="00857D21">
        <w:rPr>
          <w:color w:val="000000"/>
          <w:sz w:val="26"/>
          <w:szCs w:val="28"/>
        </w:rPr>
        <w:softHyphen/>
        <w:t xml:space="preserve">нинград, был положен </w:t>
      </w:r>
      <w:r w:rsidR="00855426" w:rsidRPr="00857D21">
        <w:rPr>
          <w:color w:val="000000"/>
          <w:sz w:val="26"/>
          <w:szCs w:val="28"/>
        </w:rPr>
        <w:t>конец.</w:t>
      </w:r>
      <w:r w:rsidR="00855426">
        <w:rPr>
          <w:color w:val="000000"/>
          <w:sz w:val="26"/>
          <w:szCs w:val="28"/>
        </w:rPr>
        <w:t xml:space="preserve"> (</w:t>
      </w:r>
      <w:r w:rsidR="00A32E7C">
        <w:rPr>
          <w:color w:val="000000"/>
          <w:sz w:val="26"/>
          <w:szCs w:val="28"/>
        </w:rPr>
        <w:t>Слайд 17)</w:t>
      </w:r>
    </w:p>
    <w:p w:rsidR="00F65BC0" w:rsidRPr="00857D21" w:rsidRDefault="00F65BC0" w:rsidP="00855426">
      <w:pPr>
        <w:shd w:val="clear" w:color="auto" w:fill="FFFFFF" w:themeFill="background1"/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7F7F7"/>
        </w:rPr>
      </w:pPr>
      <w:r w:rsidRPr="00855426"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FFFFF" w:themeFill="background1"/>
        </w:rPr>
        <w:t xml:space="preserve">Учитель: </w:t>
      </w:r>
      <w:r w:rsidRPr="00855426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Ребята, сейчас предлагаю вам разделиться на две команды и пройти квест-викторину «Непокорённый Ленинград». </w:t>
      </w:r>
      <w:r w:rsidRPr="00855426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 xml:space="preserve">(Дети делятся на команды, отвечают на вопросы викторины, затем подводятся </w:t>
      </w:r>
      <w:r w:rsidR="00855426">
        <w:rPr>
          <w:rFonts w:ascii="Times New Roman" w:hAnsi="Times New Roman" w:cs="Times New Roman"/>
          <w:i/>
          <w:color w:val="000000" w:themeColor="text1"/>
          <w:sz w:val="26"/>
          <w:szCs w:val="28"/>
          <w:shd w:val="clear" w:color="auto" w:fill="FFFFFF" w:themeFill="background1"/>
        </w:rPr>
        <w:t>итоги).</w:t>
      </w:r>
    </w:p>
    <w:p w:rsidR="00D848F2" w:rsidRPr="00857D21" w:rsidRDefault="00571320" w:rsidP="00627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Учитель:</w:t>
      </w:r>
      <w:r w:rsidRPr="00857D21">
        <w:rPr>
          <w:rFonts w:ascii="Times New Roman" w:hAnsi="Times New Roman" w:cs="Times New Roman"/>
          <w:sz w:val="26"/>
          <w:szCs w:val="28"/>
        </w:rPr>
        <w:t xml:space="preserve"> о</w:t>
      </w:r>
      <w:r w:rsidR="00257167" w:rsidRPr="00857D21">
        <w:rPr>
          <w:rFonts w:ascii="Times New Roman" w:hAnsi="Times New Roman" w:cs="Times New Roman"/>
          <w:sz w:val="26"/>
          <w:szCs w:val="28"/>
        </w:rPr>
        <w:t xml:space="preserve">чень много книг написано о тех страшных временах. </w:t>
      </w:r>
      <w:r w:rsidR="00511980" w:rsidRPr="00857D21">
        <w:rPr>
          <w:rFonts w:ascii="Times New Roman" w:hAnsi="Times New Roman" w:cs="Times New Roman"/>
          <w:sz w:val="26"/>
          <w:szCs w:val="28"/>
        </w:rPr>
        <w:t xml:space="preserve">Книги, хранящие память о блокаде, о том, что пришлось пережить ленинградцам. Это было ужасное время, и об этом больно читать, но об этом нужно помнить. </w:t>
      </w:r>
      <w:r w:rsidRPr="00857D21">
        <w:rPr>
          <w:rFonts w:ascii="Times New Roman" w:hAnsi="Times New Roman" w:cs="Times New Roman"/>
          <w:sz w:val="26"/>
          <w:szCs w:val="28"/>
        </w:rPr>
        <w:t xml:space="preserve"> </w:t>
      </w:r>
    </w:p>
    <w:p w:rsidR="00254DD7" w:rsidRDefault="00511980" w:rsidP="00627F78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Я создала цифровую библиотеку книг, которой каждый из вас может воспользоваться. </w:t>
      </w:r>
      <w:r w:rsidR="000F0B6F" w:rsidRPr="00857D21">
        <w:rPr>
          <w:rFonts w:ascii="Times New Roman" w:hAnsi="Times New Roman" w:cs="Times New Roman"/>
          <w:sz w:val="26"/>
          <w:szCs w:val="28"/>
        </w:rPr>
        <w:t xml:space="preserve">(Нужно навести телефон на </w:t>
      </w:r>
      <w:r w:rsidR="000F0B6F" w:rsidRPr="00857D21">
        <w:rPr>
          <w:rFonts w:ascii="Times New Roman" w:hAnsi="Times New Roman" w:cs="Times New Roman"/>
          <w:sz w:val="26"/>
          <w:szCs w:val="28"/>
          <w:lang w:val="en-US"/>
        </w:rPr>
        <w:t>QR</w:t>
      </w:r>
      <w:r w:rsidR="000F0B6F" w:rsidRPr="00857D21">
        <w:rPr>
          <w:rFonts w:ascii="Times New Roman" w:hAnsi="Times New Roman" w:cs="Times New Roman"/>
          <w:sz w:val="26"/>
          <w:szCs w:val="28"/>
        </w:rPr>
        <w:t xml:space="preserve">-код книги, которую хотите прочитать). </w:t>
      </w:r>
      <w:r w:rsidR="00627F78" w:rsidRPr="00857D21">
        <w:rPr>
          <w:rFonts w:ascii="Times New Roman" w:hAnsi="Times New Roman" w:cs="Times New Roman"/>
          <w:i/>
          <w:sz w:val="26"/>
          <w:szCs w:val="28"/>
        </w:rPr>
        <w:t>Находится она на этом сайте:</w:t>
      </w:r>
      <w:r w:rsidR="00627F78" w:rsidRPr="00857D21">
        <w:rPr>
          <w:rFonts w:ascii="Times New Roman" w:hAnsi="Times New Roman" w:cs="Times New Roman"/>
          <w:sz w:val="26"/>
          <w:szCs w:val="28"/>
        </w:rPr>
        <w:t xml:space="preserve"> </w:t>
      </w:r>
      <w:hyperlink r:id="rId11" w:history="1">
        <w:r w:rsidR="00D848F2" w:rsidRPr="00857D21">
          <w:rPr>
            <w:rStyle w:val="a4"/>
            <w:rFonts w:ascii="Times New Roman" w:hAnsi="Times New Roman" w:cs="Times New Roman"/>
            <w:sz w:val="26"/>
            <w:szCs w:val="28"/>
          </w:rPr>
          <w:t>https://blockada.ukit.me/</w:t>
        </w:r>
      </w:hyperlink>
      <w:r w:rsidR="00D848F2" w:rsidRPr="00857D21">
        <w:rPr>
          <w:rFonts w:ascii="Times New Roman" w:hAnsi="Times New Roman" w:cs="Times New Roman"/>
          <w:sz w:val="26"/>
          <w:szCs w:val="28"/>
        </w:rPr>
        <w:t xml:space="preserve"> </w:t>
      </w:r>
      <w:r w:rsidR="00254DD7">
        <w:rPr>
          <w:rFonts w:ascii="Times New Roman" w:hAnsi="Times New Roman" w:cs="Times New Roman"/>
          <w:sz w:val="26"/>
          <w:szCs w:val="28"/>
        </w:rPr>
        <w:t xml:space="preserve"> </w:t>
      </w:r>
    </w:p>
    <w:p w:rsidR="00A07072" w:rsidRPr="00857D21" w:rsidRDefault="008F202B" w:rsidP="00857D21">
      <w:pPr>
        <w:spacing w:after="0" w:line="360" w:lineRule="auto"/>
        <w:ind w:firstLine="709"/>
        <w:jc w:val="both"/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7F7F7"/>
        </w:rPr>
      </w:pPr>
      <w:r w:rsidRPr="00857D21">
        <w:rPr>
          <w:rFonts w:ascii="Times New Roman" w:hAnsi="Times New Roman" w:cs="Times New Roman"/>
          <w:sz w:val="26"/>
          <w:szCs w:val="28"/>
        </w:rPr>
        <w:t>Также на данном ресурсе вы можете п</w:t>
      </w:r>
      <w:r w:rsidR="00571320" w:rsidRPr="00857D21">
        <w:rPr>
          <w:rFonts w:ascii="Times New Roman" w:hAnsi="Times New Roman" w:cs="Times New Roman"/>
          <w:sz w:val="26"/>
          <w:szCs w:val="28"/>
        </w:rPr>
        <w:t>р</w:t>
      </w:r>
      <w:r w:rsidRPr="00857D21">
        <w:rPr>
          <w:rFonts w:ascii="Times New Roman" w:hAnsi="Times New Roman" w:cs="Times New Roman"/>
          <w:sz w:val="26"/>
          <w:szCs w:val="28"/>
        </w:rPr>
        <w:t>очитать историю блокады Ленинграда, интересные</w:t>
      </w:r>
      <w:r w:rsidR="00571320" w:rsidRPr="00857D21">
        <w:rPr>
          <w:rFonts w:ascii="Times New Roman" w:hAnsi="Times New Roman" w:cs="Times New Roman"/>
          <w:sz w:val="26"/>
          <w:szCs w:val="28"/>
        </w:rPr>
        <w:t xml:space="preserve"> факты, рассмотреть фотографии того времени. </w:t>
      </w:r>
      <w:r w:rsidR="00064954" w:rsidRPr="00064954">
        <w:rPr>
          <w:rFonts w:ascii="Times New Roman" w:hAnsi="Times New Roman" w:cs="Times New Roman"/>
          <w:i/>
          <w:sz w:val="26"/>
          <w:szCs w:val="28"/>
        </w:rPr>
        <w:t>(Демонстрация сайта учителем).</w:t>
      </w:r>
    </w:p>
    <w:p w:rsidR="00A07072" w:rsidRDefault="00A07072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</w:pPr>
      <w:r w:rsidRPr="00855426">
        <w:rPr>
          <w:rFonts w:ascii="Times New Roman" w:hAnsi="Times New Roman" w:cs="Times New Roman"/>
          <w:b/>
          <w:color w:val="000000" w:themeColor="text1"/>
          <w:sz w:val="26"/>
          <w:szCs w:val="28"/>
          <w:shd w:val="clear" w:color="auto" w:fill="FFFFFF" w:themeFill="background1"/>
        </w:rPr>
        <w:t>Учитель:</w:t>
      </w:r>
      <w:r w:rsidRPr="00855426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 xml:space="preserve"> 80 лет – это целая человеческая жизнь. Тем, кто родился в далёком лихолетье 44 года уже под 80, позади – большая жизнь с военным, наверняка с тяжёлым полуголодным детством, жизнь с её заботами, тревогами, минутами счастья. Но от воспоминаний, порой очень горьких, а порой и радостных никуда не деться. И сегодня в День снятия блокады Ленинграда мы Помним, мы Гордимся, мы Чтим подвиг людей, которые подарили нам </w:t>
      </w:r>
      <w:r w:rsidR="00855426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FFFFF" w:themeFill="background1"/>
        </w:rPr>
        <w:t>будущее. (Слайд 18)</w:t>
      </w:r>
      <w:r w:rsidR="00855426">
        <w:rPr>
          <w:rFonts w:ascii="Times New Roman" w:hAnsi="Times New Roman" w:cs="Times New Roman"/>
          <w:color w:val="000000" w:themeColor="text1"/>
          <w:sz w:val="26"/>
          <w:szCs w:val="28"/>
          <w:shd w:val="clear" w:color="auto" w:fill="F7F7F7"/>
        </w:rPr>
        <w:t xml:space="preserve">   </w:t>
      </w:r>
    </w:p>
    <w:p w:rsidR="00764408" w:rsidRDefault="00C6674A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  <w:r w:rsidRPr="00C6674A">
        <w:rPr>
          <w:rFonts w:ascii="Times New Roman" w:hAnsi="Times New Roman" w:cs="Times New Roman"/>
          <w:i/>
          <w:sz w:val="26"/>
          <w:szCs w:val="28"/>
        </w:rPr>
        <w:t xml:space="preserve">В конце классного часа (на этапе рефлексии) ребята заполняют рабочие листы, где нужно дать ответы на вопросы, связанные </w:t>
      </w:r>
      <w:r w:rsidR="009B36AE">
        <w:rPr>
          <w:rFonts w:ascii="Times New Roman" w:hAnsi="Times New Roman" w:cs="Times New Roman"/>
          <w:i/>
          <w:sz w:val="26"/>
          <w:szCs w:val="28"/>
        </w:rPr>
        <w:t xml:space="preserve">с темой классного часа. </w:t>
      </w:r>
    </w:p>
    <w:p w:rsidR="005E2E1C" w:rsidRDefault="005E2E1C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9B36AE" w:rsidRDefault="009B36AE" w:rsidP="00254DD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254DD7" w:rsidRDefault="00254DD7" w:rsidP="00254DD7">
      <w:pPr>
        <w:spacing w:after="0" w:line="360" w:lineRule="auto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A07072">
      <w:pPr>
        <w:spacing w:after="0" w:line="360" w:lineRule="auto"/>
        <w:ind w:firstLine="709"/>
        <w:jc w:val="both"/>
        <w:rPr>
          <w:rFonts w:ascii="Times New Roman" w:hAnsi="Times New Roman" w:cs="Times New Roman"/>
          <w:i/>
          <w:sz w:val="26"/>
          <w:szCs w:val="28"/>
        </w:rPr>
      </w:pPr>
    </w:p>
    <w:p w:rsidR="00764408" w:rsidRDefault="00764408" w:rsidP="00764408">
      <w:pPr>
        <w:spacing w:after="0" w:line="360" w:lineRule="auto"/>
        <w:ind w:hanging="1701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764408">
        <w:rPr>
          <w:rFonts w:ascii="Times New Roman" w:hAnsi="Times New Roman" w:cs="Times New Roman"/>
          <w:b/>
          <w:sz w:val="26"/>
          <w:szCs w:val="28"/>
        </w:rPr>
        <w:t>Источники</w:t>
      </w:r>
    </w:p>
    <w:p w:rsidR="00764408" w:rsidRP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hyperlink r:id="rId12" w:history="1">
        <w:r w:rsidR="00764408" w:rsidRPr="00F81D50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https://stixi-proza.ru/stixi-o-blokade-leningrada/</w:t>
        </w:r>
      </w:hyperlink>
      <w:r w:rsidR="00764408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764408" w:rsidRP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Style w:val="a4"/>
          <w:rFonts w:ascii="Times New Roman" w:hAnsi="Times New Roman" w:cs="Times New Roman"/>
          <w:b/>
          <w:color w:val="auto"/>
          <w:sz w:val="26"/>
          <w:szCs w:val="28"/>
          <w:u w:val="none"/>
        </w:rPr>
      </w:pPr>
      <w:hyperlink r:id="rId13" w:history="1">
        <w:r w:rsidR="00764408" w:rsidRPr="00764408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https://www.youtube.com/watch?v=Z-SyMtiYSo8&amp;t=42s</w:t>
        </w:r>
      </w:hyperlink>
    </w:p>
    <w:p w:rsid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hyperlink r:id="rId14" w:history="1">
        <w:r w:rsidR="00764408" w:rsidRPr="00F81D50">
          <w:rPr>
            <w:rStyle w:val="a4"/>
            <w:rFonts w:ascii="Times New Roman" w:hAnsi="Times New Roman" w:cs="Times New Roman"/>
            <w:b/>
            <w:sz w:val="26"/>
            <w:szCs w:val="28"/>
          </w:rPr>
          <w:t>http://музеймаринеско.рф/blokada-leningrada-istoriya-827-dnej-v-osade/</w:t>
        </w:r>
      </w:hyperlink>
    </w:p>
    <w:p w:rsid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hyperlink r:id="rId15" w:history="1">
        <w:r w:rsidR="00764408" w:rsidRPr="00F81D50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https://pandia.ru/text/81/530/98214.php</w:t>
        </w:r>
      </w:hyperlink>
    </w:p>
    <w:p w:rsid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hyperlink r:id="rId16" w:history="1">
        <w:r w:rsidR="00764408" w:rsidRPr="00F81D50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https://histrf.ru/read/articles/blokadnyi-khlieb-simvol-zhizni-i-nadiezhdy</w:t>
        </w:r>
      </w:hyperlink>
    </w:p>
    <w:p w:rsidR="00764408" w:rsidRPr="00764408" w:rsidRDefault="000F7643" w:rsidP="00764408">
      <w:pPr>
        <w:pStyle w:val="a7"/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hyperlink r:id="rId17" w:history="1">
        <w:r w:rsidR="00764408" w:rsidRPr="00F81D50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https://tumentoday.ru/2014/01/24/тюмень-в-битве-за-ленинград/</w:t>
        </w:r>
      </w:hyperlink>
      <w:r w:rsidR="00764408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764408" w:rsidRDefault="00764408" w:rsidP="00764408">
      <w:pPr>
        <w:spacing w:after="0" w:line="360" w:lineRule="auto"/>
        <w:ind w:hanging="1701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764408" w:rsidRPr="00764408" w:rsidRDefault="00764408" w:rsidP="00764408">
      <w:pPr>
        <w:spacing w:after="0" w:line="360" w:lineRule="auto"/>
        <w:ind w:hanging="1701"/>
        <w:jc w:val="center"/>
        <w:rPr>
          <w:rFonts w:ascii="Times New Roman" w:hAnsi="Times New Roman" w:cs="Times New Roman"/>
          <w:b/>
          <w:sz w:val="26"/>
          <w:szCs w:val="28"/>
        </w:rPr>
      </w:pPr>
    </w:p>
    <w:p w:rsidR="00571320" w:rsidRDefault="00571320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857D21" w:rsidRDefault="00857D21"/>
    <w:p w:rsidR="002F3DB3" w:rsidRDefault="002F3DB3"/>
    <w:p w:rsidR="00764408" w:rsidRDefault="00764408"/>
    <w:p w:rsidR="00764408" w:rsidRDefault="00764408"/>
    <w:p w:rsidR="00764408" w:rsidRDefault="00764408"/>
    <w:p w:rsidR="00764408" w:rsidRDefault="00764408"/>
    <w:p w:rsidR="00764408" w:rsidRDefault="00764408"/>
    <w:p w:rsidR="00764408" w:rsidRDefault="00764408"/>
    <w:p w:rsidR="00764408" w:rsidRDefault="00764408"/>
    <w:p w:rsidR="000954D9" w:rsidRDefault="000954D9"/>
    <w:p w:rsidR="000954D9" w:rsidRDefault="000954D9"/>
    <w:p w:rsidR="000954D9" w:rsidRPr="00147E45" w:rsidRDefault="000954D9" w:rsidP="000954D9">
      <w:pPr>
        <w:spacing w:after="0" w:line="360" w:lineRule="auto"/>
        <w:ind w:left="-1701" w:firstLine="709"/>
        <w:jc w:val="center"/>
        <w:rPr>
          <w:rFonts w:ascii="Times New Roman" w:hAnsi="Times New Roman" w:cs="Times New Roman"/>
          <w:b/>
          <w:sz w:val="26"/>
          <w:szCs w:val="28"/>
        </w:rPr>
      </w:pPr>
      <w:r w:rsidRPr="00147E45">
        <w:rPr>
          <w:rFonts w:ascii="Times New Roman" w:hAnsi="Times New Roman" w:cs="Times New Roman"/>
          <w:b/>
          <w:sz w:val="26"/>
          <w:szCs w:val="28"/>
        </w:rPr>
        <w:t>Приложение</w:t>
      </w:r>
    </w:p>
    <w:p w:rsidR="000954D9" w:rsidRPr="00857D21" w:rsidRDefault="000954D9" w:rsidP="000954D9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И</w:t>
      </w:r>
      <w:r w:rsidRPr="00857D21">
        <w:rPr>
          <w:rFonts w:ascii="Times New Roman" w:hAnsi="Times New Roman" w:cs="Times New Roman"/>
          <w:sz w:val="26"/>
          <w:szCs w:val="28"/>
        </w:rPr>
        <w:t>нформационно-познавательный ресурс</w:t>
      </w:r>
      <w:r>
        <w:rPr>
          <w:rFonts w:ascii="Times New Roman" w:hAnsi="Times New Roman" w:cs="Times New Roman"/>
          <w:sz w:val="26"/>
          <w:szCs w:val="28"/>
        </w:rPr>
        <w:t xml:space="preserve"> </w:t>
      </w:r>
    </w:p>
    <w:p w:rsidR="000954D9" w:rsidRDefault="000954D9" w:rsidP="000954D9">
      <w:pPr>
        <w:spacing w:after="0" w:line="360" w:lineRule="auto"/>
        <w:ind w:firstLine="709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 xml:space="preserve">Ссылка на сайт: </w:t>
      </w:r>
      <w:hyperlink r:id="rId18" w:history="1">
        <w:r w:rsidRPr="00857D21">
          <w:rPr>
            <w:rStyle w:val="a4"/>
            <w:rFonts w:ascii="Times New Roman" w:hAnsi="Times New Roman" w:cs="Times New Roman"/>
            <w:b/>
            <w:sz w:val="26"/>
            <w:szCs w:val="28"/>
          </w:rPr>
          <w:t>https://blockada.ukit.me/</w:t>
        </w:r>
      </w:hyperlink>
      <w:r w:rsidRPr="00857D21">
        <w:rPr>
          <w:rFonts w:ascii="Times New Roman" w:hAnsi="Times New Roman" w:cs="Times New Roman"/>
          <w:b/>
          <w:sz w:val="26"/>
          <w:szCs w:val="28"/>
        </w:rPr>
        <w:t xml:space="preserve"> </w:t>
      </w:r>
    </w:p>
    <w:p w:rsidR="000954D9" w:rsidRDefault="000954D9" w:rsidP="000954D9">
      <w:pPr>
        <w:spacing w:after="0" w:line="360" w:lineRule="auto"/>
        <w:ind w:firstLine="709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Сайт разработан в помощь классным руководителям для проведения</w:t>
      </w:r>
      <w:r>
        <w:rPr>
          <w:rFonts w:ascii="Times New Roman" w:hAnsi="Times New Roman" w:cs="Times New Roman"/>
          <w:sz w:val="26"/>
          <w:szCs w:val="28"/>
        </w:rPr>
        <w:t xml:space="preserve"> внеурочных занятий</w:t>
      </w:r>
      <w:r w:rsidRPr="00857D21">
        <w:rPr>
          <w:rFonts w:ascii="Times New Roman" w:hAnsi="Times New Roman" w:cs="Times New Roman"/>
          <w:sz w:val="26"/>
          <w:szCs w:val="28"/>
        </w:rPr>
        <w:t xml:space="preserve">, учителям истории и литературы. </w:t>
      </w:r>
    </w:p>
    <w:p w:rsidR="000954D9" w:rsidRPr="00857D21" w:rsidRDefault="000954D9" w:rsidP="000954D9">
      <w:pPr>
        <w:spacing w:line="360" w:lineRule="auto"/>
        <w:ind w:firstLine="709"/>
        <w:rPr>
          <w:rFonts w:ascii="Times New Roman" w:hAnsi="Times New Roman" w:cs="Times New Roman"/>
          <w:sz w:val="26"/>
          <w:szCs w:val="28"/>
        </w:rPr>
      </w:pPr>
      <w:r>
        <w:rPr>
          <w:rFonts w:ascii="Times New Roman" w:hAnsi="Times New Roman" w:cs="Times New Roman"/>
          <w:sz w:val="26"/>
          <w:szCs w:val="28"/>
        </w:rPr>
        <w:t>Данный ресурс – это «копилка» методических разработок, поэтому сайт постепенно будет пополняться</w:t>
      </w:r>
      <w:r w:rsidRPr="00064954">
        <w:rPr>
          <w:rFonts w:ascii="Times New Roman" w:hAnsi="Times New Roman" w:cs="Times New Roman"/>
          <w:sz w:val="26"/>
          <w:szCs w:val="28"/>
        </w:rPr>
        <w:t xml:space="preserve"> </w:t>
      </w:r>
      <w:r>
        <w:rPr>
          <w:rFonts w:ascii="Times New Roman" w:hAnsi="Times New Roman" w:cs="Times New Roman"/>
          <w:sz w:val="26"/>
          <w:szCs w:val="28"/>
        </w:rPr>
        <w:t xml:space="preserve">интересной информацией квест-играми, викторинами, рабочими листами, связанными с другими историческими событиями нашей страны. </w:t>
      </w:r>
    </w:p>
    <w:p w:rsidR="000954D9" w:rsidRPr="00857D21" w:rsidRDefault="000954D9" w:rsidP="000954D9">
      <w:pPr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Главная страница сайта</w:t>
      </w:r>
    </w:p>
    <w:p w:rsidR="000954D9" w:rsidRPr="00857D21" w:rsidRDefault="000954D9" w:rsidP="000954D9">
      <w:pPr>
        <w:rPr>
          <w:sz w:val="26"/>
        </w:rPr>
      </w:pPr>
      <w:r w:rsidRPr="00857D21">
        <w:rPr>
          <w:noProof/>
          <w:sz w:val="26"/>
          <w:lang w:eastAsia="ru-RU"/>
        </w:rPr>
        <w:drawing>
          <wp:inline distT="0" distB="0" distL="0" distR="0" wp14:anchorId="7AB10FCA" wp14:editId="75B7AB9F">
            <wp:extent cx="5940425" cy="4329713"/>
            <wp:effectExtent l="0" t="0" r="3175" b="0"/>
            <wp:docPr id="10" name="Рисунок 10" descr="C:\Users\User\Desktop\1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1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3297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857D21" w:rsidRDefault="000954D9" w:rsidP="000954D9">
      <w:pPr>
        <w:rPr>
          <w:b/>
          <w:sz w:val="20"/>
          <w:szCs w:val="20"/>
        </w:rPr>
      </w:pPr>
      <w:r w:rsidRPr="00857D21">
        <w:rPr>
          <w:b/>
          <w:sz w:val="20"/>
          <w:szCs w:val="20"/>
        </w:rPr>
        <w:t>Рис 1.</w:t>
      </w:r>
    </w:p>
    <w:p w:rsidR="000954D9" w:rsidRPr="00857D21" w:rsidRDefault="000954D9" w:rsidP="000954D9">
      <w:pPr>
        <w:spacing w:after="0" w:line="360" w:lineRule="auto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Рубрикатор:</w:t>
      </w:r>
    </w:p>
    <w:p w:rsidR="000954D9" w:rsidRPr="00857D21" w:rsidRDefault="000954D9" w:rsidP="000954D9">
      <w:pPr>
        <w:pStyle w:val="a7"/>
        <w:numPr>
          <w:ilvl w:val="0"/>
          <w:numId w:val="2"/>
        </w:numPr>
        <w:spacing w:after="0" w:line="360" w:lineRule="auto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История;</w:t>
      </w:r>
    </w:p>
    <w:p w:rsidR="000954D9" w:rsidRPr="00857D21" w:rsidRDefault="000954D9" w:rsidP="000954D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lastRenderedPageBreak/>
        <w:t>Интерактивная игра;</w:t>
      </w:r>
    </w:p>
    <w:p w:rsidR="000954D9" w:rsidRPr="00857D21" w:rsidRDefault="000954D9" w:rsidP="000954D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Интересные факты;</w:t>
      </w:r>
    </w:p>
    <w:p w:rsidR="000954D9" w:rsidRPr="00147E45" w:rsidRDefault="000954D9" w:rsidP="000954D9">
      <w:pPr>
        <w:pStyle w:val="a7"/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Цифровая библиотека.</w:t>
      </w:r>
    </w:p>
    <w:p w:rsidR="000954D9" w:rsidRPr="00857D21" w:rsidRDefault="000954D9" w:rsidP="000954D9">
      <w:pPr>
        <w:pStyle w:val="a7"/>
        <w:numPr>
          <w:ilvl w:val="0"/>
          <w:numId w:val="2"/>
        </w:numPr>
        <w:spacing w:line="360" w:lineRule="auto"/>
        <w:ind w:left="357" w:firstLine="357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 xml:space="preserve">История </w:t>
      </w:r>
    </w:p>
    <w:p w:rsidR="000954D9" w:rsidRPr="00857D21" w:rsidRDefault="000954D9" w:rsidP="000954D9">
      <w:pPr>
        <w:pStyle w:val="a7"/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В данной рубрике размещена основная информация «Что такое блокада Ленинграда», «Основные события того времени», также прикреплены видеосюжеты, которые можно посмотреть. </w:t>
      </w:r>
    </w:p>
    <w:p w:rsidR="000954D9" w:rsidRPr="00857D21" w:rsidRDefault="000954D9" w:rsidP="000954D9">
      <w:pPr>
        <w:pStyle w:val="a7"/>
        <w:ind w:left="-426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noProof/>
          <w:sz w:val="26"/>
          <w:szCs w:val="28"/>
          <w:lang w:eastAsia="ru-RU"/>
        </w:rPr>
        <w:drawing>
          <wp:inline distT="0" distB="0" distL="0" distR="0" wp14:anchorId="223FDAB0" wp14:editId="06B56962">
            <wp:extent cx="6210300" cy="4370705"/>
            <wp:effectExtent l="0" t="0" r="0" b="0"/>
            <wp:docPr id="11" name="Рисунок 11" descr="C:\Users\User\Desktop\6г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User\Desktop\6г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1787" cy="437175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E478D1" w:rsidRDefault="000954D9" w:rsidP="000954D9">
      <w:pPr>
        <w:rPr>
          <w:b/>
          <w:sz w:val="20"/>
          <w:szCs w:val="20"/>
        </w:rPr>
      </w:pPr>
      <w:r w:rsidRPr="00E478D1">
        <w:rPr>
          <w:b/>
          <w:sz w:val="20"/>
          <w:szCs w:val="20"/>
        </w:rPr>
        <w:t>Рис 2.</w:t>
      </w:r>
    </w:p>
    <w:p w:rsidR="000954D9" w:rsidRPr="00857D21" w:rsidRDefault="000954D9" w:rsidP="000954D9">
      <w:pPr>
        <w:pStyle w:val="a7"/>
        <w:numPr>
          <w:ilvl w:val="0"/>
          <w:numId w:val="3"/>
        </w:numPr>
        <w:spacing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Интерактивная викторина</w:t>
      </w:r>
    </w:p>
    <w:p w:rsidR="000954D9" w:rsidRPr="00857D21" w:rsidRDefault="000954D9" w:rsidP="000954D9">
      <w:pPr>
        <w:pStyle w:val="a7"/>
        <w:spacing w:line="36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В рубрике можно скачать интерактивную игру, рассчитана она на закрепление знании о блокаде Ленинграда.  </w:t>
      </w:r>
    </w:p>
    <w:p w:rsidR="000954D9" w:rsidRPr="00857D21" w:rsidRDefault="000954D9" w:rsidP="000954D9">
      <w:pPr>
        <w:pStyle w:val="a7"/>
        <w:spacing w:line="36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Использовать можно не только на внеурочных занятиях, но и на уроках истории.</w:t>
      </w:r>
    </w:p>
    <w:p w:rsidR="000954D9" w:rsidRPr="00857D21" w:rsidRDefault="000954D9" w:rsidP="000954D9">
      <w:pPr>
        <w:pStyle w:val="a7"/>
        <w:spacing w:after="0" w:line="360" w:lineRule="auto"/>
        <w:ind w:left="-993" w:firstLine="567"/>
        <w:jc w:val="both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noProof/>
          <w:sz w:val="26"/>
          <w:szCs w:val="28"/>
          <w:lang w:eastAsia="ru-RU"/>
        </w:rPr>
        <w:lastRenderedPageBreak/>
        <w:drawing>
          <wp:inline distT="0" distB="0" distL="0" distR="0" wp14:anchorId="7898871A" wp14:editId="0E83DA9F">
            <wp:extent cx="5587365" cy="3933825"/>
            <wp:effectExtent l="0" t="0" r="0" b="9525"/>
            <wp:docPr id="12" name="Рисунок 12" descr="C:\Users\User\Desktop\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User\Desktop\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90610" cy="39361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E478D1" w:rsidRDefault="000954D9" w:rsidP="000954D9">
      <w:pPr>
        <w:spacing w:after="0"/>
        <w:rPr>
          <w:b/>
          <w:sz w:val="20"/>
          <w:szCs w:val="20"/>
        </w:rPr>
      </w:pPr>
      <w:r w:rsidRPr="00E478D1">
        <w:rPr>
          <w:b/>
          <w:sz w:val="20"/>
          <w:szCs w:val="20"/>
        </w:rPr>
        <w:t>Рис 3.</w:t>
      </w:r>
    </w:p>
    <w:p w:rsidR="000954D9" w:rsidRPr="00857D21" w:rsidRDefault="000954D9" w:rsidP="000954D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t>Интересные факты</w:t>
      </w:r>
    </w:p>
    <w:p w:rsidR="000954D9" w:rsidRPr="00857D21" w:rsidRDefault="000954D9" w:rsidP="000954D9">
      <w:pPr>
        <w:pStyle w:val="a7"/>
        <w:spacing w:after="0" w:line="360" w:lineRule="auto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10 фактов о блокадном Ленинграде. Каждый факт сопровождается фотографией. </w:t>
      </w:r>
    </w:p>
    <w:p w:rsidR="000954D9" w:rsidRPr="00857D21" w:rsidRDefault="000954D9" w:rsidP="000954D9">
      <w:pPr>
        <w:pStyle w:val="a7"/>
        <w:spacing w:after="0" w:line="360" w:lineRule="auto"/>
        <w:ind w:left="-426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noProof/>
          <w:sz w:val="26"/>
          <w:szCs w:val="28"/>
          <w:lang w:eastAsia="ru-RU"/>
        </w:rPr>
        <w:drawing>
          <wp:inline distT="0" distB="0" distL="0" distR="0" wp14:anchorId="7366C812" wp14:editId="4916513A">
            <wp:extent cx="5638800" cy="3733800"/>
            <wp:effectExtent l="0" t="0" r="0" b="0"/>
            <wp:docPr id="13" name="Рисунок 13" descr="C:\Users\User\Desktop\3ф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User\Desktop\3ф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41242" cy="37354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E478D1" w:rsidRDefault="000954D9" w:rsidP="000954D9">
      <w:pPr>
        <w:spacing w:after="0"/>
        <w:rPr>
          <w:b/>
          <w:sz w:val="20"/>
          <w:szCs w:val="20"/>
        </w:rPr>
      </w:pPr>
      <w:r w:rsidRPr="00E478D1">
        <w:rPr>
          <w:b/>
          <w:sz w:val="20"/>
          <w:szCs w:val="20"/>
        </w:rPr>
        <w:t>Рис 4.</w:t>
      </w:r>
    </w:p>
    <w:p w:rsidR="000954D9" w:rsidRPr="00857D21" w:rsidRDefault="000954D9" w:rsidP="000954D9">
      <w:pPr>
        <w:pStyle w:val="a7"/>
        <w:numPr>
          <w:ilvl w:val="0"/>
          <w:numId w:val="3"/>
        </w:numPr>
        <w:spacing w:after="0" w:line="360" w:lineRule="auto"/>
        <w:jc w:val="both"/>
        <w:rPr>
          <w:rFonts w:ascii="Times New Roman" w:hAnsi="Times New Roman" w:cs="Times New Roman"/>
          <w:b/>
          <w:sz w:val="26"/>
          <w:szCs w:val="28"/>
        </w:rPr>
      </w:pPr>
      <w:r w:rsidRPr="00857D21">
        <w:rPr>
          <w:rFonts w:ascii="Times New Roman" w:hAnsi="Times New Roman" w:cs="Times New Roman"/>
          <w:b/>
          <w:sz w:val="26"/>
          <w:szCs w:val="28"/>
        </w:rPr>
        <w:lastRenderedPageBreak/>
        <w:t>Цифровая библиотека</w:t>
      </w:r>
    </w:p>
    <w:p w:rsidR="000954D9" w:rsidRPr="00857D21" w:rsidRDefault="000954D9" w:rsidP="000954D9">
      <w:pPr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 xml:space="preserve">Рубрика включает в себя библиотеку книг, которую можно читать онлайн. Нужно навести камеру телефона на </w:t>
      </w:r>
      <w:r w:rsidRPr="00857D21">
        <w:rPr>
          <w:rFonts w:ascii="Times New Roman" w:hAnsi="Times New Roman" w:cs="Times New Roman"/>
          <w:sz w:val="26"/>
          <w:szCs w:val="28"/>
          <w:lang w:val="en-US"/>
        </w:rPr>
        <w:t>QR</w:t>
      </w:r>
      <w:r w:rsidRPr="00857D21">
        <w:rPr>
          <w:rFonts w:ascii="Times New Roman" w:hAnsi="Times New Roman" w:cs="Times New Roman"/>
          <w:sz w:val="26"/>
          <w:szCs w:val="28"/>
        </w:rPr>
        <w:t>-код книги, и она автоматически откроется.</w:t>
      </w:r>
    </w:p>
    <w:p w:rsidR="000954D9" w:rsidRPr="00857D21" w:rsidRDefault="000954D9" w:rsidP="000954D9">
      <w:pPr>
        <w:spacing w:after="0" w:line="360" w:lineRule="auto"/>
        <w:ind w:left="-284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noProof/>
          <w:sz w:val="26"/>
          <w:szCs w:val="28"/>
          <w:lang w:eastAsia="ru-RU"/>
        </w:rPr>
        <w:drawing>
          <wp:inline distT="0" distB="0" distL="0" distR="0" wp14:anchorId="7836ED1E" wp14:editId="6E3389F0">
            <wp:extent cx="5695315" cy="3228975"/>
            <wp:effectExtent l="0" t="0" r="635" b="9525"/>
            <wp:docPr id="14" name="Рисунок 14" descr="C:\Users\User\Desktop\4в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User\Desktop\4в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8948" cy="32367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147E45" w:rsidRDefault="000954D9" w:rsidP="000954D9">
      <w:pPr>
        <w:spacing w:after="0"/>
        <w:rPr>
          <w:b/>
          <w:sz w:val="20"/>
          <w:szCs w:val="20"/>
        </w:rPr>
      </w:pPr>
      <w:r w:rsidRPr="00E478D1">
        <w:rPr>
          <w:b/>
          <w:sz w:val="20"/>
          <w:szCs w:val="20"/>
        </w:rPr>
        <w:t>Рис 5.</w:t>
      </w:r>
    </w:p>
    <w:p w:rsidR="000954D9" w:rsidRPr="00857D21" w:rsidRDefault="000954D9" w:rsidP="000954D9">
      <w:pPr>
        <w:spacing w:after="0" w:line="360" w:lineRule="auto"/>
        <w:ind w:left="1134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sz w:val="26"/>
          <w:szCs w:val="28"/>
        </w:rPr>
        <w:t>В данную рубрику включены рабочие (авторские) листы по данной тематике. Рассчитаны на закрепление материала. Можно использовать на этапе рефлексии. Листы можно скачать и применять в сво</w:t>
      </w:r>
      <w:r>
        <w:rPr>
          <w:rFonts w:ascii="Times New Roman" w:hAnsi="Times New Roman" w:cs="Times New Roman"/>
          <w:sz w:val="26"/>
          <w:szCs w:val="28"/>
        </w:rPr>
        <w:t>ей работе. На уроках истории, внеурочных мероприятиях</w:t>
      </w:r>
      <w:r w:rsidRPr="00857D21">
        <w:rPr>
          <w:rFonts w:ascii="Times New Roman" w:hAnsi="Times New Roman" w:cs="Times New Roman"/>
          <w:sz w:val="26"/>
          <w:szCs w:val="28"/>
        </w:rPr>
        <w:t xml:space="preserve">. </w:t>
      </w:r>
    </w:p>
    <w:p w:rsidR="000954D9" w:rsidRPr="00857D21" w:rsidRDefault="000954D9" w:rsidP="000954D9">
      <w:pPr>
        <w:spacing w:after="0" w:line="360" w:lineRule="auto"/>
        <w:ind w:left="1080"/>
        <w:jc w:val="both"/>
        <w:rPr>
          <w:rFonts w:ascii="Times New Roman" w:hAnsi="Times New Roman" w:cs="Times New Roman"/>
          <w:sz w:val="26"/>
          <w:szCs w:val="28"/>
        </w:rPr>
      </w:pPr>
    </w:p>
    <w:p w:rsidR="000954D9" w:rsidRPr="00857D21" w:rsidRDefault="000954D9" w:rsidP="000954D9">
      <w:pPr>
        <w:pStyle w:val="a7"/>
        <w:spacing w:line="360" w:lineRule="auto"/>
        <w:ind w:left="0"/>
        <w:jc w:val="both"/>
        <w:rPr>
          <w:rFonts w:ascii="Times New Roman" w:hAnsi="Times New Roman" w:cs="Times New Roman"/>
          <w:sz w:val="26"/>
          <w:szCs w:val="28"/>
        </w:rPr>
      </w:pPr>
      <w:r w:rsidRPr="00857D21">
        <w:rPr>
          <w:rFonts w:ascii="Times New Roman" w:hAnsi="Times New Roman" w:cs="Times New Roman"/>
          <w:noProof/>
          <w:sz w:val="26"/>
          <w:szCs w:val="28"/>
          <w:lang w:eastAsia="ru-RU"/>
        </w:rPr>
        <w:drawing>
          <wp:inline distT="0" distB="0" distL="0" distR="0" wp14:anchorId="4A3FA7B6" wp14:editId="0711BDC6">
            <wp:extent cx="5610225" cy="2819400"/>
            <wp:effectExtent l="0" t="0" r="9525" b="0"/>
            <wp:docPr id="15" name="Рисунок 15" descr="C:\Users\User\Desktop\р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C:\Users\User\Desktop\р.png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31135" cy="28299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54D9" w:rsidRPr="00147E45" w:rsidRDefault="000954D9" w:rsidP="000954D9">
      <w:pPr>
        <w:spacing w:after="0"/>
        <w:rPr>
          <w:b/>
          <w:sz w:val="20"/>
          <w:szCs w:val="20"/>
        </w:rPr>
      </w:pPr>
      <w:r w:rsidRPr="00E478D1">
        <w:rPr>
          <w:b/>
          <w:sz w:val="20"/>
          <w:szCs w:val="20"/>
        </w:rPr>
        <w:lastRenderedPageBreak/>
        <w:t>Рис 6.</w:t>
      </w:r>
    </w:p>
    <w:p w:rsidR="000954D9" w:rsidRDefault="000954D9" w:rsidP="000954D9">
      <w:pPr>
        <w:spacing w:after="0"/>
        <w:ind w:left="-709"/>
      </w:pPr>
      <w:r w:rsidRPr="00E66DBE">
        <w:rPr>
          <w:noProof/>
          <w:lang w:eastAsia="ru-RU"/>
        </w:rPr>
        <w:drawing>
          <wp:inline distT="0" distB="0" distL="0" distR="0" wp14:anchorId="4EAA0170" wp14:editId="6B05FB7A">
            <wp:extent cx="6076950" cy="4029075"/>
            <wp:effectExtent l="76200" t="76200" r="133350" b="142875"/>
            <wp:docPr id="8" name="Рисунок 8" descr="C:\Users\User\Desktop\РАБОЧИЙ ЛИСТ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ЛИСТ 1.jpg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9892" cy="4031026"/>
                    </a:xfrm>
                    <a:prstGeom prst="rect">
                      <a:avLst/>
                    </a:prstGeom>
                    <a:ln w="381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54D9" w:rsidRDefault="000954D9" w:rsidP="000954D9">
      <w:pPr>
        <w:spacing w:after="0"/>
        <w:ind w:left="-709"/>
        <w:rPr>
          <w:b/>
          <w:sz w:val="20"/>
          <w:szCs w:val="20"/>
        </w:rPr>
      </w:pPr>
      <w:r w:rsidRPr="00147E45">
        <w:rPr>
          <w:b/>
          <w:sz w:val="20"/>
          <w:szCs w:val="20"/>
        </w:rPr>
        <w:t>Рабочий лист 1</w:t>
      </w:r>
    </w:p>
    <w:p w:rsidR="000954D9" w:rsidRPr="00147E45" w:rsidRDefault="000954D9" w:rsidP="000954D9">
      <w:pPr>
        <w:spacing w:after="0"/>
        <w:ind w:left="-709"/>
        <w:rPr>
          <w:b/>
          <w:sz w:val="20"/>
          <w:szCs w:val="20"/>
        </w:rPr>
      </w:pPr>
    </w:p>
    <w:p w:rsidR="000954D9" w:rsidRDefault="000954D9" w:rsidP="000954D9">
      <w:pPr>
        <w:spacing w:after="0"/>
        <w:ind w:left="-709"/>
      </w:pPr>
      <w:r w:rsidRPr="001F2DE6">
        <w:rPr>
          <w:noProof/>
          <w:lang w:eastAsia="ru-RU"/>
        </w:rPr>
        <w:drawing>
          <wp:inline distT="0" distB="0" distL="0" distR="0" wp14:anchorId="5F8D76B2" wp14:editId="510F82C6">
            <wp:extent cx="6076950" cy="4019550"/>
            <wp:effectExtent l="76200" t="76200" r="133350" b="133350"/>
            <wp:docPr id="9" name="Рисунок 9" descr="C:\Users\User\Desktop\РАБОЧИЙ ЛИСТ 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РАБОЧИЙ ЛИСТ 2.jp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76950" cy="4019550"/>
                    </a:xfrm>
                    <a:prstGeom prst="rect">
                      <a:avLst/>
                    </a:prstGeom>
                    <a:ln w="38100" cap="sq">
                      <a:solidFill>
                        <a:schemeClr val="accent6">
                          <a:lumMod val="60000"/>
                          <a:lumOff val="40000"/>
                        </a:schemeClr>
                      </a:solidFill>
                      <a:prstDash val="solid"/>
                      <a:miter lim="800000"/>
                    </a:ln>
                    <a:effectLst>
                      <a:outerShdw blurRad="50800" dist="38100" dir="2700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54D9" w:rsidRPr="00147E45" w:rsidRDefault="000954D9" w:rsidP="000954D9">
      <w:pPr>
        <w:spacing w:after="0"/>
        <w:ind w:left="-709"/>
        <w:rPr>
          <w:b/>
          <w:sz w:val="20"/>
          <w:szCs w:val="20"/>
        </w:rPr>
      </w:pPr>
      <w:r w:rsidRPr="00147E45">
        <w:rPr>
          <w:b/>
          <w:sz w:val="20"/>
          <w:szCs w:val="20"/>
        </w:rPr>
        <w:t>Рабочий</w:t>
      </w:r>
      <w:r>
        <w:rPr>
          <w:b/>
          <w:sz w:val="20"/>
          <w:szCs w:val="20"/>
        </w:rPr>
        <w:t xml:space="preserve"> лист 2</w:t>
      </w:r>
    </w:p>
    <w:p w:rsidR="000954D9" w:rsidRDefault="000954D9" w:rsidP="000954D9"/>
    <w:p w:rsidR="000954D9" w:rsidRDefault="000954D9" w:rsidP="000954D9">
      <w:pPr>
        <w:spacing w:after="0"/>
        <w:ind w:left="-426"/>
      </w:pPr>
      <w:r w:rsidRPr="003D48C4">
        <w:rPr>
          <w:noProof/>
          <w:lang w:eastAsia="ru-RU"/>
        </w:rPr>
        <w:drawing>
          <wp:inline distT="0" distB="0" distL="0" distR="0" wp14:anchorId="5B18C649" wp14:editId="607BCEFC">
            <wp:extent cx="5939842" cy="3888740"/>
            <wp:effectExtent l="190500" t="190500" r="194310" b="187960"/>
            <wp:docPr id="1" name="Рисунок 1" descr="E:\конкурс\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E:\конкурс\1.jpg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204" cy="3890941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</wp:inline>
        </w:drawing>
      </w:r>
    </w:p>
    <w:p w:rsidR="000954D9" w:rsidRDefault="000954D9" w:rsidP="000954D9">
      <w:pPr>
        <w:spacing w:after="0"/>
        <w:rPr>
          <w:b/>
          <w:sz w:val="20"/>
          <w:szCs w:val="20"/>
        </w:rPr>
      </w:pPr>
      <w:r w:rsidRPr="00147E45">
        <w:rPr>
          <w:b/>
          <w:sz w:val="20"/>
          <w:szCs w:val="20"/>
        </w:rPr>
        <w:t>Интерактивная викторина «Непокорённый Ленинград»</w:t>
      </w:r>
    </w:p>
    <w:p w:rsidR="000954D9" w:rsidRPr="00147E45" w:rsidRDefault="000954D9" w:rsidP="000954D9">
      <w:pPr>
        <w:spacing w:after="0"/>
        <w:rPr>
          <w:b/>
          <w:sz w:val="20"/>
          <w:szCs w:val="20"/>
        </w:rPr>
      </w:pPr>
    </w:p>
    <w:p w:rsidR="000954D9" w:rsidRDefault="000954D9" w:rsidP="000954D9">
      <w:pPr>
        <w:spacing w:after="0"/>
        <w:ind w:left="-426"/>
      </w:pPr>
      <w:r w:rsidRPr="003D48C4">
        <w:rPr>
          <w:noProof/>
          <w:lang w:eastAsia="ru-RU"/>
        </w:rPr>
        <w:lastRenderedPageBreak/>
        <w:drawing>
          <wp:inline distT="0" distB="0" distL="0" distR="0" wp14:anchorId="08C08C0A" wp14:editId="5DC92416">
            <wp:extent cx="5991225" cy="4102442"/>
            <wp:effectExtent l="190500" t="190500" r="180975" b="184150"/>
            <wp:docPr id="2" name="Рисунок 2" descr="E:\конкурс\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E:\конкурс\2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910"/>
                    <a:stretch/>
                  </pic:blipFill>
                  <pic:spPr bwMode="auto">
                    <a:xfrm>
                      <a:off x="0" y="0"/>
                      <a:ext cx="6005868" cy="4112469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4D9" w:rsidRPr="000442C1" w:rsidRDefault="000954D9" w:rsidP="000954D9">
      <w:pPr>
        <w:spacing w:after="0"/>
        <w:ind w:left="-426"/>
        <w:rPr>
          <w:b/>
          <w:sz w:val="20"/>
          <w:szCs w:val="20"/>
        </w:rPr>
      </w:pPr>
      <w:r w:rsidRPr="000442C1">
        <w:rPr>
          <w:b/>
          <w:sz w:val="20"/>
          <w:szCs w:val="20"/>
        </w:rPr>
        <w:t>«Мы помним! Мы гордимся!»</w:t>
      </w:r>
    </w:p>
    <w:p w:rsidR="000954D9" w:rsidRDefault="000954D9" w:rsidP="000954D9"/>
    <w:p w:rsidR="000954D9" w:rsidRDefault="000954D9" w:rsidP="000954D9">
      <w:pPr>
        <w:spacing w:after="0"/>
        <w:ind w:left="-284"/>
      </w:pPr>
      <w:r w:rsidRPr="003D48C4">
        <w:rPr>
          <w:noProof/>
          <w:lang w:eastAsia="ru-RU"/>
        </w:rPr>
        <w:lastRenderedPageBreak/>
        <w:drawing>
          <wp:inline distT="0" distB="0" distL="0" distR="0" wp14:anchorId="087A52A3" wp14:editId="57C0E73E">
            <wp:extent cx="5939789" cy="3895725"/>
            <wp:effectExtent l="190500" t="190500" r="194945" b="180975"/>
            <wp:docPr id="3" name="Рисунок 3" descr="E:\конкурс\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E:\конкурс\3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2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9464" b="16845"/>
                    <a:stretch/>
                  </pic:blipFill>
                  <pic:spPr bwMode="auto">
                    <a:xfrm>
                      <a:off x="0" y="0"/>
                      <a:ext cx="5940425" cy="3896142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4D9" w:rsidRPr="000442C1" w:rsidRDefault="000954D9" w:rsidP="000954D9">
      <w:pPr>
        <w:spacing w:after="0"/>
        <w:rPr>
          <w:b/>
          <w:sz w:val="20"/>
          <w:szCs w:val="20"/>
        </w:rPr>
      </w:pPr>
      <w:r w:rsidRPr="000442C1">
        <w:rPr>
          <w:b/>
          <w:sz w:val="20"/>
          <w:szCs w:val="20"/>
        </w:rPr>
        <w:t>Цифровая библиотека для внеклассного чтения</w:t>
      </w:r>
    </w:p>
    <w:p w:rsidR="000954D9" w:rsidRDefault="000954D9" w:rsidP="000954D9">
      <w:pPr>
        <w:spacing w:after="0"/>
        <w:ind w:left="-284"/>
      </w:pPr>
      <w:r w:rsidRPr="003D48C4">
        <w:rPr>
          <w:noProof/>
          <w:lang w:eastAsia="ru-RU"/>
        </w:rPr>
        <w:drawing>
          <wp:inline distT="0" distB="0" distL="0" distR="0" wp14:anchorId="1E741FED" wp14:editId="67F977E0">
            <wp:extent cx="5940213" cy="4207510"/>
            <wp:effectExtent l="190500" t="190500" r="194310" b="193040"/>
            <wp:docPr id="4" name="Рисунок 4" descr="E:\конкурс\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конкурс\4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559"/>
                    <a:stretch/>
                  </pic:blipFill>
                  <pic:spPr bwMode="auto">
                    <a:xfrm>
                      <a:off x="0" y="0"/>
                      <a:ext cx="5940425" cy="420766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4D9" w:rsidRPr="00147E45" w:rsidRDefault="000954D9" w:rsidP="000954D9">
      <w:pPr>
        <w:spacing w:after="0"/>
        <w:rPr>
          <w:b/>
          <w:sz w:val="20"/>
          <w:szCs w:val="20"/>
        </w:rPr>
      </w:pPr>
      <w:r w:rsidRPr="00147E45">
        <w:rPr>
          <w:b/>
          <w:sz w:val="20"/>
          <w:szCs w:val="20"/>
        </w:rPr>
        <w:lastRenderedPageBreak/>
        <w:t xml:space="preserve">Заполнение рабочих листов </w:t>
      </w:r>
    </w:p>
    <w:p w:rsidR="000954D9" w:rsidRDefault="000954D9" w:rsidP="000954D9">
      <w:pPr>
        <w:spacing w:after="0" w:line="240" w:lineRule="auto"/>
      </w:pPr>
      <w:r w:rsidRPr="003D48C4">
        <w:rPr>
          <w:noProof/>
          <w:lang w:eastAsia="ru-RU"/>
        </w:rPr>
        <w:drawing>
          <wp:inline distT="0" distB="0" distL="0" distR="0" wp14:anchorId="6878AFBA" wp14:editId="78FA6D3A">
            <wp:extent cx="3714750" cy="3352800"/>
            <wp:effectExtent l="190500" t="190500" r="190500" b="190500"/>
            <wp:docPr id="5" name="Рисунок 5" descr="E:\конкурс\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конкурс\5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3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809" t="3285" r="15647" b="44146"/>
                    <a:stretch/>
                  </pic:blipFill>
                  <pic:spPr bwMode="auto">
                    <a:xfrm>
                      <a:off x="0" y="0"/>
                      <a:ext cx="3715376" cy="335336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0954D9" w:rsidRPr="00147E45" w:rsidRDefault="000954D9" w:rsidP="000954D9">
      <w:pPr>
        <w:spacing w:after="0" w:line="240" w:lineRule="auto"/>
        <w:rPr>
          <w:rFonts w:cstheme="minorHAnsi"/>
          <w:b/>
          <w:sz w:val="20"/>
          <w:szCs w:val="20"/>
        </w:rPr>
      </w:pPr>
      <w:r>
        <w:rPr>
          <w:rFonts w:cstheme="minorHAnsi"/>
          <w:b/>
          <w:sz w:val="20"/>
          <w:szCs w:val="20"/>
        </w:rPr>
        <w:t xml:space="preserve">       </w:t>
      </w:r>
      <w:r w:rsidRPr="00147E45">
        <w:rPr>
          <w:rFonts w:cstheme="minorHAnsi"/>
          <w:b/>
          <w:sz w:val="20"/>
          <w:szCs w:val="20"/>
        </w:rPr>
        <w:t>Чтение стихотворения «</w:t>
      </w:r>
      <w:r w:rsidRPr="00147E45">
        <w:rPr>
          <w:rFonts w:eastAsia="Times New Roman" w:cstheme="minorHAnsi"/>
          <w:b/>
          <w:color w:val="000000"/>
          <w:sz w:val="20"/>
          <w:szCs w:val="20"/>
          <w:lang w:eastAsia="ru-RU"/>
        </w:rPr>
        <w:t>Блокадная ночь, стало холодно очень…»</w:t>
      </w:r>
    </w:p>
    <w:p w:rsidR="000954D9" w:rsidRDefault="000954D9" w:rsidP="000954D9"/>
    <w:p w:rsidR="000954D9" w:rsidRDefault="000954D9"/>
    <w:p w:rsidR="00764408" w:rsidRDefault="00764408"/>
    <w:p w:rsidR="00857D21" w:rsidRPr="00857D21" w:rsidRDefault="00857D21">
      <w:pPr>
        <w:rPr>
          <w:sz w:val="26"/>
        </w:rPr>
      </w:pPr>
    </w:p>
    <w:sectPr w:rsidR="00857D21" w:rsidRPr="00857D21" w:rsidSect="00BC7F39">
      <w:footerReference w:type="default" r:id="rId32"/>
      <w:pgSz w:w="11906" w:h="16838"/>
      <w:pgMar w:top="1134" w:right="1701" w:bottom="1134" w:left="850" w:header="708" w:footer="708" w:gutter="0"/>
      <w:pgNumType w:start="1" w:chapStyle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02A85" w:rsidRDefault="00402A85" w:rsidP="00F313CE">
      <w:pPr>
        <w:spacing w:after="0" w:line="240" w:lineRule="auto"/>
      </w:pPr>
      <w:r>
        <w:separator/>
      </w:r>
    </w:p>
  </w:endnote>
  <w:endnote w:type="continuationSeparator" w:id="0">
    <w:p w:rsidR="00402A85" w:rsidRDefault="00402A85" w:rsidP="00F313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16687655"/>
      <w:docPartObj>
        <w:docPartGallery w:val="Page Numbers (Bottom of Page)"/>
        <w:docPartUnique/>
      </w:docPartObj>
    </w:sdtPr>
    <w:sdtEndPr/>
    <w:sdtContent>
      <w:p w:rsidR="00BC7F39" w:rsidRDefault="00BC7F39">
        <w:pPr>
          <w:pStyle w:val="ac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F7643">
          <w:rPr>
            <w:noProof/>
          </w:rPr>
          <w:t>2</w:t>
        </w:r>
        <w:r>
          <w:fldChar w:fldCharType="end"/>
        </w:r>
      </w:p>
    </w:sdtContent>
  </w:sdt>
  <w:p w:rsidR="00BC7F39" w:rsidRDefault="00BC7F39" w:rsidP="00BC7F39">
    <w:pPr>
      <w:pStyle w:val="ac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02A85" w:rsidRDefault="00402A85" w:rsidP="00F313CE">
      <w:pPr>
        <w:spacing w:after="0" w:line="240" w:lineRule="auto"/>
      </w:pPr>
      <w:r>
        <w:separator/>
      </w:r>
    </w:p>
  </w:footnote>
  <w:footnote w:type="continuationSeparator" w:id="0">
    <w:p w:rsidR="00402A85" w:rsidRDefault="00402A85" w:rsidP="00F313C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FE"/>
    <w:multiLevelType w:val="singleLevel"/>
    <w:tmpl w:val="C01689C4"/>
    <w:lvl w:ilvl="0">
      <w:numFmt w:val="bullet"/>
      <w:lvlText w:val="*"/>
      <w:lvlJc w:val="left"/>
      <w:pPr>
        <w:ind w:left="0" w:firstLine="0"/>
      </w:pPr>
    </w:lvl>
  </w:abstractNum>
  <w:abstractNum w:abstractNumId="1" w15:restartNumberingAfterBreak="0">
    <w:nsid w:val="15A45F90"/>
    <w:multiLevelType w:val="hybridMultilevel"/>
    <w:tmpl w:val="1CD8CDC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F7747E0"/>
    <w:multiLevelType w:val="hybridMultilevel"/>
    <w:tmpl w:val="1FC06A3C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F92502"/>
    <w:multiLevelType w:val="hybridMultilevel"/>
    <w:tmpl w:val="7778D678"/>
    <w:lvl w:ilvl="0" w:tplc="CD6C22EE">
      <w:start w:val="1"/>
      <w:numFmt w:val="decimal"/>
      <w:lvlText w:val="%1.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lvl w:ilvl="0">
        <w:numFmt w:val="bullet"/>
        <w:lvlText w:val=""/>
        <w:legacy w:legacy="1" w:legacySpace="0" w:legacyIndent="360"/>
        <w:lvlJc w:val="left"/>
        <w:pPr>
          <w:ind w:left="0" w:firstLine="0"/>
        </w:pPr>
        <w:rPr>
          <w:rFonts w:ascii="Symbol" w:hAnsi="Symbol" w:hint="default"/>
        </w:rPr>
      </w:lvl>
    </w:lvlOverride>
  </w:num>
  <w:num w:numId="2">
    <w:abstractNumId w:val="1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9B10A2"/>
    <w:rsid w:val="00010ABE"/>
    <w:rsid w:val="00025DDE"/>
    <w:rsid w:val="00032DD6"/>
    <w:rsid w:val="00051D30"/>
    <w:rsid w:val="00053987"/>
    <w:rsid w:val="00064954"/>
    <w:rsid w:val="00083CAB"/>
    <w:rsid w:val="000954D9"/>
    <w:rsid w:val="000D12F2"/>
    <w:rsid w:val="000F0B6F"/>
    <w:rsid w:val="000F7643"/>
    <w:rsid w:val="001033B6"/>
    <w:rsid w:val="00134331"/>
    <w:rsid w:val="001A3BF7"/>
    <w:rsid w:val="001F3EA7"/>
    <w:rsid w:val="00233104"/>
    <w:rsid w:val="0025353F"/>
    <w:rsid w:val="00254DD7"/>
    <w:rsid w:val="00257167"/>
    <w:rsid w:val="002B2470"/>
    <w:rsid w:val="002B30FF"/>
    <w:rsid w:val="002D1A7F"/>
    <w:rsid w:val="002F3DB3"/>
    <w:rsid w:val="00340F8E"/>
    <w:rsid w:val="003608BC"/>
    <w:rsid w:val="003F43C3"/>
    <w:rsid w:val="00402A85"/>
    <w:rsid w:val="004110DE"/>
    <w:rsid w:val="00446D1B"/>
    <w:rsid w:val="00467B4F"/>
    <w:rsid w:val="004B0664"/>
    <w:rsid w:val="00511980"/>
    <w:rsid w:val="00571320"/>
    <w:rsid w:val="0057481A"/>
    <w:rsid w:val="005B2C75"/>
    <w:rsid w:val="005C3036"/>
    <w:rsid w:val="005C6EDD"/>
    <w:rsid w:val="005E2E1C"/>
    <w:rsid w:val="006145E4"/>
    <w:rsid w:val="0062354F"/>
    <w:rsid w:val="00627F78"/>
    <w:rsid w:val="00654531"/>
    <w:rsid w:val="006603CE"/>
    <w:rsid w:val="00695384"/>
    <w:rsid w:val="00730E95"/>
    <w:rsid w:val="007441F6"/>
    <w:rsid w:val="00764408"/>
    <w:rsid w:val="00783FE2"/>
    <w:rsid w:val="007A1445"/>
    <w:rsid w:val="008469F9"/>
    <w:rsid w:val="00855426"/>
    <w:rsid w:val="00857D21"/>
    <w:rsid w:val="0088306E"/>
    <w:rsid w:val="008B7376"/>
    <w:rsid w:val="008F202B"/>
    <w:rsid w:val="008F5C14"/>
    <w:rsid w:val="0090083F"/>
    <w:rsid w:val="00901550"/>
    <w:rsid w:val="00955FE4"/>
    <w:rsid w:val="009745C7"/>
    <w:rsid w:val="00987D71"/>
    <w:rsid w:val="009B10A2"/>
    <w:rsid w:val="009B36AE"/>
    <w:rsid w:val="009B7912"/>
    <w:rsid w:val="009D7912"/>
    <w:rsid w:val="00A07072"/>
    <w:rsid w:val="00A32E7C"/>
    <w:rsid w:val="00A74FA9"/>
    <w:rsid w:val="00AC6A57"/>
    <w:rsid w:val="00B25015"/>
    <w:rsid w:val="00B4105C"/>
    <w:rsid w:val="00BA4B19"/>
    <w:rsid w:val="00BA5B0B"/>
    <w:rsid w:val="00BA664F"/>
    <w:rsid w:val="00BC7F39"/>
    <w:rsid w:val="00C23772"/>
    <w:rsid w:val="00C6674A"/>
    <w:rsid w:val="00C72C36"/>
    <w:rsid w:val="00C80D84"/>
    <w:rsid w:val="00C877D3"/>
    <w:rsid w:val="00C90EFE"/>
    <w:rsid w:val="00D10AB8"/>
    <w:rsid w:val="00D11312"/>
    <w:rsid w:val="00D1592D"/>
    <w:rsid w:val="00D6263E"/>
    <w:rsid w:val="00D848F2"/>
    <w:rsid w:val="00DB3B77"/>
    <w:rsid w:val="00E10625"/>
    <w:rsid w:val="00E36BD8"/>
    <w:rsid w:val="00E45BFF"/>
    <w:rsid w:val="00E478D1"/>
    <w:rsid w:val="00EB1D5B"/>
    <w:rsid w:val="00ED40D4"/>
    <w:rsid w:val="00ED57E9"/>
    <w:rsid w:val="00EE7E85"/>
    <w:rsid w:val="00F11F14"/>
    <w:rsid w:val="00F15A98"/>
    <w:rsid w:val="00F313CE"/>
    <w:rsid w:val="00F65B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001FDCBF"/>
  <w15:docId w15:val="{757E0365-46B0-4901-BD69-690D3302CA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83CA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rticle-renderblock">
    <w:name w:val="article-render__block"/>
    <w:basedOn w:val="a"/>
    <w:rsid w:val="008F20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3">
    <w:name w:val="No Spacing"/>
    <w:uiPriority w:val="1"/>
    <w:qFormat/>
    <w:rsid w:val="00AC6A57"/>
    <w:pPr>
      <w:spacing w:after="0" w:line="240" w:lineRule="auto"/>
    </w:pPr>
    <w:rPr>
      <w:rFonts w:eastAsiaTheme="minorEastAsia"/>
      <w:lang w:eastAsia="ru-RU"/>
    </w:rPr>
  </w:style>
  <w:style w:type="character" w:styleId="a4">
    <w:name w:val="Hyperlink"/>
    <w:basedOn w:val="a0"/>
    <w:unhideWhenUsed/>
    <w:rsid w:val="004110DE"/>
    <w:rPr>
      <w:color w:val="0000FF"/>
      <w:u w:val="single"/>
    </w:rPr>
  </w:style>
  <w:style w:type="paragraph" w:styleId="a5">
    <w:name w:val="Normal (Web)"/>
    <w:basedOn w:val="a"/>
    <w:unhideWhenUsed/>
    <w:rsid w:val="00F11F1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Emphasis"/>
    <w:basedOn w:val="a0"/>
    <w:uiPriority w:val="20"/>
    <w:qFormat/>
    <w:rsid w:val="00233104"/>
    <w:rPr>
      <w:i/>
      <w:iCs/>
    </w:rPr>
  </w:style>
  <w:style w:type="paragraph" w:styleId="a7">
    <w:name w:val="List Paragraph"/>
    <w:basedOn w:val="a"/>
    <w:uiPriority w:val="34"/>
    <w:qFormat/>
    <w:rsid w:val="00857D21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9B36A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B36AE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F31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F313CE"/>
  </w:style>
  <w:style w:type="paragraph" w:styleId="ac">
    <w:name w:val="footer"/>
    <w:basedOn w:val="a"/>
    <w:link w:val="ad"/>
    <w:uiPriority w:val="99"/>
    <w:unhideWhenUsed/>
    <w:rsid w:val="00F313C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rsid w:val="00F313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250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164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180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93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blockada.ukit.me/" TargetMode="External"/><Relationship Id="rId13" Type="http://schemas.openxmlformats.org/officeDocument/2006/relationships/hyperlink" Target="https://www.youtube.com/watch?v=Z-SyMtiYSo8&amp;t=42s" TargetMode="External"/><Relationship Id="rId18" Type="http://schemas.openxmlformats.org/officeDocument/2006/relationships/hyperlink" Target="https://blockada.ukit.me/" TargetMode="External"/><Relationship Id="rId26" Type="http://schemas.openxmlformats.org/officeDocument/2006/relationships/image" Target="media/image8.jpeg"/><Relationship Id="rId3" Type="http://schemas.openxmlformats.org/officeDocument/2006/relationships/styles" Target="styles.xml"/><Relationship Id="rId21" Type="http://schemas.openxmlformats.org/officeDocument/2006/relationships/image" Target="media/image3.png"/><Relationship Id="rId34" Type="http://schemas.openxmlformats.org/officeDocument/2006/relationships/theme" Target="theme/theme1.xml"/><Relationship Id="rId7" Type="http://schemas.openxmlformats.org/officeDocument/2006/relationships/endnotes" Target="endnotes.xml"/><Relationship Id="rId12" Type="http://schemas.openxmlformats.org/officeDocument/2006/relationships/hyperlink" Target="https://stixi-proza.ru/stixi-o-blokade-leningrada/" TargetMode="External"/><Relationship Id="rId17" Type="http://schemas.openxmlformats.org/officeDocument/2006/relationships/hyperlink" Target="https://tumentoday.ru/2014/01/24/&#1090;&#1102;&#1084;&#1077;&#1085;&#1100;-&#1074;-&#1073;&#1080;&#1090;&#1074;&#1077;-&#1079;&#1072;-&#1083;&#1077;&#1085;&#1080;&#1085;&#1075;&#1088;&#1072;&#1076;/" TargetMode="External"/><Relationship Id="rId25" Type="http://schemas.openxmlformats.org/officeDocument/2006/relationships/image" Target="media/image7.jpeg"/><Relationship Id="rId33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histrf.ru/read/articles/blokadnyi-khlieb-simvol-zhizni-i-nadiezhdy" TargetMode="External"/><Relationship Id="rId20" Type="http://schemas.openxmlformats.org/officeDocument/2006/relationships/image" Target="media/image2.png"/><Relationship Id="rId29" Type="http://schemas.openxmlformats.org/officeDocument/2006/relationships/image" Target="media/image11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blockada.ukit.me/" TargetMode="External"/><Relationship Id="rId24" Type="http://schemas.openxmlformats.org/officeDocument/2006/relationships/image" Target="media/image6.png"/><Relationship Id="rId32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hyperlink" Target="https://pandia.ru/text/81/530/98214.php" TargetMode="External"/><Relationship Id="rId23" Type="http://schemas.openxmlformats.org/officeDocument/2006/relationships/image" Target="media/image5.png"/><Relationship Id="rId28" Type="http://schemas.openxmlformats.org/officeDocument/2006/relationships/image" Target="media/image10.jpeg"/><Relationship Id="rId10" Type="http://schemas.openxmlformats.org/officeDocument/2006/relationships/hyperlink" Target="https://www.youtube.com/watch?v=Z-SyMtiYSo8&amp;t=42s" TargetMode="External"/><Relationship Id="rId19" Type="http://schemas.openxmlformats.org/officeDocument/2006/relationships/image" Target="media/image1.png"/><Relationship Id="rId31" Type="http://schemas.openxmlformats.org/officeDocument/2006/relationships/image" Target="media/image13.jpeg"/><Relationship Id="rId4" Type="http://schemas.openxmlformats.org/officeDocument/2006/relationships/settings" Target="settings.xml"/><Relationship Id="rId9" Type="http://schemas.openxmlformats.org/officeDocument/2006/relationships/hyperlink" Target="https://cloud.mail.ru/public/MUmv/cjJKgv51N" TargetMode="External"/><Relationship Id="rId14" Type="http://schemas.openxmlformats.org/officeDocument/2006/relationships/hyperlink" Target="http://&#1084;&#1091;&#1079;&#1077;&#1081;&#1084;&#1072;&#1088;&#1080;&#1085;&#1077;&#1089;&#1082;&#1086;.&#1088;&#1092;/blokada-leningrada-istoriya-827-dnej-v-osade/" TargetMode="External"/><Relationship Id="rId22" Type="http://schemas.openxmlformats.org/officeDocument/2006/relationships/image" Target="media/image4.png"/><Relationship Id="rId27" Type="http://schemas.openxmlformats.org/officeDocument/2006/relationships/image" Target="media/image9.jpeg"/><Relationship Id="rId30" Type="http://schemas.openxmlformats.org/officeDocument/2006/relationships/image" Target="media/image1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276B00F-C717-4401-AC62-68FB190608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1112</TotalTime>
  <Pages>17</Pages>
  <Words>2185</Words>
  <Characters>12456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29</cp:revision>
  <cp:lastPrinted>2023-02-12T17:05:00Z</cp:lastPrinted>
  <dcterms:created xsi:type="dcterms:W3CDTF">2023-02-05T07:51:00Z</dcterms:created>
  <dcterms:modified xsi:type="dcterms:W3CDTF">2023-12-24T08:41:00Z</dcterms:modified>
</cp:coreProperties>
</file>