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03D0B" w14:textId="08E5D9ED" w:rsidR="003256BD" w:rsidRPr="001D5C17" w:rsidRDefault="001D5C17" w:rsidP="005833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C17">
        <w:rPr>
          <w:rFonts w:ascii="Times New Roman" w:hAnsi="Times New Roman" w:cs="Times New Roman"/>
          <w:b/>
          <w:sz w:val="28"/>
          <w:szCs w:val="28"/>
        </w:rPr>
        <w:t>ВОСПРИЯТИЕ И ИСПОЛНЕНИЕ МУЗЫКАЛЬНЫХ ПРОИЗВЕДЕНИЙ ДУХОВНОГО СОДЕРЖАНИЯ КАК ВАЖНАЯ СОСТАВЛЯЮЩАЯ ФОРМИРОВАНИЯ МУЗЫКАЛЬНОЙ КУЛЬТУРЫ СТУДЕНТОВ</w:t>
      </w:r>
      <w:r w:rsidR="00C123FB">
        <w:rPr>
          <w:rFonts w:ascii="Times New Roman" w:hAnsi="Times New Roman" w:cs="Times New Roman"/>
          <w:b/>
          <w:sz w:val="28"/>
          <w:szCs w:val="28"/>
        </w:rPr>
        <w:t>,</w:t>
      </w:r>
      <w:r w:rsidRPr="001D5C17">
        <w:rPr>
          <w:rFonts w:ascii="Times New Roman" w:hAnsi="Times New Roman" w:cs="Times New Roman"/>
          <w:b/>
          <w:sz w:val="28"/>
          <w:szCs w:val="28"/>
        </w:rPr>
        <w:t xml:space="preserve"> ПОЛУЧАЮЩИХ КВАЛИФИКАЦИЮ ПЕДАГОГА ДОПОЛНИТЕЛЬНОГО ОБРАЗОВАНИЯ В ОБЛАСТИ </w:t>
      </w:r>
    </w:p>
    <w:p w14:paraId="7E629DE4" w14:textId="77777777" w:rsidR="003256BD" w:rsidRPr="001D5C17" w:rsidRDefault="001D5C17" w:rsidP="005833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C17">
        <w:rPr>
          <w:rFonts w:ascii="Times New Roman" w:hAnsi="Times New Roman" w:cs="Times New Roman"/>
          <w:b/>
          <w:sz w:val="28"/>
          <w:szCs w:val="28"/>
        </w:rPr>
        <w:t>МУЗЫКАЛЬНОЙ ДЕЯТЕЛЬНОСТИ</w:t>
      </w:r>
    </w:p>
    <w:p w14:paraId="28503E4C" w14:textId="77777777" w:rsidR="00BB51DD" w:rsidRPr="001D5C17" w:rsidRDefault="00BB51DD" w:rsidP="005833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72B6DD" w14:textId="0A004F20" w:rsidR="001D5C17" w:rsidRPr="00C123FB" w:rsidRDefault="00985D72" w:rsidP="001D5C17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C123FB">
        <w:rPr>
          <w:rFonts w:ascii="Times New Roman" w:hAnsi="Times New Roman" w:cs="Times New Roman"/>
          <w:sz w:val="28"/>
          <w:szCs w:val="28"/>
        </w:rPr>
        <w:t>Святенко Ирина Сергеевна</w:t>
      </w:r>
      <w:r w:rsidR="00904496" w:rsidRPr="00C123FB">
        <w:rPr>
          <w:rFonts w:ascii="Times New Roman" w:hAnsi="Times New Roman" w:cs="Times New Roman"/>
          <w:sz w:val="28"/>
          <w:szCs w:val="28"/>
        </w:rPr>
        <w:t>, Войченко Ирина Юрьевна,</w:t>
      </w:r>
    </w:p>
    <w:p w14:paraId="30DDFA2D" w14:textId="0DD42CC3" w:rsidR="001D5C17" w:rsidRPr="00C123FB" w:rsidRDefault="00985D72" w:rsidP="001D5C17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C123FB">
        <w:rPr>
          <w:rFonts w:ascii="Times New Roman" w:hAnsi="Times New Roman" w:cs="Times New Roman"/>
          <w:sz w:val="28"/>
          <w:szCs w:val="28"/>
        </w:rPr>
        <w:t>преподавател</w:t>
      </w:r>
      <w:r w:rsidR="00904496" w:rsidRPr="00C123FB">
        <w:rPr>
          <w:rFonts w:ascii="Times New Roman" w:hAnsi="Times New Roman" w:cs="Times New Roman"/>
          <w:sz w:val="28"/>
          <w:szCs w:val="28"/>
        </w:rPr>
        <w:t>и</w:t>
      </w:r>
      <w:r w:rsidRPr="00C123FB">
        <w:rPr>
          <w:rFonts w:ascii="Times New Roman" w:hAnsi="Times New Roman" w:cs="Times New Roman"/>
          <w:sz w:val="28"/>
          <w:szCs w:val="28"/>
        </w:rPr>
        <w:t xml:space="preserve"> </w:t>
      </w:r>
      <w:r w:rsidR="003F2FF6" w:rsidRPr="00C123FB">
        <w:rPr>
          <w:rFonts w:ascii="Times New Roman" w:hAnsi="Times New Roman" w:cs="Times New Roman"/>
          <w:sz w:val="28"/>
          <w:szCs w:val="28"/>
        </w:rPr>
        <w:t>ОГАПОУ «</w:t>
      </w:r>
      <w:r w:rsidR="001D5C17" w:rsidRPr="00C123FB">
        <w:rPr>
          <w:rFonts w:ascii="Times New Roman" w:hAnsi="Times New Roman" w:cs="Times New Roman"/>
          <w:sz w:val="28"/>
          <w:szCs w:val="28"/>
        </w:rPr>
        <w:t>Старооскольский педагогический колледж</w:t>
      </w:r>
      <w:r w:rsidR="003F2FF6" w:rsidRPr="00C123FB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4ED36B89" w14:textId="77777777" w:rsidR="00985D72" w:rsidRPr="001D5C17" w:rsidRDefault="003F2FF6" w:rsidP="001D5C17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C123FB">
        <w:rPr>
          <w:rFonts w:ascii="Times New Roman" w:hAnsi="Times New Roman" w:cs="Times New Roman"/>
          <w:sz w:val="28"/>
          <w:szCs w:val="28"/>
        </w:rPr>
        <w:t>г. Старый Оскол</w:t>
      </w:r>
    </w:p>
    <w:p w14:paraId="1FD142C9" w14:textId="77777777" w:rsidR="00B724ED" w:rsidRDefault="00B724ED" w:rsidP="001D5C17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14:paraId="39FBCE98" w14:textId="77777777" w:rsidR="00516B05" w:rsidRPr="001D5C17" w:rsidRDefault="00516B05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 xml:space="preserve">Сохранение важнейших </w:t>
      </w:r>
      <w:r w:rsidR="00415F1C" w:rsidRPr="001D5C17">
        <w:rPr>
          <w:rFonts w:ascii="Times New Roman" w:hAnsi="Times New Roman" w:cs="Times New Roman"/>
          <w:sz w:val="28"/>
          <w:szCs w:val="28"/>
        </w:rPr>
        <w:t xml:space="preserve">культурных, духовных и </w:t>
      </w:r>
      <w:r w:rsidRPr="001D5C17">
        <w:rPr>
          <w:rFonts w:ascii="Times New Roman" w:hAnsi="Times New Roman" w:cs="Times New Roman"/>
          <w:sz w:val="28"/>
          <w:szCs w:val="28"/>
        </w:rPr>
        <w:t>мировоззренческих ценностей общества и передачи их каждому следующему поколению является одной из самых актуальных проблем современности.</w:t>
      </w:r>
      <w:r w:rsidR="00DD604B" w:rsidRPr="001D5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D604B" w:rsidRPr="001D5C17">
        <w:rPr>
          <w:rFonts w:ascii="Times New Roman" w:hAnsi="Times New Roman" w:cs="Times New Roman"/>
          <w:sz w:val="28"/>
          <w:szCs w:val="28"/>
        </w:rPr>
        <w:t>П</w:t>
      </w:r>
      <w:r w:rsidRPr="001D5C17">
        <w:rPr>
          <w:rFonts w:ascii="Times New Roman" w:hAnsi="Times New Roman" w:cs="Times New Roman"/>
          <w:sz w:val="28"/>
          <w:szCs w:val="28"/>
        </w:rPr>
        <w:t>оэтому перед образованием стоит важная проблема, какое миропонимание будет формироваться у обучающихся, какие нравственные ценности они будут усваивать, каким будет их духовный мир. Решающую роль в решением данной проблемы играет целенаправленное формирование духовной культуры личности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1D5C17">
        <w:rPr>
          <w:rFonts w:ascii="Times New Roman" w:hAnsi="Times New Roman" w:cs="Times New Roman"/>
          <w:sz w:val="28"/>
          <w:szCs w:val="28"/>
        </w:rPr>
        <w:t xml:space="preserve">, в которой музыкальная культура занимает не последнее место. </w:t>
      </w:r>
      <w:r w:rsidR="00DD604B" w:rsidRPr="001D5C17">
        <w:rPr>
          <w:rFonts w:ascii="Times New Roman" w:hAnsi="Times New Roman" w:cs="Times New Roman"/>
          <w:sz w:val="28"/>
          <w:szCs w:val="28"/>
        </w:rPr>
        <w:t xml:space="preserve">Известный ученый, музыковед и философ В.В. </w:t>
      </w:r>
      <w:proofErr w:type="spellStart"/>
      <w:r w:rsidR="00DD604B" w:rsidRPr="001D5C17">
        <w:rPr>
          <w:rFonts w:ascii="Times New Roman" w:hAnsi="Times New Roman" w:cs="Times New Roman"/>
          <w:sz w:val="28"/>
          <w:szCs w:val="28"/>
        </w:rPr>
        <w:t>Медушевский</w:t>
      </w:r>
      <w:proofErr w:type="spellEnd"/>
      <w:r w:rsidR="00193727" w:rsidRPr="001D5C17">
        <w:rPr>
          <w:rFonts w:ascii="Times New Roman" w:hAnsi="Times New Roman" w:cs="Times New Roman"/>
          <w:sz w:val="28"/>
          <w:szCs w:val="28"/>
        </w:rPr>
        <w:t>,</w:t>
      </w:r>
      <w:r w:rsidR="00DD604B" w:rsidRPr="001D5C17">
        <w:rPr>
          <w:rFonts w:ascii="Times New Roman" w:hAnsi="Times New Roman" w:cs="Times New Roman"/>
          <w:sz w:val="28"/>
          <w:szCs w:val="28"/>
        </w:rPr>
        <w:t xml:space="preserve"> </w:t>
      </w:r>
      <w:r w:rsidR="00193727" w:rsidRPr="001D5C17">
        <w:rPr>
          <w:rFonts w:ascii="Times New Roman" w:hAnsi="Times New Roman" w:cs="Times New Roman"/>
          <w:sz w:val="28"/>
          <w:szCs w:val="28"/>
        </w:rPr>
        <w:t xml:space="preserve">в своей концепции духовно-нравственного воспитания средствами искусства, </w:t>
      </w:r>
      <w:r w:rsidR="00DD604B" w:rsidRPr="001D5C17">
        <w:rPr>
          <w:rFonts w:ascii="Times New Roman" w:hAnsi="Times New Roman" w:cs="Times New Roman"/>
          <w:sz w:val="28"/>
          <w:szCs w:val="28"/>
        </w:rPr>
        <w:t>вид</w:t>
      </w:r>
      <w:r w:rsidR="009E3225" w:rsidRPr="001D5C17">
        <w:rPr>
          <w:rFonts w:ascii="Times New Roman" w:hAnsi="Times New Roman" w:cs="Times New Roman"/>
          <w:sz w:val="28"/>
          <w:szCs w:val="28"/>
        </w:rPr>
        <w:t>ел</w:t>
      </w:r>
      <w:r w:rsidR="00DD604B" w:rsidRPr="001D5C17">
        <w:rPr>
          <w:rFonts w:ascii="Times New Roman" w:hAnsi="Times New Roman" w:cs="Times New Roman"/>
          <w:sz w:val="28"/>
          <w:szCs w:val="28"/>
        </w:rPr>
        <w:t xml:space="preserve"> возрождение души нации и выход из нравственного тупика через возрождения духовно-нравственных основ воспитания музыкой.</w:t>
      </w:r>
    </w:p>
    <w:p w14:paraId="0C317231" w14:textId="32B96D1F" w:rsidR="00F541CE" w:rsidRPr="001D5C17" w:rsidRDefault="00DD604B" w:rsidP="001D5C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5C17">
        <w:rPr>
          <w:sz w:val="28"/>
          <w:szCs w:val="28"/>
        </w:rPr>
        <w:t>М</w:t>
      </w:r>
      <w:r w:rsidR="003256BD" w:rsidRPr="001D5C17">
        <w:rPr>
          <w:sz w:val="28"/>
          <w:szCs w:val="28"/>
        </w:rPr>
        <w:t>узыкальн</w:t>
      </w:r>
      <w:r w:rsidRPr="001D5C17">
        <w:rPr>
          <w:sz w:val="28"/>
          <w:szCs w:val="28"/>
        </w:rPr>
        <w:t>ая</w:t>
      </w:r>
      <w:r w:rsidR="003256BD" w:rsidRPr="001D5C17">
        <w:rPr>
          <w:sz w:val="28"/>
          <w:szCs w:val="28"/>
        </w:rPr>
        <w:t xml:space="preserve"> культур</w:t>
      </w:r>
      <w:r w:rsidRPr="001D5C17">
        <w:rPr>
          <w:sz w:val="28"/>
          <w:szCs w:val="28"/>
        </w:rPr>
        <w:t xml:space="preserve">а </w:t>
      </w:r>
      <w:r w:rsidR="003256BD" w:rsidRPr="001D5C17">
        <w:rPr>
          <w:sz w:val="28"/>
          <w:szCs w:val="28"/>
        </w:rPr>
        <w:t>педагога – музыканта является</w:t>
      </w:r>
      <w:r w:rsidR="00904496">
        <w:rPr>
          <w:sz w:val="28"/>
          <w:szCs w:val="28"/>
        </w:rPr>
        <w:t>,</w:t>
      </w:r>
      <w:r w:rsidR="003256BD" w:rsidRPr="001D5C17">
        <w:rPr>
          <w:sz w:val="28"/>
          <w:szCs w:val="28"/>
        </w:rPr>
        <w:t xml:space="preserve"> пожалуй</w:t>
      </w:r>
      <w:r w:rsidR="00904496">
        <w:rPr>
          <w:sz w:val="28"/>
          <w:szCs w:val="28"/>
        </w:rPr>
        <w:t xml:space="preserve">, </w:t>
      </w:r>
      <w:r w:rsidR="003256BD" w:rsidRPr="001D5C17">
        <w:rPr>
          <w:sz w:val="28"/>
          <w:szCs w:val="28"/>
        </w:rPr>
        <w:t xml:space="preserve">одной из главных составляющих его общей и профессиональной культуры и отражает </w:t>
      </w:r>
      <w:r w:rsidRPr="001D5C17">
        <w:rPr>
          <w:sz w:val="28"/>
          <w:szCs w:val="28"/>
        </w:rPr>
        <w:t>умение</w:t>
      </w:r>
      <w:r w:rsidR="003256BD" w:rsidRPr="001D5C17">
        <w:rPr>
          <w:sz w:val="28"/>
          <w:szCs w:val="28"/>
        </w:rPr>
        <w:t xml:space="preserve"> педагога </w:t>
      </w:r>
      <w:r w:rsidRPr="001D5C17">
        <w:rPr>
          <w:sz w:val="28"/>
          <w:szCs w:val="28"/>
        </w:rPr>
        <w:t xml:space="preserve">правильно </w:t>
      </w:r>
      <w:r w:rsidR="003256BD" w:rsidRPr="001D5C17">
        <w:rPr>
          <w:sz w:val="28"/>
          <w:szCs w:val="28"/>
        </w:rPr>
        <w:t xml:space="preserve">воспринимать и </w:t>
      </w:r>
      <w:r w:rsidR="009D77EF" w:rsidRPr="001D5C17">
        <w:rPr>
          <w:sz w:val="28"/>
          <w:szCs w:val="28"/>
        </w:rPr>
        <w:t>понимать</w:t>
      </w:r>
      <w:r w:rsidR="003256BD" w:rsidRPr="001D5C17">
        <w:rPr>
          <w:sz w:val="28"/>
          <w:szCs w:val="28"/>
        </w:rPr>
        <w:t xml:space="preserve"> музык</w:t>
      </w:r>
      <w:r w:rsidRPr="001D5C17">
        <w:rPr>
          <w:sz w:val="28"/>
          <w:szCs w:val="28"/>
        </w:rPr>
        <w:t>у</w:t>
      </w:r>
      <w:r w:rsidR="003256BD" w:rsidRPr="001D5C17">
        <w:rPr>
          <w:sz w:val="28"/>
          <w:szCs w:val="28"/>
        </w:rPr>
        <w:t xml:space="preserve"> не только по законам технологии музыкального искусства, но и в соответствии с нормами эстетического </w:t>
      </w:r>
      <w:r w:rsidRPr="001D5C17">
        <w:rPr>
          <w:sz w:val="28"/>
          <w:szCs w:val="28"/>
        </w:rPr>
        <w:t xml:space="preserve">чувственного и осознанного </w:t>
      </w:r>
      <w:r w:rsidR="003256BD" w:rsidRPr="001D5C17">
        <w:rPr>
          <w:sz w:val="28"/>
          <w:szCs w:val="28"/>
        </w:rPr>
        <w:t>отношения</w:t>
      </w:r>
      <w:r w:rsidR="00516B05" w:rsidRPr="001D5C17">
        <w:rPr>
          <w:sz w:val="28"/>
          <w:szCs w:val="28"/>
        </w:rPr>
        <w:t xml:space="preserve"> к ней</w:t>
      </w:r>
      <w:r w:rsidR="003256BD" w:rsidRPr="001D5C17">
        <w:rPr>
          <w:sz w:val="28"/>
          <w:szCs w:val="28"/>
        </w:rPr>
        <w:t xml:space="preserve">. </w:t>
      </w:r>
      <w:r w:rsidR="003F233C" w:rsidRPr="001D5C17">
        <w:rPr>
          <w:sz w:val="28"/>
          <w:szCs w:val="28"/>
        </w:rPr>
        <w:t>И это становится вдвойне важно, поскольку педагог-музыкант, как носитель музыкальной культуры становится её транслятором в формировании музыкальной и духовно-нравственной культуры детей.</w:t>
      </w:r>
      <w:r w:rsidR="001A1773" w:rsidRPr="001D5C17">
        <w:rPr>
          <w:sz w:val="28"/>
          <w:szCs w:val="28"/>
        </w:rPr>
        <w:t xml:space="preserve"> </w:t>
      </w:r>
      <w:r w:rsidR="00F541CE" w:rsidRPr="001D5C17">
        <w:rPr>
          <w:sz w:val="28"/>
          <w:szCs w:val="28"/>
        </w:rPr>
        <w:t>И. К Архипова, выдающаяся русская певица</w:t>
      </w:r>
      <w:r w:rsidRPr="001D5C17">
        <w:rPr>
          <w:sz w:val="28"/>
          <w:szCs w:val="28"/>
        </w:rPr>
        <w:t xml:space="preserve"> </w:t>
      </w:r>
      <w:r w:rsidR="0037142C" w:rsidRPr="001D5C17">
        <w:rPr>
          <w:sz w:val="28"/>
          <w:szCs w:val="28"/>
        </w:rPr>
        <w:t>говорила</w:t>
      </w:r>
      <w:r w:rsidR="00F541CE" w:rsidRPr="001D5C17">
        <w:rPr>
          <w:sz w:val="28"/>
          <w:szCs w:val="28"/>
        </w:rPr>
        <w:t>: «Убеждена, что по настоящему музыкально и широко образованный учитель музыки, любящий детей и искусство, является подлинным деятелем музыкальной культуры[</w:t>
      </w:r>
      <w:r w:rsidR="00277B7E" w:rsidRPr="001D5C17">
        <w:rPr>
          <w:sz w:val="28"/>
          <w:szCs w:val="28"/>
        </w:rPr>
        <w:t>2</w:t>
      </w:r>
      <w:r w:rsidR="00193727" w:rsidRPr="001D5C17">
        <w:rPr>
          <w:sz w:val="28"/>
          <w:szCs w:val="28"/>
        </w:rPr>
        <w:t>,</w:t>
      </w:r>
      <w:r w:rsidR="00F541CE" w:rsidRPr="001D5C17">
        <w:rPr>
          <w:sz w:val="28"/>
          <w:szCs w:val="28"/>
        </w:rPr>
        <w:t xml:space="preserve"> с.180]</w:t>
      </w:r>
      <w:r w:rsidR="00904496">
        <w:rPr>
          <w:sz w:val="28"/>
          <w:szCs w:val="28"/>
        </w:rPr>
        <w:t>.</w:t>
      </w:r>
    </w:p>
    <w:p w14:paraId="5FF67487" w14:textId="77777777" w:rsidR="00510D51" w:rsidRPr="001D5C17" w:rsidRDefault="00510D51" w:rsidP="001D5C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5C17">
        <w:rPr>
          <w:sz w:val="28"/>
          <w:szCs w:val="28"/>
        </w:rPr>
        <w:t xml:space="preserve">Рассмотрим понятие музыкальная культура с точки зрения личностного, социально-ролевого проявления. </w:t>
      </w:r>
      <w:r w:rsidR="0037142C" w:rsidRPr="001D5C17">
        <w:rPr>
          <w:sz w:val="28"/>
          <w:szCs w:val="28"/>
        </w:rPr>
        <w:t>В</w:t>
      </w:r>
      <w:r w:rsidRPr="001D5C17">
        <w:rPr>
          <w:sz w:val="28"/>
          <w:szCs w:val="28"/>
        </w:rPr>
        <w:t xml:space="preserve"> </w:t>
      </w:r>
      <w:r w:rsidR="00193727" w:rsidRPr="001D5C17">
        <w:rPr>
          <w:sz w:val="28"/>
          <w:szCs w:val="28"/>
        </w:rPr>
        <w:t xml:space="preserve">музыкальной </w:t>
      </w:r>
      <w:r w:rsidRPr="001D5C17">
        <w:rPr>
          <w:sz w:val="28"/>
          <w:szCs w:val="28"/>
        </w:rPr>
        <w:t xml:space="preserve">педагогике </w:t>
      </w:r>
      <w:r w:rsidR="0037142C" w:rsidRPr="001D5C17">
        <w:rPr>
          <w:sz w:val="28"/>
          <w:szCs w:val="28"/>
        </w:rPr>
        <w:t xml:space="preserve">музыкальная культура личности </w:t>
      </w:r>
      <w:r w:rsidRPr="001D5C17">
        <w:rPr>
          <w:sz w:val="28"/>
          <w:szCs w:val="28"/>
        </w:rPr>
        <w:t>рассматривается как конечная цель музыкального воспитания, как структурная часть общехудожественной культуры, ядро которой составляют два основных компонента: музыкально-эстетическое сознание и опыт практической деятельности.</w:t>
      </w:r>
      <w:r w:rsidR="00193727" w:rsidRPr="001D5C17">
        <w:rPr>
          <w:sz w:val="28"/>
          <w:szCs w:val="28"/>
        </w:rPr>
        <w:t xml:space="preserve"> Эстетическое сознание, являющееся внутренним идеальным планом музыкальной деятельности и включающее в себя музыкальные эмоции, оценки, идеалы, вкусы, потребности, интересы. Благодаря эстетическим чувствам и эмоциям музыкальное искусство предоставляет человеку возможность обогатиться опытом многих поколений людей, сделать его фактом собственного художественного опыта</w:t>
      </w:r>
      <w:r w:rsidR="00036D49" w:rsidRPr="001D5C17">
        <w:rPr>
          <w:sz w:val="28"/>
          <w:szCs w:val="28"/>
        </w:rPr>
        <w:t>.</w:t>
      </w:r>
    </w:p>
    <w:p w14:paraId="0CE137C3" w14:textId="77777777" w:rsidR="00036D49" w:rsidRPr="001D5C17" w:rsidRDefault="00036D49" w:rsidP="001D5C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5C17">
        <w:rPr>
          <w:sz w:val="28"/>
          <w:szCs w:val="28"/>
        </w:rPr>
        <w:lastRenderedPageBreak/>
        <w:t>Д.Б. Кабалевский утверждал педагогическую идею единства компонентов музыкальной культуры (музыкально-эстетическое сознание, музыкальные знания, умения и навыки, практическое музицирование) и ориентировал образовательный процесс на освоение учащимися многообразных форм и жанров музыки с целью постижения целостной звучащей картины музыкального искусства. Музыкальную культуру Б.Б. Кабалевский считал «…. неотъемлемой частью духовной культуры человека» [4, c. 31]</w:t>
      </w:r>
      <w:r w:rsidR="001D5C17">
        <w:rPr>
          <w:sz w:val="28"/>
          <w:szCs w:val="28"/>
        </w:rPr>
        <w:t>.</w:t>
      </w:r>
    </w:p>
    <w:p w14:paraId="3724E9B7" w14:textId="0E9C1854" w:rsidR="00510D51" w:rsidRPr="001D5C17" w:rsidRDefault="00510D51" w:rsidP="001D5C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5C17">
        <w:rPr>
          <w:sz w:val="28"/>
          <w:szCs w:val="28"/>
        </w:rPr>
        <w:t>Ю.Б.Алиев под музыкальной культурой личности подразумевает индивидуальный социально-художественный опыт, обуславливающий возникновение высоких музыкальных потребностей – интегративное свойство, показателями которого являются музыкальная развитость (любовь к музыкальному искусству, эмоциональное отношение, потребность в музыке, музыкальная наблюдательность) и музыкальная образованность (владение способами музыкальной деятельности, искусствоведческими знаниями, развитость музыкального вкуса, критическое отношение к музыке) [1</w:t>
      </w:r>
      <w:r w:rsidR="00036D49" w:rsidRPr="001D5C17">
        <w:rPr>
          <w:sz w:val="28"/>
          <w:szCs w:val="28"/>
        </w:rPr>
        <w:t>, с. 9</w:t>
      </w:r>
      <w:r w:rsidR="00193727" w:rsidRPr="001D5C17">
        <w:rPr>
          <w:sz w:val="28"/>
          <w:szCs w:val="28"/>
        </w:rPr>
        <w:t xml:space="preserve"> </w:t>
      </w:r>
      <w:r w:rsidRPr="001D5C17">
        <w:rPr>
          <w:sz w:val="28"/>
          <w:szCs w:val="28"/>
        </w:rPr>
        <w:t xml:space="preserve">]. </w:t>
      </w:r>
      <w:r w:rsidR="00193727" w:rsidRPr="001D5C17">
        <w:rPr>
          <w:sz w:val="28"/>
          <w:szCs w:val="28"/>
        </w:rPr>
        <w:t>Аналогичное понимание музыкальной культуры и у Л. В. Школяр. Она рассматривает музыкальную культуру с ценностных позиций музыкального образования и выделяет компоненты, определяющие педагогическую стратегию её формирования у школьников: музыкальный опыт, музыкальную грамотность, музыкально-творческое развитие</w:t>
      </w:r>
      <w:r w:rsidR="00904496">
        <w:rPr>
          <w:sz w:val="28"/>
          <w:szCs w:val="28"/>
        </w:rPr>
        <w:t xml:space="preserve"> </w:t>
      </w:r>
      <w:r w:rsidR="00193727" w:rsidRPr="001D5C17">
        <w:rPr>
          <w:sz w:val="28"/>
          <w:szCs w:val="28"/>
        </w:rPr>
        <w:t>[</w:t>
      </w:r>
      <w:r w:rsidR="00BB51DD" w:rsidRPr="001D5C17">
        <w:rPr>
          <w:sz w:val="28"/>
          <w:szCs w:val="28"/>
        </w:rPr>
        <w:t xml:space="preserve">10, </w:t>
      </w:r>
      <w:r w:rsidR="00193727" w:rsidRPr="001D5C17">
        <w:rPr>
          <w:sz w:val="28"/>
          <w:szCs w:val="28"/>
        </w:rPr>
        <w:t>с.217-230]</w:t>
      </w:r>
      <w:r w:rsidR="001D5C17">
        <w:rPr>
          <w:sz w:val="28"/>
          <w:szCs w:val="28"/>
        </w:rPr>
        <w:t>.</w:t>
      </w:r>
    </w:p>
    <w:p w14:paraId="1E26DBF6" w14:textId="77777777" w:rsidR="009E3225" w:rsidRPr="001D5C17" w:rsidRDefault="009E3225" w:rsidP="001D5C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D5C17">
        <w:rPr>
          <w:color w:val="000000"/>
          <w:sz w:val="28"/>
          <w:szCs w:val="28"/>
        </w:rPr>
        <w:t>Понимая формирование музыкальной культуры как обязательную составляющую профессиональной культуры будущего специалиста, педагога дополнительного образования в области музыкальной деятельности,</w:t>
      </w:r>
      <w:r w:rsidR="00BB51DD" w:rsidRPr="001D5C17">
        <w:rPr>
          <w:color w:val="000000"/>
          <w:sz w:val="28"/>
          <w:szCs w:val="28"/>
        </w:rPr>
        <w:t xml:space="preserve"> </w:t>
      </w:r>
      <w:r w:rsidRPr="001D5C17">
        <w:rPr>
          <w:color w:val="000000"/>
          <w:sz w:val="28"/>
          <w:szCs w:val="28"/>
        </w:rPr>
        <w:t>возник</w:t>
      </w:r>
      <w:r w:rsidR="00BB51DD" w:rsidRPr="001D5C17">
        <w:rPr>
          <w:color w:val="000000"/>
          <w:sz w:val="28"/>
          <w:szCs w:val="28"/>
        </w:rPr>
        <w:t>ла</w:t>
      </w:r>
      <w:r w:rsidRPr="001D5C17">
        <w:rPr>
          <w:color w:val="000000"/>
          <w:sz w:val="28"/>
          <w:szCs w:val="28"/>
        </w:rPr>
        <w:t xml:space="preserve"> необходимость</w:t>
      </w:r>
      <w:r w:rsidR="00BB51DD" w:rsidRPr="001D5C17">
        <w:rPr>
          <w:color w:val="000000"/>
          <w:sz w:val="28"/>
          <w:szCs w:val="28"/>
        </w:rPr>
        <w:t>,</w:t>
      </w:r>
      <w:r w:rsidRPr="001D5C17">
        <w:rPr>
          <w:color w:val="000000"/>
          <w:sz w:val="28"/>
          <w:szCs w:val="28"/>
        </w:rPr>
        <w:t xml:space="preserve"> рассмотреть </w:t>
      </w:r>
      <w:r w:rsidR="009D77EF" w:rsidRPr="001D5C17">
        <w:rPr>
          <w:color w:val="000000"/>
          <w:sz w:val="28"/>
          <w:szCs w:val="28"/>
        </w:rPr>
        <w:t xml:space="preserve">в данной статье </w:t>
      </w:r>
      <w:r w:rsidR="00BB51DD" w:rsidRPr="001D5C17">
        <w:rPr>
          <w:color w:val="000000"/>
          <w:sz w:val="28"/>
          <w:szCs w:val="28"/>
        </w:rPr>
        <w:t>условия и формы</w:t>
      </w:r>
      <w:r w:rsidRPr="001D5C17">
        <w:rPr>
          <w:color w:val="000000"/>
          <w:sz w:val="28"/>
          <w:szCs w:val="28"/>
        </w:rPr>
        <w:t xml:space="preserve"> учебной и воспитательной работы по формированию </w:t>
      </w:r>
      <w:r w:rsidR="00BB51DD" w:rsidRPr="001D5C17">
        <w:rPr>
          <w:color w:val="000000"/>
          <w:sz w:val="28"/>
          <w:szCs w:val="28"/>
        </w:rPr>
        <w:t>музыкальной культуры у студентов обучающихся по данной специальности</w:t>
      </w:r>
      <w:r w:rsidRPr="001D5C17">
        <w:rPr>
          <w:color w:val="000000"/>
          <w:sz w:val="28"/>
          <w:szCs w:val="28"/>
        </w:rPr>
        <w:t>.</w:t>
      </w:r>
    </w:p>
    <w:p w14:paraId="53D134F9" w14:textId="77777777" w:rsidR="009E3225" w:rsidRPr="001D5C17" w:rsidRDefault="009E3225" w:rsidP="001D5C17">
      <w:pPr>
        <w:tabs>
          <w:tab w:val="left" w:pos="935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 xml:space="preserve">В этом направлении педагогами Старооскольского педагогического колледжа ведется активная работа по созданию условий для формирования и развития музыкальной культуры студентов как на учебных занятиях, так и во внеурочных формах работы. В содержание учебных программ в процессе обучения игре на музыкальном инструменте, в репертуары курсовых хоров, </w:t>
      </w:r>
      <w:r w:rsidR="009D77EF" w:rsidRPr="001D5C17">
        <w:rPr>
          <w:rFonts w:ascii="Times New Roman" w:hAnsi="Times New Roman" w:cs="Times New Roman"/>
          <w:sz w:val="28"/>
          <w:szCs w:val="28"/>
        </w:rPr>
        <w:t>на</w:t>
      </w:r>
      <w:r w:rsidRPr="001D5C17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="009D77EF" w:rsidRPr="001D5C17">
        <w:rPr>
          <w:rFonts w:ascii="Times New Roman" w:hAnsi="Times New Roman" w:cs="Times New Roman"/>
          <w:sz w:val="28"/>
          <w:szCs w:val="28"/>
        </w:rPr>
        <w:t>х</w:t>
      </w:r>
      <w:r w:rsidRPr="001D5C17">
        <w:rPr>
          <w:rFonts w:ascii="Times New Roman" w:hAnsi="Times New Roman" w:cs="Times New Roman"/>
          <w:sz w:val="28"/>
          <w:szCs w:val="28"/>
        </w:rPr>
        <w:t xml:space="preserve"> музыковедческой направленности, в сценарии мероприятий, педагоги включают произведения духовного содержания. </w:t>
      </w:r>
    </w:p>
    <w:p w14:paraId="1BEA0EAC" w14:textId="77777777" w:rsidR="009E3225" w:rsidRPr="001D5C17" w:rsidRDefault="00B40064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Д</w:t>
      </w:r>
      <w:r w:rsidR="009E3225" w:rsidRPr="001D5C17">
        <w:rPr>
          <w:rFonts w:ascii="Times New Roman" w:hAnsi="Times New Roman" w:cs="Times New Roman"/>
          <w:sz w:val="28"/>
          <w:szCs w:val="28"/>
        </w:rPr>
        <w:t>уховн</w:t>
      </w:r>
      <w:r w:rsidRPr="001D5C17">
        <w:rPr>
          <w:rFonts w:ascii="Times New Roman" w:hAnsi="Times New Roman" w:cs="Times New Roman"/>
          <w:sz w:val="28"/>
          <w:szCs w:val="28"/>
        </w:rPr>
        <w:t>ая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музык</w:t>
      </w:r>
      <w:r w:rsidRPr="001D5C17">
        <w:rPr>
          <w:rFonts w:ascii="Times New Roman" w:hAnsi="Times New Roman" w:cs="Times New Roman"/>
          <w:sz w:val="28"/>
          <w:szCs w:val="28"/>
        </w:rPr>
        <w:t>а, её произведения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являются величайшими </w:t>
      </w:r>
      <w:r w:rsidRPr="001D5C17">
        <w:rPr>
          <w:rFonts w:ascii="Times New Roman" w:hAnsi="Times New Roman" w:cs="Times New Roman"/>
          <w:sz w:val="28"/>
          <w:szCs w:val="28"/>
        </w:rPr>
        <w:t>образцами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отечественной музыкальной культуры, с которы</w:t>
      </w:r>
      <w:r w:rsidRPr="001D5C17">
        <w:rPr>
          <w:rFonts w:ascii="Times New Roman" w:hAnsi="Times New Roman" w:cs="Times New Roman"/>
          <w:sz w:val="28"/>
          <w:szCs w:val="28"/>
        </w:rPr>
        <w:t>ми обязательно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необходимо знакомиться будущему педагогу-музыканту. </w:t>
      </w:r>
      <w:r w:rsidRPr="001D5C17">
        <w:rPr>
          <w:rFonts w:ascii="Times New Roman" w:hAnsi="Times New Roman" w:cs="Times New Roman"/>
          <w:sz w:val="28"/>
          <w:szCs w:val="28"/>
        </w:rPr>
        <w:t>Это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всенародн</w:t>
      </w:r>
      <w:r w:rsidRPr="001D5C17">
        <w:rPr>
          <w:rFonts w:ascii="Times New Roman" w:hAnsi="Times New Roman" w:cs="Times New Roman"/>
          <w:sz w:val="28"/>
          <w:szCs w:val="28"/>
        </w:rPr>
        <w:t>ое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достояние, общечеловеческ</w:t>
      </w:r>
      <w:r w:rsidRPr="001D5C17">
        <w:rPr>
          <w:rFonts w:ascii="Times New Roman" w:hAnsi="Times New Roman" w:cs="Times New Roman"/>
          <w:sz w:val="28"/>
          <w:szCs w:val="28"/>
        </w:rPr>
        <w:t>ая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ценность. Музыка религиозно-духовного содержания </w:t>
      </w:r>
      <w:r w:rsidRPr="001D5C17">
        <w:rPr>
          <w:rFonts w:ascii="Times New Roman" w:hAnsi="Times New Roman" w:cs="Times New Roman"/>
          <w:sz w:val="28"/>
          <w:szCs w:val="28"/>
        </w:rPr>
        <w:t>является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жив</w:t>
      </w:r>
      <w:r w:rsidRPr="001D5C17">
        <w:rPr>
          <w:rFonts w:ascii="Times New Roman" w:hAnsi="Times New Roman" w:cs="Times New Roman"/>
          <w:sz w:val="28"/>
          <w:szCs w:val="28"/>
        </w:rPr>
        <w:t>ым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родник</w:t>
      </w:r>
      <w:r w:rsidRPr="001D5C17">
        <w:rPr>
          <w:rFonts w:ascii="Times New Roman" w:hAnsi="Times New Roman" w:cs="Times New Roman"/>
          <w:sz w:val="28"/>
          <w:szCs w:val="28"/>
        </w:rPr>
        <w:t>ом</w:t>
      </w:r>
      <w:r w:rsidR="009E3225" w:rsidRPr="001D5C17">
        <w:rPr>
          <w:rFonts w:ascii="Times New Roman" w:hAnsi="Times New Roman" w:cs="Times New Roman"/>
          <w:sz w:val="28"/>
          <w:szCs w:val="28"/>
        </w:rPr>
        <w:t xml:space="preserve"> духовности и нравственности для подрастающего поколения, она помогает обратить людей к совести, добру, красоте, благородству, внутренней дисциплине, философскому осмыслению окружающего мира.</w:t>
      </w:r>
    </w:p>
    <w:p w14:paraId="7D41AAA2" w14:textId="155E0EBB" w:rsidR="001A1773" w:rsidRPr="001D5C17" w:rsidRDefault="001A1773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 xml:space="preserve">Прежде чем доносить такие произведения до детской аудитории будущий специалист в области музыкальной деятельности должен научиться правильно воспринимать и понимать её сам. И.В. </w:t>
      </w:r>
      <w:proofErr w:type="spellStart"/>
      <w:r w:rsidRPr="001D5C17">
        <w:rPr>
          <w:rFonts w:ascii="Times New Roman" w:hAnsi="Times New Roman" w:cs="Times New Roman"/>
          <w:sz w:val="28"/>
          <w:szCs w:val="28"/>
        </w:rPr>
        <w:t>Кошмина</w:t>
      </w:r>
      <w:proofErr w:type="spellEnd"/>
      <w:r w:rsidRPr="001D5C17">
        <w:rPr>
          <w:rFonts w:ascii="Times New Roman" w:hAnsi="Times New Roman" w:cs="Times New Roman"/>
          <w:sz w:val="28"/>
          <w:szCs w:val="28"/>
        </w:rPr>
        <w:t xml:space="preserve"> </w:t>
      </w:r>
      <w:r w:rsidR="009D77EF" w:rsidRPr="001D5C17">
        <w:rPr>
          <w:rFonts w:ascii="Times New Roman" w:hAnsi="Times New Roman" w:cs="Times New Roman"/>
          <w:sz w:val="28"/>
          <w:szCs w:val="28"/>
        </w:rPr>
        <w:t xml:space="preserve">в своих работах </w:t>
      </w:r>
      <w:r w:rsidRPr="001D5C17">
        <w:rPr>
          <w:rFonts w:ascii="Times New Roman" w:hAnsi="Times New Roman" w:cs="Times New Roman"/>
          <w:sz w:val="28"/>
          <w:szCs w:val="28"/>
        </w:rPr>
        <w:t>отмеча</w:t>
      </w:r>
      <w:r w:rsidR="00B40064" w:rsidRPr="001D5C17">
        <w:rPr>
          <w:rFonts w:ascii="Times New Roman" w:hAnsi="Times New Roman" w:cs="Times New Roman"/>
          <w:sz w:val="28"/>
          <w:szCs w:val="28"/>
        </w:rPr>
        <w:t>ла: «П</w:t>
      </w:r>
      <w:r w:rsidRPr="001D5C17">
        <w:rPr>
          <w:rFonts w:ascii="Times New Roman" w:hAnsi="Times New Roman" w:cs="Times New Roman"/>
          <w:sz w:val="28"/>
          <w:szCs w:val="28"/>
        </w:rPr>
        <w:t xml:space="preserve">едагог должен достаточно владеть музыкальным материалом, методикой </w:t>
      </w:r>
      <w:r w:rsidRPr="001D5C17">
        <w:rPr>
          <w:rFonts w:ascii="Times New Roman" w:hAnsi="Times New Roman" w:cs="Times New Roman"/>
          <w:sz w:val="28"/>
          <w:szCs w:val="28"/>
        </w:rPr>
        <w:lastRenderedPageBreak/>
        <w:t>работы с этим материалом, учитывать нахождение в классной аудитории детей разных национальностей, вероисповеданий, неверующих. Только культурологический и просветительский подходы помогут избежать здесь сложности</w:t>
      </w:r>
      <w:r w:rsidR="00B40064" w:rsidRPr="001D5C17">
        <w:rPr>
          <w:rFonts w:ascii="Times New Roman" w:hAnsi="Times New Roman" w:cs="Times New Roman"/>
          <w:sz w:val="28"/>
          <w:szCs w:val="28"/>
        </w:rPr>
        <w:t>»</w:t>
      </w:r>
      <w:r w:rsidR="00904496">
        <w:rPr>
          <w:rFonts w:ascii="Times New Roman" w:hAnsi="Times New Roman" w:cs="Times New Roman"/>
          <w:sz w:val="28"/>
          <w:szCs w:val="28"/>
        </w:rPr>
        <w:t xml:space="preserve"> </w:t>
      </w:r>
      <w:r w:rsidRPr="001D5C17">
        <w:rPr>
          <w:rFonts w:ascii="Times New Roman" w:hAnsi="Times New Roman" w:cs="Times New Roman"/>
          <w:sz w:val="28"/>
          <w:szCs w:val="28"/>
        </w:rPr>
        <w:t>[</w:t>
      </w:r>
      <w:r w:rsidR="00BB51DD" w:rsidRPr="001D5C17">
        <w:rPr>
          <w:rFonts w:ascii="Times New Roman" w:hAnsi="Times New Roman" w:cs="Times New Roman"/>
          <w:sz w:val="28"/>
          <w:szCs w:val="28"/>
        </w:rPr>
        <w:t>6, с. 6</w:t>
      </w:r>
      <w:r w:rsidRPr="001D5C17">
        <w:rPr>
          <w:rFonts w:ascii="Times New Roman" w:hAnsi="Times New Roman" w:cs="Times New Roman"/>
          <w:sz w:val="28"/>
          <w:szCs w:val="28"/>
        </w:rPr>
        <w:t xml:space="preserve">]. </w:t>
      </w:r>
    </w:p>
    <w:p w14:paraId="5B3BF3FF" w14:textId="77777777" w:rsidR="001A1773" w:rsidRPr="001D5C17" w:rsidRDefault="001A1773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В восприятии произведений религиозно-духовного содержания есть свои особенности. Например, самое искреннее и красивое духовное может быть несовершенным с точки зрения музыкальной формы и красоты внешней. Но цениться должна не форма какой бы красивой она не была сама по себе, а содержание, а еще точнее то, что вызвало это содержание к жизни.</w:t>
      </w:r>
    </w:p>
    <w:p w14:paraId="260C7440" w14:textId="6F98F807" w:rsidR="00B40064" w:rsidRPr="001D5C17" w:rsidRDefault="001A1773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Прежде чем говорить о восприятии духовной музыки</w:t>
      </w:r>
      <w:r w:rsidR="00904496">
        <w:rPr>
          <w:rFonts w:ascii="Times New Roman" w:hAnsi="Times New Roman" w:cs="Times New Roman"/>
          <w:sz w:val="28"/>
          <w:szCs w:val="28"/>
        </w:rPr>
        <w:t>,</w:t>
      </w:r>
      <w:r w:rsidRPr="001D5C17">
        <w:rPr>
          <w:rFonts w:ascii="Times New Roman" w:hAnsi="Times New Roman" w:cs="Times New Roman"/>
          <w:sz w:val="28"/>
          <w:szCs w:val="28"/>
        </w:rPr>
        <w:t xml:space="preserve"> следует рассмотреть поняти</w:t>
      </w:r>
      <w:r w:rsidR="00B40064" w:rsidRPr="001D5C17">
        <w:rPr>
          <w:rFonts w:ascii="Times New Roman" w:hAnsi="Times New Roman" w:cs="Times New Roman"/>
          <w:sz w:val="28"/>
          <w:szCs w:val="28"/>
        </w:rPr>
        <w:t>я</w:t>
      </w:r>
      <w:r w:rsidRPr="001D5C17">
        <w:rPr>
          <w:rFonts w:ascii="Times New Roman" w:hAnsi="Times New Roman" w:cs="Times New Roman"/>
          <w:sz w:val="28"/>
          <w:szCs w:val="28"/>
        </w:rPr>
        <w:t xml:space="preserve"> </w:t>
      </w:r>
      <w:r w:rsidR="00B40064" w:rsidRPr="001D5C17">
        <w:rPr>
          <w:rFonts w:ascii="Times New Roman" w:hAnsi="Times New Roman" w:cs="Times New Roman"/>
          <w:sz w:val="28"/>
          <w:szCs w:val="28"/>
        </w:rPr>
        <w:t xml:space="preserve">«дух», </w:t>
      </w:r>
      <w:r w:rsidRPr="001D5C17">
        <w:rPr>
          <w:rFonts w:ascii="Times New Roman" w:hAnsi="Times New Roman" w:cs="Times New Roman"/>
          <w:sz w:val="28"/>
          <w:szCs w:val="28"/>
        </w:rPr>
        <w:t xml:space="preserve">«духовное». </w:t>
      </w:r>
      <w:r w:rsidR="00B40064" w:rsidRPr="001D5C17">
        <w:rPr>
          <w:rFonts w:ascii="Times New Roman" w:hAnsi="Times New Roman" w:cs="Times New Roman"/>
          <w:sz w:val="28"/>
          <w:szCs w:val="28"/>
        </w:rPr>
        <w:t xml:space="preserve">В толковом словаре </w:t>
      </w:r>
      <w:proofErr w:type="spellStart"/>
      <w:r w:rsidR="00B40064" w:rsidRPr="001D5C17">
        <w:rPr>
          <w:rFonts w:ascii="Times New Roman" w:hAnsi="Times New Roman" w:cs="Times New Roman"/>
          <w:sz w:val="28"/>
          <w:szCs w:val="28"/>
        </w:rPr>
        <w:t>В.Даля</w:t>
      </w:r>
      <w:proofErr w:type="spellEnd"/>
      <w:r w:rsidR="00B40064" w:rsidRPr="001D5C17">
        <w:rPr>
          <w:rFonts w:ascii="Times New Roman" w:hAnsi="Times New Roman" w:cs="Times New Roman"/>
          <w:sz w:val="28"/>
          <w:szCs w:val="28"/>
        </w:rPr>
        <w:t xml:space="preserve"> «дух» определяет «нрав», союз «нрава» и «ума» образуют совершенство «духа». Даль подчеркивает такие качества нравственности, как совесть, любовь, милосердие, добродетель, что «христианская вера заключает в себе правила самой высокой нравственности». </w:t>
      </w:r>
      <w:r w:rsidRPr="001D5C17">
        <w:rPr>
          <w:rFonts w:ascii="Times New Roman" w:hAnsi="Times New Roman" w:cs="Times New Roman"/>
          <w:sz w:val="28"/>
          <w:szCs w:val="28"/>
        </w:rPr>
        <w:t>В словаре С.Ожегова находим два значения «Духовный»: «1.Относящийся к области умственной деятельности, к области духа. 2. Церковный, относящийся к духовенству».</w:t>
      </w:r>
      <w:r w:rsidR="00B40064" w:rsidRPr="001D5C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D48355" w14:textId="2CB7AB08" w:rsidR="001A1773" w:rsidRPr="001D5C17" w:rsidRDefault="00B40064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П</w:t>
      </w:r>
      <w:r w:rsidR="001A1773" w:rsidRPr="001D5C17">
        <w:rPr>
          <w:rFonts w:ascii="Times New Roman" w:hAnsi="Times New Roman" w:cs="Times New Roman"/>
          <w:sz w:val="28"/>
          <w:szCs w:val="28"/>
        </w:rPr>
        <w:t>онимание этого термина</w:t>
      </w:r>
      <w:r w:rsidRPr="001D5C17">
        <w:rPr>
          <w:rFonts w:ascii="Times New Roman" w:hAnsi="Times New Roman" w:cs="Times New Roman"/>
          <w:sz w:val="28"/>
          <w:szCs w:val="28"/>
        </w:rPr>
        <w:t xml:space="preserve"> может быть связано с</w:t>
      </w:r>
      <w:r w:rsidR="001A1773" w:rsidRPr="001D5C17">
        <w:rPr>
          <w:rFonts w:ascii="Times New Roman" w:hAnsi="Times New Roman" w:cs="Times New Roman"/>
          <w:sz w:val="28"/>
          <w:szCs w:val="28"/>
        </w:rPr>
        <w:t xml:space="preserve"> движение</w:t>
      </w:r>
      <w:r w:rsidRPr="001D5C17">
        <w:rPr>
          <w:rFonts w:ascii="Times New Roman" w:hAnsi="Times New Roman" w:cs="Times New Roman"/>
          <w:sz w:val="28"/>
          <w:szCs w:val="28"/>
        </w:rPr>
        <w:t>м</w:t>
      </w:r>
      <w:r w:rsidR="001A1773" w:rsidRPr="001D5C17">
        <w:rPr>
          <w:rFonts w:ascii="Times New Roman" w:hAnsi="Times New Roman" w:cs="Times New Roman"/>
          <w:sz w:val="28"/>
          <w:szCs w:val="28"/>
        </w:rPr>
        <w:t xml:space="preserve"> к высшему, к нравственности. Духовное </w:t>
      </w:r>
      <w:r w:rsidRPr="001D5C17">
        <w:rPr>
          <w:rFonts w:ascii="Times New Roman" w:hAnsi="Times New Roman" w:cs="Times New Roman"/>
          <w:sz w:val="28"/>
          <w:szCs w:val="28"/>
        </w:rPr>
        <w:t>понимается</w:t>
      </w:r>
      <w:r w:rsidR="00904496">
        <w:rPr>
          <w:rFonts w:ascii="Times New Roman" w:hAnsi="Times New Roman" w:cs="Times New Roman"/>
          <w:sz w:val="28"/>
          <w:szCs w:val="28"/>
        </w:rPr>
        <w:t>,</w:t>
      </w:r>
      <w:r w:rsidRPr="001D5C17">
        <w:rPr>
          <w:rFonts w:ascii="Times New Roman" w:hAnsi="Times New Roman" w:cs="Times New Roman"/>
          <w:sz w:val="28"/>
          <w:szCs w:val="28"/>
        </w:rPr>
        <w:t xml:space="preserve"> как</w:t>
      </w:r>
      <w:r w:rsidR="001A1773" w:rsidRPr="001D5C17">
        <w:rPr>
          <w:rFonts w:ascii="Times New Roman" w:hAnsi="Times New Roman" w:cs="Times New Roman"/>
          <w:sz w:val="28"/>
          <w:szCs w:val="28"/>
        </w:rPr>
        <w:t xml:space="preserve"> связь земного с неземным. Для верующего человека </w:t>
      </w:r>
      <w:r w:rsidR="00904496">
        <w:rPr>
          <w:rFonts w:ascii="Times New Roman" w:hAnsi="Times New Roman" w:cs="Times New Roman"/>
          <w:sz w:val="28"/>
          <w:szCs w:val="28"/>
        </w:rPr>
        <w:t xml:space="preserve">- </w:t>
      </w:r>
      <w:r w:rsidRPr="001D5C17">
        <w:rPr>
          <w:rFonts w:ascii="Times New Roman" w:hAnsi="Times New Roman" w:cs="Times New Roman"/>
          <w:sz w:val="28"/>
          <w:szCs w:val="28"/>
        </w:rPr>
        <w:t>это связь</w:t>
      </w:r>
      <w:r w:rsidR="001A1773" w:rsidRPr="001D5C17">
        <w:rPr>
          <w:rFonts w:ascii="Times New Roman" w:hAnsi="Times New Roman" w:cs="Times New Roman"/>
          <w:sz w:val="28"/>
          <w:szCs w:val="28"/>
        </w:rPr>
        <w:t xml:space="preserve"> с Богом. Если религиозное искусство</w:t>
      </w:r>
      <w:r w:rsidR="00904496">
        <w:rPr>
          <w:rFonts w:ascii="Times New Roman" w:hAnsi="Times New Roman" w:cs="Times New Roman"/>
          <w:sz w:val="28"/>
          <w:szCs w:val="28"/>
        </w:rPr>
        <w:t xml:space="preserve"> -</w:t>
      </w:r>
      <w:r w:rsidR="001A1773" w:rsidRPr="001D5C17">
        <w:rPr>
          <w:rFonts w:ascii="Times New Roman" w:hAnsi="Times New Roman" w:cs="Times New Roman"/>
          <w:sz w:val="28"/>
          <w:szCs w:val="28"/>
        </w:rPr>
        <w:t xml:space="preserve"> все духовно</w:t>
      </w:r>
      <w:r w:rsidR="00904496">
        <w:rPr>
          <w:rFonts w:ascii="Times New Roman" w:hAnsi="Times New Roman" w:cs="Times New Roman"/>
          <w:sz w:val="28"/>
          <w:szCs w:val="28"/>
        </w:rPr>
        <w:t>, т</w:t>
      </w:r>
      <w:r w:rsidR="001A1773" w:rsidRPr="001D5C17">
        <w:rPr>
          <w:rFonts w:ascii="Times New Roman" w:hAnsi="Times New Roman" w:cs="Times New Roman"/>
          <w:sz w:val="28"/>
          <w:szCs w:val="28"/>
        </w:rPr>
        <w:t>о светское – нет, это зависит от содержания и от создателя произведения. «Духовное» представляется как серьезное, глубокое содержание произведения искусства, в котором мир воплощается в высоких образах, приподнятых над бытом. И потому требует при восприятии сосредоточенности, умосозерцания, особой культуры восприятия</w:t>
      </w:r>
      <w:r w:rsidR="00904496">
        <w:rPr>
          <w:rFonts w:ascii="Times New Roman" w:hAnsi="Times New Roman" w:cs="Times New Roman"/>
          <w:sz w:val="28"/>
          <w:szCs w:val="28"/>
        </w:rPr>
        <w:t xml:space="preserve"> </w:t>
      </w:r>
      <w:r w:rsidR="00BB51DD" w:rsidRPr="001D5C17">
        <w:rPr>
          <w:rFonts w:ascii="Times New Roman" w:hAnsi="Times New Roman" w:cs="Times New Roman"/>
          <w:sz w:val="28"/>
          <w:szCs w:val="28"/>
        </w:rPr>
        <w:t>[6, с.7]</w:t>
      </w:r>
      <w:r w:rsidR="001A1773" w:rsidRPr="001D5C17">
        <w:rPr>
          <w:rFonts w:ascii="Times New Roman" w:hAnsi="Times New Roman" w:cs="Times New Roman"/>
          <w:sz w:val="28"/>
          <w:szCs w:val="28"/>
        </w:rPr>
        <w:t>.</w:t>
      </w:r>
    </w:p>
    <w:p w14:paraId="61BF23AD" w14:textId="7FAF977A" w:rsidR="001A1773" w:rsidRPr="001D5C17" w:rsidRDefault="00BB51DD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 xml:space="preserve">По словам </w:t>
      </w:r>
      <w:proofErr w:type="spellStart"/>
      <w:r w:rsidR="00B40064" w:rsidRPr="001D5C17">
        <w:rPr>
          <w:rFonts w:ascii="Times New Roman" w:hAnsi="Times New Roman" w:cs="Times New Roman"/>
          <w:sz w:val="28"/>
          <w:szCs w:val="28"/>
        </w:rPr>
        <w:t>В.Кошминой</w:t>
      </w:r>
      <w:proofErr w:type="spellEnd"/>
      <w:r w:rsidR="00B40064" w:rsidRPr="001D5C17">
        <w:rPr>
          <w:rFonts w:ascii="Times New Roman" w:hAnsi="Times New Roman" w:cs="Times New Roman"/>
          <w:sz w:val="28"/>
          <w:szCs w:val="28"/>
        </w:rPr>
        <w:t>, духовность –</w:t>
      </w:r>
      <w:r w:rsidR="00904496">
        <w:rPr>
          <w:rFonts w:ascii="Times New Roman" w:hAnsi="Times New Roman" w:cs="Times New Roman"/>
          <w:sz w:val="28"/>
          <w:szCs w:val="28"/>
        </w:rPr>
        <w:t xml:space="preserve"> </w:t>
      </w:r>
      <w:r w:rsidR="00B40064" w:rsidRPr="001D5C17">
        <w:rPr>
          <w:rFonts w:ascii="Times New Roman" w:hAnsi="Times New Roman" w:cs="Times New Roman"/>
          <w:sz w:val="28"/>
          <w:szCs w:val="28"/>
        </w:rPr>
        <w:t>это проявление высшей красоты и гармонии. Красота и гармония в поведении человека, в его отношении к окружающему миру и людям получают свое выражение в понятие «нравственность». Она</w:t>
      </w:r>
      <w:r w:rsidR="001A1773" w:rsidRPr="001D5C17">
        <w:rPr>
          <w:rFonts w:ascii="Times New Roman" w:hAnsi="Times New Roman" w:cs="Times New Roman"/>
          <w:sz w:val="28"/>
          <w:szCs w:val="28"/>
        </w:rPr>
        <w:t xml:space="preserve"> пишет: «Произведения, отмеченные печатью духовности, могут быть и светскими по содержанию. Но в религиозных произведениях духовность присутствует в иных образах в формах благодаря особенностям их тематики и содержания – в более концентрированном и направленном проявлении. Не случайно в самом слове «духовность» отражено религиозное</w:t>
      </w:r>
      <w:r w:rsidRPr="001D5C17">
        <w:rPr>
          <w:rFonts w:ascii="Times New Roman" w:hAnsi="Times New Roman" w:cs="Times New Roman"/>
          <w:sz w:val="28"/>
          <w:szCs w:val="28"/>
        </w:rPr>
        <w:t xml:space="preserve"> понятие «дух</w:t>
      </w:r>
      <w:r w:rsidR="001A1773" w:rsidRPr="001D5C17">
        <w:rPr>
          <w:rFonts w:ascii="Times New Roman" w:hAnsi="Times New Roman" w:cs="Times New Roman"/>
          <w:sz w:val="28"/>
          <w:szCs w:val="28"/>
        </w:rPr>
        <w:t>»</w:t>
      </w:r>
      <w:r w:rsidRPr="001D5C17">
        <w:rPr>
          <w:rFonts w:ascii="Times New Roman" w:hAnsi="Times New Roman" w:cs="Times New Roman"/>
          <w:sz w:val="28"/>
          <w:szCs w:val="28"/>
        </w:rPr>
        <w:t>» [6, с 7]</w:t>
      </w:r>
      <w:r w:rsidR="00904496">
        <w:rPr>
          <w:rFonts w:ascii="Times New Roman" w:hAnsi="Times New Roman" w:cs="Times New Roman"/>
          <w:sz w:val="28"/>
          <w:szCs w:val="28"/>
        </w:rPr>
        <w:t>.</w:t>
      </w:r>
    </w:p>
    <w:p w14:paraId="7CC88ED8" w14:textId="77777777" w:rsidR="001A1773" w:rsidRPr="001D5C17" w:rsidRDefault="001A1773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 xml:space="preserve">Таким образом, обращение к духовному искусству, приобщение к музыкальным произведениям духовного содержания необходимы в профессиональной деятельности педагога-музыканта для расширения </w:t>
      </w:r>
      <w:proofErr w:type="spellStart"/>
      <w:r w:rsidRPr="001D5C17">
        <w:rPr>
          <w:rFonts w:ascii="Times New Roman" w:hAnsi="Times New Roman" w:cs="Times New Roman"/>
          <w:sz w:val="28"/>
          <w:szCs w:val="28"/>
        </w:rPr>
        <w:t>знаниевого</w:t>
      </w:r>
      <w:proofErr w:type="spellEnd"/>
      <w:r w:rsidRPr="001D5C17">
        <w:rPr>
          <w:rFonts w:ascii="Times New Roman" w:hAnsi="Times New Roman" w:cs="Times New Roman"/>
          <w:sz w:val="28"/>
          <w:szCs w:val="28"/>
        </w:rPr>
        <w:t xml:space="preserve"> уровня в области музыкальных форм и жанров, постижение огромного жизненного опыта, сконцентрированного за несколько </w:t>
      </w:r>
      <w:proofErr w:type="spellStart"/>
      <w:r w:rsidRPr="001D5C17">
        <w:rPr>
          <w:rFonts w:ascii="Times New Roman" w:hAnsi="Times New Roman" w:cs="Times New Roman"/>
          <w:sz w:val="28"/>
          <w:szCs w:val="28"/>
        </w:rPr>
        <w:t>тысячилетий</w:t>
      </w:r>
      <w:proofErr w:type="spellEnd"/>
      <w:r w:rsidRPr="001D5C17">
        <w:rPr>
          <w:rFonts w:ascii="Times New Roman" w:hAnsi="Times New Roman" w:cs="Times New Roman"/>
          <w:sz w:val="28"/>
          <w:szCs w:val="28"/>
        </w:rPr>
        <w:t>, наблюдение за окружающим миром, понимание исторической перспективы. Знание основ духовной культуры даст верное восприятие многих светских музыкальных произведений, в которых авторы обращались к религиозным сюжетам и образам.</w:t>
      </w:r>
    </w:p>
    <w:p w14:paraId="351CDCFF" w14:textId="77777777" w:rsidR="001A1773" w:rsidRPr="001D5C17" w:rsidRDefault="001A1773" w:rsidP="001D5C17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своей статье мы опираемся</w:t>
      </w:r>
      <w:r w:rsidR="00B40064" w:rsidRPr="001D5C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опыт деятельности педагогов </w:t>
      </w:r>
      <w:r w:rsidR="00BB51DD" w:rsidRPr="001D5C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осуществляющих профессиональную подготовку студентов, будущих </w:t>
      </w:r>
      <w:r w:rsidR="00BB51DD" w:rsidRPr="001D5C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педагогов дополнительного образования в области музыкальной деятельности и ведущих инструментальные дисциплины</w:t>
      </w:r>
      <w:r w:rsidRPr="001D5C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1D5C17">
        <w:rPr>
          <w:rFonts w:ascii="Times New Roman" w:hAnsi="Times New Roman" w:cs="Times New Roman"/>
          <w:sz w:val="28"/>
          <w:szCs w:val="28"/>
        </w:rPr>
        <w:t xml:space="preserve">Преподаватели отмечают, что классическая музыка перестала быть только предметом эстетики и рассматривается как составляющая всей духовной музыкальной культуры, обладающей духовно-нравственным воспитательным потенциалом студентов, формированием их музыкальной культуры. </w:t>
      </w:r>
    </w:p>
    <w:p w14:paraId="2F56E519" w14:textId="77777777" w:rsidR="001A1773" w:rsidRPr="001D5C17" w:rsidRDefault="001A1773" w:rsidP="001D5C17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 xml:space="preserve">Классическая русская музыка уникальна по своей духовной наполненности. Она берет начало от древних национальных напевов, вплетенных в канву принесенного извне византийского наследия. Духовная музыка долгое время предшествовала музыке светской, была неотъемлемой частью человеческой жизни. Поэтому в классе музыкального инструмента фортепиано и синтезатора в репертуарные программы педагоги считают необходимым включать произведения духовного содержания. Обучение проходит на примерах произведений известных композиторов, музыкантов-педагогов: </w:t>
      </w:r>
      <w:proofErr w:type="spellStart"/>
      <w:r w:rsidRPr="001D5C17">
        <w:rPr>
          <w:rFonts w:ascii="Times New Roman" w:eastAsia="Times New Roman" w:hAnsi="Times New Roman" w:cs="Times New Roman"/>
          <w:iCs/>
          <w:sz w:val="28"/>
          <w:szCs w:val="28"/>
        </w:rPr>
        <w:t>И.Кошминой</w:t>
      </w:r>
      <w:proofErr w:type="spellEnd"/>
      <w:r w:rsidRPr="001D5C17">
        <w:rPr>
          <w:rFonts w:ascii="Times New Roman" w:eastAsia="Times New Roman" w:hAnsi="Times New Roman" w:cs="Times New Roman"/>
          <w:iCs/>
          <w:sz w:val="28"/>
          <w:szCs w:val="28"/>
        </w:rPr>
        <w:t xml:space="preserve"> «Пасхальный Благовест», «Молитва»,</w:t>
      </w:r>
      <w:r w:rsidRPr="001D5C17">
        <w:rPr>
          <w:rFonts w:ascii="Times New Roman" w:hAnsi="Times New Roman" w:cs="Times New Roman"/>
          <w:sz w:val="28"/>
          <w:szCs w:val="28"/>
        </w:rPr>
        <w:t xml:space="preserve"> </w:t>
      </w:r>
      <w:r w:rsidRPr="001D5C17">
        <w:rPr>
          <w:rFonts w:ascii="Times New Roman" w:eastAsia="Times New Roman" w:hAnsi="Times New Roman" w:cs="Times New Roman"/>
          <w:sz w:val="28"/>
          <w:szCs w:val="28"/>
        </w:rPr>
        <w:t>Л. Лепешинского «Вера, Надежда. Любовь»,</w:t>
      </w:r>
      <w:r w:rsidRPr="001D5C17">
        <w:rPr>
          <w:rFonts w:ascii="Times New Roman" w:eastAsia="Times New Roman" w:hAnsi="Times New Roman" w:cs="Times New Roman"/>
          <w:iCs/>
          <w:sz w:val="28"/>
          <w:szCs w:val="28"/>
        </w:rPr>
        <w:t xml:space="preserve"> Т. Вихаревой «Молитва»</w:t>
      </w:r>
      <w:r w:rsidRPr="001D5C17">
        <w:rPr>
          <w:rFonts w:ascii="Times New Roman" w:hAnsi="Times New Roman" w:cs="Times New Roman"/>
          <w:sz w:val="28"/>
          <w:szCs w:val="28"/>
        </w:rPr>
        <w:t xml:space="preserve">, а так же классических произведений - П.И. Чайковского-«Молитва», «В церкви», П Бородина «В монастыре», </w:t>
      </w:r>
      <w:r w:rsidRPr="001D5C17">
        <w:rPr>
          <w:rFonts w:ascii="Times New Roman" w:eastAsia="Times New Roman" w:hAnsi="Times New Roman" w:cs="Times New Roman"/>
          <w:kern w:val="16"/>
          <w:sz w:val="28"/>
          <w:szCs w:val="28"/>
        </w:rPr>
        <w:t>А.Гречанинова «Прелюдия»</w:t>
      </w:r>
      <w:r w:rsidRPr="001D5C17">
        <w:rPr>
          <w:rFonts w:ascii="Times New Roman" w:hAnsi="Times New Roman" w:cs="Times New Roman"/>
          <w:sz w:val="28"/>
          <w:szCs w:val="28"/>
        </w:rPr>
        <w:t xml:space="preserve">, Г.В. Свиридов- «Пастораль», С. В. Рахманинов –«Прелюдия С </w:t>
      </w:r>
      <w:r w:rsidRPr="001D5C17">
        <w:rPr>
          <w:rFonts w:ascii="Times New Roman" w:hAnsi="Times New Roman" w:cs="Times New Roman"/>
          <w:sz w:val="28"/>
          <w:szCs w:val="28"/>
          <w:lang w:val="en-US"/>
        </w:rPr>
        <w:t>dur</w:t>
      </w:r>
      <w:r w:rsidRPr="001D5C17">
        <w:rPr>
          <w:rFonts w:ascii="Times New Roman" w:hAnsi="Times New Roman" w:cs="Times New Roman"/>
          <w:sz w:val="28"/>
          <w:szCs w:val="28"/>
        </w:rPr>
        <w:t xml:space="preserve">», и высокохудожественных  современных  произведениях- </w:t>
      </w:r>
      <w:proofErr w:type="spellStart"/>
      <w:r w:rsidRPr="001D5C17">
        <w:rPr>
          <w:rFonts w:ascii="Times New Roman" w:eastAsia="Times New Roman" w:hAnsi="Times New Roman" w:cs="Times New Roman"/>
          <w:kern w:val="16"/>
          <w:sz w:val="28"/>
          <w:szCs w:val="28"/>
        </w:rPr>
        <w:t>П.Подковыров</w:t>
      </w:r>
      <w:proofErr w:type="spellEnd"/>
      <w:r w:rsidRPr="001D5C17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«Прелюди</w:t>
      </w:r>
      <w:r w:rsidRPr="001D5C17">
        <w:rPr>
          <w:rFonts w:ascii="Times New Roman" w:hAnsi="Times New Roman" w:cs="Times New Roman"/>
          <w:kern w:val="16"/>
          <w:sz w:val="28"/>
          <w:szCs w:val="28"/>
        </w:rPr>
        <w:t xml:space="preserve">я», </w:t>
      </w:r>
      <w:r w:rsidRPr="001D5C17">
        <w:rPr>
          <w:rFonts w:ascii="Times New Roman" w:eastAsia="Times New Roman" w:hAnsi="Times New Roman" w:cs="Times New Roman"/>
          <w:kern w:val="16"/>
          <w:sz w:val="28"/>
          <w:szCs w:val="28"/>
        </w:rPr>
        <w:t>Н</w:t>
      </w:r>
      <w:r w:rsidRPr="001D5C17">
        <w:rPr>
          <w:rFonts w:ascii="Times New Roman" w:hAnsi="Times New Roman" w:cs="Times New Roman"/>
          <w:kern w:val="16"/>
          <w:sz w:val="28"/>
          <w:szCs w:val="28"/>
        </w:rPr>
        <w:t xml:space="preserve">. </w:t>
      </w:r>
      <w:proofErr w:type="spellStart"/>
      <w:r w:rsidRPr="001D5C17">
        <w:rPr>
          <w:rFonts w:ascii="Times New Roman" w:hAnsi="Times New Roman" w:cs="Times New Roman"/>
          <w:kern w:val="16"/>
          <w:sz w:val="28"/>
          <w:szCs w:val="28"/>
        </w:rPr>
        <w:t>Забукидзе</w:t>
      </w:r>
      <w:proofErr w:type="spellEnd"/>
      <w:r w:rsidRPr="001D5C17">
        <w:rPr>
          <w:rFonts w:ascii="Times New Roman" w:hAnsi="Times New Roman" w:cs="Times New Roman"/>
          <w:kern w:val="16"/>
          <w:sz w:val="28"/>
          <w:szCs w:val="28"/>
        </w:rPr>
        <w:t xml:space="preserve"> «Прелюдия»</w:t>
      </w:r>
      <w:r w:rsidRPr="001D5C17">
        <w:rPr>
          <w:rFonts w:ascii="Times New Roman" w:eastAsia="Times New Roman" w:hAnsi="Times New Roman" w:cs="Times New Roman"/>
          <w:kern w:val="16"/>
          <w:sz w:val="28"/>
          <w:szCs w:val="28"/>
        </w:rPr>
        <w:t>.</w:t>
      </w:r>
    </w:p>
    <w:p w14:paraId="339FCE58" w14:textId="4A0FE1A7" w:rsidR="001A1773" w:rsidRPr="001D5C17" w:rsidRDefault="001A1773" w:rsidP="001D5C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В процессе работы над произведением духовно</w:t>
      </w:r>
      <w:r w:rsidR="00B40064" w:rsidRPr="001D5C17">
        <w:rPr>
          <w:rFonts w:ascii="Times New Roman" w:hAnsi="Times New Roman" w:cs="Times New Roman"/>
          <w:sz w:val="28"/>
          <w:szCs w:val="28"/>
        </w:rPr>
        <w:t>й</w:t>
      </w:r>
      <w:r w:rsidRPr="001D5C17">
        <w:rPr>
          <w:rFonts w:ascii="Times New Roman" w:hAnsi="Times New Roman" w:cs="Times New Roman"/>
          <w:sz w:val="28"/>
          <w:szCs w:val="28"/>
        </w:rPr>
        <w:t xml:space="preserve"> </w:t>
      </w:r>
      <w:r w:rsidR="00B40064" w:rsidRPr="001D5C17">
        <w:rPr>
          <w:rFonts w:ascii="Times New Roman" w:hAnsi="Times New Roman" w:cs="Times New Roman"/>
          <w:sz w:val="28"/>
          <w:szCs w:val="28"/>
        </w:rPr>
        <w:t>наполнен</w:t>
      </w:r>
      <w:r w:rsidR="00F456A4">
        <w:rPr>
          <w:rFonts w:ascii="Times New Roman" w:hAnsi="Times New Roman" w:cs="Times New Roman"/>
          <w:sz w:val="28"/>
          <w:szCs w:val="28"/>
        </w:rPr>
        <w:t>н</w:t>
      </w:r>
      <w:r w:rsidR="00B40064" w:rsidRPr="001D5C17">
        <w:rPr>
          <w:rFonts w:ascii="Times New Roman" w:hAnsi="Times New Roman" w:cs="Times New Roman"/>
          <w:sz w:val="28"/>
          <w:szCs w:val="28"/>
        </w:rPr>
        <w:t>ости</w:t>
      </w:r>
      <w:r w:rsidRPr="001D5C17">
        <w:rPr>
          <w:rFonts w:ascii="Times New Roman" w:hAnsi="Times New Roman" w:cs="Times New Roman"/>
          <w:sz w:val="28"/>
          <w:szCs w:val="28"/>
        </w:rPr>
        <w:t xml:space="preserve">, которое передает настроение света, добра, любви, студенты постигают особенности исполнения, приобретают эмоциональную чуткость и деликатность, особое качество звукоизвлечения, углубляют слуховой опыт, приобретают знания о </w:t>
      </w:r>
      <w:r w:rsidR="00B40064" w:rsidRPr="001D5C17">
        <w:rPr>
          <w:rFonts w:ascii="Times New Roman" w:hAnsi="Times New Roman" w:cs="Times New Roman"/>
          <w:sz w:val="28"/>
          <w:szCs w:val="28"/>
        </w:rPr>
        <w:t>музыке</w:t>
      </w:r>
      <w:r w:rsidRPr="001D5C17">
        <w:rPr>
          <w:rFonts w:ascii="Times New Roman" w:hAnsi="Times New Roman" w:cs="Times New Roman"/>
          <w:sz w:val="28"/>
          <w:szCs w:val="28"/>
        </w:rPr>
        <w:t xml:space="preserve">. Преподаватели отмечают, что студенты, </w:t>
      </w:r>
      <w:r w:rsidR="00B40064" w:rsidRPr="001D5C17">
        <w:rPr>
          <w:rFonts w:ascii="Times New Roman" w:hAnsi="Times New Roman" w:cs="Times New Roman"/>
          <w:sz w:val="28"/>
          <w:szCs w:val="28"/>
        </w:rPr>
        <w:t>исполняющие образцы музыки духовного содержания</w:t>
      </w:r>
      <w:r w:rsidRPr="001D5C17">
        <w:rPr>
          <w:rFonts w:ascii="Times New Roman" w:hAnsi="Times New Roman" w:cs="Times New Roman"/>
          <w:sz w:val="28"/>
          <w:szCs w:val="28"/>
        </w:rPr>
        <w:t xml:space="preserve"> обладают тонкой пластикой, чуткостью, корректной агогикой, туше.</w:t>
      </w:r>
    </w:p>
    <w:p w14:paraId="14BBCCC7" w14:textId="77777777" w:rsidR="005A43A4" w:rsidRPr="001D5C17" w:rsidRDefault="001A1773" w:rsidP="001D5C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Занятия музыкальным инструментом закладывают репертуарную базу, которую студенты успешно реализуют на практике в средних и дошкольных образовательных учреждениях</w:t>
      </w:r>
      <w:r w:rsidR="00BB51DD" w:rsidRPr="001D5C17">
        <w:rPr>
          <w:rFonts w:ascii="Times New Roman" w:hAnsi="Times New Roman" w:cs="Times New Roman"/>
          <w:sz w:val="28"/>
          <w:szCs w:val="28"/>
        </w:rPr>
        <w:t xml:space="preserve"> и учреждениях дополнительного образования детей</w:t>
      </w:r>
      <w:r w:rsidRPr="001D5C17">
        <w:rPr>
          <w:rFonts w:ascii="Times New Roman" w:hAnsi="Times New Roman" w:cs="Times New Roman"/>
          <w:sz w:val="28"/>
          <w:szCs w:val="28"/>
        </w:rPr>
        <w:t xml:space="preserve">. Осуществляя подготовку к практике, студенты </w:t>
      </w:r>
      <w:r w:rsidR="005A43A4" w:rsidRPr="001D5C17">
        <w:rPr>
          <w:rFonts w:ascii="Times New Roman" w:hAnsi="Times New Roman" w:cs="Times New Roman"/>
          <w:sz w:val="28"/>
          <w:szCs w:val="28"/>
        </w:rPr>
        <w:t>используют освоенные произведения в работе с детьми</w:t>
      </w:r>
      <w:r w:rsidRPr="001D5C17">
        <w:rPr>
          <w:rFonts w:ascii="Times New Roman" w:hAnsi="Times New Roman" w:cs="Times New Roman"/>
          <w:sz w:val="28"/>
          <w:szCs w:val="28"/>
        </w:rPr>
        <w:t xml:space="preserve">. </w:t>
      </w:r>
      <w:r w:rsidR="005A43A4" w:rsidRPr="001D5C17">
        <w:rPr>
          <w:rFonts w:ascii="Times New Roman" w:hAnsi="Times New Roman" w:cs="Times New Roman"/>
          <w:sz w:val="28"/>
          <w:szCs w:val="28"/>
        </w:rPr>
        <w:t>С</w:t>
      </w:r>
      <w:r w:rsidRPr="001D5C17">
        <w:rPr>
          <w:rFonts w:ascii="Times New Roman" w:hAnsi="Times New Roman" w:cs="Times New Roman"/>
          <w:sz w:val="28"/>
          <w:szCs w:val="28"/>
        </w:rPr>
        <w:t>туденты демонстрируют умение точно переда</w:t>
      </w:r>
      <w:r w:rsidR="00BB51DD" w:rsidRPr="001D5C17">
        <w:rPr>
          <w:rFonts w:ascii="Times New Roman" w:hAnsi="Times New Roman" w:cs="Times New Roman"/>
          <w:sz w:val="28"/>
          <w:szCs w:val="28"/>
        </w:rPr>
        <w:t>ва</w:t>
      </w:r>
      <w:r w:rsidRPr="001D5C17">
        <w:rPr>
          <w:rFonts w:ascii="Times New Roman" w:hAnsi="Times New Roman" w:cs="Times New Roman"/>
          <w:sz w:val="28"/>
          <w:szCs w:val="28"/>
        </w:rPr>
        <w:t>ть идейный замысел композитора, музыкальный образ, драматургию произведения.</w:t>
      </w:r>
      <w:r w:rsidR="005A43A4" w:rsidRPr="001D5C17">
        <w:rPr>
          <w:rFonts w:ascii="Times New Roman" w:hAnsi="Times New Roman" w:cs="Times New Roman"/>
          <w:sz w:val="28"/>
          <w:szCs w:val="28"/>
        </w:rPr>
        <w:t xml:space="preserve"> песенного и инструментального репертуара духовной направленности. Самостоятельность, творческая инициатива в выборе нужного произведения, организованность, помогает духовному росту студентов-практикантов, активному формированию музыкальной культуры их воспитанников. </w:t>
      </w:r>
    </w:p>
    <w:p w14:paraId="27F4B58B" w14:textId="77777777" w:rsidR="007F0A6B" w:rsidRPr="000626F6" w:rsidRDefault="007F0A6B" w:rsidP="007F0A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Преподаватели и студенты специальности «Педагогика дополнительного образования в области музыкальной деятельности» регулярно посещают базовые ДОУ и общеобразовательные школы, проводя профориентационную работу с детьми. Музыкальные гостиные, лектории, концерты, фестивали с живым вокальным исполнением и на музыкальных инструментах приносят радость учащимся, особенно если и они вовлекаются в творческий процесс в </w:t>
      </w:r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качестве участников. В атмосфере радости, созидания и самовыражения ребята пробуют свои силы и возможности.</w:t>
      </w:r>
    </w:p>
    <w:p w14:paraId="057CE917" w14:textId="71CCABF1" w:rsidR="007F0A6B" w:rsidRPr="000626F6" w:rsidRDefault="007F0A6B" w:rsidP="007F0A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процессе ознакомления с профессией педагога-музыканта интересным для ребят является активное вовлечение их в совместную музыкальную деятельность. Слушая музыкальные произведения русских классиков </w:t>
      </w:r>
      <w:proofErr w:type="spellStart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П.Чайковского</w:t>
      </w:r>
      <w:proofErr w:type="spellEnd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С.Рахманинова</w:t>
      </w:r>
      <w:proofErr w:type="spellEnd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Н.Римского</w:t>
      </w:r>
      <w:proofErr w:type="spellEnd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-Корсакова и других, обучающиеся </w:t>
      </w:r>
      <w:r w:rsidR="00904496"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дошкольных образовательных учреждений и общеобразовательных </w:t>
      </w:r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 выполняют творческие задания, пробуют себя в роли дирижера. Во время коллективного озвучивания ритмической партитуры на детских музыкальных и шумовых инструментах, ребята знакомятся с музыкальным репертуаром популярных детских композиторов: В. Шаинского, Г. Гладкова, Е. Крылатова, </w:t>
      </w:r>
      <w:proofErr w:type="spellStart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Ю.Чичкова</w:t>
      </w:r>
      <w:proofErr w:type="spellEnd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, Л. Марченко и других, русской народной музыкой. Высокий уровень художественности, яркой образности, принципиальные традиции русского народного песенного творчества способствуют воспитанию у детей и студентов музыкального вкуса. Старший дошкольный</w:t>
      </w:r>
      <w:r w:rsidR="00904496"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младший школьный возраст наиболее благоприятен для педагогического воздействия, так как дети любознательны. В данном случае одной из задач таких мероприятий является передача ценностных ориентиров на основе восприятия музыки духовного и патриотического содержания. Накапливая </w:t>
      </w:r>
      <w:proofErr w:type="spellStart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слушательский</w:t>
      </w:r>
      <w:proofErr w:type="spellEnd"/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исполнительский опыт, у ребят развиваются основы музыкальной культуры. Особенно и вдохновенно обучающиеся вместе со студентами исполняют песни патриотического содержания о России, дружбе, защитниках Отечества. Выражая свои предпочтения и потребность в вокально-хоровом исполнительстве песен такого содержания, ребята и студенты проявляют себя как личност</w:t>
      </w:r>
      <w:r w:rsidR="00904496"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, имеют гражданскую позицию.</w:t>
      </w:r>
      <w:r w:rsidR="00904496"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Таким образом, профориентационная работа носит не только просветительский, информационный характер, но и </w:t>
      </w:r>
      <w:r w:rsidR="000626F6" w:rsidRPr="000626F6">
        <w:rPr>
          <w:rFonts w:ascii="Times New Roman" w:hAnsi="Times New Roman" w:cs="Times New Roman"/>
          <w:color w:val="000000" w:themeColor="text1"/>
          <w:sz w:val="28"/>
          <w:szCs w:val="28"/>
        </w:rPr>
        <w:t>имеет воспитательную ценность для всех обучающихся.</w:t>
      </w:r>
    </w:p>
    <w:p w14:paraId="6E27092C" w14:textId="53ED27B3" w:rsidR="001A1773" w:rsidRPr="001D5C17" w:rsidRDefault="001A1773" w:rsidP="001D5C1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 xml:space="preserve">Развитие профессиональных качеств у студентов </w:t>
      </w:r>
      <w:r w:rsidRPr="001D5C17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осуществляется и во внеурочной воспитательной деятельности. Традиционно проводятся «Музыкальные гостиные», посвященные творчеству русских композиторов-классиков, </w:t>
      </w:r>
      <w:r w:rsidR="00BB51DD" w:rsidRPr="001D5C17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мероприятия </w:t>
      </w:r>
      <w:r w:rsidR="00BB51DD" w:rsidRPr="001D5C17">
        <w:rPr>
          <w:rFonts w:ascii="Times New Roman" w:hAnsi="Times New Roman" w:cs="Times New Roman"/>
          <w:sz w:val="28"/>
          <w:szCs w:val="28"/>
        </w:rPr>
        <w:t xml:space="preserve"> конкретному церковному православному празднику – «Пасха красная», «Светлое Христово Рождество», с повествованием библейского сюжета, с обязательным исполнением праздничного тропаря на которых звучит церковная музыка. Значительное погружение в мир церковной музыки происходи при выступлении преподавателей и студентов, поющих в храмах нашего города. В процессе занятий осуществляется духовное становление личности  студентов, основанное на ценностях Православия. Результатом  работы  является воспитание мыслящих, духовно богатых, творчески относящихся к своей профессии специалистов. Таким образом, в ходе воспитательной деятельности, наполненной духовным содержанием, происходит закрепление профессиональных исполнительских навыков, обогащение знаниями о духовной культуре Руси, а также духовное взросление наших студентов. Академик Д. Б. Кабалевский заметил: «духовный багаж обладает удивительным свойством: чем он больше, тем легче идти с ним </w:t>
      </w:r>
      <w:r w:rsidR="00BB51DD" w:rsidRPr="001D5C17">
        <w:rPr>
          <w:rFonts w:ascii="Times New Roman" w:hAnsi="Times New Roman" w:cs="Times New Roman"/>
          <w:sz w:val="28"/>
          <w:szCs w:val="28"/>
        </w:rPr>
        <w:lastRenderedPageBreak/>
        <w:t>человеку по дорогам жизни»</w:t>
      </w:r>
      <w:r w:rsidR="000626F6">
        <w:rPr>
          <w:rFonts w:ascii="Times New Roman" w:hAnsi="Times New Roman" w:cs="Times New Roman"/>
          <w:sz w:val="28"/>
          <w:szCs w:val="28"/>
        </w:rPr>
        <w:t xml:space="preserve"> </w:t>
      </w:r>
      <w:r w:rsidR="00BB51DD" w:rsidRPr="001D5C17">
        <w:rPr>
          <w:rFonts w:ascii="Times New Roman" w:hAnsi="Times New Roman" w:cs="Times New Roman"/>
          <w:sz w:val="28"/>
          <w:szCs w:val="28"/>
        </w:rPr>
        <w:t xml:space="preserve">[5, с. 45]. </w:t>
      </w:r>
      <w:r w:rsidRPr="001D5C17">
        <w:rPr>
          <w:rFonts w:ascii="Times New Roman" w:hAnsi="Times New Roman" w:cs="Times New Roman"/>
          <w:color w:val="000000"/>
          <w:sz w:val="28"/>
          <w:szCs w:val="28"/>
        </w:rPr>
        <w:t xml:space="preserve">Такие формы деятельности позволяют студентам раскрывать свой творческий потенциал в качестве исполнителей – инструменталистов, вокалистов, дирижеров, аккомпаниаторов и лекторов. </w:t>
      </w:r>
    </w:p>
    <w:p w14:paraId="6A97BF23" w14:textId="77777777" w:rsidR="001A1773" w:rsidRPr="001D5C17" w:rsidRDefault="001A1773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Таким образом, восприятие и исполнение музыкальных произведений духовного содержания является основой для формирования у будущего педагога-музыканта музыкальной культуры как части духовной культуры. Использование таких произведений на музыкальных дисциплинах и во внеурочной деятельности необходимо, так как позволяет не только успешно развивать профессиональные качества у студентов, но и направлять содержание изучаемого произведения на развитие у студентов умения нестандартно мыслить, обращать внимание на духовные ценности родной культуры, воспитывать христианские ценности - милосердие, любовь, терпение.</w:t>
      </w:r>
    </w:p>
    <w:p w14:paraId="5A8CA01E" w14:textId="77777777" w:rsidR="003256BD" w:rsidRPr="001D5C17" w:rsidRDefault="003256BD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E78925" w14:textId="77777777" w:rsidR="0002160C" w:rsidRDefault="0002160C" w:rsidP="001D5C1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  <w:r w:rsidR="00EF47CC" w:rsidRPr="001D5C17">
        <w:rPr>
          <w:rFonts w:ascii="Times New Roman" w:hAnsi="Times New Roman" w:cs="Times New Roman"/>
          <w:sz w:val="28"/>
          <w:szCs w:val="28"/>
        </w:rPr>
        <w:t>:</w:t>
      </w:r>
    </w:p>
    <w:p w14:paraId="50854002" w14:textId="77777777" w:rsidR="00F60BC2" w:rsidRPr="001D5C17" w:rsidRDefault="00F60BC2" w:rsidP="001D5C1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2F57853" w14:textId="77777777" w:rsidR="00AB62AA" w:rsidRPr="001D5C17" w:rsidRDefault="00AB62AA" w:rsidP="001D5C17">
      <w:pPr>
        <w:pStyle w:val="a9"/>
        <w:shd w:val="clear" w:color="auto" w:fill="auto"/>
        <w:spacing w:line="240" w:lineRule="auto"/>
        <w:ind w:firstLine="0"/>
        <w:jc w:val="both"/>
        <w:rPr>
          <w:rStyle w:val="16"/>
          <w:b w:val="0"/>
          <w:bCs w:val="0"/>
          <w:i w:val="0"/>
          <w:iCs w:val="0"/>
          <w:sz w:val="28"/>
          <w:szCs w:val="28"/>
          <w:u w:val="none"/>
        </w:rPr>
      </w:pPr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>1.Алиев Ю.Б</w:t>
      </w:r>
      <w:r w:rsidR="0002160C"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>Методика музыкального воспитания детей (от детского сада к начальной школе).— Воронеж, НПО «МОДЭК», 1998.— 352 с.</w:t>
      </w:r>
      <w:r w:rsidR="00EF47CC"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>;</w:t>
      </w:r>
    </w:p>
    <w:p w14:paraId="3E15DBB3" w14:textId="77777777" w:rsidR="00277B7E" w:rsidRPr="001D5C17" w:rsidRDefault="00277B7E" w:rsidP="001D5C17">
      <w:pPr>
        <w:pStyle w:val="a9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 xml:space="preserve">2. Абдуллин, Э.Б. Теория музыкального образования: учебник для студ. </w:t>
      </w:r>
      <w:proofErr w:type="spellStart"/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>высш</w:t>
      </w:r>
      <w:proofErr w:type="spellEnd"/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 xml:space="preserve">. </w:t>
      </w:r>
      <w:proofErr w:type="spellStart"/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>пед.учеб.завед</w:t>
      </w:r>
      <w:proofErr w:type="spellEnd"/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 xml:space="preserve"> / </w:t>
      </w:r>
      <w:proofErr w:type="spellStart"/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>Э.Б.Абдуллин</w:t>
      </w:r>
      <w:proofErr w:type="spellEnd"/>
      <w:r w:rsidRPr="001D5C17">
        <w:rPr>
          <w:rStyle w:val="16"/>
          <w:b w:val="0"/>
          <w:bCs w:val="0"/>
          <w:i w:val="0"/>
          <w:iCs w:val="0"/>
          <w:sz w:val="28"/>
          <w:szCs w:val="28"/>
          <w:u w:val="none"/>
        </w:rPr>
        <w:t>, Е.В. Николаева. – М.: «Академия», 2004.-336 с.</w:t>
      </w:r>
    </w:p>
    <w:p w14:paraId="679A29CE" w14:textId="77777777" w:rsidR="00AB62AA" w:rsidRPr="001D5C17" w:rsidRDefault="00AB62AA" w:rsidP="001D5C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C17">
        <w:rPr>
          <w:rFonts w:ascii="Times New Roman" w:hAnsi="Times New Roman" w:cs="Times New Roman"/>
          <w:sz w:val="28"/>
          <w:szCs w:val="28"/>
        </w:rPr>
        <w:t>3.</w:t>
      </w:r>
      <w:r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 В. Толковый словарь живого великорусского языка- СПб,: М.-Т.Ц.-С558.</w:t>
      </w:r>
      <w:r w:rsidR="00EF47CC"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042C47D" w14:textId="77777777" w:rsidR="00036D49" w:rsidRPr="001D5C17" w:rsidRDefault="00AB62AA" w:rsidP="001D5C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5C17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="00036D49" w:rsidRPr="001D5C17">
        <w:rPr>
          <w:rFonts w:ascii="Times New Roman" w:hAnsi="Times New Roman" w:cs="Times New Roman"/>
          <w:sz w:val="28"/>
          <w:szCs w:val="28"/>
        </w:rPr>
        <w:t xml:space="preserve"> </w:t>
      </w:r>
      <w:r w:rsidR="00036D49" w:rsidRPr="001D5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Кабалевский Д.Б. О музыке и музыкальном воспитании: книга для учителя. М.: </w:t>
      </w:r>
    </w:p>
    <w:p w14:paraId="3C78C487" w14:textId="77777777" w:rsidR="00036D49" w:rsidRPr="001D5C17" w:rsidRDefault="00036D49" w:rsidP="001D5C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5C17">
        <w:rPr>
          <w:rFonts w:ascii="Times New Roman" w:hAnsi="Times New Roman" w:cs="Times New Roman"/>
          <w:sz w:val="28"/>
          <w:szCs w:val="28"/>
          <w:shd w:val="clear" w:color="auto" w:fill="FFFFFF"/>
        </w:rPr>
        <w:t>Книга, 2004. 192 с</w:t>
      </w:r>
    </w:p>
    <w:p w14:paraId="00185613" w14:textId="77777777" w:rsidR="0002160C" w:rsidRPr="001D5C17" w:rsidRDefault="00EF47CC" w:rsidP="001D5C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5</w:t>
      </w:r>
      <w:r w:rsidR="0002160C" w:rsidRPr="001D5C17">
        <w:rPr>
          <w:rFonts w:ascii="Times New Roman" w:hAnsi="Times New Roman" w:cs="Times New Roman"/>
          <w:sz w:val="28"/>
          <w:szCs w:val="28"/>
        </w:rPr>
        <w:t>.Кабалевский Д.Б. Воспитание ума и сердца. / Кабалевский Д.Б. - М.: Просвещение, 1984. – 192 с.</w:t>
      </w:r>
    </w:p>
    <w:p w14:paraId="40AAC103" w14:textId="77777777" w:rsidR="00AB62AA" w:rsidRPr="001D5C17" w:rsidRDefault="00BB51DD" w:rsidP="001D5C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B62AA"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.Кошмина И.В. «Русская духовная музыка» книга 1 пособие для студ. Муз.-</w:t>
      </w:r>
      <w:proofErr w:type="spellStart"/>
      <w:r w:rsidR="00AB62AA"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="00AB62AA"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училищ и вузов: </w:t>
      </w:r>
      <w:proofErr w:type="spellStart"/>
      <w:r w:rsidR="00AB62AA"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Гуманит</w:t>
      </w:r>
      <w:proofErr w:type="spellEnd"/>
      <w:r w:rsidR="00AB62AA"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Изд. Центр ВЛАДОС, 2001.-224с.</w:t>
      </w:r>
      <w:r w:rsidR="00EC1D8E" w:rsidRPr="001D5C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1BB6D13" w14:textId="77777777" w:rsidR="0002160C" w:rsidRPr="001D5C17" w:rsidRDefault="00EF47CC" w:rsidP="001D5C17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C17">
        <w:rPr>
          <w:rFonts w:ascii="Times New Roman" w:hAnsi="Times New Roman" w:cs="Times New Roman"/>
          <w:sz w:val="28"/>
          <w:szCs w:val="28"/>
        </w:rPr>
        <w:t>8</w:t>
      </w:r>
      <w:r w:rsidR="0002160C" w:rsidRPr="001D5C17">
        <w:rPr>
          <w:rFonts w:ascii="Times New Roman" w:hAnsi="Times New Roman" w:cs="Times New Roman"/>
          <w:sz w:val="28"/>
          <w:szCs w:val="28"/>
        </w:rPr>
        <w:t xml:space="preserve">.Медушевский В. Мысли о православной психологии музыки / </w:t>
      </w:r>
      <w:proofErr w:type="spellStart"/>
      <w:r w:rsidR="0002160C" w:rsidRPr="001D5C17">
        <w:rPr>
          <w:rFonts w:ascii="Times New Roman" w:hAnsi="Times New Roman" w:cs="Times New Roman"/>
          <w:sz w:val="28"/>
          <w:szCs w:val="28"/>
        </w:rPr>
        <w:t>Медушевский</w:t>
      </w:r>
      <w:proofErr w:type="spellEnd"/>
      <w:r w:rsidR="0002160C" w:rsidRPr="001D5C17">
        <w:rPr>
          <w:rFonts w:ascii="Times New Roman" w:hAnsi="Times New Roman" w:cs="Times New Roman"/>
          <w:sz w:val="28"/>
          <w:szCs w:val="28"/>
        </w:rPr>
        <w:t xml:space="preserve"> В. Альманах музыкальной психологии. -М., 1994. - с. 45</w:t>
      </w:r>
      <w:r w:rsidR="00EC1D8E" w:rsidRPr="001D5C17">
        <w:rPr>
          <w:rFonts w:ascii="Times New Roman" w:hAnsi="Times New Roman" w:cs="Times New Roman"/>
          <w:sz w:val="28"/>
          <w:szCs w:val="28"/>
        </w:rPr>
        <w:t>;</w:t>
      </w:r>
    </w:p>
    <w:p w14:paraId="3E546957" w14:textId="77777777" w:rsidR="004510EC" w:rsidRPr="001D5C17" w:rsidRDefault="00EF47CC" w:rsidP="001D5C1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5C17">
        <w:rPr>
          <w:sz w:val="28"/>
          <w:szCs w:val="28"/>
        </w:rPr>
        <w:t>9</w:t>
      </w:r>
      <w:r w:rsidR="00AB62AA" w:rsidRPr="001D5C17">
        <w:rPr>
          <w:sz w:val="28"/>
          <w:szCs w:val="28"/>
        </w:rPr>
        <w:t>.</w:t>
      </w:r>
      <w:r w:rsidR="0002160C" w:rsidRPr="001D5C17">
        <w:rPr>
          <w:sz w:val="28"/>
          <w:szCs w:val="28"/>
        </w:rPr>
        <w:t xml:space="preserve"> Ожегов </w:t>
      </w:r>
      <w:r w:rsidR="00AB62AA" w:rsidRPr="001D5C17">
        <w:rPr>
          <w:sz w:val="28"/>
          <w:szCs w:val="28"/>
        </w:rPr>
        <w:t>С. «Словарь русского языка»</w:t>
      </w:r>
      <w:r w:rsidR="004510EC" w:rsidRPr="001D5C17">
        <w:rPr>
          <w:color w:val="000000"/>
          <w:sz w:val="28"/>
          <w:szCs w:val="28"/>
        </w:rPr>
        <w:t xml:space="preserve"> М., «РУССКИЙ ЯЗЫК» 1986,797 стр.;</w:t>
      </w:r>
    </w:p>
    <w:p w14:paraId="4759F6C3" w14:textId="77777777" w:rsidR="00193727" w:rsidRPr="001D5C17" w:rsidRDefault="00BB51DD" w:rsidP="001D5C17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D5C17">
        <w:rPr>
          <w:b w:val="0"/>
          <w:bCs w:val="0"/>
          <w:sz w:val="28"/>
          <w:szCs w:val="28"/>
        </w:rPr>
        <w:t>10.</w:t>
      </w:r>
      <w:r w:rsidR="00193727" w:rsidRPr="001D5C17">
        <w:rPr>
          <w:b w:val="0"/>
          <w:bCs w:val="0"/>
          <w:sz w:val="28"/>
          <w:szCs w:val="28"/>
        </w:rPr>
        <w:t xml:space="preserve">Школяр, Л.В. Музыкальное образование в школе: </w:t>
      </w:r>
      <w:proofErr w:type="spellStart"/>
      <w:r w:rsidR="00193727" w:rsidRPr="001D5C17">
        <w:rPr>
          <w:b w:val="0"/>
          <w:bCs w:val="0"/>
          <w:sz w:val="28"/>
          <w:szCs w:val="28"/>
        </w:rPr>
        <w:t>учебн.пособ.для</w:t>
      </w:r>
      <w:proofErr w:type="spellEnd"/>
      <w:r w:rsidR="00193727" w:rsidRPr="001D5C17">
        <w:rPr>
          <w:b w:val="0"/>
          <w:bCs w:val="0"/>
          <w:sz w:val="28"/>
          <w:szCs w:val="28"/>
        </w:rPr>
        <w:t xml:space="preserve"> </w:t>
      </w:r>
      <w:proofErr w:type="spellStart"/>
      <w:r w:rsidR="00193727" w:rsidRPr="001D5C17">
        <w:rPr>
          <w:b w:val="0"/>
          <w:bCs w:val="0"/>
          <w:sz w:val="28"/>
          <w:szCs w:val="28"/>
        </w:rPr>
        <w:t>студ.муз.фак.иотд</w:t>
      </w:r>
      <w:proofErr w:type="spellEnd"/>
      <w:r w:rsidR="00193727" w:rsidRPr="001D5C17">
        <w:rPr>
          <w:b w:val="0"/>
          <w:bCs w:val="0"/>
          <w:sz w:val="28"/>
          <w:szCs w:val="28"/>
        </w:rPr>
        <w:t xml:space="preserve">. </w:t>
      </w:r>
      <w:proofErr w:type="spellStart"/>
      <w:r w:rsidR="00193727" w:rsidRPr="001D5C17">
        <w:rPr>
          <w:b w:val="0"/>
          <w:bCs w:val="0"/>
          <w:sz w:val="28"/>
          <w:szCs w:val="28"/>
        </w:rPr>
        <w:t>высш</w:t>
      </w:r>
      <w:proofErr w:type="spellEnd"/>
      <w:r w:rsidR="00193727" w:rsidRPr="001D5C17">
        <w:rPr>
          <w:b w:val="0"/>
          <w:bCs w:val="0"/>
          <w:sz w:val="28"/>
          <w:szCs w:val="28"/>
        </w:rPr>
        <w:t xml:space="preserve">. и </w:t>
      </w:r>
      <w:proofErr w:type="spellStart"/>
      <w:r w:rsidR="00193727" w:rsidRPr="001D5C17">
        <w:rPr>
          <w:b w:val="0"/>
          <w:bCs w:val="0"/>
          <w:sz w:val="28"/>
          <w:szCs w:val="28"/>
        </w:rPr>
        <w:t>средн.учеб.завед</w:t>
      </w:r>
      <w:proofErr w:type="spellEnd"/>
      <w:r w:rsidR="00193727" w:rsidRPr="001D5C17">
        <w:rPr>
          <w:b w:val="0"/>
          <w:bCs w:val="0"/>
          <w:sz w:val="28"/>
          <w:szCs w:val="28"/>
        </w:rPr>
        <w:t xml:space="preserve"> / </w:t>
      </w:r>
      <w:proofErr w:type="spellStart"/>
      <w:r w:rsidR="00193727" w:rsidRPr="001D5C17">
        <w:rPr>
          <w:b w:val="0"/>
          <w:bCs w:val="0"/>
          <w:sz w:val="28"/>
          <w:szCs w:val="28"/>
        </w:rPr>
        <w:t>Л.В.Школяр</w:t>
      </w:r>
      <w:proofErr w:type="spellEnd"/>
      <w:r w:rsidR="00193727" w:rsidRPr="001D5C17">
        <w:rPr>
          <w:b w:val="0"/>
          <w:bCs w:val="0"/>
          <w:sz w:val="28"/>
          <w:szCs w:val="28"/>
        </w:rPr>
        <w:t xml:space="preserve"> М.: Академия, 2001г. 232с.</w:t>
      </w:r>
    </w:p>
    <w:p w14:paraId="615C6D9B" w14:textId="77777777" w:rsidR="00AB62AA" w:rsidRPr="001D5C17" w:rsidRDefault="00AB62AA" w:rsidP="001D5C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E5BA30" w14:textId="77777777" w:rsidR="006162AC" w:rsidRPr="001D5C17" w:rsidRDefault="006162AC" w:rsidP="001D5C1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6162AC" w:rsidRPr="001D5C17" w:rsidSect="001D5C1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E7833"/>
    <w:multiLevelType w:val="hybridMultilevel"/>
    <w:tmpl w:val="373C7F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D4432D"/>
    <w:multiLevelType w:val="multilevel"/>
    <w:tmpl w:val="B016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7444658">
    <w:abstractNumId w:val="0"/>
  </w:num>
  <w:num w:numId="2" w16cid:durableId="411582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12BC"/>
    <w:rsid w:val="0002160C"/>
    <w:rsid w:val="00036D49"/>
    <w:rsid w:val="00047246"/>
    <w:rsid w:val="000626F6"/>
    <w:rsid w:val="00066099"/>
    <w:rsid w:val="00093402"/>
    <w:rsid w:val="000C1BE1"/>
    <w:rsid w:val="000D67AF"/>
    <w:rsid w:val="00103455"/>
    <w:rsid w:val="001724A6"/>
    <w:rsid w:val="00193727"/>
    <w:rsid w:val="001A1773"/>
    <w:rsid w:val="001C4F19"/>
    <w:rsid w:val="001D04CE"/>
    <w:rsid w:val="001D5C17"/>
    <w:rsid w:val="00201E94"/>
    <w:rsid w:val="00210B3C"/>
    <w:rsid w:val="002365A4"/>
    <w:rsid w:val="00267D0A"/>
    <w:rsid w:val="00277B7E"/>
    <w:rsid w:val="002D5C4D"/>
    <w:rsid w:val="002F27C5"/>
    <w:rsid w:val="002F2890"/>
    <w:rsid w:val="002F7692"/>
    <w:rsid w:val="003256BD"/>
    <w:rsid w:val="003312BC"/>
    <w:rsid w:val="00345249"/>
    <w:rsid w:val="003452EF"/>
    <w:rsid w:val="0037142C"/>
    <w:rsid w:val="003765D7"/>
    <w:rsid w:val="003E081D"/>
    <w:rsid w:val="003F233C"/>
    <w:rsid w:val="003F2FF6"/>
    <w:rsid w:val="00415CCF"/>
    <w:rsid w:val="00415F1C"/>
    <w:rsid w:val="00423D9E"/>
    <w:rsid w:val="004510EC"/>
    <w:rsid w:val="004808FF"/>
    <w:rsid w:val="00493BA4"/>
    <w:rsid w:val="004A5ED2"/>
    <w:rsid w:val="005034D3"/>
    <w:rsid w:val="00510D51"/>
    <w:rsid w:val="005144EB"/>
    <w:rsid w:val="00516B05"/>
    <w:rsid w:val="00541455"/>
    <w:rsid w:val="0058334E"/>
    <w:rsid w:val="00593A45"/>
    <w:rsid w:val="005A43A4"/>
    <w:rsid w:val="005B137F"/>
    <w:rsid w:val="005C7C6E"/>
    <w:rsid w:val="006162AC"/>
    <w:rsid w:val="00661468"/>
    <w:rsid w:val="00696455"/>
    <w:rsid w:val="006A39FA"/>
    <w:rsid w:val="006F7E17"/>
    <w:rsid w:val="007452F8"/>
    <w:rsid w:val="00766968"/>
    <w:rsid w:val="007F0A6B"/>
    <w:rsid w:val="00837DE7"/>
    <w:rsid w:val="00851B8B"/>
    <w:rsid w:val="00860A85"/>
    <w:rsid w:val="00865C7A"/>
    <w:rsid w:val="00866403"/>
    <w:rsid w:val="008879D4"/>
    <w:rsid w:val="008A77D9"/>
    <w:rsid w:val="008A7A0E"/>
    <w:rsid w:val="008E04FB"/>
    <w:rsid w:val="00904496"/>
    <w:rsid w:val="00952C5D"/>
    <w:rsid w:val="009647D8"/>
    <w:rsid w:val="009816B9"/>
    <w:rsid w:val="00985D72"/>
    <w:rsid w:val="009A488B"/>
    <w:rsid w:val="009A48A2"/>
    <w:rsid w:val="009C1356"/>
    <w:rsid w:val="009C797B"/>
    <w:rsid w:val="009D77EF"/>
    <w:rsid w:val="009E30FF"/>
    <w:rsid w:val="009E3225"/>
    <w:rsid w:val="00A07E5A"/>
    <w:rsid w:val="00A15ED0"/>
    <w:rsid w:val="00A22929"/>
    <w:rsid w:val="00A35E55"/>
    <w:rsid w:val="00A62AC6"/>
    <w:rsid w:val="00A804D8"/>
    <w:rsid w:val="00AA0885"/>
    <w:rsid w:val="00AB2451"/>
    <w:rsid w:val="00AB62AA"/>
    <w:rsid w:val="00B40064"/>
    <w:rsid w:val="00B4140C"/>
    <w:rsid w:val="00B55BA2"/>
    <w:rsid w:val="00B62D54"/>
    <w:rsid w:val="00B724ED"/>
    <w:rsid w:val="00B72793"/>
    <w:rsid w:val="00B807E2"/>
    <w:rsid w:val="00B972E2"/>
    <w:rsid w:val="00BB51DD"/>
    <w:rsid w:val="00BC431F"/>
    <w:rsid w:val="00C123FB"/>
    <w:rsid w:val="00C12CAD"/>
    <w:rsid w:val="00C3634D"/>
    <w:rsid w:val="00C978CF"/>
    <w:rsid w:val="00CC539C"/>
    <w:rsid w:val="00CC733D"/>
    <w:rsid w:val="00CE38A5"/>
    <w:rsid w:val="00D04320"/>
    <w:rsid w:val="00D21B7B"/>
    <w:rsid w:val="00D31049"/>
    <w:rsid w:val="00D42E54"/>
    <w:rsid w:val="00D93058"/>
    <w:rsid w:val="00DD191C"/>
    <w:rsid w:val="00DD604B"/>
    <w:rsid w:val="00E437E8"/>
    <w:rsid w:val="00E66F88"/>
    <w:rsid w:val="00E76DCE"/>
    <w:rsid w:val="00E773FF"/>
    <w:rsid w:val="00E9364D"/>
    <w:rsid w:val="00E96471"/>
    <w:rsid w:val="00EC1D8E"/>
    <w:rsid w:val="00EC3431"/>
    <w:rsid w:val="00ED50D8"/>
    <w:rsid w:val="00EF47CC"/>
    <w:rsid w:val="00F03234"/>
    <w:rsid w:val="00F456A4"/>
    <w:rsid w:val="00F541CE"/>
    <w:rsid w:val="00F60BC2"/>
    <w:rsid w:val="00F75358"/>
    <w:rsid w:val="00FC367A"/>
    <w:rsid w:val="00FD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D09F"/>
  <w15:docId w15:val="{75D995A4-FBFC-4F56-A932-6F27E60B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5CCF"/>
  </w:style>
  <w:style w:type="paragraph" w:styleId="1">
    <w:name w:val="heading 1"/>
    <w:basedOn w:val="a"/>
    <w:link w:val="10"/>
    <w:uiPriority w:val="9"/>
    <w:qFormat/>
    <w:rsid w:val="009647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985D7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985D72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8E04F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647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Emphasis"/>
    <w:basedOn w:val="a0"/>
    <w:uiPriority w:val="20"/>
    <w:qFormat/>
    <w:rsid w:val="009647D8"/>
    <w:rPr>
      <w:i/>
      <w:iCs/>
    </w:rPr>
  </w:style>
  <w:style w:type="character" w:styleId="a8">
    <w:name w:val="Strong"/>
    <w:basedOn w:val="a0"/>
    <w:uiPriority w:val="22"/>
    <w:qFormat/>
    <w:rsid w:val="009647D8"/>
    <w:rPr>
      <w:b/>
      <w:bCs/>
    </w:rPr>
  </w:style>
  <w:style w:type="character" w:customStyle="1" w:styleId="8">
    <w:name w:val="Основной текст (8)_"/>
    <w:link w:val="80"/>
    <w:uiPriority w:val="99"/>
    <w:locked/>
    <w:rsid w:val="00B72793"/>
    <w:rPr>
      <w:rFonts w:ascii="Times New Roman" w:hAnsi="Times New Roman" w:cs="Times New Roman"/>
      <w:sz w:val="16"/>
      <w:szCs w:val="16"/>
      <w:shd w:val="clear" w:color="auto" w:fill="FFFFFF"/>
    </w:rPr>
  </w:style>
  <w:style w:type="character" w:customStyle="1" w:styleId="16">
    <w:name w:val="Основной текст (16)"/>
    <w:uiPriority w:val="99"/>
    <w:rsid w:val="00B72793"/>
    <w:rPr>
      <w:rFonts w:ascii="Times New Roman" w:hAnsi="Times New Roman" w:cs="Times New Roman"/>
      <w:b/>
      <w:bCs/>
      <w:i/>
      <w:iCs/>
      <w:spacing w:val="-10"/>
      <w:sz w:val="20"/>
      <w:szCs w:val="20"/>
      <w:u w:val="single"/>
    </w:rPr>
  </w:style>
  <w:style w:type="character" w:customStyle="1" w:styleId="8Exact">
    <w:name w:val="Основной текст (8) Exact"/>
    <w:uiPriority w:val="99"/>
    <w:rsid w:val="00B72793"/>
    <w:rPr>
      <w:rFonts w:ascii="Times New Roman" w:hAnsi="Times New Roman" w:cs="Times New Roman"/>
      <w:spacing w:val="4"/>
      <w:sz w:val="15"/>
      <w:szCs w:val="15"/>
      <w:u w:val="none"/>
    </w:rPr>
  </w:style>
  <w:style w:type="paragraph" w:styleId="a9">
    <w:name w:val="Body Text"/>
    <w:basedOn w:val="a"/>
    <w:link w:val="11"/>
    <w:uiPriority w:val="99"/>
    <w:rsid w:val="00B72793"/>
    <w:pPr>
      <w:widowControl w:val="0"/>
      <w:shd w:val="clear" w:color="auto" w:fill="FFFFFF"/>
      <w:spacing w:after="0" w:line="240" w:lineRule="atLeast"/>
      <w:ind w:hanging="240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B72793"/>
  </w:style>
  <w:style w:type="character" w:customStyle="1" w:styleId="11">
    <w:name w:val="Основной текст Знак1"/>
    <w:link w:val="a9"/>
    <w:uiPriority w:val="99"/>
    <w:locked/>
    <w:rsid w:val="00B72793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paragraph" w:customStyle="1" w:styleId="80">
    <w:name w:val="Основной текст (8)"/>
    <w:basedOn w:val="a"/>
    <w:link w:val="8"/>
    <w:uiPriority w:val="99"/>
    <w:rsid w:val="00B72793"/>
    <w:pPr>
      <w:widowControl w:val="0"/>
      <w:shd w:val="clear" w:color="auto" w:fill="FFFFFF"/>
      <w:spacing w:after="0" w:line="240" w:lineRule="atLeast"/>
      <w:ind w:hanging="1200"/>
    </w:pPr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FC367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FC367A"/>
  </w:style>
  <w:style w:type="character" w:customStyle="1" w:styleId="apple-style-span">
    <w:name w:val="apple-style-span"/>
    <w:rsid w:val="00FC3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4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91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1981</TotalTime>
  <Pages>6</Pages>
  <Words>2428</Words>
  <Characters>13841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oksanakoot@hotmail.com</dc:creator>
  <cp:keywords/>
  <dc:description/>
  <cp:lastModifiedBy>Ирина</cp:lastModifiedBy>
  <cp:revision>65</cp:revision>
  <dcterms:created xsi:type="dcterms:W3CDTF">2017-08-31T09:50:00Z</dcterms:created>
  <dcterms:modified xsi:type="dcterms:W3CDTF">2023-12-20T18:34:00Z</dcterms:modified>
</cp:coreProperties>
</file>