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3E8" w:rsidRDefault="005D43E8" w:rsidP="005D43E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15837" w:rsidRDefault="00815837" w:rsidP="005D43E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D43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 патриотического воспитания молодежи в современном обществе</w:t>
      </w:r>
    </w:p>
    <w:p w:rsidR="00E65D0B" w:rsidRPr="005D43E8" w:rsidRDefault="00E65D0B" w:rsidP="005D43E8">
      <w:pPr>
        <w:pStyle w:val="a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патр</w:t>
      </w:r>
      <w:r w:rsidR="00815837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иотического воспитания молодежи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особенно в свете сегодняшних политических событий является одной из наиболее актуальных и значимых для государства и каждого из нас.</w:t>
      </w:r>
      <w:proofErr w:type="gramEnd"/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15837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Важнейшей составной частью воспитательного процесса молодежи является формирование патриотизма и культуры межнациональных отношений, которые имеют огромное значение в гражданском и духовном развитии личности. Только на основе чувств па</w:t>
      </w:r>
      <w:r w:rsidR="007E4D4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триотизма и национальных ценностей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укрепляется любовь к Родине, появляется чувство ответст</w:t>
      </w:r>
      <w:r w:rsidR="00C86E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венности за ее могущество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независимость, сохранение материальных и духовных ценностей общества, развивается достоинство личности.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D43E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Понятие патриотизма включает в себя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чувство привязанности к тем местам, где родился и вырос; уважительное отношение к языку своего народа; заботу об интересах Родины; проявление гражданских чувств и сохранение верности Родине; гордость за социальные и культурные достижения своей страны; </w:t>
      </w:r>
      <w:r w:rsidR="000572AB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долга перед Родиной, отстаивание ее чести и досто</w:t>
      </w:r>
      <w:r w:rsidR="000572A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инства, свободы и независимости;</w:t>
      </w:r>
      <w:proofErr w:type="gramEnd"/>
      <w:r w:rsidR="00057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гордость за свое Отечество, за символы государства, за свой народ; уважительное отношение к историческому прошлому Родины, своего народа, его обычаям и традициям; ответственность за судьбу Родины и своего народа, их будущее, выраженное в стремлении посвящать свой труд, способности </w:t>
      </w:r>
      <w:r w:rsidR="000572A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укреплению могущества и процветания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Родины; гуманизм, милосердие, общечеловеческие ценности.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Истинный патриотизм предполагает формирование и развитие целого комплекса позитивных качеств. Патриотизм выступает в единстве духовности, гражданственности и социальной активности личности, осознающей свою нераздельность, неразрывность с Отечеством.</w:t>
      </w:r>
    </w:p>
    <w:p w:rsidR="00FC176F" w:rsidRPr="005D43E8" w:rsidRDefault="00FC176F" w:rsidP="002D7555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патриотическое воспитание нужно сообща, вместе, родителями в семье, воспитателями в  детском саду, а особенное внимани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е уделять этому процессу в техникуме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вузе. Хочет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особенно остановит</w:t>
      </w:r>
      <w:r w:rsidR="002D755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на техникуме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5504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триотическое воспитание в техникуме 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 основополагающую роль в становлении высоконравственной личности. </w:t>
      </w:r>
      <w:proofErr w:type="spellStart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Ононаправлено</w:t>
      </w:r>
      <w:proofErr w:type="spellEnd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создание условий для становления и развития патриотических черт, установок обучающегося; готовности к активной гражданской деятельности. 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Перед образовательным учреждением стоят следующие задачи: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патриотического мировоззрения </w:t>
      </w:r>
      <w:proofErr w:type="gramStart"/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национального, граж</w:t>
      </w:r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данского самосознания </w:t>
      </w:r>
      <w:proofErr w:type="gramStart"/>
      <w:r w:rsidR="00935504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педагогических ситуаций, направленных на формирование готовности к защите Родины (конкурсы, сборы, спортивные соревнования);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разработка, проведение практической деятельности, направленной на развитие патриотизма.</w:t>
      </w:r>
    </w:p>
    <w:p w:rsidR="008141F0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заставить подростка решить задачу или выучить правило. Но возможно ли заставить любить страну, в которой он живёт? Наверное, нет. Можно развивать это чувство. Этому посвящено множество материалов (по патри</w:t>
      </w:r>
      <w:r w:rsidR="008141F0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отическому воспитанию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Они объединяют несколько направлений: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Историко-краеведческое направление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включает освоение истории края. Зна</w:t>
      </w:r>
      <w:r w:rsidR="002D75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комство с прошлым родного населенного пункта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интересными фактами. Просмотр старых фотографий, видеозаписей пробуждают интерес к прошлому и гордость за родной город. Сюда относятся музейные уроки, вахты памяти, встречи с ветеранами, оказание им необходимой помощи, поисковые работы.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Эстетическое направление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- изучение творчества писателей, музыкантов, художников-земляков, что прививает школьникам художественный вкус. Это литературные вечера, встречи, походы в галереи и музеи, смотры строя  песни, а также праздники народного фольклора.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Экологическое направление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воспитывает аккуратное отношение к природе. Это выставки поделок из цветов, овощей, фруктов, озеленение пришкольной территории, изготовление скворечников, турпоходы, уборка территории от мусора и др.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Предметное направление.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направление подразумевает изучение наук социальной направленности: истории, обществознания, основ правоведения, а также создание на основе изученного стендов патриотической тематики.</w:t>
      </w:r>
    </w:p>
    <w:p w:rsidR="00FC176F" w:rsidRPr="005D43E8" w:rsidRDefault="00FC176F" w:rsidP="005D43E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Патриотическое воспитание подростков предполагает несколько форм: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</w:t>
      </w: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Побуждение.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Увлечение </w:t>
      </w:r>
      <w:proofErr w:type="gramStart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творческим проектом, театральной постановкой и др.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</w:t>
      </w: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Убеждение</w:t>
      </w:r>
      <w:r w:rsidR="008141F0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техникуме студенты 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 позицию полноправных участников образовательного процесса, продуктивными будут дискуссии, споры. Учащиеся тренируются отстаивать свою позицию.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</w:t>
      </w:r>
      <w:r w:rsidRPr="005D43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Приучение.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Обеспечение коллективной занятости путем проведения соревнований, конкурсов, командных игры.</w:t>
      </w:r>
    </w:p>
    <w:p w:rsidR="00FC176F" w:rsidRPr="005D43E8" w:rsidRDefault="00FC176F" w:rsidP="00C73BC4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Подростковый возраст – время открытий, формирования собственной системы убеждений и взглядов. П</w:t>
      </w:r>
      <w:r w:rsidR="008141F0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атриотическое воспитание в техникуме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отличается уже осознанным о</w:t>
      </w:r>
      <w:r w:rsidR="008141F0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тношением и зрелостью студентов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восприятии понятий патриотизма. Именно на этом возрастном этапе происходит становление активной гражданской позиции. Для патриотического воспитания у подростков правильных ценностных ориентиров значимы их участие в проектной деятельности, проблемно-ценностное общение с представителями других поколений, патриотические конкурсы, интел</w:t>
      </w:r>
      <w:r w:rsidR="00404E1D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лектуальные соревнования и игры, 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диспуты, круглые столы, форумы, обсуждение ситуаций с </w:t>
      </w:r>
      <w:r w:rsidR="00F90F7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острой социальной проблематикой, занятия в патриотических клубах.</w:t>
      </w:r>
    </w:p>
    <w:p w:rsidR="00FC176F" w:rsidRPr="005D43E8" w:rsidRDefault="00FC176F" w:rsidP="00C73BC4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 хочется подчеркнуть, что в основе воспитания, а тем более – патриотического – лежит, прежде всего, воспитание чувств. А источником чувства является пережитая эмоция. </w:t>
      </w:r>
      <w:proofErr w:type="gramStart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фактором развития 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патриотических чувств должна стать целенаправленно созданная ситуация, когда ребенок переживает гордость за Мать, близких, свою семью; за коллектив, </w:t>
      </w:r>
      <w:r w:rsidR="00404E1D"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должен стать для обучающегося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семьей; за совместный успех и достижения других членов коллектива.</w:t>
      </w:r>
      <w:proofErr w:type="gramEnd"/>
    </w:p>
    <w:p w:rsidR="00FC176F" w:rsidRPr="005D43E8" w:rsidRDefault="00FC176F" w:rsidP="00C73BC4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Говоря о патриотическом воспитании подрастающего поколения, необходимо особо подчеркнуть, что, пока не поздно, за молодежь надо бороться, не жалея средств. То, что мы вложим в наших ребят сегодня, завтра даст соответствующие результаты. Породим </w:t>
      </w:r>
      <w:proofErr w:type="gramStart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лодырей</w:t>
      </w:r>
      <w:proofErr w:type="gramEnd"/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невежд и наркоманов, – значит, своими руками погубим наше государство, свое будущее. Воспитаем патриотов, деловых и здоровых людей, – значит, можно быть уверенным в развитии и становлении стабильного общества. В этом заключается подход каждого педагога в деле воспитания молодежи.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Список литературы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spellStart"/>
      <w:r w:rsidRPr="005D43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Мамуров</w:t>
      </w:r>
      <w:proofErr w:type="spellEnd"/>
      <w:r w:rsidRPr="005D43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У.И. 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и методы военно-патриотического воспитания // Вестник науки и образования. Часть 2. № 22 (100), 2020. С. 43-46.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5D43E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Темиров У.Х. </w:t>
      </w: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военно-патриотического образования // Вестник науки и образования. Часть 2. № 22 (100), 2020. С. 49-52.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ресурсы:</w:t>
      </w:r>
    </w:p>
    <w:p w:rsidR="00FC176F" w:rsidRPr="005D43E8" w:rsidRDefault="00FC176F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3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176F" w:rsidRPr="005D43E8" w:rsidRDefault="00E65D0B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r w:rsidR="00FC176F" w:rsidRPr="005D43E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https://elar.urfu.ru/bitstream/10995/32226/1/m21-2013-02-66.pdf</w:t>
        </w:r>
      </w:hyperlink>
    </w:p>
    <w:p w:rsidR="00FC176F" w:rsidRPr="005D43E8" w:rsidRDefault="00E65D0B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r w:rsidR="00FC176F" w:rsidRPr="005D43E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http://www.56school.ru/p10aa1.html</w:t>
        </w:r>
      </w:hyperlink>
    </w:p>
    <w:p w:rsidR="00FC176F" w:rsidRPr="005D43E8" w:rsidRDefault="00E65D0B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FC176F" w:rsidRPr="005D43E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https://melkie.net/zanyatiya-s-detmi/patrioticheskoe-vospitanie-v-detskom-sadu.html</w:t>
        </w:r>
      </w:hyperlink>
    </w:p>
    <w:p w:rsidR="00FC176F" w:rsidRPr="005D43E8" w:rsidRDefault="00E65D0B" w:rsidP="005D43E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FC176F" w:rsidRPr="005D43E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https://cyberleninka.ru/article/n/patrioticheskoe-vospitanie-studentov-rezultaty-issledovaniy-i-zadachi-po-povysheniyu-ego-effektivnosti</w:t>
        </w:r>
      </w:hyperlink>
    </w:p>
    <w:p w:rsidR="00260A86" w:rsidRPr="00FC176F" w:rsidRDefault="00260A86" w:rsidP="00FC17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0A86" w:rsidRPr="00FC1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E357F"/>
    <w:multiLevelType w:val="multilevel"/>
    <w:tmpl w:val="2AE28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00F0420"/>
    <w:multiLevelType w:val="multilevel"/>
    <w:tmpl w:val="CBA0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76F"/>
    <w:rsid w:val="000572AB"/>
    <w:rsid w:val="00260A86"/>
    <w:rsid w:val="002D7555"/>
    <w:rsid w:val="003B280A"/>
    <w:rsid w:val="00404E1D"/>
    <w:rsid w:val="005D43E8"/>
    <w:rsid w:val="00640761"/>
    <w:rsid w:val="007E4D49"/>
    <w:rsid w:val="008141F0"/>
    <w:rsid w:val="00815837"/>
    <w:rsid w:val="00935504"/>
    <w:rsid w:val="00A27500"/>
    <w:rsid w:val="00C73BC4"/>
    <w:rsid w:val="00C86EB8"/>
    <w:rsid w:val="00E65D0B"/>
    <w:rsid w:val="00F90F7D"/>
    <w:rsid w:val="00FC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FC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C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176F"/>
  </w:style>
  <w:style w:type="paragraph" w:styleId="a5">
    <w:name w:val="No Spacing"/>
    <w:uiPriority w:val="1"/>
    <w:qFormat/>
    <w:rsid w:val="003B28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FC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C1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176F"/>
  </w:style>
  <w:style w:type="paragraph" w:styleId="a5">
    <w:name w:val="No Spacing"/>
    <w:uiPriority w:val="1"/>
    <w:qFormat/>
    <w:rsid w:val="003B28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3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lkie.net/zanyatiya-s-detmi/patrioticheskoe-vospitanie-v-detskom-sadu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56school.ru/p10aa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ar.urfu.ru/bitstream/10995/32226/1/m21-2013-02-66.pd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patrioticheskoe-vospitanie-studentov-rezultaty-issledovaniy-i-zadachi-po-povysheniyu-ego-effektiv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14</cp:revision>
  <cp:lastPrinted>2023-05-31T10:27:00Z</cp:lastPrinted>
  <dcterms:created xsi:type="dcterms:W3CDTF">2022-10-27T08:06:00Z</dcterms:created>
  <dcterms:modified xsi:type="dcterms:W3CDTF">2023-12-19T06:04:00Z</dcterms:modified>
</cp:coreProperties>
</file>