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D36" w:rsidRDefault="00ED2D36" w:rsidP="00ED2D36">
      <w:pPr>
        <w:spacing w:line="360" w:lineRule="auto"/>
        <w:ind w:left="-72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дошкольное образовательное учреждение</w:t>
      </w:r>
    </w:p>
    <w:p w:rsidR="00ED2D36" w:rsidRDefault="00ED2D36" w:rsidP="00ED2D36">
      <w:pPr>
        <w:spacing w:line="360" w:lineRule="auto"/>
        <w:ind w:left="-72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«Детский сад № 40» г. Иваново</w:t>
      </w:r>
    </w:p>
    <w:p w:rsidR="00ED2D36" w:rsidRPr="00ED2D36" w:rsidRDefault="00ED2D36" w:rsidP="00ED2D36">
      <w:pPr>
        <w:spacing w:line="360" w:lineRule="auto"/>
        <w:ind w:left="-720" w:firstLine="720"/>
        <w:rPr>
          <w:b/>
          <w:sz w:val="28"/>
          <w:szCs w:val="28"/>
        </w:rPr>
      </w:pPr>
    </w:p>
    <w:p w:rsidR="00ED2D36" w:rsidRDefault="00ED2D36" w:rsidP="00ED2D36">
      <w:pPr>
        <w:spacing w:line="360" w:lineRule="auto"/>
        <w:ind w:left="-720" w:firstLine="720"/>
        <w:rPr>
          <w:b/>
          <w:i/>
          <w:sz w:val="28"/>
          <w:szCs w:val="28"/>
        </w:rPr>
      </w:pPr>
    </w:p>
    <w:p w:rsidR="00ED2D36" w:rsidRDefault="00ED2D36" w:rsidP="00ED2D36">
      <w:pPr>
        <w:spacing w:line="360" w:lineRule="auto"/>
        <w:ind w:left="-720" w:firstLine="720"/>
        <w:rPr>
          <w:b/>
          <w:i/>
          <w:sz w:val="28"/>
          <w:szCs w:val="28"/>
        </w:rPr>
      </w:pPr>
    </w:p>
    <w:p w:rsidR="00ED2D36" w:rsidRDefault="00ED2D36" w:rsidP="00ED2D36">
      <w:pPr>
        <w:spacing w:line="360" w:lineRule="auto"/>
        <w:ind w:left="-720" w:firstLine="720"/>
        <w:rPr>
          <w:b/>
          <w:i/>
          <w:sz w:val="28"/>
          <w:szCs w:val="28"/>
        </w:rPr>
      </w:pPr>
    </w:p>
    <w:p w:rsidR="00ED2D36" w:rsidRDefault="00ED2D36" w:rsidP="00ED2D36">
      <w:pPr>
        <w:spacing w:line="360" w:lineRule="auto"/>
        <w:ind w:left="-720" w:firstLine="720"/>
        <w:rPr>
          <w:b/>
          <w:i/>
          <w:sz w:val="28"/>
          <w:szCs w:val="28"/>
        </w:rPr>
      </w:pPr>
    </w:p>
    <w:p w:rsidR="00ED2D36" w:rsidRDefault="00ED2D36" w:rsidP="00ED2D36">
      <w:pPr>
        <w:spacing w:line="360" w:lineRule="auto"/>
        <w:ind w:left="-720" w:firstLine="720"/>
        <w:rPr>
          <w:b/>
          <w:i/>
          <w:sz w:val="28"/>
          <w:szCs w:val="28"/>
        </w:rPr>
      </w:pPr>
    </w:p>
    <w:p w:rsidR="00ED2D36" w:rsidRDefault="00ED2D36" w:rsidP="00ED2D36">
      <w:pPr>
        <w:spacing w:line="360" w:lineRule="auto"/>
        <w:ind w:left="-720" w:firstLine="720"/>
        <w:rPr>
          <w:b/>
          <w:i/>
          <w:sz w:val="28"/>
          <w:szCs w:val="28"/>
        </w:rPr>
      </w:pPr>
    </w:p>
    <w:p w:rsidR="00ED2D36" w:rsidRDefault="00ED2D36" w:rsidP="00ED2D36">
      <w:pPr>
        <w:spacing w:line="360" w:lineRule="auto"/>
        <w:ind w:left="-720" w:firstLine="720"/>
        <w:rPr>
          <w:b/>
          <w:i/>
          <w:sz w:val="28"/>
          <w:szCs w:val="28"/>
        </w:rPr>
      </w:pPr>
    </w:p>
    <w:p w:rsidR="00ED2D36" w:rsidRPr="00ED2D36" w:rsidRDefault="00ED2D36" w:rsidP="00ED2D36">
      <w:pPr>
        <w:spacing w:line="360" w:lineRule="auto"/>
        <w:ind w:left="-720" w:firstLine="720"/>
        <w:jc w:val="center"/>
        <w:rPr>
          <w:b/>
          <w:sz w:val="44"/>
          <w:szCs w:val="28"/>
        </w:rPr>
      </w:pPr>
      <w:r w:rsidRPr="00ED2D36">
        <w:rPr>
          <w:b/>
          <w:sz w:val="44"/>
          <w:szCs w:val="28"/>
        </w:rPr>
        <w:t>Игровое дидактическое пособие</w:t>
      </w:r>
    </w:p>
    <w:p w:rsidR="00ED2D36" w:rsidRDefault="00ED2D36" w:rsidP="00ED2D36">
      <w:pPr>
        <w:spacing w:line="360" w:lineRule="auto"/>
        <w:ind w:left="-720" w:firstLine="720"/>
        <w:jc w:val="center"/>
        <w:rPr>
          <w:b/>
          <w:i/>
          <w:sz w:val="44"/>
          <w:szCs w:val="28"/>
        </w:rPr>
      </w:pPr>
      <w:r w:rsidRPr="00ED2D36">
        <w:rPr>
          <w:b/>
          <w:i/>
          <w:sz w:val="44"/>
          <w:szCs w:val="28"/>
        </w:rPr>
        <w:t>«Знакомство с Ивановской областью»</w:t>
      </w:r>
    </w:p>
    <w:p w:rsidR="00ED2D36" w:rsidRDefault="00ED2D36" w:rsidP="00ED2D36">
      <w:pPr>
        <w:spacing w:line="360" w:lineRule="auto"/>
        <w:ind w:left="-720" w:firstLine="720"/>
        <w:jc w:val="right"/>
        <w:rPr>
          <w:b/>
          <w:i/>
          <w:sz w:val="36"/>
          <w:szCs w:val="28"/>
        </w:rPr>
      </w:pPr>
    </w:p>
    <w:p w:rsidR="00ED2D36" w:rsidRDefault="00ED2D36" w:rsidP="00ED2D36">
      <w:pPr>
        <w:spacing w:line="360" w:lineRule="auto"/>
        <w:ind w:left="-720" w:firstLine="720"/>
        <w:jc w:val="right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Авторы:</w:t>
      </w:r>
    </w:p>
    <w:p w:rsidR="00ED2D36" w:rsidRDefault="00ED2D36" w:rsidP="00ED2D36">
      <w:pPr>
        <w:spacing w:line="360" w:lineRule="auto"/>
        <w:ind w:left="-720" w:firstLine="720"/>
        <w:jc w:val="right"/>
        <w:rPr>
          <w:b/>
          <w:i/>
          <w:sz w:val="36"/>
          <w:szCs w:val="28"/>
        </w:rPr>
      </w:pPr>
      <w:proofErr w:type="spellStart"/>
      <w:r>
        <w:rPr>
          <w:b/>
          <w:i/>
          <w:sz w:val="36"/>
          <w:szCs w:val="28"/>
        </w:rPr>
        <w:t>Русинова</w:t>
      </w:r>
      <w:proofErr w:type="spellEnd"/>
      <w:r>
        <w:rPr>
          <w:b/>
          <w:i/>
          <w:sz w:val="36"/>
          <w:szCs w:val="28"/>
        </w:rPr>
        <w:t xml:space="preserve"> О.А.</w:t>
      </w:r>
    </w:p>
    <w:p w:rsidR="00ED2D36" w:rsidRDefault="00ED2D36" w:rsidP="00ED2D36">
      <w:pPr>
        <w:spacing w:line="360" w:lineRule="auto"/>
        <w:ind w:left="-720" w:firstLine="720"/>
        <w:jc w:val="right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Новикова Л.М.</w:t>
      </w:r>
    </w:p>
    <w:p w:rsidR="00ED2D36" w:rsidRDefault="00ED2D36" w:rsidP="00ED2D36">
      <w:pPr>
        <w:spacing w:line="360" w:lineRule="auto"/>
        <w:ind w:left="-720" w:firstLine="720"/>
        <w:jc w:val="right"/>
        <w:rPr>
          <w:b/>
          <w:i/>
          <w:sz w:val="36"/>
          <w:szCs w:val="28"/>
        </w:rPr>
      </w:pPr>
    </w:p>
    <w:p w:rsidR="00ED2D36" w:rsidRDefault="00ED2D36" w:rsidP="00ED2D36">
      <w:pPr>
        <w:spacing w:line="360" w:lineRule="auto"/>
        <w:ind w:left="-720" w:firstLine="720"/>
        <w:jc w:val="center"/>
        <w:rPr>
          <w:b/>
          <w:sz w:val="36"/>
          <w:szCs w:val="28"/>
        </w:rPr>
      </w:pPr>
    </w:p>
    <w:p w:rsidR="00ED2D36" w:rsidRDefault="00ED2D36" w:rsidP="00ED2D36">
      <w:pPr>
        <w:spacing w:line="360" w:lineRule="auto"/>
        <w:ind w:left="-720" w:firstLine="720"/>
        <w:jc w:val="center"/>
        <w:rPr>
          <w:b/>
          <w:sz w:val="36"/>
          <w:szCs w:val="28"/>
        </w:rPr>
      </w:pPr>
    </w:p>
    <w:p w:rsidR="00ED2D36" w:rsidRDefault="00ED2D36" w:rsidP="00ED2D36">
      <w:pPr>
        <w:spacing w:line="360" w:lineRule="auto"/>
        <w:ind w:left="-720" w:firstLine="720"/>
        <w:jc w:val="center"/>
        <w:rPr>
          <w:b/>
          <w:sz w:val="36"/>
          <w:szCs w:val="28"/>
        </w:rPr>
      </w:pPr>
    </w:p>
    <w:p w:rsidR="00ED2D36" w:rsidRDefault="00ED2D36" w:rsidP="00ED2D36">
      <w:pPr>
        <w:spacing w:line="360" w:lineRule="auto"/>
        <w:ind w:left="-720" w:firstLine="720"/>
        <w:jc w:val="center"/>
        <w:rPr>
          <w:b/>
          <w:sz w:val="36"/>
          <w:szCs w:val="28"/>
        </w:rPr>
      </w:pPr>
    </w:p>
    <w:p w:rsidR="00ED2D36" w:rsidRDefault="00ED2D36" w:rsidP="00ED2D36">
      <w:pPr>
        <w:spacing w:line="360" w:lineRule="auto"/>
        <w:ind w:left="-720" w:firstLine="720"/>
        <w:jc w:val="center"/>
        <w:rPr>
          <w:b/>
          <w:sz w:val="36"/>
          <w:szCs w:val="28"/>
        </w:rPr>
      </w:pPr>
    </w:p>
    <w:p w:rsidR="00ED2D36" w:rsidRDefault="00ED2D36" w:rsidP="00ED2D36">
      <w:pPr>
        <w:spacing w:line="360" w:lineRule="auto"/>
        <w:ind w:left="-720" w:firstLine="720"/>
        <w:jc w:val="center"/>
        <w:rPr>
          <w:b/>
          <w:sz w:val="36"/>
          <w:szCs w:val="28"/>
        </w:rPr>
      </w:pPr>
    </w:p>
    <w:p w:rsidR="00ED2D36" w:rsidRDefault="00ED2D36" w:rsidP="00ED2D36">
      <w:pPr>
        <w:spacing w:line="360" w:lineRule="auto"/>
        <w:ind w:left="-720" w:firstLine="720"/>
        <w:jc w:val="center"/>
        <w:rPr>
          <w:b/>
          <w:sz w:val="36"/>
          <w:szCs w:val="28"/>
        </w:rPr>
      </w:pPr>
    </w:p>
    <w:p w:rsidR="00ED2D36" w:rsidRPr="00ED2D36" w:rsidRDefault="00ED2D36" w:rsidP="00ED2D36">
      <w:pPr>
        <w:spacing w:line="360" w:lineRule="auto"/>
        <w:ind w:left="-720" w:firstLine="72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2023</w:t>
      </w:r>
      <w:bookmarkStart w:id="0" w:name="_GoBack"/>
      <w:bookmarkEnd w:id="0"/>
      <w:r>
        <w:rPr>
          <w:b/>
          <w:sz w:val="36"/>
          <w:szCs w:val="28"/>
        </w:rPr>
        <w:t xml:space="preserve"> год</w:t>
      </w:r>
    </w:p>
    <w:p w:rsidR="00607472" w:rsidRPr="006125D2" w:rsidRDefault="00607472" w:rsidP="00607472">
      <w:pPr>
        <w:spacing w:line="360" w:lineRule="auto"/>
        <w:ind w:left="-720" w:firstLine="720"/>
        <w:jc w:val="right"/>
        <w:rPr>
          <w:b/>
          <w:i/>
          <w:sz w:val="28"/>
          <w:szCs w:val="28"/>
        </w:rPr>
      </w:pPr>
      <w:r w:rsidRPr="006125D2">
        <w:rPr>
          <w:b/>
          <w:i/>
          <w:sz w:val="28"/>
          <w:szCs w:val="28"/>
        </w:rPr>
        <w:lastRenderedPageBreak/>
        <w:t>Маленькая родина все равно большая,</w:t>
      </w:r>
    </w:p>
    <w:p w:rsidR="00607472" w:rsidRPr="006125D2" w:rsidRDefault="00607472" w:rsidP="00607472">
      <w:pPr>
        <w:spacing w:line="360" w:lineRule="auto"/>
        <w:ind w:left="-720" w:firstLine="720"/>
        <w:jc w:val="right"/>
        <w:rPr>
          <w:b/>
          <w:i/>
          <w:sz w:val="28"/>
          <w:szCs w:val="28"/>
        </w:rPr>
      </w:pPr>
      <w:r w:rsidRPr="006125D2">
        <w:rPr>
          <w:b/>
          <w:i/>
          <w:sz w:val="28"/>
          <w:szCs w:val="28"/>
        </w:rPr>
        <w:t>Ведь она единственная.</w:t>
      </w:r>
    </w:p>
    <w:p w:rsidR="00607472" w:rsidRPr="006125D2" w:rsidRDefault="00607472" w:rsidP="00607472">
      <w:pPr>
        <w:spacing w:line="360" w:lineRule="auto"/>
        <w:ind w:left="-720" w:firstLine="720"/>
        <w:jc w:val="right"/>
        <w:rPr>
          <w:b/>
          <w:i/>
          <w:sz w:val="28"/>
          <w:szCs w:val="28"/>
        </w:rPr>
      </w:pPr>
      <w:r w:rsidRPr="006125D2">
        <w:rPr>
          <w:b/>
          <w:i/>
          <w:sz w:val="28"/>
          <w:szCs w:val="28"/>
        </w:rPr>
        <w:t xml:space="preserve">                                                                                             Ж. </w:t>
      </w:r>
      <w:proofErr w:type="spellStart"/>
      <w:r w:rsidRPr="006125D2">
        <w:rPr>
          <w:b/>
          <w:i/>
          <w:sz w:val="28"/>
          <w:szCs w:val="28"/>
        </w:rPr>
        <w:t>Ранар</w:t>
      </w:r>
      <w:proofErr w:type="spellEnd"/>
    </w:p>
    <w:p w:rsidR="00607472" w:rsidRPr="00E61AD0" w:rsidRDefault="00607472" w:rsidP="00E61AD0">
      <w:pPr>
        <w:spacing w:line="360" w:lineRule="auto"/>
        <w:ind w:firstLine="709"/>
        <w:jc w:val="both"/>
        <w:rPr>
          <w:sz w:val="28"/>
          <w:szCs w:val="28"/>
        </w:rPr>
      </w:pPr>
      <w:r w:rsidRPr="00E61AD0">
        <w:rPr>
          <w:sz w:val="28"/>
          <w:szCs w:val="28"/>
        </w:rPr>
        <w:t xml:space="preserve">Моя малая Родина… У каждого человека она своя, но для всех является    той путеводной звездой, которая на протяжении </w:t>
      </w:r>
      <w:r w:rsidR="00E61AD0" w:rsidRPr="00E61AD0">
        <w:rPr>
          <w:sz w:val="28"/>
          <w:szCs w:val="28"/>
        </w:rPr>
        <w:t>жизни определяет</w:t>
      </w:r>
      <w:r w:rsidRPr="00E61AD0">
        <w:rPr>
          <w:sz w:val="28"/>
          <w:szCs w:val="28"/>
        </w:rPr>
        <w:t xml:space="preserve"> очень многое, если не сказать – все!</w:t>
      </w:r>
    </w:p>
    <w:p w:rsidR="00607472" w:rsidRPr="00E61AD0" w:rsidRDefault="00607472" w:rsidP="00E61AD0">
      <w:pPr>
        <w:spacing w:line="360" w:lineRule="auto"/>
        <w:ind w:firstLine="709"/>
        <w:jc w:val="both"/>
        <w:rPr>
          <w:sz w:val="28"/>
          <w:szCs w:val="28"/>
        </w:rPr>
      </w:pPr>
      <w:r w:rsidRPr="00E61AD0">
        <w:rPr>
          <w:sz w:val="28"/>
          <w:szCs w:val="28"/>
        </w:rPr>
        <w:t>С ранних лет формируются первые представления об окружающем мире, и происходит это, прежде всего через о</w:t>
      </w:r>
      <w:r w:rsidR="00E61AD0" w:rsidRPr="00E61AD0">
        <w:rPr>
          <w:sz w:val="28"/>
          <w:szCs w:val="28"/>
        </w:rPr>
        <w:t>знакомление с традициями своей</w:t>
      </w:r>
      <w:r w:rsidRPr="00E61AD0">
        <w:rPr>
          <w:sz w:val="28"/>
          <w:szCs w:val="28"/>
        </w:rPr>
        <w:t xml:space="preserve"> социокультурной среды.</w:t>
      </w:r>
    </w:p>
    <w:p w:rsidR="00607472" w:rsidRPr="00E61AD0" w:rsidRDefault="00607472" w:rsidP="00E61AD0">
      <w:pPr>
        <w:spacing w:line="360" w:lineRule="auto"/>
        <w:ind w:firstLine="709"/>
        <w:jc w:val="both"/>
        <w:rPr>
          <w:sz w:val="28"/>
          <w:szCs w:val="28"/>
        </w:rPr>
      </w:pPr>
      <w:r w:rsidRPr="00E61AD0">
        <w:rPr>
          <w:sz w:val="28"/>
          <w:szCs w:val="28"/>
        </w:rPr>
        <w:t>Ведь известно, что именно дошкольный возраст- это важнейший период становления личности, когда закладываются предпосылки гражданских качеств, развиваются представления о человеке, обществе, культуре. Очень важно привить детям чувство любви и привязанности к родным и культурным ценностям родного края, так как именно на этой основе воспитывается патриотизм.</w:t>
      </w:r>
    </w:p>
    <w:p w:rsidR="00607472" w:rsidRPr="00E61AD0" w:rsidRDefault="00607472" w:rsidP="00E61AD0">
      <w:pPr>
        <w:spacing w:line="360" w:lineRule="auto"/>
        <w:ind w:firstLine="709"/>
        <w:jc w:val="both"/>
        <w:rPr>
          <w:sz w:val="28"/>
          <w:szCs w:val="28"/>
        </w:rPr>
      </w:pPr>
      <w:r w:rsidRPr="00E61AD0">
        <w:rPr>
          <w:sz w:val="28"/>
          <w:szCs w:val="28"/>
        </w:rPr>
        <w:t>Игровое</w:t>
      </w:r>
      <w:r w:rsidR="00ED2D36">
        <w:rPr>
          <w:sz w:val="28"/>
          <w:szCs w:val="28"/>
        </w:rPr>
        <w:t xml:space="preserve"> дидактическое</w:t>
      </w:r>
      <w:r w:rsidRPr="00E61AD0">
        <w:rPr>
          <w:sz w:val="28"/>
          <w:szCs w:val="28"/>
        </w:rPr>
        <w:t xml:space="preserve"> пособие «</w:t>
      </w:r>
      <w:r w:rsidR="00ED2D36">
        <w:rPr>
          <w:sz w:val="28"/>
          <w:szCs w:val="28"/>
        </w:rPr>
        <w:t>Знакомство с Ивановской областью</w:t>
      </w:r>
      <w:r w:rsidRPr="00E61AD0">
        <w:rPr>
          <w:sz w:val="28"/>
          <w:szCs w:val="28"/>
        </w:rPr>
        <w:t xml:space="preserve">» поможет детям ознакомится с родным краем, полюбить его и гордится им. </w:t>
      </w:r>
      <w:r w:rsidR="00977580">
        <w:rPr>
          <w:sz w:val="28"/>
          <w:szCs w:val="28"/>
        </w:rPr>
        <w:t>Детям младшего дошкольного возраста будет интересно узнать о природе Ивановской области, о многообразии раст</w:t>
      </w:r>
      <w:r w:rsidR="003B19AB">
        <w:rPr>
          <w:sz w:val="28"/>
          <w:szCs w:val="28"/>
        </w:rPr>
        <w:t>ительного и животного мира. Д</w:t>
      </w:r>
      <w:r w:rsidR="00751C7F">
        <w:rPr>
          <w:sz w:val="28"/>
          <w:szCs w:val="28"/>
        </w:rPr>
        <w:t>ля закрепления</w:t>
      </w:r>
      <w:r w:rsidR="003B19AB">
        <w:rPr>
          <w:sz w:val="28"/>
          <w:szCs w:val="28"/>
        </w:rPr>
        <w:t xml:space="preserve"> материала</w:t>
      </w:r>
      <w:r w:rsidR="00751C7F">
        <w:rPr>
          <w:sz w:val="28"/>
          <w:szCs w:val="28"/>
        </w:rPr>
        <w:t xml:space="preserve"> дополнительно можно использовать загадки про животных</w:t>
      </w:r>
      <w:r w:rsidR="003B19AB">
        <w:rPr>
          <w:sz w:val="28"/>
          <w:szCs w:val="28"/>
        </w:rPr>
        <w:t>, отгадку дети крепят на пособие.</w:t>
      </w:r>
      <w:r w:rsidR="00977580">
        <w:rPr>
          <w:sz w:val="28"/>
          <w:szCs w:val="28"/>
        </w:rPr>
        <w:t xml:space="preserve"> Дети старшего возраста смогут узнать много нового и интересного о символике, изображенной на флаге и гербе родного края, о полезных ископаемых, знаменитых земляках, </w:t>
      </w:r>
      <w:r w:rsidR="00751C7F">
        <w:rPr>
          <w:sz w:val="28"/>
          <w:szCs w:val="28"/>
        </w:rPr>
        <w:t>традиционных блюдах и, конечно, о том, чем знаменита Ивановская область.</w:t>
      </w:r>
      <w:r w:rsidR="003B19AB">
        <w:rPr>
          <w:sz w:val="28"/>
          <w:szCs w:val="28"/>
        </w:rPr>
        <w:t xml:space="preserve"> Закрепить материал можно с помощью эвристической беседы, когда дети находят ответы на вопросы используя картинки. </w:t>
      </w:r>
      <w:r w:rsidR="00977580">
        <w:rPr>
          <w:sz w:val="28"/>
          <w:szCs w:val="28"/>
        </w:rPr>
        <w:t xml:space="preserve"> </w:t>
      </w:r>
    </w:p>
    <w:p w:rsidR="00035638" w:rsidRPr="00E61AD0" w:rsidRDefault="00607472" w:rsidP="00E61AD0">
      <w:pPr>
        <w:spacing w:line="360" w:lineRule="auto"/>
        <w:rPr>
          <w:sz w:val="28"/>
        </w:rPr>
      </w:pPr>
      <w:r w:rsidRPr="00E61AD0">
        <w:rPr>
          <w:sz w:val="28"/>
        </w:rPr>
        <w:t>Игровое</w:t>
      </w:r>
      <w:r w:rsidR="00ED2D36">
        <w:rPr>
          <w:sz w:val="28"/>
        </w:rPr>
        <w:t xml:space="preserve"> дидактическое</w:t>
      </w:r>
      <w:r w:rsidRPr="00E61AD0">
        <w:rPr>
          <w:sz w:val="28"/>
        </w:rPr>
        <w:t xml:space="preserve"> пособие</w:t>
      </w:r>
      <w:r w:rsidR="009C0CFE" w:rsidRPr="00E61AD0">
        <w:rPr>
          <w:sz w:val="28"/>
        </w:rPr>
        <w:t xml:space="preserve"> из фетра рассчитано</w:t>
      </w:r>
      <w:r w:rsidRPr="00E61AD0">
        <w:rPr>
          <w:sz w:val="28"/>
        </w:rPr>
        <w:t xml:space="preserve"> для детей дошкольного возраста 4-7 лет.</w:t>
      </w:r>
    </w:p>
    <w:p w:rsidR="00607472" w:rsidRPr="00E61AD0" w:rsidRDefault="00E61AD0" w:rsidP="00977580">
      <w:pPr>
        <w:spacing w:line="360" w:lineRule="auto"/>
        <w:jc w:val="both"/>
        <w:rPr>
          <w:color w:val="111111"/>
          <w:sz w:val="28"/>
        </w:rPr>
      </w:pPr>
      <w:r w:rsidRPr="00E61AD0">
        <w:rPr>
          <w:b/>
          <w:sz w:val="28"/>
        </w:rPr>
        <w:lastRenderedPageBreak/>
        <w:t>Цель</w:t>
      </w:r>
      <w:r w:rsidR="00607472" w:rsidRPr="00E61AD0">
        <w:rPr>
          <w:b/>
          <w:sz w:val="28"/>
        </w:rPr>
        <w:t>:</w:t>
      </w:r>
      <w:r w:rsidR="00607472" w:rsidRPr="00E61AD0">
        <w:rPr>
          <w:sz w:val="28"/>
        </w:rPr>
        <w:t xml:space="preserve"> </w:t>
      </w:r>
      <w:r w:rsidR="009C0CFE" w:rsidRPr="00E61AD0">
        <w:rPr>
          <w:color w:val="111111"/>
          <w:sz w:val="28"/>
        </w:rPr>
        <w:t>воспитание чувства гордости, чувства ответственности за судьбу родного края, желания трудиться на его благо, беречь и умножать его богатства</w:t>
      </w:r>
    </w:p>
    <w:p w:rsidR="0067563F" w:rsidRPr="00E61AD0" w:rsidRDefault="0067563F" w:rsidP="00E61AD0">
      <w:pPr>
        <w:spacing w:line="360" w:lineRule="auto"/>
        <w:rPr>
          <w:b/>
          <w:color w:val="111111"/>
          <w:sz w:val="28"/>
        </w:rPr>
      </w:pPr>
      <w:r w:rsidRPr="00E61AD0">
        <w:rPr>
          <w:b/>
          <w:color w:val="111111"/>
          <w:sz w:val="28"/>
        </w:rPr>
        <w:t>Задачи:</w:t>
      </w:r>
    </w:p>
    <w:p w:rsidR="00A77835" w:rsidRPr="00A77835" w:rsidRDefault="00A77835" w:rsidP="00A77835">
      <w:pPr>
        <w:pStyle w:val="a4"/>
        <w:numPr>
          <w:ilvl w:val="0"/>
          <w:numId w:val="2"/>
        </w:numPr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в</w:t>
      </w:r>
      <w:r w:rsidRPr="00A77835">
        <w:rPr>
          <w:color w:val="000000"/>
          <w:sz w:val="28"/>
        </w:rPr>
        <w:t>оспитывать чувство любви к своей малой родине</w:t>
      </w:r>
      <w:r>
        <w:rPr>
          <w:color w:val="000000"/>
          <w:sz w:val="28"/>
        </w:rPr>
        <w:t>;</w:t>
      </w:r>
    </w:p>
    <w:p w:rsidR="00A77835" w:rsidRPr="00A77835" w:rsidRDefault="00A77835" w:rsidP="00A77835">
      <w:pPr>
        <w:pStyle w:val="a4"/>
        <w:numPr>
          <w:ilvl w:val="0"/>
          <w:numId w:val="2"/>
        </w:numPr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р</w:t>
      </w:r>
      <w:r w:rsidRPr="00A77835">
        <w:rPr>
          <w:color w:val="000000"/>
          <w:sz w:val="28"/>
        </w:rPr>
        <w:t>асширять представления о природе Ивановской области</w:t>
      </w:r>
      <w:r>
        <w:rPr>
          <w:color w:val="000000"/>
          <w:sz w:val="28"/>
        </w:rPr>
        <w:t>;</w:t>
      </w:r>
    </w:p>
    <w:p w:rsidR="0067563F" w:rsidRDefault="00A77835" w:rsidP="00A77835">
      <w:pPr>
        <w:pStyle w:val="a4"/>
        <w:numPr>
          <w:ilvl w:val="0"/>
          <w:numId w:val="2"/>
        </w:numPr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з</w:t>
      </w:r>
      <w:r w:rsidR="0067563F" w:rsidRPr="00A77835">
        <w:rPr>
          <w:color w:val="000000"/>
          <w:sz w:val="28"/>
        </w:rPr>
        <w:t>акреплять знания детей о государственных символах Ивановской области</w:t>
      </w:r>
      <w:r>
        <w:rPr>
          <w:color w:val="000000"/>
          <w:sz w:val="28"/>
        </w:rPr>
        <w:t>;</w:t>
      </w:r>
    </w:p>
    <w:p w:rsidR="00A77835" w:rsidRPr="00A77835" w:rsidRDefault="00A77835" w:rsidP="00A77835">
      <w:pPr>
        <w:pStyle w:val="a4"/>
        <w:numPr>
          <w:ilvl w:val="0"/>
          <w:numId w:val="2"/>
        </w:numPr>
        <w:spacing w:line="360" w:lineRule="auto"/>
        <w:rPr>
          <w:color w:val="111111"/>
          <w:sz w:val="28"/>
        </w:rPr>
      </w:pPr>
      <w:r>
        <w:rPr>
          <w:color w:val="111111"/>
          <w:sz w:val="28"/>
        </w:rPr>
        <w:t>формировать представления</w:t>
      </w:r>
      <w:r w:rsidRPr="00A77835">
        <w:rPr>
          <w:color w:val="111111"/>
          <w:sz w:val="28"/>
        </w:rPr>
        <w:t xml:space="preserve"> о достопримечательностях;</w:t>
      </w:r>
    </w:p>
    <w:p w:rsidR="007878B7" w:rsidRPr="00A77835" w:rsidRDefault="007878B7" w:rsidP="00A77835">
      <w:pPr>
        <w:pStyle w:val="a4"/>
        <w:numPr>
          <w:ilvl w:val="0"/>
          <w:numId w:val="2"/>
        </w:numPr>
        <w:spacing w:line="360" w:lineRule="auto"/>
        <w:rPr>
          <w:color w:val="000000"/>
          <w:sz w:val="28"/>
        </w:rPr>
      </w:pPr>
      <w:r w:rsidRPr="00A77835">
        <w:rPr>
          <w:color w:val="111111"/>
          <w:sz w:val="28"/>
        </w:rPr>
        <w:t>развивать познавательный интерес к окружающему миру;</w:t>
      </w:r>
    </w:p>
    <w:p w:rsidR="0067563F" w:rsidRPr="00E61AD0" w:rsidRDefault="0067563F" w:rsidP="00E61AD0">
      <w:pPr>
        <w:spacing w:line="360" w:lineRule="auto"/>
        <w:rPr>
          <w:color w:val="000000"/>
          <w:sz w:val="28"/>
        </w:rPr>
      </w:pPr>
      <w:r w:rsidRPr="00E61AD0">
        <w:rPr>
          <w:color w:val="000000"/>
          <w:sz w:val="28"/>
        </w:rPr>
        <w:t>П</w:t>
      </w:r>
      <w:r w:rsidR="007878B7" w:rsidRPr="00E61AD0">
        <w:rPr>
          <w:color w:val="000000"/>
          <w:sz w:val="28"/>
        </w:rPr>
        <w:t>рогнозируемые результаты использования игрового</w:t>
      </w:r>
      <w:r w:rsidR="00ED2D36">
        <w:rPr>
          <w:color w:val="000000"/>
          <w:sz w:val="28"/>
        </w:rPr>
        <w:t xml:space="preserve"> дидактического</w:t>
      </w:r>
      <w:r w:rsidR="007878B7" w:rsidRPr="00E61AD0">
        <w:rPr>
          <w:color w:val="000000"/>
          <w:sz w:val="28"/>
        </w:rPr>
        <w:t xml:space="preserve"> пособия «</w:t>
      </w:r>
      <w:r w:rsidR="00ED2D36">
        <w:rPr>
          <w:color w:val="000000"/>
          <w:sz w:val="28"/>
        </w:rPr>
        <w:t>Знакомство с Ивановской областью</w:t>
      </w:r>
      <w:r w:rsidR="007878B7" w:rsidRPr="00E61AD0">
        <w:rPr>
          <w:color w:val="000000"/>
          <w:sz w:val="28"/>
        </w:rPr>
        <w:t>»</w:t>
      </w:r>
      <w:r w:rsidR="00A77835">
        <w:rPr>
          <w:color w:val="000000"/>
          <w:sz w:val="28"/>
        </w:rPr>
        <w:t>:</w:t>
      </w:r>
    </w:p>
    <w:p w:rsidR="0067563F" w:rsidRPr="00E61AD0" w:rsidRDefault="0067563F" w:rsidP="00E61AD0">
      <w:pPr>
        <w:spacing w:line="360" w:lineRule="auto"/>
        <w:rPr>
          <w:color w:val="000000"/>
          <w:sz w:val="28"/>
        </w:rPr>
      </w:pPr>
      <w:r w:rsidRPr="00E61AD0">
        <w:rPr>
          <w:color w:val="000000"/>
          <w:sz w:val="28"/>
        </w:rPr>
        <w:t>• повышение качества уровня знаний во время организованной образовательной деятельности;</w:t>
      </w:r>
    </w:p>
    <w:p w:rsidR="0067563F" w:rsidRPr="00E61AD0" w:rsidRDefault="0067563F" w:rsidP="00E61AD0">
      <w:pPr>
        <w:spacing w:line="360" w:lineRule="auto"/>
        <w:rPr>
          <w:color w:val="000000"/>
          <w:sz w:val="28"/>
        </w:rPr>
      </w:pPr>
      <w:r w:rsidRPr="00E61AD0">
        <w:rPr>
          <w:color w:val="000000"/>
          <w:sz w:val="28"/>
        </w:rPr>
        <w:t>• развитие положительной динамики в развитии интереса к социальному окружающему миру;</w:t>
      </w:r>
    </w:p>
    <w:p w:rsidR="0067563F" w:rsidRPr="00E61AD0" w:rsidRDefault="0067563F" w:rsidP="00E61AD0">
      <w:pPr>
        <w:spacing w:line="360" w:lineRule="auto"/>
        <w:rPr>
          <w:color w:val="000000"/>
          <w:sz w:val="28"/>
        </w:rPr>
      </w:pPr>
      <w:r w:rsidRPr="00E61AD0">
        <w:rPr>
          <w:color w:val="000000"/>
          <w:sz w:val="28"/>
        </w:rPr>
        <w:t>• активизация познавательной деятельности в жизни детей;</w:t>
      </w:r>
    </w:p>
    <w:p w:rsidR="0067563F" w:rsidRPr="00E61AD0" w:rsidRDefault="0067563F" w:rsidP="00E61AD0">
      <w:pPr>
        <w:spacing w:line="360" w:lineRule="auto"/>
        <w:rPr>
          <w:color w:val="000000"/>
          <w:sz w:val="28"/>
        </w:rPr>
      </w:pPr>
      <w:r w:rsidRPr="00E61AD0">
        <w:rPr>
          <w:color w:val="000000"/>
          <w:sz w:val="28"/>
        </w:rPr>
        <w:t>• проявление творческого, патриотического самовыражения;</w:t>
      </w:r>
    </w:p>
    <w:p w:rsidR="0067563F" w:rsidRPr="00E61AD0" w:rsidRDefault="0067563F" w:rsidP="00E61AD0">
      <w:pPr>
        <w:spacing w:line="360" w:lineRule="auto"/>
        <w:rPr>
          <w:color w:val="000000"/>
          <w:sz w:val="28"/>
        </w:rPr>
      </w:pPr>
      <w:r w:rsidRPr="00E61AD0">
        <w:rPr>
          <w:color w:val="000000"/>
          <w:sz w:val="28"/>
        </w:rPr>
        <w:t>• рас</w:t>
      </w:r>
      <w:r w:rsidR="007878B7" w:rsidRPr="00E61AD0">
        <w:rPr>
          <w:color w:val="000000"/>
          <w:sz w:val="28"/>
        </w:rPr>
        <w:t>ширение знаний детей</w:t>
      </w:r>
      <w:r w:rsidRPr="00E61AD0">
        <w:rPr>
          <w:color w:val="000000"/>
          <w:sz w:val="28"/>
        </w:rPr>
        <w:t xml:space="preserve"> о родном городе и крае, их обычаях и культуре, формирование на этой основе духовного, экологического, нравственного и личностного отношения к действительности.</w:t>
      </w:r>
    </w:p>
    <w:p w:rsidR="0067563F" w:rsidRPr="0088082E" w:rsidRDefault="0067563F" w:rsidP="0067563F">
      <w:pPr>
        <w:shd w:val="clear" w:color="auto" w:fill="FFFFFF"/>
        <w:spacing w:before="225" w:after="225"/>
        <w:rPr>
          <w:rFonts w:ascii="Arial" w:hAnsi="Arial" w:cs="Arial"/>
          <w:color w:val="111111"/>
          <w:sz w:val="27"/>
          <w:szCs w:val="27"/>
        </w:rPr>
      </w:pPr>
    </w:p>
    <w:p w:rsidR="0067563F" w:rsidRDefault="0067563F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Default="00286786">
      <w:pPr>
        <w:rPr>
          <w:sz w:val="28"/>
        </w:rPr>
      </w:pPr>
    </w:p>
    <w:p w:rsidR="00286786" w:rsidRPr="006777BE" w:rsidRDefault="0034646C">
      <w:pPr>
        <w:rPr>
          <w:b/>
          <w:sz w:val="28"/>
        </w:rPr>
      </w:pPr>
      <w:r w:rsidRPr="006777BE">
        <w:rPr>
          <w:b/>
          <w:sz w:val="28"/>
        </w:rPr>
        <w:t>Флаг и герб Ивановской области</w:t>
      </w:r>
    </w:p>
    <w:p w:rsidR="0034646C" w:rsidRDefault="0034646C">
      <w:pPr>
        <w:rPr>
          <w:sz w:val="28"/>
        </w:rPr>
      </w:pPr>
    </w:p>
    <w:p w:rsidR="00EF1F72" w:rsidRDefault="00EF1F72" w:rsidP="0034646C">
      <w:pPr>
        <w:spacing w:line="360" w:lineRule="auto"/>
        <w:ind w:firstLine="709"/>
        <w:jc w:val="both"/>
        <w:rPr>
          <w:sz w:val="28"/>
        </w:rPr>
      </w:pPr>
      <w:r w:rsidRPr="00EF1F72">
        <w:rPr>
          <w:sz w:val="28"/>
        </w:rPr>
        <w:t xml:space="preserve">Вероятно, </w:t>
      </w:r>
      <w:r w:rsidRPr="00EF1F72">
        <w:rPr>
          <w:bCs/>
          <w:sz w:val="28"/>
        </w:rPr>
        <w:t>название</w:t>
      </w:r>
      <w:r w:rsidRPr="00EF1F72">
        <w:rPr>
          <w:sz w:val="28"/>
        </w:rPr>
        <w:t xml:space="preserve"> </w:t>
      </w:r>
      <w:r w:rsidRPr="00EF1F72">
        <w:rPr>
          <w:bCs/>
          <w:sz w:val="28"/>
        </w:rPr>
        <w:t>Ивановская</w:t>
      </w:r>
      <w:r w:rsidRPr="00EF1F72">
        <w:rPr>
          <w:sz w:val="28"/>
        </w:rPr>
        <w:t xml:space="preserve"> </w:t>
      </w:r>
      <w:r w:rsidRPr="00EF1F72">
        <w:rPr>
          <w:bCs/>
          <w:sz w:val="28"/>
        </w:rPr>
        <w:t>область</w:t>
      </w:r>
      <w:r w:rsidRPr="00EF1F72">
        <w:rPr>
          <w:sz w:val="28"/>
        </w:rPr>
        <w:t xml:space="preserve"> происходит от близкого по звучанию слова «</w:t>
      </w:r>
      <w:r w:rsidRPr="00276BC1">
        <w:rPr>
          <w:bCs/>
          <w:sz w:val="28"/>
        </w:rPr>
        <w:t>Иваново</w:t>
      </w:r>
      <w:r w:rsidRPr="00EF1F72">
        <w:rPr>
          <w:sz w:val="28"/>
        </w:rPr>
        <w:t>», которое также связано с именем Иоанна</w:t>
      </w:r>
      <w:r w:rsidR="00E67E2B">
        <w:rPr>
          <w:sz w:val="28"/>
        </w:rPr>
        <w:t xml:space="preserve"> (Ивана)</w:t>
      </w:r>
      <w:r w:rsidRPr="00EF1F72">
        <w:rPr>
          <w:sz w:val="28"/>
        </w:rPr>
        <w:t xml:space="preserve">. Исторически, </w:t>
      </w:r>
      <w:r w:rsidRPr="00276BC1">
        <w:rPr>
          <w:bCs/>
          <w:sz w:val="28"/>
        </w:rPr>
        <w:t>название</w:t>
      </w:r>
      <w:r w:rsidRPr="00EF1F72">
        <w:rPr>
          <w:sz w:val="28"/>
        </w:rPr>
        <w:t xml:space="preserve"> «</w:t>
      </w:r>
      <w:r w:rsidRPr="00276BC1">
        <w:rPr>
          <w:bCs/>
          <w:sz w:val="28"/>
        </w:rPr>
        <w:t>Иваново</w:t>
      </w:r>
      <w:r w:rsidRPr="00EF1F72">
        <w:rPr>
          <w:sz w:val="28"/>
        </w:rPr>
        <w:t>» использовалось для обозначения местности, где находилась граница Вологодской и Костромской губерний.</w:t>
      </w:r>
    </w:p>
    <w:p w:rsidR="00977580" w:rsidRPr="00EF1F72" w:rsidRDefault="00977580" w:rsidP="0034646C">
      <w:pPr>
        <w:spacing w:line="360" w:lineRule="auto"/>
        <w:ind w:firstLine="709"/>
        <w:jc w:val="both"/>
        <w:rPr>
          <w:sz w:val="32"/>
        </w:rPr>
      </w:pPr>
      <w:r>
        <w:rPr>
          <w:sz w:val="28"/>
        </w:rPr>
        <w:t>Наше знакомство с родным краем начнем с флага и герба.</w:t>
      </w:r>
    </w:p>
    <w:p w:rsidR="0034646C" w:rsidRDefault="0034646C" w:rsidP="0034646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Флаг - п</w:t>
      </w:r>
      <w:r w:rsidRPr="0034646C">
        <w:rPr>
          <w:sz w:val="28"/>
        </w:rPr>
        <w:t>рямоугольное полотнище, рассечённое на два равных поля: левое — червлёное, правое — лазурное, пересеченные снизу тремя узкими серебряными лентами. В центре лицевой стороны полотнища над серебряными лентами размещается герб Ивановской области.</w:t>
      </w:r>
    </w:p>
    <w:p w:rsidR="0034646C" w:rsidRPr="0034646C" w:rsidRDefault="0034646C" w:rsidP="0034646C">
      <w:pPr>
        <w:spacing w:line="360" w:lineRule="auto"/>
        <w:ind w:firstLine="709"/>
        <w:jc w:val="both"/>
        <w:rPr>
          <w:sz w:val="28"/>
        </w:rPr>
      </w:pPr>
      <w:r w:rsidRPr="0034646C">
        <w:rPr>
          <w:sz w:val="28"/>
        </w:rPr>
        <w:t xml:space="preserve">Герб Ивановской области представляет собой изображение </w:t>
      </w:r>
      <w:proofErr w:type="gramStart"/>
      <w:r w:rsidRPr="0034646C">
        <w:rPr>
          <w:sz w:val="28"/>
        </w:rPr>
        <w:t>щита</w:t>
      </w:r>
      <w:proofErr w:type="gramEnd"/>
      <w:r w:rsidRPr="0034646C">
        <w:rPr>
          <w:sz w:val="28"/>
        </w:rPr>
        <w:t xml:space="preserve"> рассеченного </w:t>
      </w:r>
      <w:proofErr w:type="spellStart"/>
      <w:r w:rsidRPr="0034646C">
        <w:rPr>
          <w:sz w:val="28"/>
        </w:rPr>
        <w:t>червенью</w:t>
      </w:r>
      <w:proofErr w:type="spellEnd"/>
      <w:r w:rsidRPr="0034646C">
        <w:rPr>
          <w:sz w:val="28"/>
        </w:rPr>
        <w:t xml:space="preserve"> и лазурью, в оконечности три узких волнистых серебряных пояса. На правом червленом поле — золотой челнок с серебряной сердцевиной, на левом </w:t>
      </w:r>
      <w:proofErr w:type="spellStart"/>
      <w:r w:rsidRPr="0034646C">
        <w:rPr>
          <w:sz w:val="28"/>
        </w:rPr>
        <w:t>лазуревом</w:t>
      </w:r>
      <w:proofErr w:type="spellEnd"/>
      <w:r w:rsidRPr="0034646C">
        <w:rPr>
          <w:sz w:val="28"/>
        </w:rPr>
        <w:t xml:space="preserve"> — серебряный факел.</w:t>
      </w:r>
    </w:p>
    <w:p w:rsidR="0034646C" w:rsidRDefault="0034646C" w:rsidP="0034646C">
      <w:pPr>
        <w:spacing w:line="360" w:lineRule="auto"/>
        <w:ind w:firstLine="709"/>
        <w:jc w:val="both"/>
        <w:rPr>
          <w:sz w:val="28"/>
        </w:rPr>
      </w:pPr>
      <w:r w:rsidRPr="0034646C">
        <w:rPr>
          <w:sz w:val="28"/>
        </w:rPr>
        <w:t xml:space="preserve">Щит увенчан железной короной. </w:t>
      </w:r>
      <w:proofErr w:type="spellStart"/>
      <w:r w:rsidRPr="0034646C">
        <w:rPr>
          <w:sz w:val="28"/>
        </w:rPr>
        <w:t>Щитодержатели</w:t>
      </w:r>
      <w:proofErr w:type="spellEnd"/>
      <w:r w:rsidRPr="0034646C">
        <w:rPr>
          <w:sz w:val="28"/>
        </w:rPr>
        <w:t xml:space="preserve">: справа — золотой лев, слева — золотой орел. Постаментом является венок из зеленых стеблей и листьев с </w:t>
      </w:r>
      <w:proofErr w:type="spellStart"/>
      <w:r w:rsidRPr="0034646C">
        <w:rPr>
          <w:sz w:val="28"/>
        </w:rPr>
        <w:t>лазуревыми</w:t>
      </w:r>
      <w:proofErr w:type="spellEnd"/>
      <w:r w:rsidRPr="0034646C">
        <w:rPr>
          <w:sz w:val="28"/>
        </w:rPr>
        <w:t xml:space="preserve"> цветками льна и коробочками хлопчатника, перевитыми </w:t>
      </w:r>
      <w:proofErr w:type="spellStart"/>
      <w:r w:rsidRPr="0034646C">
        <w:rPr>
          <w:sz w:val="28"/>
        </w:rPr>
        <w:t>червлено</w:t>
      </w:r>
      <w:proofErr w:type="spellEnd"/>
      <w:r w:rsidRPr="0034646C">
        <w:rPr>
          <w:sz w:val="28"/>
        </w:rPr>
        <w:t>-лазурн</w:t>
      </w:r>
      <w:r>
        <w:rPr>
          <w:sz w:val="28"/>
        </w:rPr>
        <w:t>ой лентой с серебряной полоской.</w:t>
      </w:r>
    </w:p>
    <w:p w:rsidR="0034646C" w:rsidRPr="0034646C" w:rsidRDefault="0034646C" w:rsidP="0034646C">
      <w:pPr>
        <w:spacing w:line="360" w:lineRule="auto"/>
        <w:ind w:firstLine="709"/>
        <w:jc w:val="both"/>
        <w:rPr>
          <w:sz w:val="28"/>
        </w:rPr>
      </w:pPr>
      <w:r w:rsidRPr="0034646C">
        <w:rPr>
          <w:sz w:val="28"/>
        </w:rPr>
        <w:t>Символизм</w:t>
      </w:r>
      <w:r>
        <w:rPr>
          <w:sz w:val="28"/>
        </w:rPr>
        <w:t>:</w:t>
      </w:r>
    </w:p>
    <w:p w:rsidR="0034646C" w:rsidRPr="0034646C" w:rsidRDefault="0034646C" w:rsidP="00276BC1">
      <w:pPr>
        <w:pStyle w:val="a4"/>
        <w:numPr>
          <w:ilvl w:val="0"/>
          <w:numId w:val="3"/>
        </w:numPr>
        <w:spacing w:line="360" w:lineRule="auto"/>
        <w:ind w:left="567" w:hanging="425"/>
        <w:jc w:val="both"/>
        <w:rPr>
          <w:sz w:val="28"/>
        </w:rPr>
      </w:pPr>
      <w:r w:rsidRPr="0034646C">
        <w:rPr>
          <w:sz w:val="28"/>
        </w:rPr>
        <w:t>Корона напоминает о вхождении Ивановской области в состав Великого княжества Владимирского.</w:t>
      </w:r>
    </w:p>
    <w:p w:rsidR="0034646C" w:rsidRPr="0034646C" w:rsidRDefault="0034646C" w:rsidP="00276BC1">
      <w:pPr>
        <w:pStyle w:val="a4"/>
        <w:numPr>
          <w:ilvl w:val="0"/>
          <w:numId w:val="3"/>
        </w:numPr>
        <w:spacing w:line="360" w:lineRule="auto"/>
        <w:ind w:left="567" w:hanging="425"/>
        <w:jc w:val="both"/>
        <w:rPr>
          <w:sz w:val="28"/>
        </w:rPr>
      </w:pPr>
      <w:r w:rsidRPr="0034646C">
        <w:rPr>
          <w:sz w:val="28"/>
        </w:rPr>
        <w:t>Три белых волнистых линии символизируют Волгу.</w:t>
      </w:r>
    </w:p>
    <w:p w:rsidR="0034646C" w:rsidRPr="0034646C" w:rsidRDefault="0034646C" w:rsidP="00276BC1">
      <w:pPr>
        <w:pStyle w:val="a4"/>
        <w:numPr>
          <w:ilvl w:val="0"/>
          <w:numId w:val="3"/>
        </w:numPr>
        <w:spacing w:line="360" w:lineRule="auto"/>
        <w:ind w:left="567" w:hanging="425"/>
        <w:jc w:val="both"/>
        <w:rPr>
          <w:sz w:val="28"/>
        </w:rPr>
      </w:pPr>
      <w:r w:rsidRPr="0034646C">
        <w:rPr>
          <w:sz w:val="28"/>
        </w:rPr>
        <w:t>Челнок олицетворяет текстильное производство, как основную отрасль экономики.</w:t>
      </w:r>
    </w:p>
    <w:p w:rsidR="0034646C" w:rsidRDefault="0034646C" w:rsidP="00276BC1">
      <w:pPr>
        <w:pStyle w:val="a4"/>
        <w:numPr>
          <w:ilvl w:val="0"/>
          <w:numId w:val="3"/>
        </w:numPr>
        <w:spacing w:line="360" w:lineRule="auto"/>
        <w:ind w:left="567" w:hanging="425"/>
        <w:jc w:val="both"/>
        <w:rPr>
          <w:sz w:val="28"/>
        </w:rPr>
      </w:pPr>
      <w:r w:rsidRPr="0034646C">
        <w:rPr>
          <w:sz w:val="28"/>
        </w:rPr>
        <w:t>Факел является символом стремления вперед.</w:t>
      </w:r>
    </w:p>
    <w:p w:rsidR="00276BC1" w:rsidRDefault="00276BC1" w:rsidP="00276BC1">
      <w:pPr>
        <w:spacing w:line="360" w:lineRule="auto"/>
        <w:ind w:left="142"/>
        <w:jc w:val="both"/>
        <w:rPr>
          <w:sz w:val="28"/>
        </w:rPr>
      </w:pPr>
    </w:p>
    <w:p w:rsidR="00276BC1" w:rsidRPr="006777BE" w:rsidRDefault="00276BC1" w:rsidP="00276BC1">
      <w:pPr>
        <w:spacing w:line="360" w:lineRule="auto"/>
        <w:ind w:left="142"/>
        <w:jc w:val="both"/>
        <w:rPr>
          <w:b/>
          <w:sz w:val="28"/>
        </w:rPr>
      </w:pPr>
      <w:r w:rsidRPr="006777BE">
        <w:rPr>
          <w:b/>
          <w:sz w:val="28"/>
        </w:rPr>
        <w:t>Природа</w:t>
      </w:r>
    </w:p>
    <w:p w:rsidR="0034646C" w:rsidRPr="00C076B1" w:rsidRDefault="00276BC1" w:rsidP="00C076B1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76B1">
        <w:rPr>
          <w:sz w:val="28"/>
          <w:szCs w:val="28"/>
        </w:rPr>
        <w:t>Ивановская область расположена в центре европейской части Ро</w:t>
      </w:r>
      <w:r w:rsidR="00B41E34" w:rsidRPr="00C076B1">
        <w:rPr>
          <w:sz w:val="28"/>
          <w:szCs w:val="28"/>
        </w:rPr>
        <w:t xml:space="preserve">ссии, в междуречье Волги и </w:t>
      </w:r>
      <w:proofErr w:type="spellStart"/>
      <w:r w:rsidR="00B41E34" w:rsidRPr="00C076B1">
        <w:rPr>
          <w:sz w:val="28"/>
          <w:szCs w:val="28"/>
        </w:rPr>
        <w:t>Клязьмы</w:t>
      </w:r>
      <w:proofErr w:type="spellEnd"/>
      <w:r w:rsidR="00B41E34" w:rsidRPr="00C076B1">
        <w:rPr>
          <w:sz w:val="28"/>
          <w:szCs w:val="28"/>
        </w:rPr>
        <w:t xml:space="preserve">. </w:t>
      </w:r>
      <w:r w:rsidR="00B41E34" w:rsidRPr="00C076B1">
        <w:rPr>
          <w:color w:val="000000"/>
          <w:sz w:val="28"/>
          <w:szCs w:val="28"/>
        </w:rPr>
        <w:t xml:space="preserve">Природа края исключительно разнообразна: </w:t>
      </w:r>
      <w:r w:rsidR="00B41E34" w:rsidRPr="00C076B1">
        <w:rPr>
          <w:color w:val="000000"/>
          <w:sz w:val="28"/>
          <w:szCs w:val="28"/>
        </w:rPr>
        <w:lastRenderedPageBreak/>
        <w:t xml:space="preserve">сосновые боры сменяют дубовые рощи, дремучие ельники соседствуют со светлыми березовыми рощами, озера и реки с обилием рыбы, песчаные дюны, </w:t>
      </w:r>
      <w:r w:rsidR="00FA4339">
        <w:rPr>
          <w:color w:val="000000"/>
          <w:sz w:val="28"/>
          <w:szCs w:val="28"/>
        </w:rPr>
        <w:t>луга</w:t>
      </w:r>
      <w:r w:rsidR="00B41E34" w:rsidRPr="00C076B1">
        <w:rPr>
          <w:color w:val="000000"/>
          <w:sz w:val="28"/>
          <w:szCs w:val="28"/>
        </w:rPr>
        <w:t>, болота и леса, обильные клюквой, брусникой, черникой, голубикой, грибами. </w:t>
      </w:r>
      <w:r w:rsidR="00B41E34" w:rsidRPr="00C076B1">
        <w:rPr>
          <w:color w:val="181818"/>
          <w:sz w:val="28"/>
          <w:szCs w:val="28"/>
        </w:rPr>
        <w:t xml:space="preserve">Одних только лекарственных растений здесь произрастает более шестисот видов. </w:t>
      </w:r>
      <w:r w:rsidR="00B41E34" w:rsidRPr="00C076B1">
        <w:rPr>
          <w:sz w:val="28"/>
          <w:szCs w:val="28"/>
        </w:rPr>
        <w:t>Недаром наш край на протяжении многих десятков лет притягивают туристов.</w:t>
      </w:r>
    </w:p>
    <w:p w:rsidR="00B41E34" w:rsidRPr="00C076B1" w:rsidRDefault="00FA3EBF" w:rsidP="00C076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Поверхность земли – р</w:t>
      </w:r>
      <w:r w:rsidR="00B41E34" w:rsidRPr="00C076B1">
        <w:rPr>
          <w:sz w:val="28"/>
          <w:szCs w:val="28"/>
        </w:rPr>
        <w:t>ельеф</w:t>
      </w:r>
      <w:r>
        <w:rPr>
          <w:sz w:val="28"/>
          <w:szCs w:val="28"/>
        </w:rPr>
        <w:t xml:space="preserve"> - </w:t>
      </w:r>
      <w:r w:rsidR="00B41E34" w:rsidRPr="00C076B1">
        <w:rPr>
          <w:sz w:val="28"/>
          <w:szCs w:val="28"/>
        </w:rPr>
        <w:t xml:space="preserve"> представляет собой равнину, никаких гор в нашем регионе нет. Зато много рек и озер, а по западу и югу – болот. Самая крупная река области – Волга. Она пересекает область на севере, а потом образует восточную границу области. Большинство мелких рек впадает в </w:t>
      </w:r>
      <w:proofErr w:type="spellStart"/>
      <w:r w:rsidR="00B41E34" w:rsidRPr="00C076B1">
        <w:rPr>
          <w:sz w:val="28"/>
          <w:szCs w:val="28"/>
        </w:rPr>
        <w:t>Клязьму</w:t>
      </w:r>
      <w:proofErr w:type="spellEnd"/>
      <w:r w:rsidR="00B41E34" w:rsidRPr="00C076B1">
        <w:rPr>
          <w:sz w:val="28"/>
          <w:szCs w:val="28"/>
        </w:rPr>
        <w:t>, которая протекает на юге региона.</w:t>
      </w:r>
    </w:p>
    <w:p w:rsidR="00C076B1" w:rsidRPr="00FA3EBF" w:rsidRDefault="00C076B1" w:rsidP="00C076B1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A3EBF">
        <w:rPr>
          <w:sz w:val="28"/>
          <w:szCs w:val="28"/>
          <w:shd w:val="clear" w:color="auto" w:fill="FFFFFF"/>
        </w:rPr>
        <w:t>Для нашего региона характерна холодная многоснежная зима и тёплое лето.</w:t>
      </w:r>
    </w:p>
    <w:p w:rsidR="00C076B1" w:rsidRPr="006777BE" w:rsidRDefault="00C076B1" w:rsidP="00C076B1">
      <w:pPr>
        <w:spacing w:line="360" w:lineRule="auto"/>
        <w:ind w:firstLine="709"/>
        <w:jc w:val="both"/>
        <w:rPr>
          <w:sz w:val="28"/>
        </w:rPr>
      </w:pPr>
      <w:r w:rsidRPr="006777BE">
        <w:rPr>
          <w:sz w:val="28"/>
        </w:rPr>
        <w:t xml:space="preserve">В лесах Ивановской области встречается дуб, липа, береза, осина, ива и тополь. Наиболее часто встречаемые ягоды - брусника, черника, </w:t>
      </w:r>
      <w:proofErr w:type="spellStart"/>
      <w:r w:rsidRPr="006777BE">
        <w:rPr>
          <w:sz w:val="28"/>
        </w:rPr>
        <w:t>г</w:t>
      </w:r>
      <w:r w:rsidR="006777BE" w:rsidRPr="006777BE">
        <w:rPr>
          <w:sz w:val="28"/>
        </w:rPr>
        <w:t>онобобль</w:t>
      </w:r>
      <w:proofErr w:type="spellEnd"/>
      <w:r w:rsidR="006777BE" w:rsidRPr="006777BE">
        <w:rPr>
          <w:sz w:val="28"/>
        </w:rPr>
        <w:t xml:space="preserve">, голубика, костяника, </w:t>
      </w:r>
      <w:r w:rsidRPr="006777BE">
        <w:rPr>
          <w:sz w:val="28"/>
        </w:rPr>
        <w:t>зем</w:t>
      </w:r>
      <w:r w:rsidR="006777BE" w:rsidRPr="006777BE">
        <w:rPr>
          <w:sz w:val="28"/>
        </w:rPr>
        <w:t>ляника</w:t>
      </w:r>
      <w:r w:rsidRPr="006777BE">
        <w:rPr>
          <w:sz w:val="28"/>
        </w:rPr>
        <w:t>.</w:t>
      </w:r>
    </w:p>
    <w:p w:rsidR="00C076B1" w:rsidRPr="006777BE" w:rsidRDefault="00C076B1" w:rsidP="00C076B1">
      <w:pPr>
        <w:spacing w:line="360" w:lineRule="auto"/>
        <w:ind w:firstLine="709"/>
        <w:jc w:val="both"/>
        <w:rPr>
          <w:sz w:val="28"/>
        </w:rPr>
      </w:pPr>
      <w:r w:rsidRPr="006777BE">
        <w:rPr>
          <w:sz w:val="28"/>
        </w:rPr>
        <w:t>Животный мир нашего края очень многообразен. Из хищников в лесу мы можем встретить бурого медведя, волка, лисицу, куницу и даже рысь. Здесь же бродят лоси, олени, косули и кабаны. В изобилии водятся зайцы, барсуки и ежи. На водоемах встречаются выдры, бобры и ондатра.</w:t>
      </w:r>
    </w:p>
    <w:p w:rsidR="00C076B1" w:rsidRPr="006777BE" w:rsidRDefault="00C076B1" w:rsidP="00C076B1">
      <w:pPr>
        <w:spacing w:line="360" w:lineRule="auto"/>
        <w:ind w:firstLine="709"/>
        <w:jc w:val="both"/>
        <w:rPr>
          <w:sz w:val="28"/>
        </w:rPr>
      </w:pPr>
      <w:r w:rsidRPr="006777BE">
        <w:rPr>
          <w:sz w:val="28"/>
        </w:rPr>
        <w:t>Огромное количество птиц встречается в наших лесах, на лугах и по водоемам.</w:t>
      </w:r>
      <w:r w:rsidR="006777BE" w:rsidRPr="006777BE">
        <w:rPr>
          <w:sz w:val="28"/>
        </w:rPr>
        <w:t xml:space="preserve"> Это воробей, синица, соловей, жаворонок, ворона, сорока, мухоловка и другие. В лесах часто можно услышать стук дятла. По берегам водоемов обитают чайки, утки, гуси, журавли и цапли. Встречаются хищные птицы – лунь, орлан, скопа, беркут, филин, сова.</w:t>
      </w:r>
    </w:p>
    <w:p w:rsidR="00C076B1" w:rsidRDefault="006777BE" w:rsidP="00C076B1">
      <w:pPr>
        <w:spacing w:line="360" w:lineRule="auto"/>
        <w:ind w:firstLine="709"/>
        <w:jc w:val="both"/>
        <w:rPr>
          <w:sz w:val="28"/>
        </w:rPr>
      </w:pPr>
      <w:r w:rsidRPr="006777BE">
        <w:rPr>
          <w:sz w:val="28"/>
        </w:rPr>
        <w:t>Ч</w:t>
      </w:r>
      <w:r w:rsidR="00C076B1" w:rsidRPr="006777BE">
        <w:rPr>
          <w:sz w:val="28"/>
        </w:rPr>
        <w:t>асто можно увидеть ящерицу, лягушку, жабу, ужей и разных змей. Водный мир населен более десятка видами рыб, что способствует удачной рыбалке. Охраняемые виды бабочек распространены повсеместно по всей области. Это аполлоны и махаоны.</w:t>
      </w:r>
    </w:p>
    <w:p w:rsidR="00E67E2B" w:rsidRDefault="00FA4339" w:rsidP="00C076B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7580">
        <w:rPr>
          <w:b/>
          <w:sz w:val="28"/>
          <w:szCs w:val="28"/>
        </w:rPr>
        <w:t>Полезные ископаемые</w:t>
      </w:r>
    </w:p>
    <w:p w:rsidR="00FA4339" w:rsidRPr="00FA3EBF" w:rsidRDefault="00FA4339" w:rsidP="00C076B1">
      <w:pPr>
        <w:spacing w:line="360" w:lineRule="auto"/>
        <w:ind w:firstLine="709"/>
        <w:jc w:val="both"/>
        <w:rPr>
          <w:sz w:val="28"/>
          <w:szCs w:val="28"/>
        </w:rPr>
      </w:pPr>
      <w:r w:rsidRPr="00FA3EBF">
        <w:rPr>
          <w:sz w:val="28"/>
          <w:szCs w:val="28"/>
        </w:rPr>
        <w:lastRenderedPageBreak/>
        <w:t>Ивановская область не богата</w:t>
      </w:r>
      <w:r w:rsidR="009C3D9A" w:rsidRPr="00FA3EBF">
        <w:rPr>
          <w:sz w:val="28"/>
          <w:szCs w:val="28"/>
        </w:rPr>
        <w:t xml:space="preserve"> разнообразием полезных ископаемых</w:t>
      </w:r>
      <w:r w:rsidRPr="00FA3EBF">
        <w:rPr>
          <w:sz w:val="28"/>
          <w:szCs w:val="28"/>
        </w:rPr>
        <w:t xml:space="preserve">. </w:t>
      </w:r>
      <w:r w:rsidR="009C3D9A" w:rsidRPr="00FA3EBF">
        <w:rPr>
          <w:sz w:val="28"/>
          <w:szCs w:val="28"/>
        </w:rPr>
        <w:t xml:space="preserve">В нашем крае есть значительные залежи торфа. Торф в основном используется в сельском хозяйстве, с помощью него улучшают состав почвы. Сапропель – это ил, который находится на дне бывших озер, оставшихся после добычи торфа. Его можно использовать как удобрение и для лечебных целей. Песок </w:t>
      </w:r>
      <w:r w:rsidR="00D11C90" w:rsidRPr="00FA3EBF">
        <w:rPr>
          <w:sz w:val="28"/>
          <w:szCs w:val="28"/>
        </w:rPr>
        <w:t>и гр</w:t>
      </w:r>
      <w:r w:rsidR="006F4ED0" w:rsidRPr="00FA3EBF">
        <w:rPr>
          <w:sz w:val="28"/>
          <w:szCs w:val="28"/>
        </w:rPr>
        <w:t>авий используют при изготовлении</w:t>
      </w:r>
      <w:r w:rsidR="00D11C90" w:rsidRPr="00FA3EBF">
        <w:rPr>
          <w:sz w:val="28"/>
          <w:szCs w:val="28"/>
        </w:rPr>
        <w:t xml:space="preserve"> кирпича</w:t>
      </w:r>
      <w:r w:rsidR="009C3D9A" w:rsidRPr="00FA3EBF">
        <w:rPr>
          <w:sz w:val="28"/>
          <w:szCs w:val="28"/>
        </w:rPr>
        <w:t xml:space="preserve"> и бетона. Около поселка Палех находится месторождение стекольных песков, из которых можно делать посуду. Глину используют для изготовления красного кирпича. Известняк измельчают и используют в сельском хозяйстве для улучшения состава почв.</w:t>
      </w:r>
    </w:p>
    <w:p w:rsidR="006F4ED0" w:rsidRPr="00977580" w:rsidRDefault="00FA3EBF" w:rsidP="00C076B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7580">
        <w:rPr>
          <w:b/>
          <w:sz w:val="28"/>
          <w:szCs w:val="28"/>
        </w:rPr>
        <w:t>Национальный состав</w:t>
      </w:r>
    </w:p>
    <w:p w:rsidR="006F4ED0" w:rsidRPr="00FA3EBF" w:rsidRDefault="006F4ED0" w:rsidP="00C076B1">
      <w:pPr>
        <w:spacing w:line="360" w:lineRule="auto"/>
        <w:ind w:firstLine="709"/>
        <w:jc w:val="both"/>
        <w:rPr>
          <w:sz w:val="28"/>
          <w:szCs w:val="28"/>
        </w:rPr>
      </w:pPr>
      <w:r w:rsidRPr="00FA3EBF">
        <w:rPr>
          <w:sz w:val="28"/>
          <w:szCs w:val="28"/>
        </w:rPr>
        <w:t>В большинстве нашу область населяют русские. Другие народы представлены малочисленно, среди которых чаще встречаются украинцы и татары.</w:t>
      </w:r>
    </w:p>
    <w:p w:rsidR="006F4ED0" w:rsidRPr="00751C7F" w:rsidRDefault="00FA3EBF" w:rsidP="00C076B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51C7F">
        <w:rPr>
          <w:b/>
          <w:sz w:val="28"/>
          <w:szCs w:val="28"/>
        </w:rPr>
        <w:t>Традиционные блюда И</w:t>
      </w:r>
      <w:r w:rsidR="006F4ED0" w:rsidRPr="00751C7F">
        <w:rPr>
          <w:b/>
          <w:sz w:val="28"/>
          <w:szCs w:val="28"/>
        </w:rPr>
        <w:t>вановской области</w:t>
      </w:r>
    </w:p>
    <w:p w:rsidR="006F4ED0" w:rsidRPr="006F4ED0" w:rsidRDefault="006F4ED0" w:rsidP="00C076B1">
      <w:pPr>
        <w:spacing w:line="360" w:lineRule="auto"/>
        <w:ind w:firstLine="709"/>
        <w:jc w:val="both"/>
        <w:rPr>
          <w:sz w:val="28"/>
          <w:szCs w:val="28"/>
        </w:rPr>
      </w:pPr>
      <w:r w:rsidRPr="006F4ED0">
        <w:rPr>
          <w:sz w:val="28"/>
          <w:szCs w:val="28"/>
        </w:rPr>
        <w:t>Старинный рецепт исконно русского горячего блюда — щей — бережно хранится поварами и чаще всего известен под названием «Русские щи», «Кислые щи» или «Серые щи». Секрет блюда — в </w:t>
      </w:r>
      <w:proofErr w:type="spellStart"/>
      <w:r w:rsidRPr="006F4ED0">
        <w:rPr>
          <w:sz w:val="28"/>
          <w:szCs w:val="28"/>
        </w:rPr>
        <w:t>щанице</w:t>
      </w:r>
      <w:proofErr w:type="spellEnd"/>
      <w:r w:rsidRPr="006F4ED0">
        <w:rPr>
          <w:sz w:val="28"/>
          <w:szCs w:val="28"/>
        </w:rPr>
        <w:t xml:space="preserve">, </w:t>
      </w:r>
      <w:proofErr w:type="spellStart"/>
      <w:r w:rsidRPr="006F4ED0">
        <w:rPr>
          <w:sz w:val="28"/>
          <w:szCs w:val="28"/>
        </w:rPr>
        <w:t>щенице</w:t>
      </w:r>
      <w:proofErr w:type="spellEnd"/>
      <w:r w:rsidRPr="006F4ED0">
        <w:rPr>
          <w:sz w:val="28"/>
          <w:szCs w:val="28"/>
        </w:rPr>
        <w:t xml:space="preserve"> или </w:t>
      </w:r>
      <w:proofErr w:type="spellStart"/>
      <w:r w:rsidRPr="006F4ED0">
        <w:rPr>
          <w:sz w:val="28"/>
          <w:szCs w:val="28"/>
        </w:rPr>
        <w:t>щинице</w:t>
      </w:r>
      <w:proofErr w:type="spellEnd"/>
      <w:r w:rsidRPr="006F4ED0">
        <w:rPr>
          <w:sz w:val="28"/>
          <w:szCs w:val="28"/>
        </w:rPr>
        <w:t> — так по-разному славянские народы называют квашеные листья белокочанной капусты. В остальном — классика: мясной бульон, морковь, картофель, лавровый лист, соль и перец. Наваристые и душистые, сытные, но не тяжелые — щи из </w:t>
      </w:r>
      <w:proofErr w:type="spellStart"/>
      <w:r w:rsidRPr="006F4ED0">
        <w:rPr>
          <w:sz w:val="28"/>
          <w:szCs w:val="28"/>
        </w:rPr>
        <w:t>щаницы</w:t>
      </w:r>
      <w:proofErr w:type="spellEnd"/>
      <w:r w:rsidRPr="006F4ED0">
        <w:rPr>
          <w:sz w:val="28"/>
          <w:szCs w:val="28"/>
        </w:rPr>
        <w:t xml:space="preserve"> согреют, добавят сил и вдохновят двигаться дальше.</w:t>
      </w:r>
    </w:p>
    <w:p w:rsidR="006F4ED0" w:rsidRDefault="006F4ED0" w:rsidP="00C076B1">
      <w:pPr>
        <w:spacing w:line="360" w:lineRule="auto"/>
        <w:ind w:firstLine="709"/>
        <w:jc w:val="both"/>
        <w:rPr>
          <w:sz w:val="28"/>
        </w:rPr>
      </w:pPr>
      <w:r w:rsidRPr="006F4ED0">
        <w:rPr>
          <w:sz w:val="28"/>
        </w:rPr>
        <w:t>Пекарни на набережной Плёса предлагают знаменитые углы — особые полуоткрытые пирожки с начинкой из филе копченого леща.</w:t>
      </w:r>
    </w:p>
    <w:p w:rsidR="006F4ED0" w:rsidRDefault="00032B97" w:rsidP="00C076B1">
      <w:pPr>
        <w:spacing w:line="360" w:lineRule="auto"/>
        <w:ind w:firstLine="709"/>
        <w:jc w:val="both"/>
        <w:rPr>
          <w:sz w:val="28"/>
        </w:rPr>
      </w:pPr>
      <w:r w:rsidRPr="00032B97">
        <w:rPr>
          <w:sz w:val="28"/>
        </w:rPr>
        <w:t>Попробовать луковый суп, луковые пироги, луковые настойки и даже луковое варенье можно и нужно в </w:t>
      </w:r>
      <w:proofErr w:type="spellStart"/>
      <w:r w:rsidRPr="00032B97">
        <w:rPr>
          <w:sz w:val="28"/>
        </w:rPr>
        <w:t>Лухе</w:t>
      </w:r>
      <w:proofErr w:type="spellEnd"/>
      <w:r w:rsidRPr="00032B97">
        <w:rPr>
          <w:sz w:val="28"/>
        </w:rPr>
        <w:t>. Потому что традиция выращивания самых разных сортов лука в </w:t>
      </w:r>
      <w:proofErr w:type="spellStart"/>
      <w:r w:rsidRPr="00032B97">
        <w:rPr>
          <w:sz w:val="28"/>
        </w:rPr>
        <w:t>Лухе</w:t>
      </w:r>
      <w:proofErr w:type="spellEnd"/>
      <w:r w:rsidRPr="00032B97">
        <w:rPr>
          <w:sz w:val="28"/>
        </w:rPr>
        <w:t xml:space="preserve"> уходят корнями во времена Ивана Грозного. Легенда гласит, что лук к его столу</w:t>
      </w:r>
      <w:r>
        <w:rPr>
          <w:sz w:val="28"/>
        </w:rPr>
        <w:t xml:space="preserve"> поставляли именно из </w:t>
      </w:r>
      <w:proofErr w:type="spellStart"/>
      <w:r>
        <w:rPr>
          <w:sz w:val="28"/>
        </w:rPr>
        <w:t>Лух</w:t>
      </w:r>
      <w:r w:rsidRPr="00032B97">
        <w:rPr>
          <w:sz w:val="28"/>
        </w:rPr>
        <w:t>а</w:t>
      </w:r>
      <w:proofErr w:type="spellEnd"/>
      <w:r w:rsidRPr="00032B97">
        <w:rPr>
          <w:sz w:val="28"/>
        </w:rPr>
        <w:t>.</w:t>
      </w:r>
    </w:p>
    <w:p w:rsidR="00032B97" w:rsidRDefault="00032B97" w:rsidP="00C076B1">
      <w:pPr>
        <w:spacing w:line="360" w:lineRule="auto"/>
        <w:ind w:firstLine="709"/>
        <w:jc w:val="both"/>
        <w:rPr>
          <w:sz w:val="28"/>
        </w:rPr>
      </w:pPr>
      <w:r w:rsidRPr="00032B97">
        <w:rPr>
          <w:sz w:val="28"/>
        </w:rPr>
        <w:t xml:space="preserve">Настоящий </w:t>
      </w:r>
      <w:proofErr w:type="spellStart"/>
      <w:r w:rsidRPr="00032B97">
        <w:rPr>
          <w:sz w:val="28"/>
        </w:rPr>
        <w:t>парский</w:t>
      </w:r>
      <w:proofErr w:type="spellEnd"/>
      <w:r w:rsidRPr="00032B97">
        <w:rPr>
          <w:sz w:val="28"/>
        </w:rPr>
        <w:t xml:space="preserve"> калач можно сделать только из муки особого сорта пшеницы, привезенной из южных регионов. Тесто раскатывают в тонкий </w:t>
      </w:r>
      <w:r w:rsidRPr="00032B97">
        <w:rPr>
          <w:sz w:val="28"/>
        </w:rPr>
        <w:lastRenderedPageBreak/>
        <w:t xml:space="preserve">блин, смазывают льняным маслом и складывают несколько раз, поэтому иногда </w:t>
      </w:r>
      <w:proofErr w:type="spellStart"/>
      <w:r w:rsidRPr="00032B97">
        <w:rPr>
          <w:sz w:val="28"/>
        </w:rPr>
        <w:t>парские</w:t>
      </w:r>
      <w:proofErr w:type="spellEnd"/>
      <w:r w:rsidRPr="00032B97">
        <w:rPr>
          <w:sz w:val="28"/>
        </w:rPr>
        <w:t xml:space="preserve"> калачи называют «</w:t>
      </w:r>
      <w:proofErr w:type="spellStart"/>
      <w:r w:rsidRPr="00032B97">
        <w:rPr>
          <w:sz w:val="28"/>
        </w:rPr>
        <w:t>слоенками</w:t>
      </w:r>
      <w:proofErr w:type="spellEnd"/>
      <w:r w:rsidRPr="00032B97">
        <w:rPr>
          <w:sz w:val="28"/>
        </w:rPr>
        <w:t xml:space="preserve">». Традиционная форма калача — замок с круглой дужкой. Калач можно есть прямо на улице, держа за эту дужку. Саму дужку-ручку раньше не съедали, а отдавали собакам или нищим. Про тех, кто </w:t>
      </w:r>
      <w:r>
        <w:rPr>
          <w:sz w:val="28"/>
        </w:rPr>
        <w:t>съедали</w:t>
      </w:r>
      <w:r w:rsidRPr="00032B97">
        <w:rPr>
          <w:sz w:val="28"/>
        </w:rPr>
        <w:t xml:space="preserve"> дужки-ручки говорили «дошел до ручки».</w:t>
      </w:r>
    </w:p>
    <w:p w:rsidR="00032B97" w:rsidRPr="00751C7F" w:rsidRDefault="008A2C5F" w:rsidP="00C076B1">
      <w:pPr>
        <w:spacing w:line="360" w:lineRule="auto"/>
        <w:ind w:firstLine="709"/>
        <w:jc w:val="both"/>
        <w:rPr>
          <w:b/>
          <w:sz w:val="28"/>
        </w:rPr>
      </w:pPr>
      <w:r w:rsidRPr="00751C7F">
        <w:rPr>
          <w:b/>
          <w:sz w:val="28"/>
        </w:rPr>
        <w:t>Знаменитые люди</w:t>
      </w:r>
      <w:r w:rsidR="00234703" w:rsidRPr="00751C7F">
        <w:rPr>
          <w:b/>
          <w:sz w:val="28"/>
        </w:rPr>
        <w:t xml:space="preserve"> Ивановской области</w:t>
      </w:r>
      <w:r w:rsidRPr="00751C7F">
        <w:rPr>
          <w:b/>
          <w:sz w:val="28"/>
        </w:rPr>
        <w:t xml:space="preserve"> </w:t>
      </w:r>
    </w:p>
    <w:p w:rsidR="001B1A8E" w:rsidRPr="001B1A8E" w:rsidRDefault="001B1A8E" w:rsidP="00C076B1">
      <w:pPr>
        <w:spacing w:line="360" w:lineRule="auto"/>
        <w:ind w:firstLine="709"/>
        <w:jc w:val="both"/>
        <w:rPr>
          <w:sz w:val="32"/>
        </w:rPr>
      </w:pPr>
      <w:r w:rsidRPr="001B1A8E">
        <w:rPr>
          <w:color w:val="000000"/>
          <w:sz w:val="28"/>
        </w:rPr>
        <w:t>Сейчас поговорим о людях нашего края, которые известны не только в нашей стране, но и за рубежом.</w:t>
      </w:r>
    </w:p>
    <w:p w:rsidR="008A2C5F" w:rsidRDefault="008A2C5F" w:rsidP="00C076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Дмитрий Геннадьевич </w:t>
      </w:r>
      <w:proofErr w:type="spellStart"/>
      <w:r>
        <w:rPr>
          <w:sz w:val="28"/>
        </w:rPr>
        <w:t>Бурылин</w:t>
      </w:r>
      <w:proofErr w:type="spellEnd"/>
      <w:r>
        <w:rPr>
          <w:sz w:val="28"/>
        </w:rPr>
        <w:t xml:space="preserve"> – фабрикант, путешественник и коллекционер. Путешествовал по миру и собрал коллекцию редкостей и древностей, </w:t>
      </w:r>
      <w:r w:rsidR="00FA3EBF">
        <w:rPr>
          <w:sz w:val="28"/>
        </w:rPr>
        <w:t>часть которой</w:t>
      </w:r>
      <w:r>
        <w:rPr>
          <w:sz w:val="28"/>
        </w:rPr>
        <w:t xml:space="preserve"> можно увидеть в Ивановском краеведческом музее.</w:t>
      </w:r>
    </w:p>
    <w:p w:rsidR="001B1A8E" w:rsidRDefault="001B1A8E" w:rsidP="00C076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Александр Артурович </w:t>
      </w:r>
      <w:proofErr w:type="spellStart"/>
      <w:r>
        <w:rPr>
          <w:sz w:val="28"/>
        </w:rPr>
        <w:t>Роу</w:t>
      </w:r>
      <w:proofErr w:type="spellEnd"/>
      <w:r>
        <w:rPr>
          <w:sz w:val="28"/>
        </w:rPr>
        <w:t xml:space="preserve"> – кинорежиссер, сценарист. Родился в Юрьевце. Снимал кино для детей – сказки. Его первая работа</w:t>
      </w:r>
      <w:r w:rsidR="00234703">
        <w:rPr>
          <w:sz w:val="28"/>
        </w:rPr>
        <w:t xml:space="preserve"> – фильм-сказка «По щучьему веленью». Самые известные фильмы: «Морозко», «Золотые рога», «</w:t>
      </w:r>
      <w:proofErr w:type="spellStart"/>
      <w:r w:rsidR="00234703">
        <w:rPr>
          <w:sz w:val="28"/>
        </w:rPr>
        <w:t>Финист</w:t>
      </w:r>
      <w:proofErr w:type="spellEnd"/>
      <w:r w:rsidR="00234703">
        <w:rPr>
          <w:sz w:val="28"/>
        </w:rPr>
        <w:t xml:space="preserve"> – Ясный сокол», «Королевство кривых зеркал».</w:t>
      </w:r>
    </w:p>
    <w:p w:rsidR="008A2C5F" w:rsidRDefault="008A2C5F" w:rsidP="00C076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Александр Михайлович Василевский – выдающийся полководец, маршал Советского союза. Родился недалеко от города Вичуга. Участвовал в разработке и выполнении крупных операций по защите нашей Родины во время Великой Отечественной войны. </w:t>
      </w:r>
    </w:p>
    <w:p w:rsidR="008A2C5F" w:rsidRDefault="008A2C5F" w:rsidP="00C076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Андрей Арсеньевич Тарковский – актер и кинорежиссер. Его детство прошло в городе Юрьевец, где сейчас открыт дом-музей имени А. Тарковского.</w:t>
      </w:r>
    </w:p>
    <w:p w:rsidR="00FF41FA" w:rsidRDefault="00FF41FA" w:rsidP="00C076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Константин Дмитриевич Бальмонт – поэт, переводчик. Родился в Шуе, там же написал свои первые стихи.</w:t>
      </w:r>
    </w:p>
    <w:p w:rsidR="00FF41FA" w:rsidRDefault="00FF41FA" w:rsidP="00C076B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Вячеслав Михайлович Зайцев – известный мировой дизайнер, художник, почетный гражданин г. Иваново. Продвигал национальную культуру через ситцевые костюмы.</w:t>
      </w:r>
    </w:p>
    <w:p w:rsidR="00041FC4" w:rsidRPr="00751C7F" w:rsidRDefault="00041FC4" w:rsidP="00C076B1">
      <w:pPr>
        <w:spacing w:line="360" w:lineRule="auto"/>
        <w:ind w:firstLine="709"/>
        <w:jc w:val="both"/>
        <w:rPr>
          <w:b/>
          <w:sz w:val="28"/>
        </w:rPr>
      </w:pPr>
      <w:r w:rsidRPr="00751C7F">
        <w:rPr>
          <w:b/>
          <w:sz w:val="28"/>
        </w:rPr>
        <w:t>Известные бренды Ивановской области</w:t>
      </w:r>
    </w:p>
    <w:p w:rsidR="00880EDE" w:rsidRPr="00880EDE" w:rsidRDefault="00880EDE" w:rsidP="00C076B1">
      <w:pPr>
        <w:spacing w:line="360" w:lineRule="auto"/>
        <w:ind w:firstLine="709"/>
        <w:jc w:val="both"/>
        <w:rPr>
          <w:i/>
          <w:sz w:val="28"/>
          <w:u w:val="single"/>
        </w:rPr>
      </w:pPr>
      <w:r w:rsidRPr="00880EDE">
        <w:rPr>
          <w:i/>
          <w:sz w:val="28"/>
          <w:u w:val="single"/>
        </w:rPr>
        <w:t>Провинциальный город Плёс</w:t>
      </w:r>
    </w:p>
    <w:p w:rsidR="00041FC4" w:rsidRPr="00041FC4" w:rsidRDefault="00041FC4" w:rsidP="00E67E2B">
      <w:pPr>
        <w:pStyle w:val="blockblock-3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1FC4">
        <w:rPr>
          <w:sz w:val="28"/>
          <w:szCs w:val="28"/>
        </w:rPr>
        <w:lastRenderedPageBreak/>
        <w:t>Всего в часе езды от Иваново располагается Плёс — один из самых красивых малых городов России и одно из любимых мест на «Золотом кольце».</w:t>
      </w:r>
    </w:p>
    <w:p w:rsidR="00041FC4" w:rsidRPr="00041FC4" w:rsidRDefault="00041FC4" w:rsidP="00E67E2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41FC4">
        <w:rPr>
          <w:color w:val="000000"/>
          <w:sz w:val="28"/>
          <w:szCs w:val="28"/>
          <w:shd w:val="clear" w:color="auto" w:fill="FFFFFF"/>
        </w:rPr>
        <w:t>Город раскинулся на холмах на высоком берегу Волги. Пейзажи тут просто упоительные. Сначала Плёс был мощным торговым и купеческим городом. Ведь стоял он на волжском водном пути. Но потом проложили железную дорогу, которая в Плёс не зашла, город утратил своё экономическое значение и будто застыл во времени.</w:t>
      </w:r>
    </w:p>
    <w:p w:rsidR="00041FC4" w:rsidRPr="00041FC4" w:rsidRDefault="00041FC4" w:rsidP="00880ED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41FC4">
        <w:rPr>
          <w:color w:val="000000"/>
          <w:sz w:val="28"/>
          <w:szCs w:val="28"/>
          <w:shd w:val="clear" w:color="auto" w:fill="FFFFFF"/>
        </w:rPr>
        <w:t>Красоту Плёса запечатлел знаменитый художник Исаак Левитан. Левитан сразу влюбился в Плёс, провёл здесь несколько сезонов и написал 200 картин, которые принесли художнику известность и признание. Так же известность они принесли и Плёсу.</w:t>
      </w:r>
    </w:p>
    <w:p w:rsidR="00041FC4" w:rsidRPr="00041FC4" w:rsidRDefault="00041FC4" w:rsidP="00880ED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041FC4">
        <w:rPr>
          <w:color w:val="111111"/>
          <w:sz w:val="28"/>
          <w:szCs w:val="28"/>
        </w:rPr>
        <w:t xml:space="preserve">Может, вам знакомы некоторые картины Левитана? </w:t>
      </w:r>
    </w:p>
    <w:p w:rsidR="00041FC4" w:rsidRDefault="00041FC4" w:rsidP="00880EDE">
      <w:pPr>
        <w:shd w:val="clear" w:color="auto" w:fill="FFFFFF"/>
        <w:spacing w:line="360" w:lineRule="auto"/>
        <w:ind w:firstLine="709"/>
        <w:jc w:val="both"/>
        <w:rPr>
          <w:color w:val="111111"/>
          <w:sz w:val="28"/>
          <w:szCs w:val="28"/>
        </w:rPr>
      </w:pPr>
      <w:r w:rsidRPr="00041FC4">
        <w:rPr>
          <w:color w:val="111111"/>
          <w:sz w:val="28"/>
          <w:szCs w:val="28"/>
        </w:rPr>
        <w:t>Правильно, </w:t>
      </w:r>
      <w:r w:rsidRPr="00041FC4">
        <w:rPr>
          <w:iCs/>
          <w:color w:val="111111"/>
          <w:sz w:val="28"/>
          <w:szCs w:val="28"/>
          <w:bdr w:val="none" w:sz="0" w:space="0" w:color="auto" w:frame="1"/>
        </w:rPr>
        <w:t>«Золотая осень»</w:t>
      </w:r>
      <w:r w:rsidRPr="00041FC4">
        <w:rPr>
          <w:color w:val="111111"/>
          <w:sz w:val="28"/>
          <w:szCs w:val="28"/>
        </w:rPr>
        <w:t> и </w:t>
      </w:r>
      <w:r w:rsidRPr="00041FC4">
        <w:rPr>
          <w:iCs/>
          <w:color w:val="111111"/>
          <w:sz w:val="28"/>
          <w:szCs w:val="28"/>
          <w:bdr w:val="none" w:sz="0" w:space="0" w:color="auto" w:frame="1"/>
        </w:rPr>
        <w:t>«Березовая роща»</w:t>
      </w:r>
      <w:r w:rsidRPr="00041FC4">
        <w:rPr>
          <w:color w:val="111111"/>
          <w:sz w:val="28"/>
          <w:szCs w:val="28"/>
        </w:rPr>
        <w:t>, с этими картинами мы уже знакомились на </w:t>
      </w:r>
      <w:r w:rsidRPr="00041FC4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занятиях</w:t>
      </w:r>
      <w:r>
        <w:rPr>
          <w:color w:val="111111"/>
          <w:sz w:val="28"/>
          <w:szCs w:val="28"/>
        </w:rPr>
        <w:t>.</w:t>
      </w:r>
    </w:p>
    <w:p w:rsidR="00880EDE" w:rsidRDefault="00880EDE" w:rsidP="00880EDE">
      <w:pPr>
        <w:shd w:val="clear" w:color="auto" w:fill="FFFFFF"/>
        <w:spacing w:line="360" w:lineRule="auto"/>
        <w:ind w:firstLine="709"/>
        <w:jc w:val="both"/>
        <w:rPr>
          <w:color w:val="111111"/>
          <w:sz w:val="28"/>
          <w:szCs w:val="28"/>
        </w:rPr>
      </w:pPr>
      <w:r w:rsidRPr="00880EDE">
        <w:rPr>
          <w:color w:val="000000"/>
          <w:sz w:val="28"/>
          <w:szCs w:val="28"/>
          <w:shd w:val="clear" w:color="auto" w:fill="FFFFFF"/>
        </w:rPr>
        <w:t>Сегодня в Плёсе можно посетить музей Левитана, увидеть старинные церкви, торговые ряды XIX века. Прогуляться по благоустроенной набережной реки Волги и просто часами бродить по улочкам города разглядывая красивые дома Плёса.</w:t>
      </w:r>
    </w:p>
    <w:p w:rsidR="00880EDE" w:rsidRPr="00880EDE" w:rsidRDefault="00880EDE" w:rsidP="00880EDE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880EDE">
        <w:rPr>
          <w:i/>
          <w:color w:val="000000"/>
          <w:sz w:val="28"/>
          <w:szCs w:val="28"/>
          <w:u w:val="single"/>
        </w:rPr>
        <w:t>Шуя и «Русское Рождество»</w:t>
      </w:r>
    </w:p>
    <w:p w:rsidR="00880EDE" w:rsidRPr="00880EDE" w:rsidRDefault="00880EDE" w:rsidP="00880ED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80EDE">
        <w:rPr>
          <w:color w:val="000000"/>
          <w:sz w:val="28"/>
          <w:szCs w:val="28"/>
          <w:shd w:val="clear" w:color="auto" w:fill="FFFFFF"/>
        </w:rPr>
        <w:t>Сначала несколько слов о самой Шуе. Это небол</w:t>
      </w:r>
      <w:r>
        <w:rPr>
          <w:color w:val="000000"/>
          <w:sz w:val="28"/>
          <w:szCs w:val="28"/>
          <w:shd w:val="clear" w:color="auto" w:fill="FFFFFF"/>
        </w:rPr>
        <w:t>ьшой город в Ивановской области</w:t>
      </w:r>
      <w:r w:rsidRPr="00880EDE">
        <w:rPr>
          <w:color w:val="000000"/>
          <w:sz w:val="28"/>
          <w:szCs w:val="28"/>
          <w:shd w:val="clear" w:color="auto" w:fill="FFFFFF"/>
        </w:rPr>
        <w:t>. Шуя — один из древних русских городов. Когда-то Шуя была столицей Шуйского уезда, в который входил и город Иваново. Теперь Иваново областная столица, а Шуя просто один из город Ивановской области.</w:t>
      </w:r>
      <w:r>
        <w:rPr>
          <w:color w:val="000000"/>
          <w:sz w:val="28"/>
          <w:szCs w:val="28"/>
          <w:shd w:val="clear" w:color="auto" w:fill="FFFFFF"/>
        </w:rPr>
        <w:t xml:space="preserve"> В Шуе находится одна из самых высоких колоколен (106 метров) в Европе.</w:t>
      </w:r>
    </w:p>
    <w:p w:rsidR="00880EDE" w:rsidRPr="00880EDE" w:rsidRDefault="00880EDE" w:rsidP="00880ED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80EDE">
        <w:rPr>
          <w:color w:val="000000"/>
          <w:sz w:val="28"/>
          <w:szCs w:val="28"/>
          <w:shd w:val="clear" w:color="auto" w:fill="FFFFFF"/>
        </w:rPr>
        <w:t xml:space="preserve">А ещё Шуя считается духовной столицей Ивановской области. До революции в городе было 23 храма. А ещё сегодня Шую называют столицей Русского Рождества. Фестиваль с таким названием проходит в городе уже </w:t>
      </w:r>
      <w:r>
        <w:rPr>
          <w:color w:val="000000"/>
          <w:sz w:val="28"/>
          <w:szCs w:val="28"/>
          <w:shd w:val="clear" w:color="auto" w:fill="FFFFFF"/>
        </w:rPr>
        <w:t>несколько лет</w:t>
      </w:r>
      <w:r w:rsidRPr="00880EDE">
        <w:rPr>
          <w:color w:val="000000"/>
          <w:sz w:val="28"/>
          <w:szCs w:val="28"/>
          <w:shd w:val="clear" w:color="auto" w:fill="FFFFFF"/>
        </w:rPr>
        <w:t>.</w:t>
      </w:r>
    </w:p>
    <w:p w:rsidR="00880EDE" w:rsidRDefault="00880EDE" w:rsidP="00880EDE">
      <w:pPr>
        <w:pStyle w:val="blockblock-3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80EDE">
        <w:rPr>
          <w:sz w:val="28"/>
          <w:szCs w:val="28"/>
        </w:rPr>
        <w:lastRenderedPageBreak/>
        <w:t xml:space="preserve">Ещё одна точка фестиваля «Русское Рождество» — железнодорожный вокзал Шуи. Не так давно его отреставрировали. Вокзалу вернули его исторический облик. </w:t>
      </w:r>
      <w:r>
        <w:rPr>
          <w:sz w:val="28"/>
          <w:szCs w:val="28"/>
        </w:rPr>
        <w:t>Внутри вокзала можно увидеть выставки, связанные с той эпохой.</w:t>
      </w:r>
    </w:p>
    <w:p w:rsidR="00880EDE" w:rsidRDefault="00880EDE" w:rsidP="00880ED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80EDE">
        <w:rPr>
          <w:color w:val="000000"/>
          <w:sz w:val="28"/>
          <w:szCs w:val="28"/>
          <w:shd w:val="clear" w:color="auto" w:fill="FFFFFF"/>
        </w:rPr>
        <w:t>В дни фестиваля «Русское Рождество» на этот вокзал приходит ретро поезд из Иваново с парово</w:t>
      </w:r>
      <w:r>
        <w:rPr>
          <w:color w:val="000000"/>
          <w:sz w:val="28"/>
          <w:szCs w:val="28"/>
          <w:shd w:val="clear" w:color="auto" w:fill="FFFFFF"/>
        </w:rPr>
        <w:t>зо</w:t>
      </w:r>
      <w:r w:rsidRPr="00880EDE">
        <w:rPr>
          <w:color w:val="000000"/>
          <w:sz w:val="28"/>
          <w:szCs w:val="28"/>
          <w:shd w:val="clear" w:color="auto" w:fill="FFFFFF"/>
        </w:rPr>
        <w:t>м во главе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880EDE" w:rsidRPr="007E11F6" w:rsidRDefault="007E11F6" w:rsidP="00751C7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  <w:u w:val="single"/>
        </w:rPr>
      </w:pPr>
      <w:r w:rsidRPr="007E11F6">
        <w:rPr>
          <w:i/>
          <w:color w:val="111111"/>
          <w:sz w:val="28"/>
          <w:szCs w:val="28"/>
          <w:u w:val="single"/>
        </w:rPr>
        <w:t>Родина жар-птицы и лаковой миниатюры</w:t>
      </w:r>
    </w:p>
    <w:p w:rsidR="00880EDE" w:rsidRPr="00880EDE" w:rsidRDefault="00880EDE" w:rsidP="00751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880EDE">
        <w:rPr>
          <w:color w:val="111111"/>
          <w:sz w:val="28"/>
          <w:szCs w:val="28"/>
        </w:rPr>
        <w:t>Интересное </w:t>
      </w:r>
      <w:r w:rsidRPr="00880ED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путешествие</w:t>
      </w:r>
      <w:r w:rsidRPr="00880EDE">
        <w:rPr>
          <w:color w:val="111111"/>
          <w:sz w:val="28"/>
          <w:szCs w:val="28"/>
        </w:rPr>
        <w:t> можно совершить в Палех – маленький живописный поселок </w:t>
      </w:r>
      <w:r w:rsidRPr="00880ED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Ивановской области</w:t>
      </w:r>
      <w:r w:rsidRPr="00880EDE">
        <w:rPr>
          <w:color w:val="111111"/>
          <w:sz w:val="28"/>
          <w:szCs w:val="28"/>
        </w:rPr>
        <w:t>. Много туристов приезжает в этот поселок, где живут прекрасные художники. Всему миру известны шедевры художников </w:t>
      </w:r>
      <w:r w:rsidRPr="00880ED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Ивановской земли</w:t>
      </w:r>
      <w:r w:rsidRPr="00880EDE">
        <w:rPr>
          <w:color w:val="111111"/>
          <w:sz w:val="28"/>
          <w:szCs w:val="28"/>
        </w:rPr>
        <w:t>.</w:t>
      </w:r>
    </w:p>
    <w:p w:rsidR="00880EDE" w:rsidRDefault="00880EDE" w:rsidP="00880ED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Музей</w:t>
      </w:r>
      <w:r w:rsidRPr="00880EDE">
        <w:rPr>
          <w:color w:val="111111"/>
          <w:sz w:val="28"/>
          <w:szCs w:val="28"/>
        </w:rPr>
        <w:t xml:space="preserve"> Пал</w:t>
      </w:r>
      <w:r>
        <w:rPr>
          <w:color w:val="111111"/>
          <w:sz w:val="28"/>
          <w:szCs w:val="28"/>
        </w:rPr>
        <w:t>ехского искусства – сокровищница</w:t>
      </w:r>
      <w:r w:rsidRPr="00880EDE">
        <w:rPr>
          <w:color w:val="111111"/>
          <w:sz w:val="28"/>
          <w:szCs w:val="28"/>
        </w:rPr>
        <w:t xml:space="preserve"> икон палехских мастеров и произведений лаковой миниатюры. Главные темы миниатюр – сцены из крестьянского быта, сюжеты русских народных сказок.</w:t>
      </w:r>
    </w:p>
    <w:p w:rsidR="007E11F6" w:rsidRPr="007E11F6" w:rsidRDefault="007E11F6" w:rsidP="00880ED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111111"/>
          <w:sz w:val="28"/>
          <w:szCs w:val="28"/>
          <w:u w:val="single"/>
        </w:rPr>
      </w:pPr>
      <w:r w:rsidRPr="007E11F6">
        <w:rPr>
          <w:i/>
          <w:color w:val="111111"/>
          <w:sz w:val="28"/>
          <w:szCs w:val="28"/>
          <w:u w:val="single"/>
        </w:rPr>
        <w:t xml:space="preserve">Иваново – </w:t>
      </w:r>
      <w:r>
        <w:rPr>
          <w:i/>
          <w:color w:val="111111"/>
          <w:sz w:val="28"/>
          <w:szCs w:val="28"/>
          <w:u w:val="single"/>
        </w:rPr>
        <w:t>«Русский Манчестер»</w:t>
      </w:r>
    </w:p>
    <w:p w:rsidR="007E11F6" w:rsidRPr="007E11F6" w:rsidRDefault="007E11F6" w:rsidP="007E11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11F6">
        <w:rPr>
          <w:sz w:val="28"/>
          <w:szCs w:val="28"/>
        </w:rPr>
        <w:t>Текстильной столицей России Иваново стало «благодаря» Наполеону. Основным конкурентом иванов</w:t>
      </w:r>
      <w:r w:rsidR="00ED2D36">
        <w:rPr>
          <w:sz w:val="28"/>
          <w:szCs w:val="28"/>
        </w:rPr>
        <w:t>ских</w:t>
      </w:r>
      <w:r w:rsidRPr="007E11F6">
        <w:rPr>
          <w:sz w:val="28"/>
          <w:szCs w:val="28"/>
        </w:rPr>
        <w:t xml:space="preserve"> были московские фабрики, а после пожара 1812 года конкурентов не осталось. </w:t>
      </w:r>
    </w:p>
    <w:p w:rsidR="007E11F6" w:rsidRPr="007E11F6" w:rsidRDefault="007E11F6" w:rsidP="007E11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11F6">
        <w:rPr>
          <w:sz w:val="28"/>
          <w:szCs w:val="28"/>
        </w:rPr>
        <w:t>Дела у фабрикантов в Иваново пошли в гору, производство расширялось. Из-за огромного количества текстильных предприятий Иваново даже называли «Русским Манчестером».</w:t>
      </w:r>
    </w:p>
    <w:p w:rsidR="007E11F6" w:rsidRDefault="00245AA7" w:rsidP="007E11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областными небольшими городами столица Ивановской области относительно молодая с не такой богатой историей. </w:t>
      </w:r>
      <w:r w:rsidR="007E11F6" w:rsidRPr="007E11F6">
        <w:rPr>
          <w:sz w:val="28"/>
          <w:szCs w:val="28"/>
        </w:rPr>
        <w:t xml:space="preserve">Активная застройка в Иванове началась 100 лет назад, когда основным архитектурным направлением был конструктивизм. На первый взгляд, неприметный стиль, основанный на лаконичных геометрических формах и вызванный экономией строительных материалов. Но ивановские конструктивистские здания строились с выдумкой. Есть, например, «Дом-пуля», «Дом-подкова», «Школа-птица». Но, может быть, самое интересное ― «Дом-корабль». Он напоминает </w:t>
      </w:r>
      <w:r w:rsidR="007E11F6" w:rsidRPr="007E11F6">
        <w:rPr>
          <w:sz w:val="28"/>
          <w:szCs w:val="28"/>
        </w:rPr>
        <w:lastRenderedPageBreak/>
        <w:t>большой океанский лайнер ― с палубами и капитанской рубкой. А застекленные витрины первого этажа ― прообраз моря.</w:t>
      </w:r>
    </w:p>
    <w:p w:rsidR="00245AA7" w:rsidRDefault="00245AA7" w:rsidP="007E11F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u w:val="single"/>
        </w:rPr>
      </w:pPr>
      <w:r w:rsidRPr="00245AA7">
        <w:rPr>
          <w:i/>
          <w:sz w:val="28"/>
          <w:szCs w:val="28"/>
          <w:u w:val="single"/>
        </w:rPr>
        <w:t>Конный завод в Га</w:t>
      </w:r>
      <w:r w:rsidR="00210A2B">
        <w:rPr>
          <w:i/>
          <w:sz w:val="28"/>
          <w:szCs w:val="28"/>
          <w:u w:val="single"/>
        </w:rPr>
        <w:t>в</w:t>
      </w:r>
      <w:r w:rsidRPr="00245AA7">
        <w:rPr>
          <w:i/>
          <w:sz w:val="28"/>
          <w:szCs w:val="28"/>
          <w:u w:val="single"/>
        </w:rPr>
        <w:t>рилов Посаде</w:t>
      </w:r>
    </w:p>
    <w:p w:rsidR="00245AA7" w:rsidRPr="00210A2B" w:rsidRDefault="00245AA7" w:rsidP="007E11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10A2B">
        <w:rPr>
          <w:sz w:val="28"/>
        </w:rPr>
        <w:t>По преданию, первый дворцовый конный завод здесь был основан ещё при Иване Грозном. Местный конезавод - главная достопримечательность города. Здание конюшни было построено при Екатерине II и сохранилось в том же виде до наших дней. На шпиле над главными воротами красуется вставший на дыбы конь. Это не только герб завода, но и герб города.</w:t>
      </w:r>
    </w:p>
    <w:p w:rsidR="00245AA7" w:rsidRPr="00210A2B" w:rsidRDefault="00245AA7" w:rsidP="007E11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10A2B">
        <w:rPr>
          <w:sz w:val="28"/>
        </w:rPr>
        <w:t>Говорят, во время войны с Наполеоном, на территории местного конезавода размещался гусарский полк. И после их ухода остался в конюшне крупный жеребец, который не подошёл гусарам, слишком он был большой. С него и началась история тяжеловозов в Гав-Посаде. Но это только легенда.</w:t>
      </w:r>
    </w:p>
    <w:p w:rsidR="00245AA7" w:rsidRPr="00210A2B" w:rsidRDefault="00210A2B" w:rsidP="007E11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10A2B">
        <w:rPr>
          <w:sz w:val="28"/>
        </w:rPr>
        <w:t>В</w:t>
      </w:r>
      <w:r w:rsidR="00245AA7" w:rsidRPr="00210A2B">
        <w:rPr>
          <w:sz w:val="28"/>
        </w:rPr>
        <w:t xml:space="preserve"> конце 19 в</w:t>
      </w:r>
      <w:r w:rsidRPr="00210A2B">
        <w:rPr>
          <w:sz w:val="28"/>
        </w:rPr>
        <w:t xml:space="preserve">ека </w:t>
      </w:r>
      <w:r w:rsidR="00245AA7" w:rsidRPr="00210A2B">
        <w:rPr>
          <w:sz w:val="28"/>
        </w:rPr>
        <w:t>сюда начали привозить жеребцов тяжелоупряжных пород</w:t>
      </w:r>
      <w:r w:rsidRPr="00210A2B">
        <w:rPr>
          <w:sz w:val="28"/>
        </w:rPr>
        <w:t>. Через 50 лет итогом упорной кропотливой работы стала порода Владимирский тяжеловоз. Эта порода отличается от других тяжеловозов большей подвижностью, эти лошади энергичны, неприхотливы и выносливы. Именно владимирскому тяжеловозу принадлежит абсолютный рекорд по срочной доставке груза рысью</w:t>
      </w:r>
      <w:r w:rsidR="00751C7F">
        <w:rPr>
          <w:sz w:val="28"/>
        </w:rPr>
        <w:t>.</w:t>
      </w:r>
    </w:p>
    <w:p w:rsidR="00210A2B" w:rsidRDefault="00210A2B" w:rsidP="007E11F6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245AA7" w:rsidRPr="00245AA7" w:rsidRDefault="00245AA7" w:rsidP="007E11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E11F6" w:rsidRDefault="007E11F6" w:rsidP="007E11F6">
      <w:pPr>
        <w:pStyle w:val="a3"/>
      </w:pPr>
    </w:p>
    <w:p w:rsidR="007E11F6" w:rsidRDefault="007E11F6" w:rsidP="00880ED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:rsidR="007E11F6" w:rsidRDefault="007E11F6" w:rsidP="00880ED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:rsidR="007E11F6" w:rsidRPr="00880EDE" w:rsidRDefault="007E11F6" w:rsidP="00880ED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:rsidR="00880EDE" w:rsidRPr="00880EDE" w:rsidRDefault="00880EDE" w:rsidP="00880ED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41FC4" w:rsidRDefault="00041FC4" w:rsidP="00C076B1">
      <w:pPr>
        <w:spacing w:line="360" w:lineRule="auto"/>
        <w:ind w:firstLine="709"/>
        <w:jc w:val="both"/>
        <w:rPr>
          <w:sz w:val="28"/>
        </w:rPr>
      </w:pPr>
    </w:p>
    <w:p w:rsidR="00041FC4" w:rsidRDefault="00041FC4" w:rsidP="00C076B1">
      <w:pPr>
        <w:spacing w:line="360" w:lineRule="auto"/>
        <w:ind w:firstLine="709"/>
        <w:jc w:val="both"/>
        <w:rPr>
          <w:sz w:val="28"/>
        </w:rPr>
      </w:pPr>
    </w:p>
    <w:p w:rsidR="008A2C5F" w:rsidRPr="00032B97" w:rsidRDefault="008A2C5F" w:rsidP="00C076B1">
      <w:pPr>
        <w:spacing w:line="360" w:lineRule="auto"/>
        <w:ind w:firstLine="709"/>
        <w:jc w:val="both"/>
        <w:rPr>
          <w:sz w:val="44"/>
          <w:szCs w:val="28"/>
        </w:rPr>
      </w:pPr>
    </w:p>
    <w:sectPr w:rsidR="008A2C5F" w:rsidRPr="00032B97" w:rsidSect="009B047C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283" w:rsidRDefault="00895283" w:rsidP="009B047C">
      <w:r>
        <w:separator/>
      </w:r>
    </w:p>
  </w:endnote>
  <w:endnote w:type="continuationSeparator" w:id="0">
    <w:p w:rsidR="00895283" w:rsidRDefault="00895283" w:rsidP="009B0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003356"/>
      <w:docPartObj>
        <w:docPartGallery w:val="Page Numbers (Bottom of Page)"/>
        <w:docPartUnique/>
      </w:docPartObj>
    </w:sdtPr>
    <w:sdtContent>
      <w:p w:rsidR="009B047C" w:rsidRDefault="009B047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047C" w:rsidRDefault="009B04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283" w:rsidRDefault="00895283" w:rsidP="009B047C">
      <w:r>
        <w:separator/>
      </w:r>
    </w:p>
  </w:footnote>
  <w:footnote w:type="continuationSeparator" w:id="0">
    <w:p w:rsidR="00895283" w:rsidRDefault="00895283" w:rsidP="009B0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43F07"/>
    <w:multiLevelType w:val="hybridMultilevel"/>
    <w:tmpl w:val="540E1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63AD7"/>
    <w:multiLevelType w:val="hybridMultilevel"/>
    <w:tmpl w:val="166A5086"/>
    <w:lvl w:ilvl="0" w:tplc="041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7C3D119D"/>
    <w:multiLevelType w:val="hybridMultilevel"/>
    <w:tmpl w:val="FB6A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472"/>
    <w:rsid w:val="00032B97"/>
    <w:rsid w:val="00035638"/>
    <w:rsid w:val="00041FC4"/>
    <w:rsid w:val="001B1A8E"/>
    <w:rsid w:val="00210A2B"/>
    <w:rsid w:val="00234703"/>
    <w:rsid w:val="00245AA7"/>
    <w:rsid w:val="00276BC1"/>
    <w:rsid w:val="00286786"/>
    <w:rsid w:val="0034646C"/>
    <w:rsid w:val="003B19AB"/>
    <w:rsid w:val="00607472"/>
    <w:rsid w:val="0067563F"/>
    <w:rsid w:val="006777BE"/>
    <w:rsid w:val="006F4ED0"/>
    <w:rsid w:val="00751C7F"/>
    <w:rsid w:val="007878B7"/>
    <w:rsid w:val="007E11F6"/>
    <w:rsid w:val="00880EDE"/>
    <w:rsid w:val="00895283"/>
    <w:rsid w:val="008A2C5F"/>
    <w:rsid w:val="00977580"/>
    <w:rsid w:val="009B047C"/>
    <w:rsid w:val="009C0CFE"/>
    <w:rsid w:val="009C3D9A"/>
    <w:rsid w:val="00A77835"/>
    <w:rsid w:val="00B41E34"/>
    <w:rsid w:val="00C076B1"/>
    <w:rsid w:val="00D11C90"/>
    <w:rsid w:val="00D535FF"/>
    <w:rsid w:val="00E61AD0"/>
    <w:rsid w:val="00E67E2B"/>
    <w:rsid w:val="00ED2D36"/>
    <w:rsid w:val="00EF1F72"/>
    <w:rsid w:val="00FA3EBF"/>
    <w:rsid w:val="00FA4339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F1C2"/>
  <w15:chartTrackingRefBased/>
  <w15:docId w15:val="{6D57707D-F3E7-4977-9167-8DBA3152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563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77835"/>
    <w:pPr>
      <w:ind w:left="720"/>
      <w:contextualSpacing/>
    </w:pPr>
  </w:style>
  <w:style w:type="paragraph" w:styleId="a5">
    <w:name w:val="No Spacing"/>
    <w:basedOn w:val="a"/>
    <w:uiPriority w:val="1"/>
    <w:qFormat/>
    <w:rsid w:val="00B41E34"/>
    <w:pPr>
      <w:spacing w:before="100" w:beforeAutospacing="1" w:after="100" w:afterAutospacing="1"/>
    </w:pPr>
  </w:style>
  <w:style w:type="paragraph" w:customStyle="1" w:styleId="blockblock-3c">
    <w:name w:val="block__block-3c"/>
    <w:basedOn w:val="a"/>
    <w:rsid w:val="00041FC4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41FC4"/>
    <w:rPr>
      <w:b/>
      <w:bCs/>
    </w:rPr>
  </w:style>
  <w:style w:type="character" w:customStyle="1" w:styleId="c0">
    <w:name w:val="c0"/>
    <w:basedOn w:val="a0"/>
    <w:rsid w:val="00751C7F"/>
  </w:style>
  <w:style w:type="character" w:styleId="a7">
    <w:name w:val="Emphasis"/>
    <w:basedOn w:val="a0"/>
    <w:uiPriority w:val="20"/>
    <w:qFormat/>
    <w:rsid w:val="00751C7F"/>
    <w:rPr>
      <w:i/>
      <w:iCs/>
    </w:rPr>
  </w:style>
  <w:style w:type="paragraph" w:styleId="a8">
    <w:name w:val="header"/>
    <w:basedOn w:val="a"/>
    <w:link w:val="a9"/>
    <w:uiPriority w:val="99"/>
    <w:unhideWhenUsed/>
    <w:rsid w:val="009B04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B04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04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dou40</cp:lastModifiedBy>
  <cp:revision>8</cp:revision>
  <dcterms:created xsi:type="dcterms:W3CDTF">2023-12-01T13:41:00Z</dcterms:created>
  <dcterms:modified xsi:type="dcterms:W3CDTF">2023-12-18T10:07:00Z</dcterms:modified>
</cp:coreProperties>
</file>