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707" w:rsidRDefault="007D68C9" w:rsidP="00966707">
      <w:pPr>
        <w:tabs>
          <w:tab w:val="left" w:pos="708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Направление работы: </w:t>
      </w:r>
      <w:proofErr w:type="spellStart"/>
      <w:r>
        <w:rPr>
          <w:rFonts w:ascii="Times New Roman" w:hAnsi="Times New Roman" w:cs="Times New Roman"/>
          <w:sz w:val="24"/>
          <w:szCs w:val="24"/>
        </w:rPr>
        <w:t>циф</w:t>
      </w:r>
      <w:r w:rsidR="00966707">
        <w:rPr>
          <w:rFonts w:ascii="Times New Roman" w:hAnsi="Times New Roman" w:cs="Times New Roman"/>
          <w:sz w:val="24"/>
          <w:szCs w:val="24"/>
        </w:rPr>
        <w:t>ровизация</w:t>
      </w:r>
      <w:proofErr w:type="spellEnd"/>
      <w:r w:rsidR="00966707">
        <w:rPr>
          <w:rFonts w:ascii="Times New Roman" w:hAnsi="Times New Roman" w:cs="Times New Roman"/>
          <w:sz w:val="24"/>
          <w:szCs w:val="24"/>
        </w:rPr>
        <w:t xml:space="preserve"> и новые технологии в преподавании математики.</w:t>
      </w:r>
    </w:p>
    <w:p w:rsidR="00966707" w:rsidRDefault="00966707" w:rsidP="00966707">
      <w:pPr>
        <w:tabs>
          <w:tab w:val="left" w:pos="708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ФИО: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Слепцова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Рози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Семеновна</w:t>
      </w:r>
    </w:p>
    <w:p w:rsidR="00966707" w:rsidRDefault="00966707" w:rsidP="00966707">
      <w:pPr>
        <w:tabs>
          <w:tab w:val="left" w:pos="708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Учитель математики МБОУ «Покровская СОШ №3-ОЦ с УИОП», Республика Саха Якутия,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Хангаласский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улус.</w:t>
      </w:r>
    </w:p>
    <w:p w:rsidR="00665E6C" w:rsidRPr="00665E6C" w:rsidRDefault="00665E6C" w:rsidP="00966707">
      <w:pPr>
        <w:tabs>
          <w:tab w:val="left" w:pos="7087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E6C">
        <w:rPr>
          <w:rFonts w:ascii="Times New Roman" w:hAnsi="Times New Roman" w:cs="Times New Roman"/>
          <w:sz w:val="24"/>
          <w:szCs w:val="24"/>
        </w:rPr>
        <w:t xml:space="preserve">В настоящее время невозможно представить современного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учителя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который не пользуется информа</w:t>
      </w:r>
      <w:r w:rsidRPr="00665E6C">
        <w:rPr>
          <w:rFonts w:ascii="Times New Roman" w:hAnsi="Times New Roman" w:cs="Times New Roman"/>
          <w:sz w:val="24"/>
          <w:szCs w:val="24"/>
        </w:rPr>
        <w:t>ционными технологиями в образовательном процессе, что повыш</w:t>
      </w:r>
      <w:r>
        <w:rPr>
          <w:rFonts w:ascii="Times New Roman" w:hAnsi="Times New Roman" w:cs="Times New Roman"/>
          <w:sz w:val="24"/>
          <w:szCs w:val="24"/>
        </w:rPr>
        <w:t>ает эффективность обучения. Циф</w:t>
      </w:r>
      <w:r w:rsidRPr="00665E6C">
        <w:rPr>
          <w:rFonts w:ascii="Times New Roman" w:hAnsi="Times New Roman" w:cs="Times New Roman"/>
          <w:sz w:val="24"/>
          <w:szCs w:val="24"/>
        </w:rPr>
        <w:t xml:space="preserve">ровые технологии стали неотъемлемой частью общества и оказывают влияние на процессы обучения и систему образования в целом. 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E6C">
        <w:rPr>
          <w:rFonts w:ascii="Times New Roman" w:hAnsi="Times New Roman" w:cs="Times New Roman"/>
          <w:sz w:val="24"/>
          <w:szCs w:val="24"/>
        </w:rPr>
        <w:t>Современные технологии позволяют с помощью компьютера создать ряд новых преимуще</w:t>
      </w:r>
      <w:proofErr w:type="gramStart"/>
      <w:r w:rsidRPr="00665E6C">
        <w:rPr>
          <w:rFonts w:ascii="Times New Roman" w:hAnsi="Times New Roman" w:cs="Times New Roman"/>
          <w:sz w:val="24"/>
          <w:szCs w:val="24"/>
        </w:rPr>
        <w:t>ств пр</w:t>
      </w:r>
      <w:proofErr w:type="gramEnd"/>
      <w:r w:rsidRPr="00665E6C">
        <w:rPr>
          <w:rFonts w:ascii="Times New Roman" w:hAnsi="Times New Roman" w:cs="Times New Roman"/>
          <w:sz w:val="24"/>
          <w:szCs w:val="24"/>
        </w:rPr>
        <w:t>и организации иллюстративной поддержки в преподавании предмета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E6C">
        <w:rPr>
          <w:rFonts w:ascii="Times New Roman" w:hAnsi="Times New Roman" w:cs="Times New Roman"/>
          <w:sz w:val="24"/>
          <w:szCs w:val="24"/>
        </w:rPr>
        <w:t>Необходимо использовать такие методы, приемы и средства обучения, чтобы ребятам на уроке было интересно. Только в этом случае повышается познавательная активность школьников, мыш</w:t>
      </w:r>
      <w:r>
        <w:rPr>
          <w:rFonts w:ascii="Times New Roman" w:hAnsi="Times New Roman" w:cs="Times New Roman"/>
          <w:sz w:val="24"/>
          <w:szCs w:val="24"/>
        </w:rPr>
        <w:t>ление начи</w:t>
      </w:r>
      <w:r w:rsidRPr="00665E6C">
        <w:rPr>
          <w:rFonts w:ascii="Times New Roman" w:hAnsi="Times New Roman" w:cs="Times New Roman"/>
          <w:sz w:val="24"/>
          <w:szCs w:val="24"/>
        </w:rPr>
        <w:t>нает работать более продуктивно и творчески. Одним из средств п</w:t>
      </w:r>
      <w:r>
        <w:rPr>
          <w:rFonts w:ascii="Times New Roman" w:hAnsi="Times New Roman" w:cs="Times New Roman"/>
          <w:sz w:val="24"/>
          <w:szCs w:val="24"/>
        </w:rPr>
        <w:t>овышения мотивации к учению, ин</w:t>
      </w:r>
      <w:r w:rsidRPr="00665E6C">
        <w:rPr>
          <w:rFonts w:ascii="Times New Roman" w:hAnsi="Times New Roman" w:cs="Times New Roman"/>
          <w:sz w:val="24"/>
          <w:szCs w:val="24"/>
        </w:rPr>
        <w:t>тереса к предмету, уровня знаний является применение информаци</w:t>
      </w:r>
      <w:r>
        <w:rPr>
          <w:rFonts w:ascii="Times New Roman" w:hAnsi="Times New Roman" w:cs="Times New Roman"/>
          <w:sz w:val="24"/>
          <w:szCs w:val="24"/>
        </w:rPr>
        <w:t>онных технологий. С помощью ком</w:t>
      </w:r>
      <w:r w:rsidRPr="00665E6C">
        <w:rPr>
          <w:rFonts w:ascii="Times New Roman" w:hAnsi="Times New Roman" w:cs="Times New Roman"/>
          <w:sz w:val="24"/>
          <w:szCs w:val="24"/>
        </w:rPr>
        <w:t>пьютера можно значительно повысить наглядность обучения, обесп</w:t>
      </w:r>
      <w:r>
        <w:rPr>
          <w:rFonts w:ascii="Times New Roman" w:hAnsi="Times New Roman" w:cs="Times New Roman"/>
          <w:sz w:val="24"/>
          <w:szCs w:val="24"/>
        </w:rPr>
        <w:t>ечить его дифференциацию, облег</w:t>
      </w:r>
      <w:r w:rsidRPr="00665E6C">
        <w:rPr>
          <w:rFonts w:ascii="Times New Roman" w:hAnsi="Times New Roman" w:cs="Times New Roman"/>
          <w:sz w:val="24"/>
          <w:szCs w:val="24"/>
        </w:rPr>
        <w:t>чить проверку знаний, умений, навыков учащихся. Однако не следуе</w:t>
      </w:r>
      <w:r>
        <w:rPr>
          <w:rFonts w:ascii="Times New Roman" w:hAnsi="Times New Roman" w:cs="Times New Roman"/>
          <w:sz w:val="24"/>
          <w:szCs w:val="24"/>
        </w:rPr>
        <w:t>т думать, что применение компью</w:t>
      </w:r>
      <w:r w:rsidRPr="00665E6C">
        <w:rPr>
          <w:rFonts w:ascii="Times New Roman" w:hAnsi="Times New Roman" w:cs="Times New Roman"/>
          <w:sz w:val="24"/>
          <w:szCs w:val="24"/>
        </w:rPr>
        <w:t>тера на уроке это залог его успешности. Необходимо тщательно про</w:t>
      </w:r>
      <w:r>
        <w:rPr>
          <w:rFonts w:ascii="Times New Roman" w:hAnsi="Times New Roman" w:cs="Times New Roman"/>
          <w:sz w:val="24"/>
          <w:szCs w:val="24"/>
        </w:rPr>
        <w:t>думывать структуру урока, приме</w:t>
      </w:r>
      <w:r w:rsidRPr="00665E6C">
        <w:rPr>
          <w:rFonts w:ascii="Times New Roman" w:hAnsi="Times New Roman" w:cs="Times New Roman"/>
          <w:sz w:val="24"/>
          <w:szCs w:val="24"/>
        </w:rPr>
        <w:t>няемые методы, приемы и средства обучения, целесообразность пр</w:t>
      </w:r>
      <w:r>
        <w:rPr>
          <w:rFonts w:ascii="Times New Roman" w:hAnsi="Times New Roman" w:cs="Times New Roman"/>
          <w:sz w:val="24"/>
          <w:szCs w:val="24"/>
        </w:rPr>
        <w:t>именения тех или иных информаци</w:t>
      </w:r>
      <w:r w:rsidRPr="00665E6C">
        <w:rPr>
          <w:rFonts w:ascii="Times New Roman" w:hAnsi="Times New Roman" w:cs="Times New Roman"/>
          <w:sz w:val="24"/>
          <w:szCs w:val="24"/>
        </w:rPr>
        <w:t xml:space="preserve">онных ресурсов. 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E6C">
        <w:rPr>
          <w:rFonts w:ascii="Times New Roman" w:hAnsi="Times New Roman" w:cs="Times New Roman"/>
          <w:sz w:val="24"/>
          <w:szCs w:val="24"/>
        </w:rPr>
        <w:t>Хочу привести некоторые примеры использования ИКТ на разных этапах урока.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65E6C">
        <w:rPr>
          <w:rFonts w:ascii="Times New Roman" w:hAnsi="Times New Roman" w:cs="Times New Roman"/>
          <w:sz w:val="24"/>
          <w:szCs w:val="24"/>
        </w:rPr>
        <w:t xml:space="preserve">Для организации настроя </w:t>
      </w:r>
      <w:proofErr w:type="gramStart"/>
      <w:r w:rsidRPr="00665E6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Pr="00665E6C">
        <w:rPr>
          <w:rFonts w:ascii="Times New Roman" w:hAnsi="Times New Roman" w:cs="Times New Roman"/>
          <w:sz w:val="24"/>
          <w:szCs w:val="24"/>
        </w:rPr>
        <w:t xml:space="preserve"> на урок, использование презентационного материала игрового содержания, яркий, привлекающий внимание. Это могут быть ребус</w:t>
      </w:r>
      <w:r>
        <w:rPr>
          <w:rFonts w:ascii="Times New Roman" w:hAnsi="Times New Roman" w:cs="Times New Roman"/>
          <w:sz w:val="24"/>
          <w:szCs w:val="24"/>
        </w:rPr>
        <w:t>ы, приглашения к игре, путешест</w:t>
      </w:r>
      <w:r w:rsidRPr="00665E6C">
        <w:rPr>
          <w:rFonts w:ascii="Times New Roman" w:hAnsi="Times New Roman" w:cs="Times New Roman"/>
          <w:sz w:val="24"/>
          <w:szCs w:val="24"/>
        </w:rPr>
        <w:t>вию и др.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65E6C">
        <w:rPr>
          <w:rFonts w:ascii="Times New Roman" w:hAnsi="Times New Roman" w:cs="Times New Roman"/>
          <w:sz w:val="24"/>
          <w:szCs w:val="24"/>
        </w:rPr>
        <w:t xml:space="preserve">На этапе актуализации знаний возможно использование ИКТ для организации разных видов устного счета, проведения автоматизированных математических диктантов, </w:t>
      </w:r>
      <w:r>
        <w:rPr>
          <w:rFonts w:ascii="Times New Roman" w:hAnsi="Times New Roman" w:cs="Times New Roman"/>
          <w:sz w:val="24"/>
          <w:szCs w:val="24"/>
        </w:rPr>
        <w:t>что способствует развитию внима</w:t>
      </w:r>
      <w:r w:rsidRPr="00665E6C">
        <w:rPr>
          <w:rFonts w:ascii="Times New Roman" w:hAnsi="Times New Roman" w:cs="Times New Roman"/>
          <w:sz w:val="24"/>
          <w:szCs w:val="24"/>
        </w:rPr>
        <w:t xml:space="preserve">ния, дисциплинированности т.к. дети понимают, что задания дает машина, а она не может повторяться или останавливаться по чьей-либо просьбе. Возможно создание проблемной ситуации. Даются задания, которые обучающиеся решают с легкостью, а затем предлагается задача, с которой ребята не знакомы. 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665E6C">
        <w:rPr>
          <w:rFonts w:ascii="Times New Roman" w:hAnsi="Times New Roman" w:cs="Times New Roman"/>
          <w:sz w:val="24"/>
          <w:szCs w:val="24"/>
        </w:rPr>
        <w:t>На этапе приобретения новых знаний компьютер выступает в роли</w:t>
      </w:r>
      <w:r>
        <w:rPr>
          <w:rFonts w:ascii="Times New Roman" w:hAnsi="Times New Roman" w:cs="Times New Roman"/>
          <w:sz w:val="24"/>
          <w:szCs w:val="24"/>
        </w:rPr>
        <w:t xml:space="preserve"> мощного демонстрационного сред</w:t>
      </w:r>
      <w:r w:rsidRPr="00665E6C">
        <w:rPr>
          <w:rFonts w:ascii="Times New Roman" w:hAnsi="Times New Roman" w:cs="Times New Roman"/>
          <w:sz w:val="24"/>
          <w:szCs w:val="24"/>
        </w:rPr>
        <w:t xml:space="preserve">ства, обеспечивая высокий уровень наглядности. Сочетание </w:t>
      </w:r>
      <w:r w:rsidRPr="00665E6C">
        <w:rPr>
          <w:rFonts w:ascii="Times New Roman" w:hAnsi="Times New Roman" w:cs="Times New Roman"/>
          <w:sz w:val="24"/>
          <w:szCs w:val="24"/>
        </w:rPr>
        <w:lastRenderedPageBreak/>
        <w:t>рассказа учителя с демонстрацией п</w:t>
      </w:r>
      <w:r>
        <w:rPr>
          <w:rFonts w:ascii="Times New Roman" w:hAnsi="Times New Roman" w:cs="Times New Roman"/>
          <w:sz w:val="24"/>
          <w:szCs w:val="24"/>
        </w:rPr>
        <w:t>резен</w:t>
      </w:r>
      <w:r w:rsidRPr="00665E6C">
        <w:rPr>
          <w:rFonts w:ascii="Times New Roman" w:hAnsi="Times New Roman" w:cs="Times New Roman"/>
          <w:sz w:val="24"/>
          <w:szCs w:val="24"/>
        </w:rPr>
        <w:t xml:space="preserve">тации позволяет акцентировать внимание учащихся на особо значимых моментах учебного материала. 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E6C">
        <w:rPr>
          <w:rFonts w:ascii="Times New Roman" w:hAnsi="Times New Roman" w:cs="Times New Roman"/>
          <w:sz w:val="24"/>
          <w:szCs w:val="24"/>
        </w:rPr>
        <w:t>Применение компьютера и информационных технологий на заняти</w:t>
      </w:r>
      <w:r>
        <w:rPr>
          <w:rFonts w:ascii="Times New Roman" w:hAnsi="Times New Roman" w:cs="Times New Roman"/>
          <w:sz w:val="24"/>
          <w:szCs w:val="24"/>
        </w:rPr>
        <w:t>ях уже не инновация, а необходи</w:t>
      </w:r>
      <w:r w:rsidRPr="00665E6C">
        <w:rPr>
          <w:rFonts w:ascii="Times New Roman" w:hAnsi="Times New Roman" w:cs="Times New Roman"/>
          <w:sz w:val="24"/>
          <w:szCs w:val="24"/>
        </w:rPr>
        <w:t xml:space="preserve">мость, т. к. общество развивается с огромной скоростью, и ученики и учителя должны идти в ногу со временем, а ежедневное взаимодействие с </w:t>
      </w:r>
      <w:r>
        <w:rPr>
          <w:rFonts w:ascii="Times New Roman" w:hAnsi="Times New Roman" w:cs="Times New Roman"/>
          <w:sz w:val="24"/>
          <w:szCs w:val="24"/>
        </w:rPr>
        <w:t>цифровыми</w:t>
      </w:r>
      <w:r w:rsidRPr="00665E6C">
        <w:rPr>
          <w:rFonts w:ascii="Times New Roman" w:hAnsi="Times New Roman" w:cs="Times New Roman"/>
          <w:sz w:val="24"/>
          <w:szCs w:val="24"/>
        </w:rPr>
        <w:t xml:space="preserve"> технологиями позволяет с легкостью ориентироваться в информационном пространстве. В целом, </w:t>
      </w:r>
      <w:r>
        <w:rPr>
          <w:rFonts w:ascii="Times New Roman" w:hAnsi="Times New Roman" w:cs="Times New Roman"/>
          <w:sz w:val="24"/>
          <w:szCs w:val="24"/>
        </w:rPr>
        <w:t>можно сказать, что благодаря ЦОР</w:t>
      </w:r>
      <w:r w:rsidRPr="00665E6C">
        <w:rPr>
          <w:rFonts w:ascii="Times New Roman" w:hAnsi="Times New Roman" w:cs="Times New Roman"/>
          <w:sz w:val="24"/>
          <w:szCs w:val="24"/>
        </w:rPr>
        <w:t xml:space="preserve"> реализуется вариативность в работе учителя, так как информационные технологии способствуют созданию эффективных систем обучения в зависимости от педагогических и методических предпочтений учителя, а также уровня подготовки учеников, их возраста, профиля и особенностей материальной базы учебного заведения.</w:t>
      </w:r>
    </w:p>
    <w:p w:rsidR="00665E6C" w:rsidRPr="00665E6C" w:rsidRDefault="00665E6C" w:rsidP="00665E6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E6C">
        <w:rPr>
          <w:rFonts w:ascii="Times New Roman" w:hAnsi="Times New Roman" w:cs="Times New Roman"/>
          <w:sz w:val="24"/>
          <w:szCs w:val="24"/>
        </w:rPr>
        <w:t xml:space="preserve">Как показывает практика, без новых информационных технологий уже невозможно представить себе современную школу. Уроки с использованием </w:t>
      </w:r>
      <w:r>
        <w:rPr>
          <w:rFonts w:ascii="Times New Roman" w:hAnsi="Times New Roman" w:cs="Times New Roman"/>
          <w:sz w:val="24"/>
          <w:szCs w:val="24"/>
        </w:rPr>
        <w:t xml:space="preserve">новых цифровых технологий </w:t>
      </w:r>
      <w:r w:rsidRPr="00665E6C">
        <w:rPr>
          <w:rFonts w:ascii="Times New Roman" w:hAnsi="Times New Roman" w:cs="Times New Roman"/>
          <w:sz w:val="24"/>
          <w:szCs w:val="24"/>
        </w:rPr>
        <w:t>ст</w:t>
      </w:r>
      <w:r>
        <w:rPr>
          <w:rFonts w:ascii="Times New Roman" w:hAnsi="Times New Roman" w:cs="Times New Roman"/>
          <w:sz w:val="24"/>
          <w:szCs w:val="24"/>
        </w:rPr>
        <w:t>ановятся привычными для детей</w:t>
      </w:r>
      <w:r w:rsidRPr="00665E6C">
        <w:rPr>
          <w:rFonts w:ascii="Times New Roman" w:hAnsi="Times New Roman" w:cs="Times New Roman"/>
          <w:sz w:val="24"/>
          <w:szCs w:val="24"/>
        </w:rPr>
        <w:t>, а для учителей становятся нормой работы - это, на мой взгля</w:t>
      </w:r>
      <w:r>
        <w:rPr>
          <w:rFonts w:ascii="Times New Roman" w:hAnsi="Times New Roman" w:cs="Times New Roman"/>
          <w:sz w:val="24"/>
          <w:szCs w:val="24"/>
        </w:rPr>
        <w:t>д, является одним из важных рез</w:t>
      </w:r>
      <w:r w:rsidRPr="00665E6C">
        <w:rPr>
          <w:rFonts w:ascii="Times New Roman" w:hAnsi="Times New Roman" w:cs="Times New Roman"/>
          <w:sz w:val="24"/>
          <w:szCs w:val="24"/>
        </w:rPr>
        <w:t>ультатов инновационной работы в практике работы учителя.</w:t>
      </w:r>
    </w:p>
    <w:p w:rsidR="00665E6C" w:rsidRPr="00665E6C" w:rsidRDefault="00665E6C" w:rsidP="00665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A184A" w:rsidRPr="00665E6C" w:rsidRDefault="00BA184A" w:rsidP="00665E6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A184A" w:rsidRPr="00665E6C" w:rsidSect="00C72D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665E6C"/>
    <w:rsid w:val="003610F8"/>
    <w:rsid w:val="00551941"/>
    <w:rsid w:val="00665E6C"/>
    <w:rsid w:val="007D68C9"/>
    <w:rsid w:val="00966707"/>
    <w:rsid w:val="00BA184A"/>
    <w:rsid w:val="00C72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2D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7</cp:revision>
  <dcterms:created xsi:type="dcterms:W3CDTF">2023-11-01T13:59:00Z</dcterms:created>
  <dcterms:modified xsi:type="dcterms:W3CDTF">2023-12-16T17:53:00Z</dcterms:modified>
</cp:coreProperties>
</file>