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657B" w:rsidRDefault="00D8657B" w:rsidP="00634ED3">
      <w:pPr>
        <w:jc w:val="center"/>
        <w:rPr>
          <w:rFonts w:ascii="Arial" w:hAnsi="Arial" w:cs="Arial"/>
          <w:color w:val="333333"/>
          <w:sz w:val="18"/>
          <w:szCs w:val="18"/>
          <w:shd w:val="clear" w:color="auto" w:fill="FFFFFF"/>
        </w:rPr>
      </w:pPr>
    </w:p>
    <w:p w:rsidR="00D8657B" w:rsidRDefault="005E14CC" w:rsidP="00634ED3">
      <w:pPr>
        <w:jc w:val="center"/>
        <w:rPr>
          <w:rFonts w:ascii="Arial" w:hAnsi="Arial" w:cs="Arial"/>
          <w:color w:val="333333"/>
          <w:sz w:val="18"/>
          <w:szCs w:val="18"/>
          <w:shd w:val="clear" w:color="auto" w:fill="FFFFFF"/>
        </w:rPr>
      </w:pPr>
      <w:r w:rsidRPr="005E14CC">
        <w:rPr>
          <w:rFonts w:ascii="Times New Roman" w:hAnsi="Times New Roman" w:cs="Times New Roman"/>
          <w:b/>
          <w:i/>
          <w:color w:val="C00000"/>
          <w:sz w:val="44"/>
          <w:szCs w:val="44"/>
          <w:shd w:val="clear" w:color="auto" w:fill="FFFFFF"/>
        </w:rPr>
        <w:t>Измерительные приборы</w:t>
      </w:r>
    </w:p>
    <w:p w:rsidR="00D8657B" w:rsidRDefault="00D8657B" w:rsidP="00634ED3">
      <w:pPr>
        <w:jc w:val="center"/>
        <w:rPr>
          <w:rFonts w:ascii="Arial" w:hAnsi="Arial" w:cs="Arial"/>
          <w:color w:val="333333"/>
          <w:sz w:val="18"/>
          <w:szCs w:val="18"/>
          <w:shd w:val="clear" w:color="auto" w:fill="FFFFFF"/>
        </w:rPr>
      </w:pPr>
    </w:p>
    <w:p w:rsidR="00C83D9E" w:rsidRPr="005E14CC" w:rsidRDefault="00C83D9E" w:rsidP="005E14CC">
      <w:pPr>
        <w:ind w:right="283" w:firstLine="284"/>
        <w:jc w:val="center"/>
        <w:rPr>
          <w:rFonts w:ascii="Times New Roman" w:hAnsi="Times New Roman" w:cs="Times New Roman"/>
          <w:b/>
          <w:sz w:val="28"/>
          <w:szCs w:val="28"/>
          <w:shd w:val="clear" w:color="auto" w:fill="FFFFFF"/>
        </w:rPr>
      </w:pPr>
      <w:r w:rsidRPr="005E14CC">
        <w:rPr>
          <w:rFonts w:ascii="Times New Roman" w:hAnsi="Times New Roman" w:cs="Times New Roman"/>
          <w:b/>
          <w:sz w:val="28"/>
          <w:szCs w:val="28"/>
          <w:shd w:val="clear" w:color="auto" w:fill="FFFFFF"/>
        </w:rPr>
        <w:t>Измерительный прибор</w:t>
      </w:r>
      <w:r w:rsidR="00837B1A" w:rsidRPr="005E14CC">
        <w:rPr>
          <w:rFonts w:ascii="Times New Roman" w:hAnsi="Times New Roman" w:cs="Times New Roman"/>
          <w:b/>
          <w:sz w:val="28"/>
          <w:szCs w:val="28"/>
          <w:shd w:val="clear" w:color="auto" w:fill="FFFFFF"/>
        </w:rPr>
        <w:t xml:space="preserve"> </w:t>
      </w:r>
      <w:r w:rsidRPr="005E14CC">
        <w:rPr>
          <w:rFonts w:ascii="Times New Roman" w:hAnsi="Times New Roman" w:cs="Times New Roman"/>
          <w:b/>
          <w:sz w:val="28"/>
          <w:szCs w:val="28"/>
          <w:shd w:val="clear" w:color="auto" w:fill="FFFFFF"/>
        </w:rPr>
        <w:t>-</w:t>
      </w:r>
      <w:r w:rsidR="00837B1A" w:rsidRPr="005E14CC">
        <w:rPr>
          <w:rFonts w:ascii="Times New Roman" w:hAnsi="Times New Roman" w:cs="Times New Roman"/>
          <w:b/>
          <w:sz w:val="28"/>
          <w:szCs w:val="28"/>
          <w:shd w:val="clear" w:color="auto" w:fill="FFFFFF"/>
        </w:rPr>
        <w:t xml:space="preserve"> </w:t>
      </w:r>
      <w:r w:rsidRPr="005E14CC">
        <w:rPr>
          <w:rFonts w:ascii="Times New Roman" w:hAnsi="Times New Roman" w:cs="Times New Roman"/>
          <w:b/>
          <w:sz w:val="28"/>
          <w:szCs w:val="28"/>
          <w:shd w:val="clear" w:color="auto" w:fill="FFFFFF"/>
        </w:rPr>
        <w:t>это </w:t>
      </w:r>
      <w:r w:rsidRPr="005E14CC">
        <w:rPr>
          <w:rFonts w:ascii="Times New Roman" w:hAnsi="Times New Roman" w:cs="Times New Roman"/>
          <w:b/>
          <w:bCs/>
          <w:sz w:val="28"/>
          <w:szCs w:val="28"/>
          <w:shd w:val="clear" w:color="auto" w:fill="FFFFFF"/>
        </w:rPr>
        <w:t>устройство для измерения физической величины</w:t>
      </w:r>
      <w:r w:rsidRPr="005E14CC">
        <w:rPr>
          <w:rFonts w:ascii="Times New Roman" w:hAnsi="Times New Roman" w:cs="Times New Roman"/>
          <w:b/>
          <w:sz w:val="28"/>
          <w:szCs w:val="28"/>
          <w:shd w:val="clear" w:color="auto" w:fill="FFFFFF"/>
        </w:rPr>
        <w:t>. В физических науках, обеспечении качества и технике измерение-это деятельность по получению и сравнению физических величин реальных объектов и событий. Установленные стандартные объекты и события используются в качестве единиц измерения, а процесс измерения дает число, связывающее исследуемый объект и эталонную единицу измерения.</w:t>
      </w:r>
    </w:p>
    <w:p w:rsidR="00837B1A" w:rsidRPr="005E14CC" w:rsidRDefault="00837B1A" w:rsidP="005E14CC">
      <w:pPr>
        <w:pStyle w:val="afd"/>
        <w:shd w:val="clear" w:color="auto" w:fill="FFFFFF"/>
        <w:spacing w:before="0" w:beforeAutospacing="0" w:after="0" w:afterAutospacing="0"/>
        <w:ind w:right="283" w:firstLine="284"/>
        <w:jc w:val="both"/>
        <w:rPr>
          <w:sz w:val="28"/>
          <w:szCs w:val="28"/>
        </w:rPr>
      </w:pPr>
    </w:p>
    <w:p w:rsidR="00305938" w:rsidRPr="005E14CC" w:rsidRDefault="00305938" w:rsidP="005E14CC">
      <w:pPr>
        <w:pStyle w:val="afd"/>
        <w:shd w:val="clear" w:color="auto" w:fill="FFFFFF"/>
        <w:spacing w:before="0" w:beforeAutospacing="0" w:after="0" w:afterAutospacing="0"/>
        <w:ind w:right="283" w:firstLine="284"/>
        <w:jc w:val="both"/>
        <w:rPr>
          <w:b/>
          <w:sz w:val="28"/>
          <w:szCs w:val="28"/>
        </w:rPr>
      </w:pPr>
      <w:r w:rsidRPr="005E14CC">
        <w:rPr>
          <w:b/>
          <w:sz w:val="28"/>
          <w:szCs w:val="28"/>
        </w:rPr>
        <w:t>Виды измерительных приборов.</w:t>
      </w:r>
    </w:p>
    <w:p w:rsidR="00C83D9E" w:rsidRPr="005E14CC" w:rsidRDefault="00C83D9E" w:rsidP="005E14CC">
      <w:pPr>
        <w:pStyle w:val="afd"/>
        <w:shd w:val="clear" w:color="auto" w:fill="FFFFFF"/>
        <w:spacing w:before="0" w:beforeAutospacing="0" w:after="0" w:afterAutospacing="0"/>
        <w:ind w:right="283" w:firstLine="284"/>
        <w:jc w:val="both"/>
        <w:rPr>
          <w:sz w:val="28"/>
          <w:szCs w:val="28"/>
        </w:rPr>
      </w:pPr>
      <w:r w:rsidRPr="005E14CC">
        <w:rPr>
          <w:sz w:val="28"/>
          <w:szCs w:val="28"/>
        </w:rPr>
        <w:t>Основным типом измерительных приборов </w:t>
      </w:r>
      <w:r w:rsidRPr="005E14CC">
        <w:rPr>
          <w:rStyle w:val="a8"/>
          <w:rFonts w:eastAsiaTheme="majorEastAsia"/>
          <w:b w:val="0"/>
          <w:sz w:val="28"/>
          <w:szCs w:val="28"/>
        </w:rPr>
        <w:t>являются</w:t>
      </w:r>
      <w:r w:rsidRPr="005E14CC">
        <w:rPr>
          <w:sz w:val="28"/>
          <w:szCs w:val="28"/>
        </w:rPr>
        <w:t>:</w:t>
      </w:r>
    </w:p>
    <w:p w:rsidR="00C83D9E" w:rsidRPr="005E14CC" w:rsidRDefault="00C83D9E" w:rsidP="005E14CC">
      <w:pPr>
        <w:numPr>
          <w:ilvl w:val="0"/>
          <w:numId w:val="2"/>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Рулетки — предназначены для измерения </w:t>
      </w:r>
      <w:r w:rsidRPr="005E14CC">
        <w:rPr>
          <w:rStyle w:val="a8"/>
          <w:rFonts w:ascii="Times New Roman" w:hAnsi="Times New Roman" w:cs="Times New Roman"/>
          <w:b w:val="0"/>
          <w:sz w:val="28"/>
          <w:szCs w:val="28"/>
        </w:rPr>
        <w:t>расстояний</w:t>
      </w:r>
      <w:r w:rsidRPr="005E14CC">
        <w:rPr>
          <w:rFonts w:ascii="Times New Roman" w:hAnsi="Times New Roman" w:cs="Times New Roman"/>
          <w:sz w:val="28"/>
          <w:szCs w:val="28"/>
        </w:rPr>
        <w:t> и длины. Они состоят из металлической </w:t>
      </w:r>
      <w:r w:rsidRPr="005E14CC">
        <w:rPr>
          <w:rStyle w:val="a8"/>
          <w:rFonts w:ascii="Times New Roman" w:hAnsi="Times New Roman" w:cs="Times New Roman"/>
          <w:b w:val="0"/>
          <w:sz w:val="28"/>
          <w:szCs w:val="28"/>
        </w:rPr>
        <w:t>ленты</w:t>
      </w:r>
      <w:r w:rsidRPr="005E14CC">
        <w:rPr>
          <w:rFonts w:ascii="Times New Roman" w:hAnsi="Times New Roman" w:cs="Times New Roman"/>
          <w:sz w:val="28"/>
          <w:szCs w:val="28"/>
        </w:rPr>
        <w:t>, на которой нанесены </w:t>
      </w:r>
      <w:r w:rsidRPr="005E14CC">
        <w:rPr>
          <w:rStyle w:val="a8"/>
          <w:rFonts w:ascii="Times New Roman" w:hAnsi="Times New Roman" w:cs="Times New Roman"/>
          <w:b w:val="0"/>
          <w:sz w:val="28"/>
          <w:szCs w:val="28"/>
        </w:rPr>
        <w:t>деления</w:t>
      </w:r>
      <w:r w:rsidRPr="005E14CC">
        <w:rPr>
          <w:rFonts w:ascii="Times New Roman" w:hAnsi="Times New Roman" w:cs="Times New Roman"/>
          <w:sz w:val="28"/>
          <w:szCs w:val="28"/>
        </w:rPr>
        <w:t>, в большинстве случаев — </w:t>
      </w:r>
      <w:r w:rsidRPr="005E14CC">
        <w:rPr>
          <w:rStyle w:val="a8"/>
          <w:rFonts w:ascii="Times New Roman" w:hAnsi="Times New Roman" w:cs="Times New Roman"/>
          <w:b w:val="0"/>
          <w:sz w:val="28"/>
          <w:szCs w:val="28"/>
        </w:rPr>
        <w:t>сантиметры</w:t>
      </w:r>
      <w:r w:rsidRPr="005E14CC">
        <w:rPr>
          <w:rFonts w:ascii="Times New Roman" w:hAnsi="Times New Roman" w:cs="Times New Roman"/>
          <w:sz w:val="28"/>
          <w:szCs w:val="28"/>
        </w:rPr>
        <w:t> и дюймы.</w:t>
      </w:r>
    </w:p>
    <w:p w:rsidR="00C83D9E" w:rsidRPr="005E14CC" w:rsidRDefault="00C83D9E" w:rsidP="005E14CC">
      <w:pPr>
        <w:numPr>
          <w:ilvl w:val="0"/>
          <w:numId w:val="3"/>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Ленты мерные — имеют такую</w:t>
      </w:r>
      <w:r w:rsidRPr="005E14CC">
        <w:rPr>
          <w:rStyle w:val="a8"/>
          <w:rFonts w:ascii="Times New Roman" w:hAnsi="Times New Roman" w:cs="Times New Roman"/>
          <w:b w:val="0"/>
          <w:sz w:val="28"/>
          <w:szCs w:val="28"/>
        </w:rPr>
        <w:t> же функцию</w:t>
      </w:r>
      <w:r w:rsidRPr="005E14CC">
        <w:rPr>
          <w:rFonts w:ascii="Times New Roman" w:hAnsi="Times New Roman" w:cs="Times New Roman"/>
          <w:sz w:val="28"/>
          <w:szCs w:val="28"/>
        </w:rPr>
        <w:t>, как </w:t>
      </w:r>
      <w:r w:rsidRPr="005E14CC">
        <w:rPr>
          <w:rStyle w:val="a8"/>
          <w:rFonts w:ascii="Times New Roman" w:hAnsi="Times New Roman" w:cs="Times New Roman"/>
          <w:b w:val="0"/>
          <w:sz w:val="28"/>
          <w:szCs w:val="28"/>
        </w:rPr>
        <w:t>рулетки</w:t>
      </w:r>
      <w:r w:rsidRPr="005E14CC">
        <w:rPr>
          <w:rFonts w:ascii="Times New Roman" w:hAnsi="Times New Roman" w:cs="Times New Roman"/>
          <w:sz w:val="28"/>
          <w:szCs w:val="28"/>
        </w:rPr>
        <w:t>, но отличаются более гибкой конструкцией.</w:t>
      </w:r>
    </w:p>
    <w:p w:rsidR="00C83D9E" w:rsidRPr="005E14CC" w:rsidRDefault="00C83D9E" w:rsidP="005E14CC">
      <w:pPr>
        <w:numPr>
          <w:ilvl w:val="0"/>
          <w:numId w:val="4"/>
        </w:numPr>
        <w:shd w:val="clear" w:color="auto" w:fill="FFFFFF"/>
        <w:ind w:left="0" w:right="283" w:firstLine="284"/>
        <w:jc w:val="both"/>
        <w:rPr>
          <w:rFonts w:ascii="Times New Roman" w:hAnsi="Times New Roman" w:cs="Times New Roman"/>
          <w:sz w:val="28"/>
          <w:szCs w:val="28"/>
        </w:rPr>
      </w:pPr>
      <w:r w:rsidRPr="005E14CC">
        <w:rPr>
          <w:rStyle w:val="a8"/>
          <w:rFonts w:ascii="Times New Roman" w:hAnsi="Times New Roman" w:cs="Times New Roman"/>
          <w:b w:val="0"/>
          <w:sz w:val="28"/>
          <w:szCs w:val="28"/>
        </w:rPr>
        <w:t>Линейки</w:t>
      </w:r>
      <w:r w:rsidRPr="005E14CC">
        <w:rPr>
          <w:rFonts w:ascii="Times New Roman" w:hAnsi="Times New Roman" w:cs="Times New Roman"/>
          <w:sz w:val="28"/>
          <w:szCs w:val="28"/>
        </w:rPr>
        <w:t> и угольники — пластинки</w:t>
      </w:r>
      <w:r w:rsidRPr="005E14CC">
        <w:rPr>
          <w:rStyle w:val="a8"/>
          <w:rFonts w:ascii="Times New Roman" w:hAnsi="Times New Roman" w:cs="Times New Roman"/>
          <w:b w:val="0"/>
          <w:sz w:val="28"/>
          <w:szCs w:val="28"/>
        </w:rPr>
        <w:t> из дерева</w:t>
      </w:r>
      <w:r w:rsidRPr="005E14CC">
        <w:rPr>
          <w:rFonts w:ascii="Times New Roman" w:hAnsi="Times New Roman" w:cs="Times New Roman"/>
          <w:sz w:val="28"/>
          <w:szCs w:val="28"/>
        </w:rPr>
        <w:t>, </w:t>
      </w:r>
      <w:r w:rsidRPr="005E14CC">
        <w:rPr>
          <w:rStyle w:val="a8"/>
          <w:rFonts w:ascii="Times New Roman" w:hAnsi="Times New Roman" w:cs="Times New Roman"/>
          <w:b w:val="0"/>
          <w:sz w:val="28"/>
          <w:szCs w:val="28"/>
        </w:rPr>
        <w:t>металла</w:t>
      </w:r>
      <w:r w:rsidRPr="005E14CC">
        <w:rPr>
          <w:rFonts w:ascii="Times New Roman" w:hAnsi="Times New Roman" w:cs="Times New Roman"/>
          <w:sz w:val="28"/>
          <w:szCs w:val="28"/>
        </w:rPr>
        <w:t> или </w:t>
      </w:r>
      <w:r w:rsidRPr="005E14CC">
        <w:rPr>
          <w:rStyle w:val="a8"/>
          <w:rFonts w:ascii="Times New Roman" w:hAnsi="Times New Roman" w:cs="Times New Roman"/>
          <w:b w:val="0"/>
          <w:sz w:val="28"/>
          <w:szCs w:val="28"/>
        </w:rPr>
        <w:t>пластика</w:t>
      </w:r>
      <w:r w:rsidRPr="005E14CC">
        <w:rPr>
          <w:rFonts w:ascii="Times New Roman" w:hAnsi="Times New Roman" w:cs="Times New Roman"/>
          <w:sz w:val="28"/>
          <w:szCs w:val="28"/>
        </w:rPr>
        <w:t>, на которых нарисованы деления для измерения длины.</w:t>
      </w:r>
    </w:p>
    <w:p w:rsidR="00C83D9E" w:rsidRPr="005E14CC" w:rsidRDefault="00C83D9E" w:rsidP="005E14CC">
      <w:pPr>
        <w:numPr>
          <w:ilvl w:val="0"/>
          <w:numId w:val="5"/>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 xml:space="preserve">Цифровые </w:t>
      </w:r>
      <w:proofErr w:type="spellStart"/>
      <w:r w:rsidRPr="005E14CC">
        <w:rPr>
          <w:rFonts w:ascii="Times New Roman" w:hAnsi="Times New Roman" w:cs="Times New Roman"/>
          <w:sz w:val="28"/>
          <w:szCs w:val="28"/>
        </w:rPr>
        <w:t>мультиметры</w:t>
      </w:r>
      <w:proofErr w:type="spellEnd"/>
      <w:r w:rsidRPr="005E14CC">
        <w:rPr>
          <w:rFonts w:ascii="Times New Roman" w:hAnsi="Times New Roman" w:cs="Times New Roman"/>
          <w:sz w:val="28"/>
          <w:szCs w:val="28"/>
        </w:rPr>
        <w:t xml:space="preserve"> — предназначены для измерения электрических </w:t>
      </w:r>
      <w:r w:rsidRPr="005E14CC">
        <w:rPr>
          <w:rStyle w:val="a8"/>
          <w:rFonts w:ascii="Times New Roman" w:hAnsi="Times New Roman" w:cs="Times New Roman"/>
          <w:b w:val="0"/>
          <w:sz w:val="28"/>
          <w:szCs w:val="28"/>
        </w:rPr>
        <w:t>параметров</w:t>
      </w:r>
      <w:r w:rsidRPr="005E14CC">
        <w:rPr>
          <w:rFonts w:ascii="Times New Roman" w:hAnsi="Times New Roman" w:cs="Times New Roman"/>
          <w:sz w:val="28"/>
          <w:szCs w:val="28"/>
        </w:rPr>
        <w:t>, </w:t>
      </w:r>
      <w:r w:rsidRPr="005E14CC">
        <w:rPr>
          <w:rStyle w:val="a8"/>
          <w:rFonts w:ascii="Times New Roman" w:hAnsi="Times New Roman" w:cs="Times New Roman"/>
          <w:b w:val="0"/>
          <w:sz w:val="28"/>
          <w:szCs w:val="28"/>
        </w:rPr>
        <w:t>например</w:t>
      </w:r>
      <w:r w:rsidRPr="005E14CC">
        <w:rPr>
          <w:rFonts w:ascii="Times New Roman" w:hAnsi="Times New Roman" w:cs="Times New Roman"/>
          <w:sz w:val="28"/>
          <w:szCs w:val="28"/>
        </w:rPr>
        <w:t>, </w:t>
      </w:r>
      <w:r w:rsidRPr="005E14CC">
        <w:rPr>
          <w:rStyle w:val="a8"/>
          <w:rFonts w:ascii="Times New Roman" w:hAnsi="Times New Roman" w:cs="Times New Roman"/>
          <w:b w:val="0"/>
          <w:sz w:val="28"/>
          <w:szCs w:val="28"/>
        </w:rPr>
        <w:t>напряжения</w:t>
      </w:r>
      <w:r w:rsidRPr="005E14CC">
        <w:rPr>
          <w:rFonts w:ascii="Times New Roman" w:hAnsi="Times New Roman" w:cs="Times New Roman"/>
          <w:sz w:val="28"/>
          <w:szCs w:val="28"/>
        </w:rPr>
        <w:t>, силы </w:t>
      </w:r>
      <w:r w:rsidRPr="005E14CC">
        <w:rPr>
          <w:rStyle w:val="a8"/>
          <w:rFonts w:ascii="Times New Roman" w:hAnsi="Times New Roman" w:cs="Times New Roman"/>
          <w:b w:val="0"/>
          <w:sz w:val="28"/>
          <w:szCs w:val="28"/>
        </w:rPr>
        <w:t>тока</w:t>
      </w:r>
      <w:r w:rsidRPr="005E14CC">
        <w:rPr>
          <w:rFonts w:ascii="Times New Roman" w:hAnsi="Times New Roman" w:cs="Times New Roman"/>
          <w:sz w:val="28"/>
          <w:szCs w:val="28"/>
        </w:rPr>
        <w:t> и сопротивления.</w:t>
      </w:r>
    </w:p>
    <w:p w:rsidR="00C83D9E" w:rsidRPr="005E14CC" w:rsidRDefault="00C83D9E" w:rsidP="005E14CC">
      <w:pPr>
        <w:numPr>
          <w:ilvl w:val="0"/>
          <w:numId w:val="6"/>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Строительные уровни — предназначены для определения </w:t>
      </w:r>
      <w:r w:rsidRPr="005E14CC">
        <w:rPr>
          <w:rStyle w:val="a8"/>
          <w:rFonts w:ascii="Times New Roman" w:hAnsi="Times New Roman" w:cs="Times New Roman"/>
          <w:b w:val="0"/>
          <w:sz w:val="28"/>
          <w:szCs w:val="28"/>
        </w:rPr>
        <w:t>вертикальности</w:t>
      </w:r>
      <w:r w:rsidRPr="005E14CC">
        <w:rPr>
          <w:rFonts w:ascii="Times New Roman" w:hAnsi="Times New Roman" w:cs="Times New Roman"/>
          <w:sz w:val="28"/>
          <w:szCs w:val="28"/>
        </w:rPr>
        <w:t> и горизонтальности поверхностей.</w:t>
      </w:r>
    </w:p>
    <w:p w:rsidR="00C83D9E" w:rsidRPr="005E14CC" w:rsidRDefault="00C83D9E" w:rsidP="005E14CC">
      <w:pPr>
        <w:numPr>
          <w:ilvl w:val="0"/>
          <w:numId w:val="7"/>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Лазерные уровни — работают на основе лазерных </w:t>
      </w:r>
      <w:r w:rsidRPr="005E14CC">
        <w:rPr>
          <w:rStyle w:val="a8"/>
          <w:rFonts w:ascii="Times New Roman" w:hAnsi="Times New Roman" w:cs="Times New Roman"/>
          <w:b w:val="0"/>
          <w:sz w:val="28"/>
          <w:szCs w:val="28"/>
        </w:rPr>
        <w:t>лучей</w:t>
      </w:r>
      <w:r w:rsidRPr="005E14CC">
        <w:rPr>
          <w:rFonts w:ascii="Times New Roman" w:hAnsi="Times New Roman" w:cs="Times New Roman"/>
          <w:sz w:val="28"/>
          <w:szCs w:val="28"/>
        </w:rPr>
        <w:t> и обеспечивают точное измерение </w:t>
      </w:r>
      <w:r w:rsidRPr="005E14CC">
        <w:rPr>
          <w:rStyle w:val="a8"/>
          <w:rFonts w:ascii="Times New Roman" w:hAnsi="Times New Roman" w:cs="Times New Roman"/>
          <w:b w:val="0"/>
          <w:sz w:val="28"/>
          <w:szCs w:val="28"/>
        </w:rPr>
        <w:t>расстояний</w:t>
      </w:r>
      <w:r w:rsidRPr="005E14CC">
        <w:rPr>
          <w:rFonts w:ascii="Times New Roman" w:hAnsi="Times New Roman" w:cs="Times New Roman"/>
          <w:sz w:val="28"/>
          <w:szCs w:val="28"/>
        </w:rPr>
        <w:t> и углов.</w:t>
      </w:r>
    </w:p>
    <w:p w:rsidR="00C83D9E" w:rsidRPr="005E14CC" w:rsidRDefault="00C83D9E" w:rsidP="005E14CC">
      <w:pPr>
        <w:numPr>
          <w:ilvl w:val="0"/>
          <w:numId w:val="8"/>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Штангенциркули — предназначены для измерения </w:t>
      </w:r>
      <w:r w:rsidRPr="005E14CC">
        <w:rPr>
          <w:rStyle w:val="a8"/>
          <w:rFonts w:ascii="Times New Roman" w:hAnsi="Times New Roman" w:cs="Times New Roman"/>
          <w:b w:val="0"/>
          <w:sz w:val="28"/>
          <w:szCs w:val="28"/>
        </w:rPr>
        <w:t>радиуса</w:t>
      </w:r>
      <w:r w:rsidRPr="005E14CC">
        <w:rPr>
          <w:rFonts w:ascii="Times New Roman" w:hAnsi="Times New Roman" w:cs="Times New Roman"/>
          <w:sz w:val="28"/>
          <w:szCs w:val="28"/>
        </w:rPr>
        <w:t>, </w:t>
      </w:r>
      <w:r w:rsidRPr="005E14CC">
        <w:rPr>
          <w:rStyle w:val="a8"/>
          <w:rFonts w:ascii="Times New Roman" w:hAnsi="Times New Roman" w:cs="Times New Roman"/>
          <w:b w:val="0"/>
          <w:sz w:val="28"/>
          <w:szCs w:val="28"/>
        </w:rPr>
        <w:t>диаметра</w:t>
      </w:r>
      <w:r w:rsidRPr="005E14CC">
        <w:rPr>
          <w:rFonts w:ascii="Times New Roman" w:hAnsi="Times New Roman" w:cs="Times New Roman"/>
          <w:sz w:val="28"/>
          <w:szCs w:val="28"/>
        </w:rPr>
        <w:t> и глубины объектов.</w:t>
      </w:r>
    </w:p>
    <w:p w:rsidR="00305938" w:rsidRPr="005E14CC" w:rsidRDefault="00305938" w:rsidP="005E14CC">
      <w:pPr>
        <w:pStyle w:val="afd"/>
        <w:shd w:val="clear" w:color="auto" w:fill="FFFFFF"/>
        <w:spacing w:before="0" w:beforeAutospacing="0" w:after="0" w:afterAutospacing="0"/>
        <w:ind w:right="283" w:firstLine="284"/>
        <w:jc w:val="both"/>
        <w:rPr>
          <w:sz w:val="28"/>
          <w:szCs w:val="28"/>
        </w:rPr>
      </w:pPr>
    </w:p>
    <w:p w:rsidR="00305938" w:rsidRPr="005E14CC" w:rsidRDefault="00305938" w:rsidP="005E14CC">
      <w:pPr>
        <w:pStyle w:val="afd"/>
        <w:shd w:val="clear" w:color="auto" w:fill="FFFFFF"/>
        <w:spacing w:before="0" w:beforeAutospacing="0" w:after="0" w:afterAutospacing="0"/>
        <w:ind w:right="283" w:firstLine="284"/>
        <w:jc w:val="both"/>
        <w:rPr>
          <w:b/>
          <w:sz w:val="28"/>
          <w:szCs w:val="28"/>
        </w:rPr>
      </w:pPr>
      <w:r w:rsidRPr="005E14CC">
        <w:rPr>
          <w:b/>
          <w:sz w:val="28"/>
          <w:szCs w:val="28"/>
        </w:rPr>
        <w:t>Простые измерительные приборы.</w:t>
      </w:r>
    </w:p>
    <w:p w:rsidR="00C83D9E" w:rsidRPr="005E14CC" w:rsidRDefault="00C83D9E" w:rsidP="005E14CC">
      <w:pPr>
        <w:pStyle w:val="afd"/>
        <w:shd w:val="clear" w:color="auto" w:fill="FFFFFF"/>
        <w:spacing w:before="0" w:beforeAutospacing="0" w:after="0" w:afterAutospacing="0"/>
        <w:ind w:right="283" w:firstLine="284"/>
        <w:jc w:val="both"/>
        <w:rPr>
          <w:sz w:val="28"/>
          <w:szCs w:val="28"/>
        </w:rPr>
      </w:pPr>
      <w:r w:rsidRPr="005E14CC">
        <w:rPr>
          <w:sz w:val="28"/>
          <w:szCs w:val="28"/>
        </w:rPr>
        <w:t>В категорию простых измерительных устройств относятся </w:t>
      </w:r>
      <w:r w:rsidRPr="005E14CC">
        <w:rPr>
          <w:rStyle w:val="a8"/>
          <w:rFonts w:eastAsiaTheme="majorEastAsia"/>
          <w:b w:val="0"/>
          <w:sz w:val="28"/>
          <w:szCs w:val="28"/>
        </w:rPr>
        <w:t>линейки</w:t>
      </w:r>
      <w:r w:rsidRPr="005E14CC">
        <w:rPr>
          <w:sz w:val="28"/>
          <w:szCs w:val="28"/>
        </w:rPr>
        <w:t> и угольники. Они являются легкими</w:t>
      </w:r>
      <w:r w:rsidRPr="005E14CC">
        <w:rPr>
          <w:rStyle w:val="a8"/>
          <w:rFonts w:eastAsiaTheme="majorEastAsia"/>
          <w:b w:val="0"/>
          <w:sz w:val="28"/>
          <w:szCs w:val="28"/>
        </w:rPr>
        <w:t> в использовании</w:t>
      </w:r>
      <w:r w:rsidRPr="005E14CC">
        <w:rPr>
          <w:sz w:val="28"/>
          <w:szCs w:val="28"/>
        </w:rPr>
        <w:t> и несложными</w:t>
      </w:r>
      <w:r w:rsidRPr="005E14CC">
        <w:rPr>
          <w:rStyle w:val="a8"/>
          <w:rFonts w:eastAsiaTheme="majorEastAsia"/>
          <w:b w:val="0"/>
          <w:sz w:val="28"/>
          <w:szCs w:val="28"/>
        </w:rPr>
        <w:t> по конструкции</w:t>
      </w:r>
      <w:r w:rsidRPr="005E14CC">
        <w:rPr>
          <w:sz w:val="28"/>
          <w:szCs w:val="28"/>
        </w:rPr>
        <w:t> и состоят из пластин (</w:t>
      </w:r>
      <w:r w:rsidRPr="005E14CC">
        <w:rPr>
          <w:rStyle w:val="a8"/>
          <w:rFonts w:eastAsiaTheme="majorEastAsia"/>
          <w:b w:val="0"/>
          <w:sz w:val="28"/>
          <w:szCs w:val="28"/>
        </w:rPr>
        <w:t>одна</w:t>
      </w:r>
      <w:r w:rsidRPr="005E14CC">
        <w:rPr>
          <w:sz w:val="28"/>
          <w:szCs w:val="28"/>
        </w:rPr>
        <w:t> или </w:t>
      </w:r>
      <w:r w:rsidRPr="005E14CC">
        <w:rPr>
          <w:rStyle w:val="a8"/>
          <w:rFonts w:eastAsiaTheme="majorEastAsia"/>
          <w:b w:val="0"/>
          <w:sz w:val="28"/>
          <w:szCs w:val="28"/>
        </w:rPr>
        <w:t>две</w:t>
      </w:r>
      <w:r w:rsidRPr="005E14CC">
        <w:rPr>
          <w:sz w:val="28"/>
          <w:szCs w:val="28"/>
        </w:rPr>
        <w:t>, расположенные под прямым </w:t>
      </w:r>
      <w:r w:rsidRPr="005E14CC">
        <w:rPr>
          <w:rStyle w:val="a8"/>
          <w:rFonts w:eastAsiaTheme="majorEastAsia"/>
          <w:b w:val="0"/>
          <w:sz w:val="28"/>
          <w:szCs w:val="28"/>
        </w:rPr>
        <w:t>углом</w:t>
      </w:r>
      <w:r w:rsidRPr="005E14CC">
        <w:rPr>
          <w:sz w:val="28"/>
          <w:szCs w:val="28"/>
        </w:rPr>
        <w:t>)</w:t>
      </w:r>
      <w:r w:rsidRPr="005E14CC">
        <w:rPr>
          <w:rStyle w:val="a8"/>
          <w:rFonts w:eastAsiaTheme="majorEastAsia"/>
          <w:b w:val="0"/>
          <w:sz w:val="28"/>
          <w:szCs w:val="28"/>
        </w:rPr>
        <w:t> из дерева</w:t>
      </w:r>
      <w:r w:rsidRPr="005E14CC">
        <w:rPr>
          <w:sz w:val="28"/>
          <w:szCs w:val="28"/>
        </w:rPr>
        <w:t>, </w:t>
      </w:r>
      <w:r w:rsidRPr="005E14CC">
        <w:rPr>
          <w:rStyle w:val="a8"/>
          <w:rFonts w:eastAsiaTheme="majorEastAsia"/>
          <w:b w:val="0"/>
          <w:sz w:val="28"/>
          <w:szCs w:val="28"/>
        </w:rPr>
        <w:t>металла</w:t>
      </w:r>
      <w:r w:rsidRPr="005E14CC">
        <w:rPr>
          <w:sz w:val="28"/>
          <w:szCs w:val="28"/>
        </w:rPr>
        <w:t> или пластика с нанесенными </w:t>
      </w:r>
      <w:r w:rsidRPr="005E14CC">
        <w:rPr>
          <w:rStyle w:val="a8"/>
          <w:rFonts w:eastAsiaTheme="majorEastAsia"/>
          <w:b w:val="0"/>
          <w:sz w:val="28"/>
          <w:szCs w:val="28"/>
        </w:rPr>
        <w:t>делениями</w:t>
      </w:r>
      <w:r w:rsidRPr="005E14CC">
        <w:rPr>
          <w:sz w:val="28"/>
          <w:szCs w:val="28"/>
        </w:rPr>
        <w:t>, указывающими единицу измерения </w:t>
      </w:r>
      <w:r w:rsidRPr="005E14CC">
        <w:rPr>
          <w:rStyle w:val="a8"/>
          <w:rFonts w:eastAsiaTheme="majorEastAsia"/>
          <w:b w:val="0"/>
          <w:sz w:val="28"/>
          <w:szCs w:val="28"/>
        </w:rPr>
        <w:t>длины</w:t>
      </w:r>
      <w:r w:rsidRPr="005E14CC">
        <w:rPr>
          <w:sz w:val="28"/>
          <w:szCs w:val="28"/>
        </w:rPr>
        <w:t>, в </w:t>
      </w:r>
      <w:r w:rsidRPr="005E14CC">
        <w:rPr>
          <w:rStyle w:val="a8"/>
          <w:rFonts w:eastAsiaTheme="majorEastAsia"/>
          <w:b w:val="0"/>
          <w:sz w:val="28"/>
          <w:szCs w:val="28"/>
        </w:rPr>
        <w:t>основном</w:t>
      </w:r>
      <w:r w:rsidRPr="005E14CC">
        <w:rPr>
          <w:sz w:val="28"/>
          <w:szCs w:val="28"/>
        </w:rPr>
        <w:t>, в сантиметрах.</w:t>
      </w:r>
    </w:p>
    <w:p w:rsidR="00305938" w:rsidRPr="005E14CC" w:rsidRDefault="00305938" w:rsidP="005E14CC">
      <w:pPr>
        <w:pStyle w:val="afd"/>
        <w:shd w:val="clear" w:color="auto" w:fill="FFFFFF"/>
        <w:spacing w:before="0" w:beforeAutospacing="0" w:after="0" w:afterAutospacing="0"/>
        <w:ind w:right="283" w:firstLine="284"/>
        <w:jc w:val="both"/>
        <w:rPr>
          <w:sz w:val="28"/>
          <w:szCs w:val="28"/>
        </w:rPr>
      </w:pPr>
    </w:p>
    <w:p w:rsidR="00C83D9E" w:rsidRPr="005E14CC" w:rsidRDefault="00C83D9E" w:rsidP="005E14CC">
      <w:pPr>
        <w:pStyle w:val="afd"/>
        <w:shd w:val="clear" w:color="auto" w:fill="FFFFFF"/>
        <w:spacing w:before="0" w:beforeAutospacing="0" w:after="0" w:afterAutospacing="0"/>
        <w:ind w:right="283" w:firstLine="284"/>
        <w:jc w:val="both"/>
        <w:rPr>
          <w:sz w:val="28"/>
          <w:szCs w:val="28"/>
          <w:u w:val="single"/>
        </w:rPr>
      </w:pPr>
      <w:r w:rsidRPr="005E14CC">
        <w:rPr>
          <w:sz w:val="28"/>
          <w:szCs w:val="28"/>
          <w:u w:val="single"/>
        </w:rPr>
        <w:t>Измерительные </w:t>
      </w:r>
      <w:r w:rsidRPr="005E14CC">
        <w:rPr>
          <w:rStyle w:val="a8"/>
          <w:rFonts w:eastAsiaTheme="majorEastAsia"/>
          <w:b w:val="0"/>
          <w:sz w:val="28"/>
          <w:szCs w:val="28"/>
          <w:u w:val="single"/>
        </w:rPr>
        <w:t>приборы</w:t>
      </w:r>
      <w:r w:rsidRPr="005E14CC">
        <w:rPr>
          <w:sz w:val="28"/>
          <w:szCs w:val="28"/>
          <w:u w:val="single"/>
        </w:rPr>
        <w:t>, которые могут пригодиться в домашних </w:t>
      </w:r>
      <w:r w:rsidRPr="005E14CC">
        <w:rPr>
          <w:rStyle w:val="a8"/>
          <w:rFonts w:eastAsiaTheme="majorEastAsia"/>
          <w:b w:val="0"/>
          <w:sz w:val="28"/>
          <w:szCs w:val="28"/>
          <w:u w:val="single"/>
        </w:rPr>
        <w:t>условиях</w:t>
      </w:r>
      <w:r w:rsidRPr="005E14CC">
        <w:rPr>
          <w:sz w:val="28"/>
          <w:szCs w:val="28"/>
          <w:u w:val="single"/>
        </w:rPr>
        <w:t>:</w:t>
      </w:r>
    </w:p>
    <w:p w:rsidR="00C83D9E" w:rsidRPr="005E14CC" w:rsidRDefault="00C83D9E" w:rsidP="005E14CC">
      <w:pPr>
        <w:numPr>
          <w:ilvl w:val="0"/>
          <w:numId w:val="9"/>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Рулетка — удобна для измерения расстояний между </w:t>
      </w:r>
      <w:r w:rsidRPr="005E14CC">
        <w:rPr>
          <w:rStyle w:val="a8"/>
          <w:rFonts w:ascii="Times New Roman" w:hAnsi="Times New Roman" w:cs="Times New Roman"/>
          <w:b w:val="0"/>
          <w:sz w:val="28"/>
          <w:szCs w:val="28"/>
        </w:rPr>
        <w:t>мебелью</w:t>
      </w:r>
      <w:r w:rsidRPr="005E14CC">
        <w:rPr>
          <w:rFonts w:ascii="Times New Roman" w:hAnsi="Times New Roman" w:cs="Times New Roman"/>
          <w:sz w:val="28"/>
          <w:szCs w:val="28"/>
        </w:rPr>
        <w:t> и другими предметами в доме.</w:t>
      </w:r>
    </w:p>
    <w:p w:rsidR="00C83D9E" w:rsidRPr="005E14CC" w:rsidRDefault="00C83D9E" w:rsidP="005E14CC">
      <w:pPr>
        <w:numPr>
          <w:ilvl w:val="0"/>
          <w:numId w:val="10"/>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Кухонные весы — нужны для точного измерения массы продуктов при приготовлении блюд.</w:t>
      </w:r>
    </w:p>
    <w:p w:rsidR="00C83D9E" w:rsidRPr="005E14CC" w:rsidRDefault="00C83D9E" w:rsidP="005E14CC">
      <w:pPr>
        <w:numPr>
          <w:ilvl w:val="0"/>
          <w:numId w:val="11"/>
        </w:numPr>
        <w:shd w:val="clear" w:color="auto" w:fill="FFFFFF"/>
        <w:ind w:left="0" w:right="283" w:firstLine="284"/>
        <w:jc w:val="both"/>
        <w:rPr>
          <w:rFonts w:ascii="Times New Roman" w:hAnsi="Times New Roman" w:cs="Times New Roman"/>
          <w:sz w:val="28"/>
          <w:szCs w:val="28"/>
        </w:rPr>
      </w:pPr>
      <w:proofErr w:type="spellStart"/>
      <w:r w:rsidRPr="005E14CC">
        <w:rPr>
          <w:rFonts w:ascii="Times New Roman" w:hAnsi="Times New Roman" w:cs="Times New Roman"/>
          <w:sz w:val="28"/>
          <w:szCs w:val="28"/>
        </w:rPr>
        <w:t>Мультиметр</w:t>
      </w:r>
      <w:proofErr w:type="spellEnd"/>
      <w:r w:rsidRPr="005E14CC">
        <w:rPr>
          <w:rFonts w:ascii="Times New Roman" w:hAnsi="Times New Roman" w:cs="Times New Roman"/>
          <w:sz w:val="28"/>
          <w:szCs w:val="28"/>
        </w:rPr>
        <w:t xml:space="preserve"> — может использоваться для измерения напряжения</w:t>
      </w:r>
      <w:r w:rsidRPr="005E14CC">
        <w:rPr>
          <w:rStyle w:val="a8"/>
          <w:rFonts w:ascii="Times New Roman" w:hAnsi="Times New Roman" w:cs="Times New Roman"/>
          <w:b w:val="0"/>
          <w:sz w:val="28"/>
          <w:szCs w:val="28"/>
        </w:rPr>
        <w:t> в розетках</w:t>
      </w:r>
      <w:r w:rsidRPr="005E14CC">
        <w:rPr>
          <w:rFonts w:ascii="Times New Roman" w:hAnsi="Times New Roman" w:cs="Times New Roman"/>
          <w:sz w:val="28"/>
          <w:szCs w:val="28"/>
        </w:rPr>
        <w:t> и других электрических устройствах.</w:t>
      </w:r>
    </w:p>
    <w:p w:rsidR="00C83D9E" w:rsidRPr="005E14CC" w:rsidRDefault="00C83D9E" w:rsidP="005E14CC">
      <w:pPr>
        <w:numPr>
          <w:ilvl w:val="0"/>
          <w:numId w:val="12"/>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Метеостанция — поможет контролировать </w:t>
      </w:r>
      <w:r w:rsidRPr="005E14CC">
        <w:rPr>
          <w:rStyle w:val="a8"/>
          <w:rFonts w:ascii="Times New Roman" w:hAnsi="Times New Roman" w:cs="Times New Roman"/>
          <w:b w:val="0"/>
          <w:sz w:val="28"/>
          <w:szCs w:val="28"/>
        </w:rPr>
        <w:t>погоду</w:t>
      </w:r>
      <w:r w:rsidRPr="005E14CC">
        <w:rPr>
          <w:rFonts w:ascii="Times New Roman" w:hAnsi="Times New Roman" w:cs="Times New Roman"/>
          <w:sz w:val="28"/>
          <w:szCs w:val="28"/>
        </w:rPr>
        <w:t> и температуру внутри помещения.</w:t>
      </w:r>
    </w:p>
    <w:p w:rsidR="00C83D9E" w:rsidRPr="005E14CC" w:rsidRDefault="00C83D9E" w:rsidP="005E14CC">
      <w:pPr>
        <w:numPr>
          <w:ilvl w:val="0"/>
          <w:numId w:val="13"/>
        </w:numPr>
        <w:shd w:val="clear" w:color="auto" w:fill="FFFFFF"/>
        <w:ind w:left="0" w:right="283" w:firstLine="284"/>
        <w:jc w:val="both"/>
        <w:rPr>
          <w:rFonts w:ascii="Times New Roman" w:hAnsi="Times New Roman" w:cs="Times New Roman"/>
          <w:sz w:val="28"/>
          <w:szCs w:val="28"/>
        </w:rPr>
      </w:pPr>
      <w:r w:rsidRPr="005E14CC">
        <w:rPr>
          <w:rFonts w:ascii="Times New Roman" w:hAnsi="Times New Roman" w:cs="Times New Roman"/>
          <w:sz w:val="28"/>
          <w:szCs w:val="28"/>
        </w:rPr>
        <w:t>Таймер для кухни — нужен для точного контроля времени при приготовлении пищи.</w:t>
      </w:r>
    </w:p>
    <w:p w:rsidR="00C83D9E" w:rsidRPr="005E14CC" w:rsidRDefault="00C83D9E" w:rsidP="000324A2">
      <w:pPr>
        <w:ind w:right="283" w:firstLine="284"/>
        <w:jc w:val="center"/>
        <w:rPr>
          <w:rFonts w:ascii="Times New Roman" w:hAnsi="Times New Roman" w:cs="Times New Roman"/>
          <w:b/>
          <w:i/>
          <w:color w:val="C00000"/>
          <w:sz w:val="44"/>
          <w:szCs w:val="44"/>
          <w:shd w:val="clear" w:color="auto" w:fill="FFFFFF"/>
        </w:rPr>
      </w:pPr>
      <w:r w:rsidRPr="005E14CC">
        <w:rPr>
          <w:rFonts w:ascii="Times New Roman" w:hAnsi="Times New Roman" w:cs="Times New Roman"/>
          <w:sz w:val="28"/>
          <w:szCs w:val="28"/>
          <w:shd w:val="clear" w:color="auto" w:fill="FFFFFF"/>
        </w:rPr>
        <w:br w:type="page"/>
      </w:r>
      <w:r w:rsidRPr="005E14CC">
        <w:rPr>
          <w:rFonts w:ascii="Times New Roman" w:hAnsi="Times New Roman" w:cs="Times New Roman"/>
          <w:b/>
          <w:i/>
          <w:color w:val="C00000"/>
          <w:sz w:val="44"/>
          <w:szCs w:val="44"/>
          <w:shd w:val="clear" w:color="auto" w:fill="FFFFFF"/>
        </w:rPr>
        <w:lastRenderedPageBreak/>
        <w:t>Измерительные приборы в физике</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Динамоме</w:t>
      </w:r>
      <w:r w:rsidR="00C83D9E" w:rsidRPr="000324A2">
        <w:rPr>
          <w:rFonts w:ascii="Times New Roman" w:hAnsi="Times New Roman" w:cs="Times New Roman"/>
          <w:b/>
          <w:sz w:val="28"/>
          <w:szCs w:val="28"/>
          <w:shd w:val="clear" w:color="auto" w:fill="FFFFFF"/>
        </w:rPr>
        <w:t xml:space="preserve">тр </w:t>
      </w:r>
      <w:r w:rsidR="00C83D9E" w:rsidRPr="005E14CC">
        <w:rPr>
          <w:rFonts w:ascii="Times New Roman" w:hAnsi="Times New Roman" w:cs="Times New Roman"/>
          <w:sz w:val="28"/>
          <w:szCs w:val="28"/>
          <w:shd w:val="clear" w:color="auto" w:fill="FFFFFF"/>
        </w:rPr>
        <w:t>(от греч</w:t>
      </w:r>
      <w:proofErr w:type="gramStart"/>
      <w:r w:rsidR="00C83D9E" w:rsidRPr="005E14CC">
        <w:rPr>
          <w:rFonts w:ascii="Times New Roman" w:hAnsi="Times New Roman" w:cs="Times New Roman"/>
          <w:sz w:val="28"/>
          <w:szCs w:val="28"/>
          <w:shd w:val="clear" w:color="auto" w:fill="FFFFFF"/>
        </w:rPr>
        <w:t>.</w:t>
      </w:r>
      <w:proofErr w:type="gramEnd"/>
      <w:r w:rsidR="00C83D9E" w:rsidRPr="005E14CC">
        <w:rPr>
          <w:rFonts w:ascii="Times New Roman" w:hAnsi="Times New Roman" w:cs="Times New Roman"/>
          <w:sz w:val="28"/>
          <w:szCs w:val="28"/>
          <w:shd w:val="clear" w:color="auto" w:fill="FFFFFF"/>
        </w:rPr>
        <w:t xml:space="preserve"> «</w:t>
      </w:r>
      <w:proofErr w:type="gramStart"/>
      <w:r w:rsidR="00C83D9E" w:rsidRPr="005E14CC">
        <w:rPr>
          <w:rFonts w:ascii="Times New Roman" w:hAnsi="Times New Roman" w:cs="Times New Roman"/>
          <w:sz w:val="28"/>
          <w:szCs w:val="28"/>
          <w:shd w:val="clear" w:color="auto" w:fill="FFFFFF"/>
        </w:rPr>
        <w:t>с</w:t>
      </w:r>
      <w:proofErr w:type="gramEnd"/>
      <w:r w:rsidR="00C83D9E" w:rsidRPr="005E14CC">
        <w:rPr>
          <w:rFonts w:ascii="Times New Roman" w:hAnsi="Times New Roman" w:cs="Times New Roman"/>
          <w:sz w:val="28"/>
          <w:szCs w:val="28"/>
          <w:shd w:val="clear" w:color="auto" w:fill="FFFFFF"/>
        </w:rPr>
        <w:t>ила» и μέτρεω — «измеряю») — прибор для измерения силы. В пружинном динамометре сила передаётся пружине, которая сжимается или растягивается. Величина деформации пружины пропорциональна силе.</w:t>
      </w:r>
    </w:p>
    <w:p w:rsidR="00C83D9E" w:rsidRPr="005E14CC" w:rsidRDefault="00C83D9E"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Вольтметр</w:t>
      </w:r>
      <w:r w:rsidRPr="005E14CC">
        <w:rPr>
          <w:rFonts w:ascii="Times New Roman" w:hAnsi="Times New Roman" w:cs="Times New Roman"/>
          <w:sz w:val="28"/>
          <w:szCs w:val="28"/>
          <w:shd w:val="clear" w:color="auto" w:fill="FFFFFF"/>
        </w:rPr>
        <w:t xml:space="preserve"> (вольт + гр. μετρεω измеряю) — прибор для определения напряжения в электрических цепях. </w:t>
      </w:r>
    </w:p>
    <w:p w:rsidR="00C83D9E" w:rsidRPr="005E14CC" w:rsidRDefault="00C83D9E" w:rsidP="005E14CC">
      <w:pPr>
        <w:ind w:right="283"/>
        <w:jc w:val="both"/>
        <w:rPr>
          <w:rFonts w:ascii="Times New Roman" w:hAnsi="Times New Roman" w:cs="Times New Roman"/>
          <w:sz w:val="28"/>
          <w:szCs w:val="28"/>
          <w:shd w:val="clear" w:color="auto" w:fill="FFFFFF"/>
        </w:rPr>
      </w:pPr>
      <w:proofErr w:type="spellStart"/>
      <w:r w:rsidRPr="000324A2">
        <w:rPr>
          <w:rFonts w:ascii="Times New Roman" w:hAnsi="Times New Roman" w:cs="Times New Roman"/>
          <w:b/>
          <w:sz w:val="28"/>
          <w:szCs w:val="28"/>
          <w:shd w:val="clear" w:color="auto" w:fill="FFFFFF"/>
        </w:rPr>
        <w:t>Реоста́т</w:t>
      </w:r>
      <w:proofErr w:type="spellEnd"/>
      <w:r w:rsidRPr="000324A2">
        <w:rPr>
          <w:rFonts w:ascii="Times New Roman" w:hAnsi="Times New Roman" w:cs="Times New Roman"/>
          <w:b/>
          <w:sz w:val="28"/>
          <w:szCs w:val="28"/>
          <w:shd w:val="clear" w:color="auto" w:fill="FFFFFF"/>
        </w:rPr>
        <w:t xml:space="preserve"> </w:t>
      </w:r>
      <w:r w:rsidRPr="005E14CC">
        <w:rPr>
          <w:rFonts w:ascii="Times New Roman" w:hAnsi="Times New Roman" w:cs="Times New Roman"/>
          <w:sz w:val="28"/>
          <w:szCs w:val="28"/>
          <w:shd w:val="clear" w:color="auto" w:fill="FFFFFF"/>
        </w:rPr>
        <w:t>(от греч</w:t>
      </w:r>
      <w:proofErr w:type="gramStart"/>
      <w:r w:rsidRPr="005E14CC">
        <w:rPr>
          <w:rFonts w:ascii="Times New Roman" w:hAnsi="Times New Roman" w:cs="Times New Roman"/>
          <w:sz w:val="28"/>
          <w:szCs w:val="28"/>
          <w:shd w:val="clear" w:color="auto" w:fill="FFFFFF"/>
        </w:rPr>
        <w:t>.</w:t>
      </w:r>
      <w:proofErr w:type="gramEnd"/>
      <w:r w:rsidRPr="005E14CC">
        <w:rPr>
          <w:rFonts w:ascii="Times New Roman" w:hAnsi="Times New Roman" w:cs="Times New Roman"/>
          <w:sz w:val="28"/>
          <w:szCs w:val="28"/>
          <w:shd w:val="clear" w:color="auto" w:fill="FFFFFF"/>
        </w:rPr>
        <w:t xml:space="preserve"> ῥέος «</w:t>
      </w:r>
      <w:proofErr w:type="gramStart"/>
      <w:r w:rsidRPr="005E14CC">
        <w:rPr>
          <w:rFonts w:ascii="Times New Roman" w:hAnsi="Times New Roman" w:cs="Times New Roman"/>
          <w:sz w:val="28"/>
          <w:szCs w:val="28"/>
          <w:shd w:val="clear" w:color="auto" w:fill="FFFFFF"/>
        </w:rPr>
        <w:t>п</w:t>
      </w:r>
      <w:proofErr w:type="gramEnd"/>
      <w:r w:rsidRPr="005E14CC">
        <w:rPr>
          <w:rFonts w:ascii="Times New Roman" w:hAnsi="Times New Roman" w:cs="Times New Roman"/>
          <w:sz w:val="28"/>
          <w:szCs w:val="28"/>
          <w:shd w:val="clear" w:color="auto" w:fill="FFFFFF"/>
        </w:rPr>
        <w:t xml:space="preserve">оток» и στατός«стоя́щий») — аппарат для регулировки силы тока в цепи. Ползунковый реостат состоит из проволоки из материала с высоким удельным сопротивлением, натянутой на стержень из изолирующего материала. Проволока покрыта слоем окалины. При перемещении ползунка с присоединённым к нему контактом слой окалины соскабливается, и электрический ток протекает из проволоки </w:t>
      </w:r>
      <w:proofErr w:type="gramStart"/>
      <w:r w:rsidRPr="005E14CC">
        <w:rPr>
          <w:rFonts w:ascii="Times New Roman" w:hAnsi="Times New Roman" w:cs="Times New Roman"/>
          <w:sz w:val="28"/>
          <w:szCs w:val="28"/>
          <w:shd w:val="clear" w:color="auto" w:fill="FFFFFF"/>
        </w:rPr>
        <w:t>на</w:t>
      </w:r>
      <w:proofErr w:type="gramEnd"/>
      <w:r w:rsidRPr="005E14CC">
        <w:rPr>
          <w:rFonts w:ascii="Times New Roman" w:hAnsi="Times New Roman" w:cs="Times New Roman"/>
          <w:sz w:val="28"/>
          <w:szCs w:val="28"/>
          <w:shd w:val="clear" w:color="auto" w:fill="FFFFFF"/>
        </w:rPr>
        <w:t xml:space="preserve"> ползунок. Чем больше витков от одного контакта до другого, тем больше сопротивление.</w:t>
      </w:r>
    </w:p>
    <w:p w:rsidR="00C83D9E" w:rsidRPr="005E14CC" w:rsidRDefault="00C83D9E"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Весы</w:t>
      </w:r>
      <w:r w:rsidRPr="005E14CC">
        <w:rPr>
          <w:rFonts w:ascii="Times New Roman" w:hAnsi="Times New Roman" w:cs="Times New Roman"/>
          <w:sz w:val="28"/>
          <w:szCs w:val="28"/>
          <w:shd w:val="clear" w:color="auto" w:fill="FFFFFF"/>
        </w:rPr>
        <w:t xml:space="preserve"> — прибор для определения массы тел.</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Психро</w:t>
      </w:r>
      <w:r w:rsidR="00C83D9E" w:rsidRPr="000324A2">
        <w:rPr>
          <w:rFonts w:ascii="Times New Roman" w:hAnsi="Times New Roman" w:cs="Times New Roman"/>
          <w:b/>
          <w:sz w:val="28"/>
          <w:szCs w:val="28"/>
          <w:shd w:val="clear" w:color="auto" w:fill="FFFFFF"/>
        </w:rPr>
        <w:t>метр</w:t>
      </w:r>
      <w:r w:rsidR="00C83D9E" w:rsidRPr="005E14CC">
        <w:rPr>
          <w:rFonts w:ascii="Times New Roman" w:hAnsi="Times New Roman" w:cs="Times New Roman"/>
          <w:sz w:val="28"/>
          <w:szCs w:val="28"/>
          <w:shd w:val="clear" w:color="auto" w:fill="FFFFFF"/>
        </w:rPr>
        <w:t xml:space="preserve"> (</w:t>
      </w:r>
      <w:proofErr w:type="spellStart"/>
      <w:r w:rsidR="00C83D9E" w:rsidRPr="005E14CC">
        <w:rPr>
          <w:rFonts w:ascii="Times New Roman" w:hAnsi="Times New Roman" w:cs="Times New Roman"/>
          <w:sz w:val="28"/>
          <w:szCs w:val="28"/>
          <w:shd w:val="clear" w:color="auto" w:fill="FFFFFF"/>
        </w:rPr>
        <w:t>др</w:t>
      </w:r>
      <w:proofErr w:type="gramStart"/>
      <w:r w:rsidR="00C83D9E" w:rsidRPr="005E14CC">
        <w:rPr>
          <w:rFonts w:ascii="Times New Roman" w:hAnsi="Times New Roman" w:cs="Times New Roman"/>
          <w:sz w:val="28"/>
          <w:szCs w:val="28"/>
          <w:shd w:val="clear" w:color="auto" w:fill="FFFFFF"/>
        </w:rPr>
        <w:t>.-</w:t>
      </w:r>
      <w:proofErr w:type="gramEnd"/>
      <w:r w:rsidR="00C83D9E" w:rsidRPr="005E14CC">
        <w:rPr>
          <w:rFonts w:ascii="Times New Roman" w:hAnsi="Times New Roman" w:cs="Times New Roman"/>
          <w:sz w:val="28"/>
          <w:szCs w:val="28"/>
          <w:shd w:val="clear" w:color="auto" w:fill="FFFFFF"/>
        </w:rPr>
        <w:t>греч</w:t>
      </w:r>
      <w:proofErr w:type="spellEnd"/>
      <w:r w:rsidR="00C83D9E" w:rsidRPr="005E14CC">
        <w:rPr>
          <w:rFonts w:ascii="Times New Roman" w:hAnsi="Times New Roman" w:cs="Times New Roman"/>
          <w:sz w:val="28"/>
          <w:szCs w:val="28"/>
          <w:shd w:val="clear" w:color="auto" w:fill="FFFFFF"/>
        </w:rPr>
        <w:t xml:space="preserve">. ψυχρός — холодный), гигрометр </w:t>
      </w:r>
      <w:proofErr w:type="spellStart"/>
      <w:r w:rsidR="00C83D9E" w:rsidRPr="005E14CC">
        <w:rPr>
          <w:rFonts w:ascii="Times New Roman" w:hAnsi="Times New Roman" w:cs="Times New Roman"/>
          <w:sz w:val="28"/>
          <w:szCs w:val="28"/>
          <w:shd w:val="clear" w:color="auto" w:fill="FFFFFF"/>
        </w:rPr>
        <w:t>психрометри́ческий</w:t>
      </w:r>
      <w:proofErr w:type="spellEnd"/>
      <w:r w:rsidR="00C83D9E" w:rsidRPr="005E14CC">
        <w:rPr>
          <w:rFonts w:ascii="Times New Roman" w:hAnsi="Times New Roman" w:cs="Times New Roman"/>
          <w:sz w:val="28"/>
          <w:szCs w:val="28"/>
          <w:shd w:val="clear" w:color="auto" w:fill="FFFFFF"/>
        </w:rPr>
        <w:t xml:space="preserve"> — прибор для измерения влажности воздуха и его температуры, состоит из двух спиртовых термометров. Один — сухой, а второй имеет устройство увлажнения. Вследствие испарения влаги увлажнённый термометр охлаждается. Снимают показания сухого и влажного термометров и находят относительную влажность.</w:t>
      </w:r>
    </w:p>
    <w:p w:rsidR="00C83D9E" w:rsidRPr="005E14CC" w:rsidRDefault="00C83D9E"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 xml:space="preserve">Мензурка </w:t>
      </w:r>
      <w:r w:rsidRPr="005E14CC">
        <w:rPr>
          <w:rFonts w:ascii="Times New Roman" w:hAnsi="Times New Roman" w:cs="Times New Roman"/>
          <w:sz w:val="28"/>
          <w:szCs w:val="28"/>
          <w:shd w:val="clear" w:color="auto" w:fill="FFFFFF"/>
        </w:rPr>
        <w:t xml:space="preserve">(измерительный цилиндр, от лат. </w:t>
      </w:r>
      <w:proofErr w:type="spellStart"/>
      <w:r w:rsidRPr="005E14CC">
        <w:rPr>
          <w:rFonts w:ascii="Times New Roman" w:hAnsi="Times New Roman" w:cs="Times New Roman"/>
          <w:sz w:val="28"/>
          <w:szCs w:val="28"/>
          <w:shd w:val="clear" w:color="auto" w:fill="FFFFFF"/>
        </w:rPr>
        <w:t>mensura</w:t>
      </w:r>
      <w:proofErr w:type="spellEnd"/>
      <w:r w:rsidRPr="005E14CC">
        <w:rPr>
          <w:rFonts w:ascii="Times New Roman" w:hAnsi="Times New Roman" w:cs="Times New Roman"/>
          <w:sz w:val="28"/>
          <w:szCs w:val="28"/>
          <w:shd w:val="clear" w:color="auto" w:fill="FFFFFF"/>
        </w:rPr>
        <w:t xml:space="preserve"> «мера») </w:t>
      </w:r>
      <w:proofErr w:type="gramStart"/>
      <w:r w:rsidRPr="005E14CC">
        <w:rPr>
          <w:rFonts w:ascii="Times New Roman" w:hAnsi="Times New Roman" w:cs="Times New Roman"/>
          <w:sz w:val="28"/>
          <w:szCs w:val="28"/>
          <w:shd w:val="clear" w:color="auto" w:fill="FFFFFF"/>
        </w:rPr>
        <w:t>—с</w:t>
      </w:r>
      <w:proofErr w:type="gramEnd"/>
      <w:r w:rsidRPr="005E14CC">
        <w:rPr>
          <w:rFonts w:ascii="Times New Roman" w:hAnsi="Times New Roman" w:cs="Times New Roman"/>
          <w:sz w:val="28"/>
          <w:szCs w:val="28"/>
          <w:shd w:val="clear" w:color="auto" w:fill="FFFFFF"/>
        </w:rPr>
        <w:t>теклянный стакан с делениями (шкалой) для измерения объёмов жидкостей и твердых тел.</w:t>
      </w:r>
    </w:p>
    <w:p w:rsidR="00C83D9E" w:rsidRPr="005E14CC" w:rsidRDefault="000324A2"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Амперме</w:t>
      </w:r>
      <w:r w:rsidR="00C83D9E" w:rsidRPr="000324A2">
        <w:rPr>
          <w:rFonts w:ascii="Times New Roman" w:hAnsi="Times New Roman" w:cs="Times New Roman"/>
          <w:b/>
          <w:sz w:val="28"/>
          <w:szCs w:val="28"/>
          <w:shd w:val="clear" w:color="auto" w:fill="FFFFFF"/>
        </w:rPr>
        <w:t xml:space="preserve">тр </w:t>
      </w:r>
      <w:r w:rsidR="00C83D9E" w:rsidRPr="005E14CC">
        <w:rPr>
          <w:rFonts w:ascii="Times New Roman" w:hAnsi="Times New Roman" w:cs="Times New Roman"/>
          <w:sz w:val="28"/>
          <w:szCs w:val="28"/>
          <w:shd w:val="clear" w:color="auto" w:fill="FFFFFF"/>
        </w:rPr>
        <w:t>(от ампер) — прибор для измерения силы тока. В магнитоэлектрической системе прибора крутящий момент стрелки создаётся благодаря взаимодействию между полем постоянного магнита и током, который проходит через обмотку рамки. С рамкой соединена стрелка, которая перемещается по шкале.</w:t>
      </w:r>
    </w:p>
    <w:p w:rsidR="00C83D9E" w:rsidRPr="005E14CC" w:rsidRDefault="000324A2"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Трансформа</w:t>
      </w:r>
      <w:r w:rsidR="00C83D9E" w:rsidRPr="000324A2">
        <w:rPr>
          <w:rFonts w:ascii="Times New Roman" w:hAnsi="Times New Roman" w:cs="Times New Roman"/>
          <w:b/>
          <w:sz w:val="28"/>
          <w:szCs w:val="28"/>
          <w:shd w:val="clear" w:color="auto" w:fill="FFFFFF"/>
        </w:rPr>
        <w:t>тор</w:t>
      </w:r>
      <w:r w:rsidR="00C83D9E" w:rsidRPr="005E14CC">
        <w:rPr>
          <w:rFonts w:ascii="Times New Roman" w:hAnsi="Times New Roman" w:cs="Times New Roman"/>
          <w:sz w:val="28"/>
          <w:szCs w:val="28"/>
          <w:shd w:val="clear" w:color="auto" w:fill="FFFFFF"/>
        </w:rPr>
        <w:t xml:space="preserve"> (от лат. </w:t>
      </w:r>
      <w:proofErr w:type="spellStart"/>
      <w:r w:rsidR="00C83D9E" w:rsidRPr="005E14CC">
        <w:rPr>
          <w:rFonts w:ascii="Times New Roman" w:hAnsi="Times New Roman" w:cs="Times New Roman"/>
          <w:sz w:val="28"/>
          <w:szCs w:val="28"/>
          <w:shd w:val="clear" w:color="auto" w:fill="FFFFFF"/>
        </w:rPr>
        <w:t>transformo</w:t>
      </w:r>
      <w:proofErr w:type="spellEnd"/>
      <w:r w:rsidR="00C83D9E" w:rsidRPr="005E14CC">
        <w:rPr>
          <w:rFonts w:ascii="Times New Roman" w:hAnsi="Times New Roman" w:cs="Times New Roman"/>
          <w:sz w:val="28"/>
          <w:szCs w:val="28"/>
          <w:shd w:val="clear" w:color="auto" w:fill="FFFFFF"/>
        </w:rPr>
        <w:t xml:space="preserve"> — преобразовывать) — это электромагнитное устройство, предназначенное для преобразования посредством электромагнитной индукции напряжения. Состоит из одной или нескольких проволочных обмоток (катушек), охватываемых общим магнитным потоком, намотанных на сердечник из ферромагнетика.</w:t>
      </w:r>
    </w:p>
    <w:p w:rsidR="00C83D9E" w:rsidRPr="005E14CC" w:rsidRDefault="000324A2"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Штангенци</w:t>
      </w:r>
      <w:r w:rsidR="00C83D9E" w:rsidRPr="000324A2">
        <w:rPr>
          <w:rFonts w:ascii="Times New Roman" w:hAnsi="Times New Roman" w:cs="Times New Roman"/>
          <w:b/>
          <w:sz w:val="28"/>
          <w:szCs w:val="28"/>
          <w:shd w:val="clear" w:color="auto" w:fill="FFFFFF"/>
        </w:rPr>
        <w:t>ркуль</w:t>
      </w:r>
      <w:r w:rsidR="00C83D9E" w:rsidRPr="005E14CC">
        <w:rPr>
          <w:rFonts w:ascii="Times New Roman" w:hAnsi="Times New Roman" w:cs="Times New Roman"/>
          <w:sz w:val="28"/>
          <w:szCs w:val="28"/>
          <w:shd w:val="clear" w:color="auto" w:fill="FFFFFF"/>
        </w:rPr>
        <w:t xml:space="preserve"> (от </w:t>
      </w:r>
      <w:proofErr w:type="gramStart"/>
      <w:r w:rsidR="00C83D9E" w:rsidRPr="005E14CC">
        <w:rPr>
          <w:rFonts w:ascii="Times New Roman" w:hAnsi="Times New Roman" w:cs="Times New Roman"/>
          <w:sz w:val="28"/>
          <w:szCs w:val="28"/>
          <w:shd w:val="clear" w:color="auto" w:fill="FFFFFF"/>
        </w:rPr>
        <w:t>нем</w:t>
      </w:r>
      <w:proofErr w:type="gramEnd"/>
      <w:r w:rsidR="00C83D9E" w:rsidRPr="005E14CC">
        <w:rPr>
          <w:rFonts w:ascii="Times New Roman" w:hAnsi="Times New Roman" w:cs="Times New Roman"/>
          <w:sz w:val="28"/>
          <w:szCs w:val="28"/>
          <w:shd w:val="clear" w:color="auto" w:fill="FFFFFF"/>
        </w:rPr>
        <w:t xml:space="preserve">. </w:t>
      </w:r>
      <w:proofErr w:type="spellStart"/>
      <w:r w:rsidR="00C83D9E" w:rsidRPr="005E14CC">
        <w:rPr>
          <w:rFonts w:ascii="Times New Roman" w:hAnsi="Times New Roman" w:cs="Times New Roman"/>
          <w:sz w:val="28"/>
          <w:szCs w:val="28"/>
          <w:shd w:val="clear" w:color="auto" w:fill="FFFFFF"/>
        </w:rPr>
        <w:t>Stangenzirkel</w:t>
      </w:r>
      <w:proofErr w:type="spellEnd"/>
      <w:r w:rsidR="00C83D9E" w:rsidRPr="005E14CC">
        <w:rPr>
          <w:rFonts w:ascii="Times New Roman" w:hAnsi="Times New Roman" w:cs="Times New Roman"/>
          <w:sz w:val="28"/>
          <w:szCs w:val="28"/>
          <w:shd w:val="clear" w:color="auto" w:fill="FFFFFF"/>
        </w:rPr>
        <w:t>) —инструмент для высокоточных измерений размеров и глубин отверстий.</w:t>
      </w:r>
    </w:p>
    <w:p w:rsidR="00C83D9E" w:rsidRPr="005E14CC" w:rsidRDefault="000324A2"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Руле</w:t>
      </w:r>
      <w:r w:rsidR="00C83D9E" w:rsidRPr="000324A2">
        <w:rPr>
          <w:rFonts w:ascii="Times New Roman" w:hAnsi="Times New Roman" w:cs="Times New Roman"/>
          <w:b/>
          <w:sz w:val="28"/>
          <w:szCs w:val="28"/>
          <w:shd w:val="clear" w:color="auto" w:fill="FFFFFF"/>
        </w:rPr>
        <w:t xml:space="preserve">тка </w:t>
      </w:r>
      <w:r w:rsidR="00C83D9E" w:rsidRPr="005E14CC">
        <w:rPr>
          <w:rFonts w:ascii="Times New Roman" w:hAnsi="Times New Roman" w:cs="Times New Roman"/>
          <w:sz w:val="28"/>
          <w:szCs w:val="28"/>
          <w:shd w:val="clear" w:color="auto" w:fill="FFFFFF"/>
        </w:rPr>
        <w:t>— инструмент для измерения длины.</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Термо</w:t>
      </w:r>
      <w:r w:rsidR="00C83D9E" w:rsidRPr="000324A2">
        <w:rPr>
          <w:rFonts w:ascii="Times New Roman" w:hAnsi="Times New Roman" w:cs="Times New Roman"/>
          <w:b/>
          <w:sz w:val="28"/>
          <w:szCs w:val="28"/>
          <w:shd w:val="clear" w:color="auto" w:fill="FFFFFF"/>
        </w:rPr>
        <w:t>метр</w:t>
      </w:r>
      <w:r w:rsidR="00C83D9E" w:rsidRPr="005E14CC">
        <w:rPr>
          <w:rFonts w:ascii="Times New Roman" w:hAnsi="Times New Roman" w:cs="Times New Roman"/>
          <w:sz w:val="28"/>
          <w:szCs w:val="28"/>
          <w:shd w:val="clear" w:color="auto" w:fill="FFFFFF"/>
        </w:rPr>
        <w:t xml:space="preserve"> (греч</w:t>
      </w:r>
      <w:proofErr w:type="gramStart"/>
      <w:r w:rsidR="00C83D9E" w:rsidRPr="005E14CC">
        <w:rPr>
          <w:rFonts w:ascii="Times New Roman" w:hAnsi="Times New Roman" w:cs="Times New Roman"/>
          <w:sz w:val="28"/>
          <w:szCs w:val="28"/>
          <w:shd w:val="clear" w:color="auto" w:fill="FFFFFF"/>
        </w:rPr>
        <w:t>.</w:t>
      </w:r>
      <w:proofErr w:type="gramEnd"/>
      <w:r w:rsidR="00C83D9E" w:rsidRPr="005E14CC">
        <w:rPr>
          <w:rFonts w:ascii="Times New Roman" w:hAnsi="Times New Roman" w:cs="Times New Roman"/>
          <w:sz w:val="28"/>
          <w:szCs w:val="28"/>
          <w:shd w:val="clear" w:color="auto" w:fill="FFFFFF"/>
        </w:rPr>
        <w:t xml:space="preserve"> θέρμη — </w:t>
      </w:r>
      <w:proofErr w:type="gramStart"/>
      <w:r w:rsidR="00C83D9E" w:rsidRPr="005E14CC">
        <w:rPr>
          <w:rFonts w:ascii="Times New Roman" w:hAnsi="Times New Roman" w:cs="Times New Roman"/>
          <w:sz w:val="28"/>
          <w:szCs w:val="28"/>
          <w:shd w:val="clear" w:color="auto" w:fill="FFFFFF"/>
        </w:rPr>
        <w:t>т</w:t>
      </w:r>
      <w:proofErr w:type="gramEnd"/>
      <w:r w:rsidR="00C83D9E" w:rsidRPr="005E14CC">
        <w:rPr>
          <w:rFonts w:ascii="Times New Roman" w:hAnsi="Times New Roman" w:cs="Times New Roman"/>
          <w:sz w:val="28"/>
          <w:szCs w:val="28"/>
          <w:shd w:val="clear" w:color="auto" w:fill="FFFFFF"/>
        </w:rPr>
        <w:t>епло) — прибор для измерения температуры. Жидкостные термометры основаны на принципе изменения объёма жидкости в термометре (спирт или ртуть), при изменении температуры окружающей среды.</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Спидо</w:t>
      </w:r>
      <w:r w:rsidR="00C83D9E" w:rsidRPr="000324A2">
        <w:rPr>
          <w:rFonts w:ascii="Times New Roman" w:hAnsi="Times New Roman" w:cs="Times New Roman"/>
          <w:b/>
          <w:sz w:val="28"/>
          <w:szCs w:val="28"/>
          <w:shd w:val="clear" w:color="auto" w:fill="FFFFFF"/>
        </w:rPr>
        <w:t xml:space="preserve">метр </w:t>
      </w:r>
      <w:r w:rsidR="00C83D9E" w:rsidRPr="005E14CC">
        <w:rPr>
          <w:rFonts w:ascii="Times New Roman" w:hAnsi="Times New Roman" w:cs="Times New Roman"/>
          <w:sz w:val="28"/>
          <w:szCs w:val="28"/>
          <w:shd w:val="clear" w:color="auto" w:fill="FFFFFF"/>
        </w:rPr>
        <w:t xml:space="preserve">(от англ. </w:t>
      </w:r>
      <w:proofErr w:type="spellStart"/>
      <w:r w:rsidR="00C83D9E" w:rsidRPr="005E14CC">
        <w:rPr>
          <w:rFonts w:ascii="Times New Roman" w:hAnsi="Times New Roman" w:cs="Times New Roman"/>
          <w:sz w:val="28"/>
          <w:szCs w:val="28"/>
          <w:shd w:val="clear" w:color="auto" w:fill="FFFFFF"/>
        </w:rPr>
        <w:t>speed</w:t>
      </w:r>
      <w:proofErr w:type="spellEnd"/>
      <w:r w:rsidR="00C83D9E" w:rsidRPr="005E14CC">
        <w:rPr>
          <w:rFonts w:ascii="Times New Roman" w:hAnsi="Times New Roman" w:cs="Times New Roman"/>
          <w:sz w:val="28"/>
          <w:szCs w:val="28"/>
          <w:shd w:val="clear" w:color="auto" w:fill="FFFFFF"/>
        </w:rPr>
        <w:t xml:space="preserve"> — скорость) </w:t>
      </w:r>
      <w:proofErr w:type="gramStart"/>
      <w:r w:rsidR="00C83D9E" w:rsidRPr="005E14CC">
        <w:rPr>
          <w:rFonts w:ascii="Times New Roman" w:hAnsi="Times New Roman" w:cs="Times New Roman"/>
          <w:sz w:val="28"/>
          <w:szCs w:val="28"/>
          <w:shd w:val="clear" w:color="auto" w:fill="FFFFFF"/>
        </w:rPr>
        <w:t>—п</w:t>
      </w:r>
      <w:proofErr w:type="gramEnd"/>
      <w:r w:rsidR="00C83D9E" w:rsidRPr="005E14CC">
        <w:rPr>
          <w:rFonts w:ascii="Times New Roman" w:hAnsi="Times New Roman" w:cs="Times New Roman"/>
          <w:sz w:val="28"/>
          <w:szCs w:val="28"/>
          <w:shd w:val="clear" w:color="auto" w:fill="FFFFFF"/>
        </w:rPr>
        <w:t>рибор для определения модуля мгновенной скорости.</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Баро</w:t>
      </w:r>
      <w:r w:rsidR="00C83D9E" w:rsidRPr="000324A2">
        <w:rPr>
          <w:rFonts w:ascii="Times New Roman" w:hAnsi="Times New Roman" w:cs="Times New Roman"/>
          <w:b/>
          <w:sz w:val="28"/>
          <w:szCs w:val="28"/>
          <w:shd w:val="clear" w:color="auto" w:fill="FFFFFF"/>
        </w:rPr>
        <w:t>метр</w:t>
      </w:r>
      <w:r w:rsidR="00C83D9E" w:rsidRPr="005E14CC">
        <w:rPr>
          <w:rFonts w:ascii="Times New Roman" w:hAnsi="Times New Roman" w:cs="Times New Roman"/>
          <w:sz w:val="28"/>
          <w:szCs w:val="28"/>
          <w:shd w:val="clear" w:color="auto" w:fill="FFFFFF"/>
        </w:rPr>
        <w:t xml:space="preserve"> (греч</w:t>
      </w:r>
      <w:proofErr w:type="gramStart"/>
      <w:r w:rsidR="00C83D9E" w:rsidRPr="005E14CC">
        <w:rPr>
          <w:rFonts w:ascii="Times New Roman" w:hAnsi="Times New Roman" w:cs="Times New Roman"/>
          <w:sz w:val="28"/>
          <w:szCs w:val="28"/>
          <w:shd w:val="clear" w:color="auto" w:fill="FFFFFF"/>
        </w:rPr>
        <w:t>.</w:t>
      </w:r>
      <w:proofErr w:type="gramEnd"/>
      <w:r w:rsidR="00C83D9E" w:rsidRPr="005E14CC">
        <w:rPr>
          <w:rFonts w:ascii="Times New Roman" w:hAnsi="Times New Roman" w:cs="Times New Roman"/>
          <w:sz w:val="28"/>
          <w:szCs w:val="28"/>
          <w:shd w:val="clear" w:color="auto" w:fill="FFFFFF"/>
        </w:rPr>
        <w:t xml:space="preserve"> βάρος — «</w:t>
      </w:r>
      <w:proofErr w:type="gramStart"/>
      <w:r w:rsidR="00C83D9E" w:rsidRPr="005E14CC">
        <w:rPr>
          <w:rFonts w:ascii="Times New Roman" w:hAnsi="Times New Roman" w:cs="Times New Roman"/>
          <w:sz w:val="28"/>
          <w:szCs w:val="28"/>
          <w:shd w:val="clear" w:color="auto" w:fill="FFFFFF"/>
        </w:rPr>
        <w:t>т</w:t>
      </w:r>
      <w:proofErr w:type="gramEnd"/>
      <w:r w:rsidR="00C83D9E" w:rsidRPr="005E14CC">
        <w:rPr>
          <w:rFonts w:ascii="Times New Roman" w:hAnsi="Times New Roman" w:cs="Times New Roman"/>
          <w:sz w:val="28"/>
          <w:szCs w:val="28"/>
          <w:shd w:val="clear" w:color="auto" w:fill="FFFFFF"/>
        </w:rPr>
        <w:t>яжесть») — прибор для измерения атмосферного давления. Ртутный барометр изобретён Торричелли в 1644 году, это была тарелка с налитой в неё ртутью и пробиркой, поставленной отверстием вниз. Когда атмосферное давление повышалось, ртуть поднималась в пробирке, когда же оно понижалось — ртуть опускалась.</w:t>
      </w:r>
    </w:p>
    <w:p w:rsidR="00C83D9E" w:rsidRPr="005E14CC" w:rsidRDefault="000324A2" w:rsidP="005E14CC">
      <w:pPr>
        <w:ind w:right="283"/>
        <w:jc w:val="both"/>
        <w:rPr>
          <w:rFonts w:ascii="Times New Roman" w:hAnsi="Times New Roman" w:cs="Times New Roman"/>
          <w:sz w:val="28"/>
          <w:szCs w:val="28"/>
          <w:shd w:val="clear" w:color="auto" w:fill="FFFFFF"/>
        </w:rPr>
      </w:pPr>
      <w:r>
        <w:rPr>
          <w:rFonts w:ascii="Times New Roman" w:hAnsi="Times New Roman" w:cs="Times New Roman"/>
          <w:b/>
          <w:sz w:val="28"/>
          <w:szCs w:val="28"/>
          <w:shd w:val="clear" w:color="auto" w:fill="FFFFFF"/>
        </w:rPr>
        <w:t>Секундоме</w:t>
      </w:r>
      <w:r w:rsidR="00C83D9E" w:rsidRPr="000324A2">
        <w:rPr>
          <w:rFonts w:ascii="Times New Roman" w:hAnsi="Times New Roman" w:cs="Times New Roman"/>
          <w:b/>
          <w:sz w:val="28"/>
          <w:szCs w:val="28"/>
          <w:shd w:val="clear" w:color="auto" w:fill="FFFFFF"/>
        </w:rPr>
        <w:t xml:space="preserve">р </w:t>
      </w:r>
      <w:r w:rsidR="00C83D9E" w:rsidRPr="005E14CC">
        <w:rPr>
          <w:rFonts w:ascii="Times New Roman" w:hAnsi="Times New Roman" w:cs="Times New Roman"/>
          <w:sz w:val="28"/>
          <w:szCs w:val="28"/>
          <w:shd w:val="clear" w:color="auto" w:fill="FFFFFF"/>
        </w:rPr>
        <w:t>— прибор для измерения интервалов времени.</w:t>
      </w:r>
    </w:p>
    <w:p w:rsidR="00C83D9E" w:rsidRPr="005E14CC" w:rsidRDefault="000324A2" w:rsidP="005E14CC">
      <w:pPr>
        <w:ind w:right="283"/>
        <w:jc w:val="both"/>
        <w:rPr>
          <w:rFonts w:ascii="Times New Roman" w:hAnsi="Times New Roman" w:cs="Times New Roman"/>
          <w:sz w:val="28"/>
          <w:szCs w:val="28"/>
          <w:shd w:val="clear" w:color="auto" w:fill="FFFFFF"/>
        </w:rPr>
      </w:pPr>
      <w:r w:rsidRPr="000324A2">
        <w:rPr>
          <w:rFonts w:ascii="Times New Roman" w:hAnsi="Times New Roman" w:cs="Times New Roman"/>
          <w:b/>
          <w:sz w:val="28"/>
          <w:szCs w:val="28"/>
          <w:shd w:val="clear" w:color="auto" w:fill="FFFFFF"/>
        </w:rPr>
        <w:t>Акселеро</w:t>
      </w:r>
      <w:r w:rsidR="00C83D9E" w:rsidRPr="000324A2">
        <w:rPr>
          <w:rFonts w:ascii="Times New Roman" w:hAnsi="Times New Roman" w:cs="Times New Roman"/>
          <w:b/>
          <w:sz w:val="28"/>
          <w:szCs w:val="28"/>
          <w:shd w:val="clear" w:color="auto" w:fill="FFFFFF"/>
        </w:rPr>
        <w:t xml:space="preserve">метр </w:t>
      </w:r>
      <w:r w:rsidR="00C83D9E" w:rsidRPr="005E14CC">
        <w:rPr>
          <w:rFonts w:ascii="Times New Roman" w:hAnsi="Times New Roman" w:cs="Times New Roman"/>
          <w:sz w:val="28"/>
          <w:szCs w:val="28"/>
          <w:shd w:val="clear" w:color="auto" w:fill="FFFFFF"/>
        </w:rPr>
        <w:t xml:space="preserve">(лат. </w:t>
      </w:r>
      <w:proofErr w:type="spellStart"/>
      <w:r w:rsidR="00C83D9E" w:rsidRPr="005E14CC">
        <w:rPr>
          <w:rFonts w:ascii="Times New Roman" w:hAnsi="Times New Roman" w:cs="Times New Roman"/>
          <w:sz w:val="28"/>
          <w:szCs w:val="28"/>
          <w:shd w:val="clear" w:color="auto" w:fill="FFFFFF"/>
        </w:rPr>
        <w:t>accelero</w:t>
      </w:r>
      <w:proofErr w:type="spellEnd"/>
      <w:r w:rsidR="00C83D9E" w:rsidRPr="005E14CC">
        <w:rPr>
          <w:rFonts w:ascii="Times New Roman" w:hAnsi="Times New Roman" w:cs="Times New Roman"/>
          <w:sz w:val="28"/>
          <w:szCs w:val="28"/>
          <w:shd w:val="clear" w:color="auto" w:fill="FFFFFF"/>
        </w:rPr>
        <w:t xml:space="preserve"> — ускоряю) — прибор, измеряющий проекцию кажущегося ускорения (разности между истинным ускорением объекта и гравитационным ускорением). Представляет собой чувствительную массу, закреплённую в упругом подвесе.</w:t>
      </w:r>
    </w:p>
    <w:p w:rsidR="00C83D9E" w:rsidRPr="005E14CC" w:rsidRDefault="00C83D9E" w:rsidP="005E14CC">
      <w:pPr>
        <w:ind w:right="283"/>
        <w:jc w:val="both"/>
        <w:rPr>
          <w:rFonts w:ascii="Times New Roman" w:hAnsi="Times New Roman" w:cs="Times New Roman"/>
          <w:sz w:val="28"/>
          <w:szCs w:val="28"/>
          <w:shd w:val="clear" w:color="auto" w:fill="FFFFFF"/>
        </w:rPr>
      </w:pPr>
    </w:p>
    <w:p w:rsidR="00C83D9E" w:rsidRPr="005E14CC" w:rsidRDefault="00C83D9E" w:rsidP="005E14CC">
      <w:pPr>
        <w:ind w:right="283"/>
        <w:jc w:val="both"/>
        <w:rPr>
          <w:rFonts w:ascii="Times New Roman" w:hAnsi="Times New Roman" w:cs="Times New Roman"/>
          <w:sz w:val="28"/>
          <w:szCs w:val="28"/>
          <w:shd w:val="clear" w:color="auto" w:fill="FFFFFF"/>
        </w:rPr>
      </w:pPr>
    </w:p>
    <w:p w:rsidR="00C83D9E" w:rsidRPr="005E14CC" w:rsidRDefault="00C83D9E" w:rsidP="005E14CC">
      <w:pPr>
        <w:ind w:right="283"/>
        <w:jc w:val="both"/>
        <w:rPr>
          <w:rFonts w:ascii="Times New Roman" w:hAnsi="Times New Roman" w:cs="Times New Roman"/>
          <w:sz w:val="28"/>
          <w:szCs w:val="28"/>
          <w:shd w:val="clear" w:color="auto" w:fill="FFFFFF"/>
        </w:rPr>
      </w:pPr>
      <w:r w:rsidRPr="005E14CC">
        <w:rPr>
          <w:rFonts w:ascii="Times New Roman" w:hAnsi="Times New Roman" w:cs="Times New Roman"/>
          <w:sz w:val="28"/>
          <w:szCs w:val="28"/>
          <w:shd w:val="clear" w:color="auto" w:fill="FFFFFF"/>
        </w:rPr>
        <w:t>Измерительные приборы играют важную роль в физике, позволяя проводить точные и надежные измерения различных физических величин. Они способны измерять параметры, такие как длина, масса, сила, время, температура и многие другие. Без использования измерительных приборов было бы невозможно получить объективные данные и провести точные эксперименты.</w:t>
      </w:r>
    </w:p>
    <w:p w:rsidR="00C83D9E" w:rsidRPr="005E14CC" w:rsidRDefault="00C83D9E" w:rsidP="005E14CC">
      <w:pPr>
        <w:ind w:right="283"/>
        <w:jc w:val="both"/>
        <w:rPr>
          <w:rFonts w:ascii="Times New Roman" w:hAnsi="Times New Roman" w:cs="Times New Roman"/>
          <w:sz w:val="28"/>
          <w:szCs w:val="28"/>
          <w:shd w:val="clear" w:color="auto" w:fill="FFFFFF"/>
        </w:rPr>
      </w:pPr>
      <w:r w:rsidRPr="005E14CC">
        <w:rPr>
          <w:rFonts w:ascii="Times New Roman" w:hAnsi="Times New Roman" w:cs="Times New Roman"/>
          <w:sz w:val="28"/>
          <w:szCs w:val="28"/>
          <w:shd w:val="clear" w:color="auto" w:fill="FFFFFF"/>
        </w:rPr>
        <w:t>Основные характеристики измерительных приборов включают диапазон измерений, точность, разрешение, чувствительность и погрешность. Диапазон измерений указывает на минимальное и максимальное значение, которое может быть измерено прибором. Точность показывает, насколько близки результаты измерений к истинным значениям. Разрешение определяет минимальный шаг, с которым может быть измерено значение. Чувствительность указывает на наименьшее изменение величины, которое может быть обнаружено прибором. Погрешность представляет собой разницу между результатами измерений и истинными значениями.</w:t>
      </w:r>
    </w:p>
    <w:p w:rsidR="00C83D9E" w:rsidRPr="005E14CC" w:rsidRDefault="00C83D9E" w:rsidP="005E14CC">
      <w:pPr>
        <w:ind w:right="283"/>
        <w:jc w:val="both"/>
        <w:rPr>
          <w:rFonts w:ascii="Times New Roman" w:hAnsi="Times New Roman" w:cs="Times New Roman"/>
          <w:sz w:val="28"/>
          <w:szCs w:val="28"/>
          <w:shd w:val="clear" w:color="auto" w:fill="FFFFFF"/>
        </w:rPr>
      </w:pPr>
      <w:r w:rsidRPr="005E14CC">
        <w:rPr>
          <w:rFonts w:ascii="Times New Roman" w:hAnsi="Times New Roman" w:cs="Times New Roman"/>
          <w:sz w:val="28"/>
          <w:szCs w:val="28"/>
          <w:shd w:val="clear" w:color="auto" w:fill="FFFFFF"/>
        </w:rPr>
        <w:t>Принципы работы измерительных приборов могут быть различными в зависимости от типа измеряемой величины. Некоторые измерительные приборы основаны на физических принципах, таких как использование электрических сигналов, магнитного поля или оптического излучения для измерения величин. Другие приборы могут использовать механические принципы, например, измерение давления или силы с помощью мембраны или пружины. Некоторые измерительные приборы могут использовать комбинацию различных принципов для достижения наибольшей точности и надежности измерений.</w:t>
      </w:r>
    </w:p>
    <w:p w:rsidR="00C83D9E" w:rsidRPr="005E14CC" w:rsidRDefault="00C83D9E" w:rsidP="005E14CC">
      <w:pPr>
        <w:ind w:right="283"/>
        <w:jc w:val="both"/>
        <w:rPr>
          <w:rFonts w:ascii="Times New Roman" w:hAnsi="Times New Roman" w:cs="Times New Roman"/>
          <w:sz w:val="28"/>
          <w:szCs w:val="28"/>
          <w:shd w:val="clear" w:color="auto" w:fill="FFFFFF"/>
        </w:rPr>
      </w:pPr>
      <w:r w:rsidRPr="005E14CC">
        <w:rPr>
          <w:rFonts w:ascii="Times New Roman" w:hAnsi="Times New Roman" w:cs="Times New Roman"/>
          <w:sz w:val="28"/>
          <w:szCs w:val="28"/>
          <w:shd w:val="clear" w:color="auto" w:fill="FFFFFF"/>
        </w:rPr>
        <w:t xml:space="preserve">Измерительные приборы имеют </w:t>
      </w:r>
      <w:proofErr w:type="gramStart"/>
      <w:r w:rsidRPr="005E14CC">
        <w:rPr>
          <w:rFonts w:ascii="Times New Roman" w:hAnsi="Times New Roman" w:cs="Times New Roman"/>
          <w:sz w:val="28"/>
          <w:szCs w:val="28"/>
          <w:shd w:val="clear" w:color="auto" w:fill="FFFFFF"/>
        </w:rPr>
        <w:t>важное значение</w:t>
      </w:r>
      <w:proofErr w:type="gramEnd"/>
      <w:r w:rsidRPr="005E14CC">
        <w:rPr>
          <w:rFonts w:ascii="Times New Roman" w:hAnsi="Times New Roman" w:cs="Times New Roman"/>
          <w:sz w:val="28"/>
          <w:szCs w:val="28"/>
          <w:shd w:val="clear" w:color="auto" w:fill="FFFFFF"/>
        </w:rPr>
        <w:t xml:space="preserve"> в физике, позволяя проводить точные измерения различных физических величин. Они обладают определенными характеристиками, такими как диапазон измерений, точность, разрешение, чувствительность и погрешность. Принципы работы измерительных приборов могут быть различными и зависят от типа измеряемой величины. Они опираются на физические принципы и технологии, такие как электрические сигналы, магнитные поля и оптическое излучение.</w:t>
      </w:r>
    </w:p>
    <w:p w:rsidR="000324A2" w:rsidRDefault="00C83D9E" w:rsidP="000324A2">
      <w:pPr>
        <w:ind w:right="283"/>
        <w:jc w:val="center"/>
        <w:rPr>
          <w:rFonts w:ascii="Times New Roman" w:hAnsi="Times New Roman" w:cs="Times New Roman"/>
          <w:sz w:val="28"/>
          <w:szCs w:val="28"/>
          <w:shd w:val="clear" w:color="auto" w:fill="FFFFFF"/>
        </w:rPr>
      </w:pPr>
      <w:r w:rsidRPr="005E14CC">
        <w:rPr>
          <w:rFonts w:ascii="Times New Roman" w:hAnsi="Times New Roman" w:cs="Times New Roman"/>
          <w:sz w:val="28"/>
          <w:szCs w:val="28"/>
          <w:shd w:val="clear" w:color="auto" w:fill="FFFFFF"/>
        </w:rPr>
        <w:br w:type="page"/>
      </w:r>
    </w:p>
    <w:p w:rsidR="000324A2" w:rsidRDefault="000324A2" w:rsidP="000324A2">
      <w:pPr>
        <w:ind w:right="283"/>
        <w:jc w:val="center"/>
        <w:rPr>
          <w:rFonts w:ascii="Times New Roman" w:hAnsi="Times New Roman" w:cs="Times New Roman"/>
          <w:sz w:val="28"/>
          <w:szCs w:val="28"/>
          <w:shd w:val="clear" w:color="auto" w:fill="FFFFFF"/>
        </w:rPr>
      </w:pPr>
    </w:p>
    <w:p w:rsidR="000324A2" w:rsidRDefault="000324A2" w:rsidP="000324A2">
      <w:pPr>
        <w:ind w:right="283"/>
        <w:jc w:val="center"/>
        <w:rPr>
          <w:rFonts w:ascii="Times New Roman" w:hAnsi="Times New Roman" w:cs="Times New Roman"/>
          <w:sz w:val="28"/>
          <w:szCs w:val="28"/>
          <w:shd w:val="clear" w:color="auto" w:fill="FFFFFF"/>
        </w:rPr>
      </w:pPr>
    </w:p>
    <w:p w:rsidR="000324A2" w:rsidRDefault="000324A2" w:rsidP="000324A2">
      <w:pPr>
        <w:ind w:right="283"/>
        <w:jc w:val="center"/>
        <w:rPr>
          <w:rFonts w:ascii="Times New Roman" w:hAnsi="Times New Roman" w:cs="Times New Roman"/>
          <w:sz w:val="28"/>
          <w:szCs w:val="28"/>
          <w:shd w:val="clear" w:color="auto" w:fill="FFFFFF"/>
        </w:rPr>
      </w:pPr>
    </w:p>
    <w:p w:rsidR="000324A2" w:rsidRDefault="000324A2" w:rsidP="000324A2">
      <w:pPr>
        <w:ind w:right="283"/>
        <w:jc w:val="center"/>
        <w:rPr>
          <w:rFonts w:ascii="Times New Roman" w:hAnsi="Times New Roman" w:cs="Times New Roman"/>
          <w:sz w:val="28"/>
          <w:szCs w:val="28"/>
          <w:shd w:val="clear" w:color="auto" w:fill="FFFFFF"/>
        </w:rPr>
      </w:pPr>
    </w:p>
    <w:p w:rsidR="001B5037" w:rsidRDefault="00837B1A" w:rsidP="000324A2">
      <w:pPr>
        <w:ind w:right="283"/>
        <w:jc w:val="center"/>
        <w:rPr>
          <w:rFonts w:ascii="Times New Roman" w:hAnsi="Times New Roman" w:cs="Times New Roman"/>
          <w:b/>
          <w:i/>
          <w:color w:val="C00000"/>
          <w:sz w:val="96"/>
          <w:szCs w:val="96"/>
          <w:shd w:val="clear" w:color="auto" w:fill="FFFFFF"/>
        </w:rPr>
      </w:pPr>
      <w:r w:rsidRPr="00837B1A">
        <w:rPr>
          <w:rFonts w:ascii="Times New Roman" w:hAnsi="Times New Roman" w:cs="Times New Roman"/>
          <w:b/>
          <w:i/>
          <w:color w:val="C00000"/>
          <w:sz w:val="96"/>
          <w:szCs w:val="96"/>
          <w:shd w:val="clear" w:color="auto" w:fill="FFFFFF"/>
        </w:rPr>
        <w:t>РЕБУСЫ</w:t>
      </w:r>
    </w:p>
    <w:p w:rsidR="000324A2" w:rsidRPr="00837B1A" w:rsidRDefault="000324A2" w:rsidP="000324A2">
      <w:pPr>
        <w:ind w:right="283"/>
        <w:jc w:val="center"/>
        <w:rPr>
          <w:rFonts w:ascii="Times New Roman" w:hAnsi="Times New Roman" w:cs="Times New Roman"/>
          <w:b/>
          <w:i/>
          <w:color w:val="C00000"/>
          <w:sz w:val="96"/>
          <w:szCs w:val="96"/>
          <w:shd w:val="clear" w:color="auto" w:fill="FFFFFF"/>
        </w:rPr>
      </w:pPr>
    </w:p>
    <w:p w:rsidR="005E14CC" w:rsidRPr="000324A2" w:rsidRDefault="005E14CC" w:rsidP="000324A2">
      <w:pPr>
        <w:pStyle w:val="afd"/>
        <w:shd w:val="clear" w:color="auto" w:fill="FFFFFF"/>
        <w:spacing w:before="0" w:beforeAutospacing="0" w:after="0" w:afterAutospacing="0"/>
        <w:jc w:val="center"/>
        <w:rPr>
          <w:color w:val="202122"/>
          <w:sz w:val="48"/>
          <w:szCs w:val="48"/>
        </w:rPr>
      </w:pPr>
      <w:r w:rsidRPr="000324A2">
        <w:rPr>
          <w:color w:val="202122"/>
          <w:sz w:val="48"/>
          <w:szCs w:val="48"/>
        </w:rPr>
        <w:t>Загадка, в которой разгадываемые слова даны в виде рисунков в сочетании с буквами, цифрами и другими знаками.</w:t>
      </w:r>
    </w:p>
    <w:p w:rsidR="005E14CC" w:rsidRPr="000324A2" w:rsidRDefault="005E14CC" w:rsidP="000324A2">
      <w:pPr>
        <w:pStyle w:val="afd"/>
        <w:shd w:val="clear" w:color="auto" w:fill="FFFFFF"/>
        <w:spacing w:before="0" w:beforeAutospacing="0" w:after="0" w:afterAutospacing="0"/>
        <w:jc w:val="center"/>
        <w:rPr>
          <w:color w:val="202122"/>
          <w:sz w:val="48"/>
          <w:szCs w:val="48"/>
        </w:rPr>
      </w:pPr>
      <w:r w:rsidRPr="000324A2">
        <w:rPr>
          <w:color w:val="202122"/>
          <w:sz w:val="48"/>
          <w:szCs w:val="48"/>
        </w:rPr>
        <w:t>Игроку даётся слово или фраза, зашифрованная в виде последовательности рисунков, букв, слогов или чисел, которые, если произнести вслух, и должны дать искомое слово или фразу.</w:t>
      </w:r>
    </w:p>
    <w:p w:rsidR="00837B1A" w:rsidRPr="000324A2" w:rsidRDefault="00837B1A" w:rsidP="000324A2">
      <w:pPr>
        <w:jc w:val="center"/>
        <w:rPr>
          <w:rFonts w:ascii="Times New Roman" w:hAnsi="Times New Roman" w:cs="Times New Roman"/>
          <w:b/>
          <w:i/>
          <w:color w:val="C00000"/>
          <w:sz w:val="48"/>
          <w:szCs w:val="48"/>
          <w:shd w:val="clear" w:color="auto" w:fill="FFFFFF"/>
        </w:rPr>
      </w:pPr>
    </w:p>
    <w:p w:rsidR="00837B1A" w:rsidRPr="00837B1A" w:rsidRDefault="00837B1A" w:rsidP="00837B1A">
      <w:pPr>
        <w:jc w:val="center"/>
        <w:rPr>
          <w:rFonts w:ascii="Times New Roman" w:hAnsi="Times New Roman" w:cs="Times New Roman"/>
          <w:b/>
          <w:i/>
          <w:color w:val="C00000"/>
          <w:sz w:val="96"/>
          <w:szCs w:val="96"/>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Default="00837B1A" w:rsidP="00305938">
      <w:pPr>
        <w:rPr>
          <w:rFonts w:ascii="Times New Roman" w:hAnsi="Times New Roman" w:cs="Times New Roman"/>
          <w:color w:val="333333"/>
          <w:sz w:val="28"/>
          <w:szCs w:val="28"/>
          <w:shd w:val="clear" w:color="auto" w:fill="FFFFFF"/>
        </w:rPr>
      </w:pPr>
    </w:p>
    <w:p w:rsidR="00837B1A" w:rsidRPr="00305938" w:rsidRDefault="00837B1A" w:rsidP="00305938">
      <w:pPr>
        <w:rPr>
          <w:rFonts w:ascii="Times New Roman" w:hAnsi="Times New Roman" w:cs="Times New Roman"/>
          <w:color w:val="333333"/>
          <w:sz w:val="28"/>
          <w:szCs w:val="28"/>
          <w:shd w:val="clear" w:color="auto" w:fill="FFFFFF"/>
        </w:rPr>
      </w:pPr>
    </w:p>
    <w:tbl>
      <w:tblPr>
        <w:tblStyle w:val="af7"/>
        <w:tblW w:w="0" w:type="auto"/>
        <w:tblInd w:w="-459" w:type="dxa"/>
        <w:tblLook w:val="04A0"/>
      </w:tblPr>
      <w:tblGrid>
        <w:gridCol w:w="5245"/>
        <w:gridCol w:w="5387"/>
        <w:gridCol w:w="5244"/>
      </w:tblGrid>
      <w:tr w:rsidR="001B5037" w:rsidTr="00EB1E72">
        <w:trPr>
          <w:trHeight w:val="3369"/>
        </w:trPr>
        <w:tc>
          <w:tcPr>
            <w:tcW w:w="5245" w:type="dxa"/>
          </w:tcPr>
          <w:p w:rsidR="001B5037" w:rsidRDefault="00EB1E72" w:rsidP="00EB1E72">
            <w:pPr>
              <w:ind w:firstLine="0"/>
              <w:rPr>
                <w:rFonts w:ascii="Times New Roman" w:hAnsi="Times New Roman" w:cs="Times New Roman"/>
                <w:noProof/>
                <w:color w:val="333333"/>
                <w:sz w:val="28"/>
                <w:szCs w:val="28"/>
                <w:shd w:val="clear" w:color="auto" w:fill="FFFFFF"/>
                <w:lang w:eastAsia="ru-RU"/>
              </w:rPr>
            </w:pPr>
            <w:r>
              <w:rPr>
                <w:rFonts w:ascii="Times New Roman" w:hAnsi="Times New Roman" w:cs="Times New Roman"/>
                <w:noProof/>
                <w:color w:val="333333"/>
                <w:sz w:val="28"/>
                <w:szCs w:val="28"/>
                <w:shd w:val="clear" w:color="auto" w:fill="FFFFFF"/>
                <w:lang w:eastAsia="ru-RU"/>
              </w:rPr>
              <w:t>1.</w:t>
            </w:r>
          </w:p>
          <w:p w:rsidR="000324A2" w:rsidRDefault="000324A2" w:rsidP="000324A2">
            <w:pPr>
              <w:ind w:firstLine="0"/>
              <w:jc w:val="center"/>
              <w:rPr>
                <w:rFonts w:ascii="Times New Roman" w:hAnsi="Times New Roman" w:cs="Times New Roman"/>
                <w:color w:val="333333"/>
                <w:sz w:val="28"/>
                <w:szCs w:val="28"/>
                <w:shd w:val="clear" w:color="auto" w:fill="FFFFFF"/>
              </w:rPr>
            </w:pPr>
            <w:r w:rsidRPr="000324A2">
              <w:rPr>
                <w:rFonts w:ascii="Times New Roman" w:hAnsi="Times New Roman" w:cs="Times New Roman"/>
                <w:noProof/>
                <w:color w:val="333333"/>
                <w:sz w:val="28"/>
                <w:szCs w:val="28"/>
                <w:shd w:val="clear" w:color="auto" w:fill="FFFFFF"/>
                <w:lang w:eastAsia="ru-RU"/>
              </w:rPr>
              <w:drawing>
                <wp:inline distT="0" distB="0" distL="0" distR="0">
                  <wp:extent cx="2681769" cy="1652954"/>
                  <wp:effectExtent l="19050" t="0" r="4281" b="0"/>
                  <wp:docPr id="8" name="Рисунок 1" descr="C:\Users\User\Desktop\приборы\барометр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приборы\барометр (1).png"/>
                          <pic:cNvPicPr>
                            <a:picLocks noChangeAspect="1" noChangeArrowheads="1"/>
                          </pic:cNvPicPr>
                        </pic:nvPicPr>
                        <pic:blipFill>
                          <a:blip r:embed="rId7" cstate="print"/>
                          <a:srcRect/>
                          <a:stretch>
                            <a:fillRect/>
                          </a:stretch>
                        </pic:blipFill>
                        <pic:spPr bwMode="auto">
                          <a:xfrm>
                            <a:off x="0" y="0"/>
                            <a:ext cx="2682825" cy="1653605"/>
                          </a:xfrm>
                          <a:prstGeom prst="rect">
                            <a:avLst/>
                          </a:prstGeom>
                          <a:noFill/>
                          <a:ln w="9525">
                            <a:noFill/>
                            <a:miter lim="800000"/>
                            <a:headEnd/>
                            <a:tailEnd/>
                          </a:ln>
                        </pic:spPr>
                      </pic:pic>
                    </a:graphicData>
                  </a:graphic>
                </wp:inline>
              </w:drawing>
            </w:r>
          </w:p>
        </w:tc>
        <w:tc>
          <w:tcPr>
            <w:tcW w:w="5387" w:type="dxa"/>
          </w:tcPr>
          <w:p w:rsidR="001B5037" w:rsidRDefault="00EB1E72" w:rsidP="00EB1E72">
            <w:pPr>
              <w:ind w:firstLine="0"/>
              <w:rPr>
                <w:rFonts w:ascii="Times New Roman" w:hAnsi="Times New Roman" w:cs="Times New Roman"/>
                <w:noProof/>
                <w:color w:val="333333"/>
                <w:sz w:val="28"/>
                <w:szCs w:val="28"/>
                <w:shd w:val="clear" w:color="auto" w:fill="FFFFFF"/>
                <w:lang w:eastAsia="ru-RU"/>
              </w:rPr>
            </w:pPr>
            <w:r>
              <w:rPr>
                <w:rFonts w:ascii="Times New Roman" w:hAnsi="Times New Roman" w:cs="Times New Roman"/>
                <w:noProof/>
                <w:color w:val="333333"/>
                <w:sz w:val="28"/>
                <w:szCs w:val="28"/>
                <w:shd w:val="clear" w:color="auto" w:fill="FFFFFF"/>
                <w:lang w:eastAsia="ru-RU"/>
              </w:rPr>
              <w:t>2.</w:t>
            </w:r>
          </w:p>
          <w:p w:rsidR="00EB1E72" w:rsidRDefault="00EB1E72" w:rsidP="00EB1E72">
            <w:pPr>
              <w:ind w:firstLine="0"/>
              <w:jc w:val="center"/>
              <w:rPr>
                <w:rFonts w:ascii="Times New Roman" w:hAnsi="Times New Roman" w:cs="Times New Roman"/>
                <w:color w:val="333333"/>
                <w:sz w:val="28"/>
                <w:szCs w:val="28"/>
                <w:shd w:val="clear" w:color="auto" w:fill="FFFFFF"/>
              </w:rPr>
            </w:pPr>
            <w:r w:rsidRPr="00EB1E72">
              <w:rPr>
                <w:rFonts w:ascii="Times New Roman" w:hAnsi="Times New Roman" w:cs="Times New Roman"/>
                <w:noProof/>
                <w:color w:val="333333"/>
                <w:sz w:val="28"/>
                <w:szCs w:val="28"/>
                <w:shd w:val="clear" w:color="auto" w:fill="FFFFFF"/>
                <w:lang w:eastAsia="ru-RU"/>
              </w:rPr>
              <w:drawing>
                <wp:inline distT="0" distB="0" distL="0" distR="0">
                  <wp:extent cx="2252882" cy="2074985"/>
                  <wp:effectExtent l="19050" t="0" r="0" b="0"/>
                  <wp:docPr id="20" name="Рисунок 2" descr="C:\Users\User\Desktop\приборы\весы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приборы\весы (1).png"/>
                          <pic:cNvPicPr>
                            <a:picLocks noChangeAspect="1" noChangeArrowheads="1"/>
                          </pic:cNvPicPr>
                        </pic:nvPicPr>
                        <pic:blipFill>
                          <a:blip r:embed="rId8" cstate="print"/>
                          <a:srcRect/>
                          <a:stretch>
                            <a:fillRect/>
                          </a:stretch>
                        </pic:blipFill>
                        <pic:spPr bwMode="auto">
                          <a:xfrm>
                            <a:off x="0" y="0"/>
                            <a:ext cx="2253064" cy="2075153"/>
                          </a:xfrm>
                          <a:prstGeom prst="rect">
                            <a:avLst/>
                          </a:prstGeom>
                          <a:noFill/>
                          <a:ln w="9525">
                            <a:noFill/>
                            <a:miter lim="800000"/>
                            <a:headEnd/>
                            <a:tailEnd/>
                          </a:ln>
                        </pic:spPr>
                      </pic:pic>
                    </a:graphicData>
                  </a:graphic>
                </wp:inline>
              </w:drawing>
            </w:r>
          </w:p>
        </w:tc>
        <w:tc>
          <w:tcPr>
            <w:tcW w:w="5244"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3.</w:t>
            </w:r>
          </w:p>
          <w:p w:rsidR="000324A2" w:rsidRDefault="000324A2" w:rsidP="000324A2">
            <w:pPr>
              <w:ind w:firstLine="0"/>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3004974" cy="1526345"/>
                  <wp:effectExtent l="19050" t="0" r="4926" b="0"/>
                  <wp:docPr id="7" name="Рисунок 3" descr="C:\Users\User\Desktop\приборы\динамометр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приборы\динамометр (1).png"/>
                          <pic:cNvPicPr>
                            <a:picLocks noChangeAspect="1" noChangeArrowheads="1"/>
                          </pic:cNvPicPr>
                        </pic:nvPicPr>
                        <pic:blipFill>
                          <a:blip r:embed="rId9" cstate="print"/>
                          <a:srcRect/>
                          <a:stretch>
                            <a:fillRect/>
                          </a:stretch>
                        </pic:blipFill>
                        <pic:spPr bwMode="auto">
                          <a:xfrm>
                            <a:off x="0" y="0"/>
                            <a:ext cx="3014306" cy="1531085"/>
                          </a:xfrm>
                          <a:prstGeom prst="rect">
                            <a:avLst/>
                          </a:prstGeom>
                          <a:noFill/>
                          <a:ln w="9525">
                            <a:noFill/>
                            <a:miter lim="800000"/>
                            <a:headEnd/>
                            <a:tailEnd/>
                          </a:ln>
                        </pic:spPr>
                      </pic:pic>
                    </a:graphicData>
                  </a:graphic>
                </wp:inline>
              </w:drawing>
            </w:r>
          </w:p>
        </w:tc>
      </w:tr>
      <w:tr w:rsidR="001B5037" w:rsidTr="00EB1E72">
        <w:trPr>
          <w:trHeight w:val="3369"/>
        </w:trPr>
        <w:tc>
          <w:tcPr>
            <w:tcW w:w="5245"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4.</w:t>
            </w:r>
          </w:p>
          <w:p w:rsidR="000324A2" w:rsidRDefault="000324A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2945423" cy="1663813"/>
                  <wp:effectExtent l="19050" t="0" r="7327" b="0"/>
                  <wp:docPr id="10" name="Рисунок 4" descr="C:\Users\User\Desktop\приборы\мензурк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приборы\мензурка (1).png"/>
                          <pic:cNvPicPr>
                            <a:picLocks noChangeAspect="1" noChangeArrowheads="1"/>
                          </pic:cNvPicPr>
                        </pic:nvPicPr>
                        <pic:blipFill>
                          <a:blip r:embed="rId10" cstate="print"/>
                          <a:srcRect/>
                          <a:stretch>
                            <a:fillRect/>
                          </a:stretch>
                        </pic:blipFill>
                        <pic:spPr bwMode="auto">
                          <a:xfrm>
                            <a:off x="0" y="0"/>
                            <a:ext cx="2945663" cy="1663948"/>
                          </a:xfrm>
                          <a:prstGeom prst="rect">
                            <a:avLst/>
                          </a:prstGeom>
                          <a:noFill/>
                          <a:ln w="9525">
                            <a:noFill/>
                            <a:miter lim="800000"/>
                            <a:headEnd/>
                            <a:tailEnd/>
                          </a:ln>
                        </pic:spPr>
                      </pic:pic>
                    </a:graphicData>
                  </a:graphic>
                </wp:inline>
              </w:drawing>
            </w:r>
          </w:p>
        </w:tc>
        <w:tc>
          <w:tcPr>
            <w:tcW w:w="5387"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5.</w:t>
            </w:r>
          </w:p>
          <w:p w:rsidR="000324A2" w:rsidRDefault="000324A2" w:rsidP="000324A2">
            <w:pPr>
              <w:ind w:firstLine="0"/>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2866497" cy="1456006"/>
                  <wp:effectExtent l="19050" t="0" r="0" b="0"/>
                  <wp:docPr id="11" name="Рисунок 5" descr="C:\Users\User\Desktop\приборы\рулетка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приборы\рулетка (1).png"/>
                          <pic:cNvPicPr>
                            <a:picLocks noChangeAspect="1" noChangeArrowheads="1"/>
                          </pic:cNvPicPr>
                        </pic:nvPicPr>
                        <pic:blipFill>
                          <a:blip r:embed="rId11" cstate="print"/>
                          <a:srcRect/>
                          <a:stretch>
                            <a:fillRect/>
                          </a:stretch>
                        </pic:blipFill>
                        <pic:spPr bwMode="auto">
                          <a:xfrm>
                            <a:off x="0" y="0"/>
                            <a:ext cx="2871608" cy="1458602"/>
                          </a:xfrm>
                          <a:prstGeom prst="rect">
                            <a:avLst/>
                          </a:prstGeom>
                          <a:noFill/>
                          <a:ln w="9525">
                            <a:noFill/>
                            <a:miter lim="800000"/>
                            <a:headEnd/>
                            <a:tailEnd/>
                          </a:ln>
                        </pic:spPr>
                      </pic:pic>
                    </a:graphicData>
                  </a:graphic>
                </wp:inline>
              </w:drawing>
            </w:r>
          </w:p>
        </w:tc>
        <w:tc>
          <w:tcPr>
            <w:tcW w:w="5244"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6.</w:t>
            </w:r>
          </w:p>
          <w:p w:rsidR="000324A2" w:rsidRDefault="000324A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3068623" cy="1350498"/>
                  <wp:effectExtent l="19050" t="0" r="0" b="0"/>
                  <wp:docPr id="13" name="Рисунок 6" descr="C:\Users\User\Desktop\приборы\секундомер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приборы\секундомер (1).png"/>
                          <pic:cNvPicPr>
                            <a:picLocks noChangeAspect="1" noChangeArrowheads="1"/>
                          </pic:cNvPicPr>
                        </pic:nvPicPr>
                        <pic:blipFill>
                          <a:blip r:embed="rId12" cstate="print"/>
                          <a:srcRect/>
                          <a:stretch>
                            <a:fillRect/>
                          </a:stretch>
                        </pic:blipFill>
                        <pic:spPr bwMode="auto">
                          <a:xfrm>
                            <a:off x="0" y="0"/>
                            <a:ext cx="3066440" cy="1349537"/>
                          </a:xfrm>
                          <a:prstGeom prst="rect">
                            <a:avLst/>
                          </a:prstGeom>
                          <a:noFill/>
                          <a:ln w="9525">
                            <a:noFill/>
                            <a:miter lim="800000"/>
                            <a:headEnd/>
                            <a:tailEnd/>
                          </a:ln>
                        </pic:spPr>
                      </pic:pic>
                    </a:graphicData>
                  </a:graphic>
                </wp:inline>
              </w:drawing>
            </w:r>
          </w:p>
        </w:tc>
      </w:tr>
      <w:tr w:rsidR="001B5037" w:rsidTr="00EB1E72">
        <w:trPr>
          <w:trHeight w:val="3369"/>
        </w:trPr>
        <w:tc>
          <w:tcPr>
            <w:tcW w:w="5245"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7.</w:t>
            </w:r>
          </w:p>
          <w:p w:rsidR="000324A2" w:rsidRDefault="000324A2" w:rsidP="00305938">
            <w:pPr>
              <w:ind w:firstLine="0"/>
              <w:rPr>
                <w:rFonts w:ascii="Times New Roman" w:hAnsi="Times New Roman" w:cs="Times New Roman"/>
                <w:color w:val="333333"/>
                <w:sz w:val="28"/>
                <w:szCs w:val="28"/>
                <w:shd w:val="clear" w:color="auto" w:fill="FFFFFF"/>
              </w:rPr>
            </w:pPr>
          </w:p>
          <w:p w:rsidR="000324A2" w:rsidRDefault="000324A2" w:rsidP="000324A2">
            <w:pPr>
              <w:ind w:firstLine="0"/>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2766353" cy="1256110"/>
                  <wp:effectExtent l="19050" t="0" r="0" b="0"/>
                  <wp:docPr id="14" name="Рисунок 7" descr="C:\Users\User\Desktop\приборы\высотомер.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приборы\высотомер.png"/>
                          <pic:cNvPicPr>
                            <a:picLocks noChangeAspect="1" noChangeArrowheads="1"/>
                          </pic:cNvPicPr>
                        </pic:nvPicPr>
                        <pic:blipFill>
                          <a:blip r:embed="rId13" cstate="print"/>
                          <a:srcRect/>
                          <a:stretch>
                            <a:fillRect/>
                          </a:stretch>
                        </pic:blipFill>
                        <pic:spPr bwMode="auto">
                          <a:xfrm>
                            <a:off x="0" y="0"/>
                            <a:ext cx="2766578" cy="1256212"/>
                          </a:xfrm>
                          <a:prstGeom prst="rect">
                            <a:avLst/>
                          </a:prstGeom>
                          <a:noFill/>
                          <a:ln w="9525">
                            <a:noFill/>
                            <a:miter lim="800000"/>
                            <a:headEnd/>
                            <a:tailEnd/>
                          </a:ln>
                        </pic:spPr>
                      </pic:pic>
                    </a:graphicData>
                  </a:graphic>
                </wp:inline>
              </w:drawing>
            </w:r>
          </w:p>
        </w:tc>
        <w:tc>
          <w:tcPr>
            <w:tcW w:w="5387"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8.</w:t>
            </w:r>
          </w:p>
          <w:p w:rsidR="000324A2" w:rsidRDefault="000324A2" w:rsidP="000324A2">
            <w:pPr>
              <w:ind w:firstLine="0"/>
              <w:jc w:val="center"/>
              <w:rPr>
                <w:rFonts w:ascii="Times New Roman" w:hAnsi="Times New Roman" w:cs="Times New Roman"/>
                <w:noProof/>
                <w:color w:val="333333"/>
                <w:sz w:val="28"/>
                <w:szCs w:val="28"/>
                <w:shd w:val="clear" w:color="auto" w:fill="FFFFFF"/>
                <w:lang w:eastAsia="ru-RU"/>
              </w:rPr>
            </w:pPr>
          </w:p>
          <w:p w:rsidR="000324A2" w:rsidRDefault="000324A2" w:rsidP="000324A2">
            <w:pPr>
              <w:ind w:firstLine="0"/>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2807114" cy="1617784"/>
                  <wp:effectExtent l="19050" t="0" r="0" b="0"/>
                  <wp:docPr id="16" name="Рисунок 8" descr="C:\Users\User\Desktop\приборы\манометр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User\Desktop\приборы\манометр (1).png"/>
                          <pic:cNvPicPr>
                            <a:picLocks noChangeAspect="1" noChangeArrowheads="1"/>
                          </pic:cNvPicPr>
                        </pic:nvPicPr>
                        <pic:blipFill>
                          <a:blip r:embed="rId14" cstate="print"/>
                          <a:srcRect/>
                          <a:stretch>
                            <a:fillRect/>
                          </a:stretch>
                        </pic:blipFill>
                        <pic:spPr bwMode="auto">
                          <a:xfrm>
                            <a:off x="0" y="0"/>
                            <a:ext cx="2807342" cy="1617916"/>
                          </a:xfrm>
                          <a:prstGeom prst="rect">
                            <a:avLst/>
                          </a:prstGeom>
                          <a:noFill/>
                          <a:ln w="9525">
                            <a:noFill/>
                            <a:miter lim="800000"/>
                            <a:headEnd/>
                            <a:tailEnd/>
                          </a:ln>
                        </pic:spPr>
                      </pic:pic>
                    </a:graphicData>
                  </a:graphic>
                </wp:inline>
              </w:drawing>
            </w:r>
          </w:p>
        </w:tc>
        <w:tc>
          <w:tcPr>
            <w:tcW w:w="5244" w:type="dxa"/>
          </w:tcPr>
          <w:p w:rsidR="001B5037" w:rsidRDefault="00EB1E72" w:rsidP="00305938">
            <w:pPr>
              <w:ind w:firstLine="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9.</w:t>
            </w:r>
          </w:p>
          <w:p w:rsidR="000324A2" w:rsidRDefault="000324A2" w:rsidP="000324A2">
            <w:pPr>
              <w:ind w:firstLine="0"/>
              <w:jc w:val="center"/>
              <w:rPr>
                <w:rFonts w:ascii="Times New Roman" w:hAnsi="Times New Roman" w:cs="Times New Roman"/>
                <w:color w:val="333333"/>
                <w:sz w:val="28"/>
                <w:szCs w:val="28"/>
                <w:shd w:val="clear" w:color="auto" w:fill="FFFFFF"/>
              </w:rPr>
            </w:pPr>
            <w:r>
              <w:rPr>
                <w:rFonts w:ascii="Times New Roman" w:hAnsi="Times New Roman" w:cs="Times New Roman"/>
                <w:noProof/>
                <w:color w:val="333333"/>
                <w:sz w:val="28"/>
                <w:szCs w:val="28"/>
                <w:shd w:val="clear" w:color="auto" w:fill="FFFFFF"/>
                <w:lang w:eastAsia="ru-RU"/>
              </w:rPr>
              <w:drawing>
                <wp:inline distT="0" distB="0" distL="0" distR="0">
                  <wp:extent cx="1906270" cy="1807845"/>
                  <wp:effectExtent l="19050" t="0" r="0" b="0"/>
                  <wp:docPr id="17" name="Рисунок 9" descr="C:\Users\User\Desktop\приборы\спидометр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приборы\спидометр (1).png"/>
                          <pic:cNvPicPr>
                            <a:picLocks noChangeAspect="1" noChangeArrowheads="1"/>
                          </pic:cNvPicPr>
                        </pic:nvPicPr>
                        <pic:blipFill>
                          <a:blip r:embed="rId15" cstate="print"/>
                          <a:srcRect/>
                          <a:stretch>
                            <a:fillRect/>
                          </a:stretch>
                        </pic:blipFill>
                        <pic:spPr bwMode="auto">
                          <a:xfrm>
                            <a:off x="0" y="0"/>
                            <a:ext cx="1906270" cy="1807845"/>
                          </a:xfrm>
                          <a:prstGeom prst="rect">
                            <a:avLst/>
                          </a:prstGeom>
                          <a:noFill/>
                          <a:ln w="9525">
                            <a:noFill/>
                            <a:miter lim="800000"/>
                            <a:headEnd/>
                            <a:tailEnd/>
                          </a:ln>
                        </pic:spPr>
                      </pic:pic>
                    </a:graphicData>
                  </a:graphic>
                </wp:inline>
              </w:drawing>
            </w:r>
          </w:p>
        </w:tc>
      </w:tr>
      <w:tr w:rsidR="00EB1E72" w:rsidTr="00EB1E72">
        <w:trPr>
          <w:trHeight w:val="1608"/>
        </w:trPr>
        <w:tc>
          <w:tcPr>
            <w:tcW w:w="15876" w:type="dxa"/>
            <w:gridSpan w:val="3"/>
          </w:tcPr>
          <w:p w:rsidR="00EB1E72" w:rsidRDefault="00EB1E72" w:rsidP="00EB1E72">
            <w:pPr>
              <w:ind w:firstLine="0"/>
              <w:jc w:val="center"/>
              <w:rPr>
                <w:rFonts w:ascii="Times New Roman" w:hAnsi="Times New Roman" w:cs="Times New Roman"/>
                <w:color w:val="333333"/>
                <w:sz w:val="28"/>
                <w:szCs w:val="28"/>
                <w:shd w:val="clear" w:color="auto" w:fill="FFFFFF"/>
              </w:rPr>
            </w:pPr>
          </w:p>
          <w:p w:rsidR="00EB1E72" w:rsidRPr="00EB1E72" w:rsidRDefault="00EB1E72" w:rsidP="00EB1E72">
            <w:pPr>
              <w:ind w:firstLine="0"/>
              <w:jc w:val="center"/>
              <w:rPr>
                <w:rFonts w:ascii="Times New Roman" w:hAnsi="Times New Roman" w:cs="Times New Roman"/>
                <w:b/>
                <w:color w:val="002060"/>
                <w:sz w:val="48"/>
                <w:szCs w:val="48"/>
                <w:shd w:val="clear" w:color="auto" w:fill="FFFFFF"/>
              </w:rPr>
            </w:pPr>
            <w:r w:rsidRPr="00EB1E72">
              <w:rPr>
                <w:rFonts w:ascii="Times New Roman" w:hAnsi="Times New Roman" w:cs="Times New Roman"/>
                <w:b/>
                <w:color w:val="002060"/>
                <w:sz w:val="48"/>
                <w:szCs w:val="48"/>
                <w:shd w:val="clear" w:color="auto" w:fill="FFFFFF"/>
              </w:rPr>
              <w:t>ОТВЕТЫ</w:t>
            </w:r>
          </w:p>
        </w:tc>
      </w:tr>
      <w:tr w:rsidR="00EB1E72" w:rsidTr="00EB1E72">
        <w:trPr>
          <w:trHeight w:val="2976"/>
        </w:trPr>
        <w:tc>
          <w:tcPr>
            <w:tcW w:w="5245" w:type="dxa"/>
          </w:tcPr>
          <w:p w:rsidR="000324A2" w:rsidRPr="00EB1E72" w:rsidRDefault="000324A2" w:rsidP="000324A2">
            <w:pPr>
              <w:ind w:firstLine="0"/>
              <w:jc w:val="center"/>
              <w:rPr>
                <w:rFonts w:ascii="Times New Roman" w:hAnsi="Times New Roman" w:cs="Times New Roman"/>
                <w:noProof/>
                <w:color w:val="000000" w:themeColor="text1"/>
                <w:sz w:val="52"/>
                <w:szCs w:val="52"/>
                <w:shd w:val="clear" w:color="auto" w:fill="FFFFFF"/>
                <w:lang w:eastAsia="ru-RU"/>
              </w:rPr>
            </w:pPr>
          </w:p>
          <w:p w:rsidR="000324A2" w:rsidRPr="00EB1E72" w:rsidRDefault="000324A2" w:rsidP="000324A2">
            <w:pPr>
              <w:ind w:firstLine="0"/>
              <w:jc w:val="center"/>
              <w:rPr>
                <w:rFonts w:ascii="Times New Roman" w:hAnsi="Times New Roman" w:cs="Times New Roman"/>
                <w:noProof/>
                <w:color w:val="000000" w:themeColor="text1"/>
                <w:sz w:val="52"/>
                <w:szCs w:val="52"/>
                <w:shd w:val="clear" w:color="auto" w:fill="FFFFFF"/>
                <w:lang w:eastAsia="ru-RU"/>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noProof/>
                <w:color w:val="000000" w:themeColor="text1"/>
                <w:sz w:val="52"/>
                <w:szCs w:val="52"/>
                <w:shd w:val="clear" w:color="auto" w:fill="FFFFFF"/>
                <w:lang w:eastAsia="ru-RU"/>
              </w:rPr>
              <w:t>1.</w:t>
            </w:r>
            <w:r w:rsidR="000324A2" w:rsidRPr="00EB1E72">
              <w:rPr>
                <w:rFonts w:ascii="Times New Roman" w:hAnsi="Times New Roman" w:cs="Times New Roman"/>
                <w:noProof/>
                <w:color w:val="000000" w:themeColor="text1"/>
                <w:sz w:val="52"/>
                <w:szCs w:val="52"/>
                <w:shd w:val="clear" w:color="auto" w:fill="FFFFFF"/>
                <w:lang w:eastAsia="ru-RU"/>
              </w:rPr>
              <w:t>барометр</w:t>
            </w:r>
          </w:p>
        </w:tc>
        <w:tc>
          <w:tcPr>
            <w:tcW w:w="5387" w:type="dxa"/>
          </w:tcPr>
          <w:p w:rsidR="000324A2" w:rsidRPr="00EB1E72" w:rsidRDefault="000324A2" w:rsidP="000324A2">
            <w:pPr>
              <w:ind w:firstLine="0"/>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2.в</w:t>
            </w:r>
            <w:r w:rsidR="000324A2" w:rsidRPr="00EB1E72">
              <w:rPr>
                <w:rFonts w:ascii="Times New Roman" w:hAnsi="Times New Roman" w:cs="Times New Roman"/>
                <w:color w:val="000000" w:themeColor="text1"/>
                <w:sz w:val="52"/>
                <w:szCs w:val="52"/>
                <w:shd w:val="clear" w:color="auto" w:fill="FFFFFF"/>
              </w:rPr>
              <w:t>есы</w:t>
            </w:r>
          </w:p>
        </w:tc>
        <w:tc>
          <w:tcPr>
            <w:tcW w:w="5244"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3.</w:t>
            </w:r>
            <w:r w:rsidR="000324A2" w:rsidRPr="00EB1E72">
              <w:rPr>
                <w:rFonts w:ascii="Times New Roman" w:hAnsi="Times New Roman" w:cs="Times New Roman"/>
                <w:color w:val="000000" w:themeColor="text1"/>
                <w:sz w:val="52"/>
                <w:szCs w:val="52"/>
                <w:shd w:val="clear" w:color="auto" w:fill="FFFFFF"/>
              </w:rPr>
              <w:t>динамометр</w:t>
            </w:r>
          </w:p>
        </w:tc>
      </w:tr>
      <w:tr w:rsidR="00EB1E72" w:rsidTr="00EB1E72">
        <w:trPr>
          <w:trHeight w:val="2835"/>
        </w:trPr>
        <w:tc>
          <w:tcPr>
            <w:tcW w:w="5245"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4.</w:t>
            </w:r>
            <w:r w:rsidR="000324A2" w:rsidRPr="00EB1E72">
              <w:rPr>
                <w:rFonts w:ascii="Times New Roman" w:hAnsi="Times New Roman" w:cs="Times New Roman"/>
                <w:color w:val="000000" w:themeColor="text1"/>
                <w:sz w:val="52"/>
                <w:szCs w:val="52"/>
                <w:shd w:val="clear" w:color="auto" w:fill="FFFFFF"/>
              </w:rPr>
              <w:t>мензурка</w:t>
            </w:r>
          </w:p>
        </w:tc>
        <w:tc>
          <w:tcPr>
            <w:tcW w:w="5387"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5.</w:t>
            </w:r>
            <w:r w:rsidR="000324A2" w:rsidRPr="00EB1E72">
              <w:rPr>
                <w:rFonts w:ascii="Times New Roman" w:hAnsi="Times New Roman" w:cs="Times New Roman"/>
                <w:color w:val="000000" w:themeColor="text1"/>
                <w:sz w:val="52"/>
                <w:szCs w:val="52"/>
                <w:shd w:val="clear" w:color="auto" w:fill="FFFFFF"/>
              </w:rPr>
              <w:t>рулетка</w:t>
            </w:r>
          </w:p>
        </w:tc>
        <w:tc>
          <w:tcPr>
            <w:tcW w:w="5244"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6.</w:t>
            </w:r>
            <w:r w:rsidR="000324A2" w:rsidRPr="00EB1E72">
              <w:rPr>
                <w:rFonts w:ascii="Times New Roman" w:hAnsi="Times New Roman" w:cs="Times New Roman"/>
                <w:color w:val="000000" w:themeColor="text1"/>
                <w:sz w:val="52"/>
                <w:szCs w:val="52"/>
                <w:shd w:val="clear" w:color="auto" w:fill="FFFFFF"/>
              </w:rPr>
              <w:t>секундомер</w:t>
            </w:r>
          </w:p>
        </w:tc>
      </w:tr>
      <w:tr w:rsidR="00EB1E72" w:rsidTr="00EB1E72">
        <w:trPr>
          <w:trHeight w:val="2819"/>
        </w:trPr>
        <w:tc>
          <w:tcPr>
            <w:tcW w:w="5245"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7.</w:t>
            </w:r>
            <w:r w:rsidR="000324A2" w:rsidRPr="00EB1E72">
              <w:rPr>
                <w:rFonts w:ascii="Times New Roman" w:hAnsi="Times New Roman" w:cs="Times New Roman"/>
                <w:color w:val="000000" w:themeColor="text1"/>
                <w:sz w:val="52"/>
                <w:szCs w:val="52"/>
                <w:shd w:val="clear" w:color="auto" w:fill="FFFFFF"/>
              </w:rPr>
              <w:t>высотомер</w:t>
            </w:r>
          </w:p>
        </w:tc>
        <w:tc>
          <w:tcPr>
            <w:tcW w:w="5387"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8.</w:t>
            </w:r>
            <w:r w:rsidR="000324A2" w:rsidRPr="00EB1E72">
              <w:rPr>
                <w:rFonts w:ascii="Times New Roman" w:hAnsi="Times New Roman" w:cs="Times New Roman"/>
                <w:color w:val="000000" w:themeColor="text1"/>
                <w:sz w:val="52"/>
                <w:szCs w:val="52"/>
                <w:shd w:val="clear" w:color="auto" w:fill="FFFFFF"/>
              </w:rPr>
              <w:t>манометр</w:t>
            </w:r>
          </w:p>
        </w:tc>
        <w:tc>
          <w:tcPr>
            <w:tcW w:w="5244" w:type="dxa"/>
          </w:tcPr>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0324A2" w:rsidP="000324A2">
            <w:pPr>
              <w:ind w:firstLine="0"/>
              <w:jc w:val="center"/>
              <w:rPr>
                <w:rFonts w:ascii="Times New Roman" w:hAnsi="Times New Roman" w:cs="Times New Roman"/>
                <w:color w:val="000000" w:themeColor="text1"/>
                <w:sz w:val="52"/>
                <w:szCs w:val="52"/>
                <w:shd w:val="clear" w:color="auto" w:fill="FFFFFF"/>
              </w:rPr>
            </w:pPr>
          </w:p>
          <w:p w:rsidR="000324A2" w:rsidRPr="00EB1E72" w:rsidRDefault="00EB1E72" w:rsidP="000324A2">
            <w:pPr>
              <w:ind w:firstLine="0"/>
              <w:jc w:val="center"/>
              <w:rPr>
                <w:rFonts w:ascii="Times New Roman" w:hAnsi="Times New Roman" w:cs="Times New Roman"/>
                <w:color w:val="000000" w:themeColor="text1"/>
                <w:sz w:val="52"/>
                <w:szCs w:val="52"/>
                <w:shd w:val="clear" w:color="auto" w:fill="FFFFFF"/>
              </w:rPr>
            </w:pPr>
            <w:r>
              <w:rPr>
                <w:rFonts w:ascii="Times New Roman" w:hAnsi="Times New Roman" w:cs="Times New Roman"/>
                <w:color w:val="000000" w:themeColor="text1"/>
                <w:sz w:val="52"/>
                <w:szCs w:val="52"/>
                <w:shd w:val="clear" w:color="auto" w:fill="FFFFFF"/>
              </w:rPr>
              <w:t>9.</w:t>
            </w:r>
            <w:r w:rsidR="000324A2" w:rsidRPr="00EB1E72">
              <w:rPr>
                <w:rFonts w:ascii="Times New Roman" w:hAnsi="Times New Roman" w:cs="Times New Roman"/>
                <w:color w:val="000000" w:themeColor="text1"/>
                <w:sz w:val="52"/>
                <w:szCs w:val="52"/>
                <w:shd w:val="clear" w:color="auto" w:fill="FFFFFF"/>
              </w:rPr>
              <w:t>спидометр</w:t>
            </w:r>
          </w:p>
        </w:tc>
      </w:tr>
    </w:tbl>
    <w:p w:rsidR="000324A2" w:rsidRDefault="000324A2" w:rsidP="00EB1E72">
      <w:pPr>
        <w:spacing w:line="480" w:lineRule="auto"/>
        <w:ind w:firstLine="0"/>
        <w:rPr>
          <w:rFonts w:ascii="Times New Roman" w:hAnsi="Times New Roman" w:cs="Times New Roman"/>
          <w:b/>
          <w:color w:val="C00000"/>
          <w:sz w:val="52"/>
          <w:szCs w:val="52"/>
        </w:rPr>
      </w:pPr>
    </w:p>
    <w:p w:rsidR="000324A2" w:rsidRDefault="000324A2" w:rsidP="005E14CC">
      <w:pPr>
        <w:spacing w:line="480" w:lineRule="auto"/>
        <w:jc w:val="center"/>
        <w:rPr>
          <w:rFonts w:ascii="Times New Roman" w:hAnsi="Times New Roman" w:cs="Times New Roman"/>
          <w:b/>
          <w:color w:val="C00000"/>
          <w:sz w:val="52"/>
          <w:szCs w:val="52"/>
        </w:rPr>
      </w:pPr>
    </w:p>
    <w:p w:rsidR="005E14CC" w:rsidRPr="000324A2" w:rsidRDefault="00944326" w:rsidP="005E14CC">
      <w:pPr>
        <w:spacing w:line="480" w:lineRule="auto"/>
        <w:jc w:val="center"/>
        <w:rPr>
          <w:rFonts w:ascii="Times New Roman" w:hAnsi="Times New Roman" w:cs="Times New Roman"/>
          <w:b/>
          <w:color w:val="C00000"/>
          <w:sz w:val="72"/>
          <w:szCs w:val="72"/>
        </w:rPr>
      </w:pPr>
      <w:r w:rsidRPr="000324A2">
        <w:rPr>
          <w:rFonts w:ascii="Times New Roman" w:hAnsi="Times New Roman" w:cs="Times New Roman"/>
          <w:b/>
          <w:color w:val="C00000"/>
          <w:sz w:val="72"/>
          <w:szCs w:val="72"/>
        </w:rPr>
        <w:t>Игра</w:t>
      </w:r>
      <w:r w:rsidR="007C2FA1" w:rsidRPr="000324A2">
        <w:rPr>
          <w:rFonts w:ascii="Times New Roman" w:hAnsi="Times New Roman" w:cs="Times New Roman"/>
          <w:b/>
          <w:color w:val="C00000"/>
          <w:sz w:val="72"/>
          <w:szCs w:val="72"/>
        </w:rPr>
        <w:t>-лото</w:t>
      </w:r>
      <w:r w:rsidRPr="000324A2">
        <w:rPr>
          <w:rFonts w:ascii="Times New Roman" w:hAnsi="Times New Roman" w:cs="Times New Roman"/>
          <w:b/>
          <w:color w:val="C00000"/>
          <w:sz w:val="72"/>
          <w:szCs w:val="72"/>
        </w:rPr>
        <w:t xml:space="preserve"> по ФИЗИКЕ</w:t>
      </w:r>
      <w:r w:rsidR="00634ED3" w:rsidRPr="000324A2">
        <w:rPr>
          <w:rFonts w:ascii="Times New Roman" w:hAnsi="Times New Roman" w:cs="Times New Roman"/>
          <w:b/>
          <w:color w:val="C00000"/>
          <w:sz w:val="72"/>
          <w:szCs w:val="72"/>
        </w:rPr>
        <w:t xml:space="preserve"> </w:t>
      </w:r>
    </w:p>
    <w:p w:rsidR="00CB136A" w:rsidRPr="000324A2" w:rsidRDefault="00634ED3" w:rsidP="005E14CC">
      <w:pPr>
        <w:spacing w:line="480" w:lineRule="auto"/>
        <w:jc w:val="center"/>
        <w:rPr>
          <w:rFonts w:ascii="Times New Roman" w:hAnsi="Times New Roman" w:cs="Times New Roman"/>
          <w:b/>
          <w:color w:val="C00000"/>
          <w:sz w:val="72"/>
          <w:szCs w:val="72"/>
        </w:rPr>
      </w:pPr>
      <w:r w:rsidRPr="000324A2">
        <w:rPr>
          <w:rFonts w:ascii="Times New Roman" w:hAnsi="Times New Roman" w:cs="Times New Roman"/>
          <w:b/>
          <w:color w:val="C00000"/>
          <w:sz w:val="72"/>
          <w:szCs w:val="72"/>
        </w:rPr>
        <w:t>«</w:t>
      </w:r>
      <w:r w:rsidR="00944326" w:rsidRPr="000324A2">
        <w:rPr>
          <w:rFonts w:ascii="Times New Roman" w:hAnsi="Times New Roman" w:cs="Times New Roman"/>
          <w:b/>
          <w:color w:val="C00000"/>
          <w:sz w:val="72"/>
          <w:szCs w:val="72"/>
        </w:rPr>
        <w:t>Измерительные приборы</w:t>
      </w:r>
      <w:r w:rsidR="00CB136A" w:rsidRPr="000324A2">
        <w:rPr>
          <w:rFonts w:ascii="Times New Roman" w:hAnsi="Times New Roman" w:cs="Times New Roman"/>
          <w:b/>
          <w:color w:val="C00000"/>
          <w:sz w:val="72"/>
          <w:szCs w:val="72"/>
        </w:rPr>
        <w:t xml:space="preserve"> и</w:t>
      </w:r>
    </w:p>
    <w:p w:rsidR="005E14CC" w:rsidRPr="000324A2" w:rsidRDefault="00CB136A" w:rsidP="005E14CC">
      <w:pPr>
        <w:spacing w:line="480" w:lineRule="auto"/>
        <w:jc w:val="center"/>
        <w:rPr>
          <w:rFonts w:ascii="Times New Roman" w:hAnsi="Times New Roman" w:cs="Times New Roman"/>
          <w:b/>
          <w:color w:val="C00000"/>
          <w:sz w:val="72"/>
          <w:szCs w:val="72"/>
        </w:rPr>
      </w:pPr>
      <w:r w:rsidRPr="000324A2">
        <w:rPr>
          <w:rFonts w:ascii="Times New Roman" w:hAnsi="Times New Roman" w:cs="Times New Roman"/>
          <w:b/>
          <w:color w:val="C00000"/>
          <w:sz w:val="72"/>
          <w:szCs w:val="72"/>
        </w:rPr>
        <w:t xml:space="preserve"> единицы измерения физических величин</w:t>
      </w:r>
      <w:r w:rsidR="00944326" w:rsidRPr="000324A2">
        <w:rPr>
          <w:rFonts w:ascii="Times New Roman" w:hAnsi="Times New Roman" w:cs="Times New Roman"/>
          <w:b/>
          <w:color w:val="C00000"/>
          <w:sz w:val="72"/>
          <w:szCs w:val="72"/>
        </w:rPr>
        <w:t xml:space="preserve">» </w:t>
      </w:r>
    </w:p>
    <w:p w:rsidR="00634ED3" w:rsidRPr="000324A2" w:rsidRDefault="00A12E68" w:rsidP="005E14CC">
      <w:pPr>
        <w:spacing w:line="480" w:lineRule="auto"/>
        <w:jc w:val="center"/>
        <w:rPr>
          <w:rFonts w:ascii="Times New Roman" w:hAnsi="Times New Roman" w:cs="Times New Roman"/>
          <w:b/>
          <w:color w:val="C00000"/>
          <w:sz w:val="72"/>
          <w:szCs w:val="72"/>
        </w:rPr>
      </w:pPr>
      <w:r w:rsidRPr="000324A2">
        <w:rPr>
          <w:rFonts w:ascii="Times New Roman" w:hAnsi="Times New Roman" w:cs="Times New Roman"/>
          <w:b/>
          <w:color w:val="C00000"/>
          <w:sz w:val="72"/>
          <w:szCs w:val="72"/>
        </w:rPr>
        <w:t>7 класс</w:t>
      </w:r>
    </w:p>
    <w:p w:rsidR="005E14CC" w:rsidRPr="005E14CC" w:rsidRDefault="005E14CC" w:rsidP="00634ED3">
      <w:pPr>
        <w:jc w:val="center"/>
        <w:rPr>
          <w:rFonts w:ascii="Times New Roman" w:hAnsi="Times New Roman" w:cs="Times New Roman"/>
          <w:b/>
          <w:color w:val="C00000"/>
          <w:sz w:val="52"/>
          <w:szCs w:val="52"/>
        </w:rPr>
      </w:pPr>
    </w:p>
    <w:p w:rsidR="005E14CC" w:rsidRPr="005E14CC" w:rsidRDefault="005E14CC" w:rsidP="00634ED3">
      <w:pPr>
        <w:jc w:val="center"/>
        <w:rPr>
          <w:rFonts w:ascii="Times New Roman" w:hAnsi="Times New Roman" w:cs="Times New Roman"/>
          <w:b/>
          <w:color w:val="C00000"/>
          <w:sz w:val="52"/>
          <w:szCs w:val="52"/>
        </w:rPr>
      </w:pPr>
    </w:p>
    <w:p w:rsidR="005E14CC" w:rsidRDefault="005E14CC" w:rsidP="00634ED3">
      <w:pPr>
        <w:jc w:val="center"/>
        <w:rPr>
          <w:rFonts w:ascii="Times New Roman" w:hAnsi="Times New Roman" w:cs="Times New Roman"/>
          <w:b/>
          <w:color w:val="C00000"/>
          <w:sz w:val="52"/>
          <w:szCs w:val="52"/>
        </w:rPr>
      </w:pPr>
    </w:p>
    <w:p w:rsidR="005E14CC" w:rsidRDefault="005E14CC" w:rsidP="005E14CC">
      <w:pPr>
        <w:ind w:firstLine="0"/>
        <w:rPr>
          <w:rFonts w:ascii="Times New Roman" w:hAnsi="Times New Roman" w:cs="Times New Roman"/>
          <w:b/>
          <w:sz w:val="36"/>
          <w:szCs w:val="36"/>
        </w:rPr>
      </w:pPr>
    </w:p>
    <w:p w:rsidR="006A7939" w:rsidRDefault="006A7939" w:rsidP="000324A2">
      <w:pPr>
        <w:ind w:firstLine="0"/>
        <w:rPr>
          <w:rFonts w:ascii="Times New Roman" w:hAnsi="Times New Roman" w:cs="Times New Roman"/>
          <w:sz w:val="32"/>
          <w:szCs w:val="32"/>
        </w:rPr>
      </w:pPr>
    </w:p>
    <w:p w:rsidR="00EB1E72" w:rsidRDefault="00EB1E72" w:rsidP="000324A2">
      <w:pPr>
        <w:ind w:firstLine="0"/>
        <w:rPr>
          <w:rFonts w:ascii="Times New Roman" w:hAnsi="Times New Roman" w:cs="Times New Roman"/>
          <w:sz w:val="32"/>
          <w:szCs w:val="32"/>
        </w:rPr>
      </w:pPr>
    </w:p>
    <w:p w:rsidR="00EB1E72" w:rsidRDefault="00EB1E72" w:rsidP="000324A2">
      <w:pPr>
        <w:ind w:firstLine="0"/>
        <w:rPr>
          <w:rFonts w:ascii="Times New Roman" w:hAnsi="Times New Roman" w:cs="Times New Roman"/>
          <w:sz w:val="32"/>
          <w:szCs w:val="32"/>
        </w:rPr>
      </w:pPr>
    </w:p>
    <w:p w:rsidR="00EB1E72" w:rsidRPr="00634ED3" w:rsidRDefault="00EB1E72" w:rsidP="000324A2">
      <w:pPr>
        <w:ind w:firstLine="0"/>
        <w:rPr>
          <w:rFonts w:ascii="Times New Roman" w:hAnsi="Times New Roman" w:cs="Times New Roman"/>
          <w:sz w:val="32"/>
          <w:szCs w:val="32"/>
        </w:rPr>
      </w:pPr>
    </w:p>
    <w:tbl>
      <w:tblPr>
        <w:tblStyle w:val="af7"/>
        <w:tblW w:w="16289" w:type="dxa"/>
        <w:tblInd w:w="-709" w:type="dxa"/>
        <w:shd w:val="clear" w:color="auto" w:fill="DBE5F1" w:themeFill="accent1" w:themeFillTint="33"/>
        <w:tblLook w:val="04A0"/>
      </w:tblPr>
      <w:tblGrid>
        <w:gridCol w:w="3369"/>
        <w:gridCol w:w="3402"/>
        <w:gridCol w:w="3260"/>
        <w:gridCol w:w="3260"/>
        <w:gridCol w:w="2998"/>
      </w:tblGrid>
      <w:tr w:rsidR="00AB4096" w:rsidTr="005E14CC">
        <w:trPr>
          <w:trHeight w:val="2542"/>
        </w:trPr>
        <w:tc>
          <w:tcPr>
            <w:tcW w:w="3369" w:type="dxa"/>
            <w:shd w:val="clear" w:color="auto" w:fill="DBE5F1" w:themeFill="accent1" w:themeFillTint="33"/>
          </w:tcPr>
          <w:p w:rsidR="00CB136A" w:rsidRDefault="00CB136A" w:rsidP="00CB136A">
            <w:pPr>
              <w:ind w:firstLine="0"/>
              <w:jc w:val="center"/>
              <w:rPr>
                <w:rFonts w:ascii="Times New Roman" w:hAnsi="Times New Roman" w:cs="Times New Roman"/>
                <w:sz w:val="32"/>
                <w:szCs w:val="32"/>
              </w:rPr>
            </w:pPr>
            <w:r>
              <w:rPr>
                <w:rFonts w:ascii="Times New Roman" w:hAnsi="Times New Roman" w:cs="Times New Roman"/>
                <w:sz w:val="32"/>
                <w:szCs w:val="32"/>
              </w:rPr>
              <w:t>1</w:t>
            </w:r>
          </w:p>
          <w:p w:rsidR="00CB136A" w:rsidRDefault="00CB136A" w:rsidP="00CB136A">
            <w:pPr>
              <w:ind w:firstLine="0"/>
              <w:jc w:val="center"/>
              <w:rPr>
                <w:rFonts w:ascii="Times New Roman" w:hAnsi="Times New Roman" w:cs="Times New Roman"/>
                <w:sz w:val="32"/>
                <w:szCs w:val="32"/>
              </w:rPr>
            </w:pPr>
          </w:p>
          <w:p w:rsidR="00CB136A" w:rsidRPr="001B5037" w:rsidRDefault="00CB136A" w:rsidP="00CB136A">
            <w:pPr>
              <w:ind w:firstLine="0"/>
              <w:jc w:val="center"/>
              <w:rPr>
                <w:rFonts w:ascii="Times New Roman" w:hAnsi="Times New Roman" w:cs="Times New Roman"/>
                <w:sz w:val="44"/>
                <w:szCs w:val="44"/>
              </w:rPr>
            </w:pPr>
            <w:r w:rsidRPr="001B5037">
              <w:rPr>
                <w:rFonts w:ascii="Times New Roman" w:hAnsi="Times New Roman" w:cs="Times New Roman"/>
                <w:sz w:val="44"/>
                <w:szCs w:val="44"/>
              </w:rPr>
              <w:t>СПИДОМЕТР</w:t>
            </w:r>
          </w:p>
        </w:tc>
        <w:tc>
          <w:tcPr>
            <w:tcW w:w="3402" w:type="dxa"/>
            <w:shd w:val="clear" w:color="auto" w:fill="DBE5F1" w:themeFill="accent1" w:themeFillTint="33"/>
          </w:tcPr>
          <w:p w:rsidR="00CB136A" w:rsidRDefault="00CB136A" w:rsidP="00CB136A">
            <w:pPr>
              <w:ind w:firstLine="0"/>
              <w:jc w:val="center"/>
              <w:rPr>
                <w:rFonts w:ascii="Times New Roman" w:hAnsi="Times New Roman" w:cs="Times New Roman"/>
                <w:sz w:val="32"/>
                <w:szCs w:val="32"/>
              </w:rPr>
            </w:pPr>
            <w:r>
              <w:rPr>
                <w:rFonts w:ascii="Times New Roman" w:hAnsi="Times New Roman" w:cs="Times New Roman"/>
                <w:sz w:val="32"/>
                <w:szCs w:val="32"/>
              </w:rPr>
              <w:t>2</w:t>
            </w:r>
          </w:p>
          <w:p w:rsidR="00CB136A" w:rsidRDefault="00CB136A" w:rsidP="00CB136A">
            <w:pPr>
              <w:ind w:firstLine="0"/>
              <w:jc w:val="center"/>
              <w:rPr>
                <w:rFonts w:ascii="Times New Roman" w:hAnsi="Times New Roman" w:cs="Times New Roman"/>
                <w:sz w:val="32"/>
                <w:szCs w:val="32"/>
              </w:rPr>
            </w:pPr>
          </w:p>
          <w:p w:rsidR="00CB136A" w:rsidRPr="00CB136A" w:rsidRDefault="00CB136A" w:rsidP="00CB136A">
            <w:pPr>
              <w:ind w:firstLine="0"/>
              <w:jc w:val="center"/>
              <w:rPr>
                <w:rFonts w:ascii="Times New Roman" w:hAnsi="Times New Roman" w:cs="Times New Roman"/>
                <w:sz w:val="48"/>
                <w:szCs w:val="48"/>
              </w:rPr>
            </w:pPr>
            <w:proofErr w:type="gramStart"/>
            <w:r>
              <w:rPr>
                <w:rFonts w:ascii="Times New Roman" w:hAnsi="Times New Roman" w:cs="Times New Roman"/>
                <w:sz w:val="48"/>
                <w:szCs w:val="48"/>
              </w:rPr>
              <w:t>КГ</w:t>
            </w:r>
            <w:proofErr w:type="gramEnd"/>
            <w:r>
              <w:rPr>
                <w:rFonts w:ascii="Times New Roman" w:hAnsi="Times New Roman" w:cs="Times New Roman"/>
                <w:sz w:val="48"/>
                <w:szCs w:val="48"/>
              </w:rPr>
              <w:t>/М</w:t>
            </w:r>
            <w:r>
              <w:rPr>
                <w:rFonts w:ascii="Times New Roman" w:hAnsi="Times New Roman" w:cs="Times New Roman"/>
                <w:sz w:val="48"/>
                <w:szCs w:val="48"/>
                <w:vertAlign w:val="superscript"/>
              </w:rPr>
              <w:t>3</w:t>
            </w:r>
          </w:p>
        </w:tc>
        <w:tc>
          <w:tcPr>
            <w:tcW w:w="3260" w:type="dxa"/>
            <w:shd w:val="clear" w:color="auto" w:fill="DBE5F1" w:themeFill="accent1" w:themeFillTint="33"/>
          </w:tcPr>
          <w:p w:rsidR="00CB136A" w:rsidRDefault="00CB136A" w:rsidP="000324A2">
            <w:pPr>
              <w:ind w:firstLine="0"/>
              <w:jc w:val="center"/>
              <w:rPr>
                <w:rFonts w:ascii="Times New Roman" w:hAnsi="Times New Roman" w:cs="Times New Roman"/>
                <w:sz w:val="32"/>
                <w:szCs w:val="32"/>
              </w:rPr>
            </w:pPr>
            <w:r>
              <w:rPr>
                <w:rFonts w:ascii="Times New Roman" w:hAnsi="Times New Roman" w:cs="Times New Roman"/>
                <w:sz w:val="32"/>
                <w:szCs w:val="32"/>
              </w:rPr>
              <w:t>3</w:t>
            </w:r>
          </w:p>
          <w:p w:rsidR="00CB136A" w:rsidRPr="001B5037" w:rsidRDefault="00CB136A" w:rsidP="00CB136A">
            <w:pPr>
              <w:ind w:firstLine="0"/>
              <w:jc w:val="center"/>
              <w:rPr>
                <w:rFonts w:ascii="Times New Roman" w:hAnsi="Times New Roman" w:cs="Times New Roman"/>
                <w:sz w:val="44"/>
                <w:szCs w:val="44"/>
              </w:rPr>
            </w:pPr>
            <w:r w:rsidRPr="001B5037">
              <w:rPr>
                <w:rFonts w:ascii="Times New Roman" w:hAnsi="Times New Roman" w:cs="Times New Roman"/>
                <w:sz w:val="44"/>
                <w:szCs w:val="44"/>
              </w:rPr>
              <w:t>ТЕРМОМЕТР</w:t>
            </w:r>
          </w:p>
        </w:tc>
        <w:tc>
          <w:tcPr>
            <w:tcW w:w="3260" w:type="dxa"/>
            <w:shd w:val="clear" w:color="auto" w:fill="DBE5F1" w:themeFill="accent1" w:themeFillTint="33"/>
          </w:tcPr>
          <w:p w:rsidR="00CB136A" w:rsidRDefault="00CB136A" w:rsidP="00CB136A">
            <w:pPr>
              <w:ind w:firstLine="0"/>
              <w:jc w:val="center"/>
              <w:rPr>
                <w:rFonts w:ascii="Times New Roman" w:hAnsi="Times New Roman" w:cs="Times New Roman"/>
                <w:sz w:val="32"/>
                <w:szCs w:val="32"/>
              </w:rPr>
            </w:pPr>
            <w:r>
              <w:rPr>
                <w:rFonts w:ascii="Times New Roman" w:hAnsi="Times New Roman" w:cs="Times New Roman"/>
                <w:sz w:val="32"/>
                <w:szCs w:val="32"/>
              </w:rPr>
              <w:t>4</w:t>
            </w:r>
          </w:p>
          <w:p w:rsidR="00CB136A" w:rsidRDefault="00CB136A" w:rsidP="00CB136A">
            <w:pPr>
              <w:ind w:firstLine="0"/>
              <w:jc w:val="center"/>
              <w:rPr>
                <w:rFonts w:ascii="Times New Roman" w:hAnsi="Times New Roman" w:cs="Times New Roman"/>
                <w:sz w:val="32"/>
                <w:szCs w:val="32"/>
              </w:rPr>
            </w:pPr>
          </w:p>
          <w:p w:rsidR="00CB136A" w:rsidRPr="003353CF" w:rsidRDefault="00CB136A" w:rsidP="00CB136A">
            <w:pPr>
              <w:ind w:firstLine="0"/>
              <w:jc w:val="center"/>
              <w:rPr>
                <w:rFonts w:ascii="Times New Roman" w:hAnsi="Times New Roman" w:cs="Times New Roman"/>
                <w:sz w:val="48"/>
                <w:szCs w:val="48"/>
              </w:rPr>
            </w:pPr>
            <w:r>
              <w:rPr>
                <w:rFonts w:ascii="Times New Roman" w:hAnsi="Times New Roman" w:cs="Times New Roman"/>
                <w:sz w:val="48"/>
                <w:szCs w:val="48"/>
              </w:rPr>
              <w:t>Н (Ньютон)</w:t>
            </w:r>
          </w:p>
        </w:tc>
        <w:tc>
          <w:tcPr>
            <w:tcW w:w="2998" w:type="dxa"/>
            <w:shd w:val="clear" w:color="auto" w:fill="DBE5F1" w:themeFill="accent1" w:themeFillTint="33"/>
          </w:tcPr>
          <w:p w:rsidR="00CB136A" w:rsidRDefault="00CB136A" w:rsidP="00CB136A">
            <w:pPr>
              <w:ind w:firstLine="34"/>
              <w:jc w:val="center"/>
              <w:rPr>
                <w:rFonts w:ascii="Times New Roman" w:hAnsi="Times New Roman" w:cs="Times New Roman"/>
                <w:sz w:val="32"/>
                <w:szCs w:val="32"/>
              </w:rPr>
            </w:pPr>
            <w:r>
              <w:rPr>
                <w:rFonts w:ascii="Times New Roman" w:hAnsi="Times New Roman" w:cs="Times New Roman"/>
                <w:sz w:val="32"/>
                <w:szCs w:val="32"/>
              </w:rPr>
              <w:t>5</w:t>
            </w:r>
          </w:p>
          <w:p w:rsidR="00CB136A" w:rsidRPr="00CB136A" w:rsidRDefault="00CB136A" w:rsidP="00CB136A">
            <w:pPr>
              <w:ind w:firstLine="0"/>
              <w:rPr>
                <w:rFonts w:ascii="Times New Roman" w:hAnsi="Times New Roman" w:cs="Times New Roman"/>
                <w:sz w:val="32"/>
                <w:szCs w:val="32"/>
              </w:rPr>
            </w:pPr>
          </w:p>
          <w:p w:rsidR="00CB136A" w:rsidRPr="003353CF" w:rsidRDefault="00CB136A" w:rsidP="00CB136A">
            <w:pPr>
              <w:ind w:firstLine="0"/>
              <w:jc w:val="center"/>
              <w:rPr>
                <w:rFonts w:ascii="Times New Roman" w:hAnsi="Times New Roman" w:cs="Times New Roman"/>
                <w:sz w:val="48"/>
                <w:szCs w:val="48"/>
              </w:rPr>
            </w:pPr>
            <w:r>
              <w:rPr>
                <w:rFonts w:ascii="Times New Roman" w:hAnsi="Times New Roman" w:cs="Times New Roman"/>
                <w:sz w:val="48"/>
                <w:szCs w:val="48"/>
              </w:rPr>
              <w:t>ВЕСЫ</w:t>
            </w:r>
          </w:p>
        </w:tc>
      </w:tr>
      <w:tr w:rsidR="00AB4096" w:rsidTr="005E14CC">
        <w:trPr>
          <w:trHeight w:val="2543"/>
        </w:trPr>
        <w:tc>
          <w:tcPr>
            <w:tcW w:w="3369" w:type="dxa"/>
            <w:shd w:val="clear" w:color="auto" w:fill="D0FBFC"/>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6</w:t>
            </w:r>
          </w:p>
          <w:p w:rsidR="00CB136A" w:rsidRDefault="00CB136A" w:rsidP="00A66775">
            <w:pPr>
              <w:ind w:firstLine="0"/>
              <w:jc w:val="center"/>
              <w:rPr>
                <w:rFonts w:ascii="Times New Roman" w:hAnsi="Times New Roman" w:cs="Times New Roman"/>
                <w:sz w:val="32"/>
                <w:szCs w:val="32"/>
              </w:rPr>
            </w:pPr>
          </w:p>
          <w:p w:rsidR="00CB136A" w:rsidRPr="001B5037" w:rsidRDefault="00CB136A" w:rsidP="00A66775">
            <w:pPr>
              <w:ind w:firstLine="0"/>
              <w:jc w:val="center"/>
              <w:rPr>
                <w:rFonts w:ascii="Times New Roman" w:hAnsi="Times New Roman" w:cs="Times New Roman"/>
                <w:sz w:val="44"/>
                <w:szCs w:val="44"/>
              </w:rPr>
            </w:pPr>
            <w:r w:rsidRPr="001B5037">
              <w:rPr>
                <w:rFonts w:ascii="Times New Roman" w:hAnsi="Times New Roman" w:cs="Times New Roman"/>
                <w:sz w:val="44"/>
                <w:szCs w:val="44"/>
              </w:rPr>
              <w:t>СЕКУНДОМЕР</w:t>
            </w:r>
          </w:p>
        </w:tc>
        <w:tc>
          <w:tcPr>
            <w:tcW w:w="3402" w:type="dxa"/>
            <w:shd w:val="clear" w:color="auto" w:fill="D0FBFC"/>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7</w:t>
            </w:r>
          </w:p>
          <w:p w:rsidR="00CB136A" w:rsidRDefault="00CB136A" w:rsidP="00A66775">
            <w:pPr>
              <w:ind w:firstLine="0"/>
              <w:jc w:val="center"/>
              <w:rPr>
                <w:rFonts w:ascii="Times New Roman" w:hAnsi="Times New Roman" w:cs="Times New Roman"/>
                <w:sz w:val="32"/>
                <w:szCs w:val="32"/>
              </w:rPr>
            </w:pPr>
          </w:p>
          <w:p w:rsidR="00CB136A" w:rsidRPr="00CB136A" w:rsidRDefault="00CB136A" w:rsidP="00A66775">
            <w:pPr>
              <w:ind w:firstLine="0"/>
              <w:jc w:val="center"/>
              <w:rPr>
                <w:rFonts w:ascii="Times New Roman" w:hAnsi="Times New Roman" w:cs="Times New Roman"/>
                <w:sz w:val="48"/>
                <w:szCs w:val="48"/>
              </w:rPr>
            </w:pPr>
            <w:r w:rsidRPr="00CB136A">
              <w:rPr>
                <w:rFonts w:ascii="Times New Roman" w:hAnsi="Times New Roman" w:cs="Times New Roman"/>
                <w:sz w:val="48"/>
                <w:szCs w:val="48"/>
              </w:rPr>
              <w:t>Па</w:t>
            </w:r>
            <w:r>
              <w:rPr>
                <w:rFonts w:ascii="Times New Roman" w:hAnsi="Times New Roman" w:cs="Times New Roman"/>
                <w:sz w:val="48"/>
                <w:szCs w:val="48"/>
              </w:rPr>
              <w:t xml:space="preserve"> (Паскаль)</w:t>
            </w:r>
          </w:p>
        </w:tc>
        <w:tc>
          <w:tcPr>
            <w:tcW w:w="3260" w:type="dxa"/>
            <w:shd w:val="clear" w:color="auto" w:fill="D0FBFC"/>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8</w:t>
            </w:r>
          </w:p>
          <w:p w:rsidR="00CB136A" w:rsidRDefault="00CB136A" w:rsidP="00A66775">
            <w:pPr>
              <w:ind w:firstLine="0"/>
              <w:jc w:val="center"/>
              <w:rPr>
                <w:rFonts w:ascii="Times New Roman" w:hAnsi="Times New Roman" w:cs="Times New Roman"/>
                <w:sz w:val="32"/>
                <w:szCs w:val="32"/>
              </w:rPr>
            </w:pPr>
          </w:p>
          <w:p w:rsidR="00CB136A" w:rsidRPr="00CB136A" w:rsidRDefault="00CB136A" w:rsidP="00A66775">
            <w:pPr>
              <w:ind w:firstLine="0"/>
              <w:jc w:val="center"/>
              <w:rPr>
                <w:rFonts w:ascii="Times New Roman" w:hAnsi="Times New Roman" w:cs="Times New Roman"/>
                <w:sz w:val="48"/>
                <w:szCs w:val="48"/>
              </w:rPr>
            </w:pPr>
            <w:r>
              <w:rPr>
                <w:rFonts w:ascii="Times New Roman" w:hAnsi="Times New Roman" w:cs="Times New Roman"/>
                <w:sz w:val="48"/>
                <w:szCs w:val="48"/>
              </w:rPr>
              <w:t>БАРОМЕТР</w:t>
            </w:r>
          </w:p>
        </w:tc>
        <w:tc>
          <w:tcPr>
            <w:tcW w:w="3260" w:type="dxa"/>
            <w:shd w:val="clear" w:color="auto" w:fill="D0FBFC"/>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9</w:t>
            </w:r>
          </w:p>
          <w:p w:rsidR="00CB136A" w:rsidRDefault="00CB136A" w:rsidP="00A66775">
            <w:pPr>
              <w:ind w:firstLine="0"/>
              <w:jc w:val="center"/>
              <w:rPr>
                <w:rFonts w:ascii="Times New Roman" w:hAnsi="Times New Roman" w:cs="Times New Roman"/>
                <w:sz w:val="32"/>
                <w:szCs w:val="32"/>
              </w:rPr>
            </w:pPr>
          </w:p>
          <w:p w:rsidR="00CB136A" w:rsidRPr="00CB136A" w:rsidRDefault="00CB136A" w:rsidP="00A66775">
            <w:pPr>
              <w:ind w:firstLine="0"/>
              <w:jc w:val="center"/>
              <w:rPr>
                <w:rFonts w:ascii="Times New Roman" w:hAnsi="Times New Roman" w:cs="Times New Roman"/>
                <w:sz w:val="48"/>
                <w:szCs w:val="48"/>
              </w:rPr>
            </w:pPr>
            <w:r>
              <w:rPr>
                <w:rFonts w:ascii="Times New Roman" w:hAnsi="Times New Roman" w:cs="Times New Roman"/>
                <w:sz w:val="48"/>
                <w:szCs w:val="48"/>
              </w:rPr>
              <w:t>М/С</w:t>
            </w:r>
          </w:p>
        </w:tc>
        <w:tc>
          <w:tcPr>
            <w:tcW w:w="2998" w:type="dxa"/>
            <w:shd w:val="clear" w:color="auto" w:fill="D0FBFC"/>
          </w:tcPr>
          <w:p w:rsidR="00CB136A" w:rsidRDefault="00CB136A" w:rsidP="00CB136A">
            <w:pPr>
              <w:ind w:firstLine="34"/>
              <w:jc w:val="center"/>
              <w:rPr>
                <w:rFonts w:ascii="Times New Roman" w:hAnsi="Times New Roman" w:cs="Times New Roman"/>
                <w:sz w:val="32"/>
                <w:szCs w:val="32"/>
              </w:rPr>
            </w:pPr>
            <w:r>
              <w:rPr>
                <w:rFonts w:ascii="Times New Roman" w:hAnsi="Times New Roman" w:cs="Times New Roman"/>
                <w:sz w:val="32"/>
                <w:szCs w:val="32"/>
              </w:rPr>
              <w:t>10</w:t>
            </w:r>
          </w:p>
          <w:p w:rsidR="00CB136A" w:rsidRDefault="00CB136A" w:rsidP="00CB136A">
            <w:pPr>
              <w:ind w:firstLine="34"/>
              <w:jc w:val="center"/>
              <w:rPr>
                <w:rFonts w:ascii="Times New Roman" w:hAnsi="Times New Roman" w:cs="Times New Roman"/>
                <w:sz w:val="32"/>
                <w:szCs w:val="32"/>
              </w:rPr>
            </w:pPr>
          </w:p>
          <w:p w:rsidR="00CB136A" w:rsidRPr="00CB136A" w:rsidRDefault="00CB136A" w:rsidP="00CB136A">
            <w:pPr>
              <w:ind w:firstLine="34"/>
              <w:jc w:val="center"/>
              <w:rPr>
                <w:rFonts w:ascii="Times New Roman" w:hAnsi="Times New Roman" w:cs="Times New Roman"/>
                <w:sz w:val="48"/>
                <w:szCs w:val="48"/>
              </w:rPr>
            </w:pPr>
            <w:r>
              <w:rPr>
                <w:rFonts w:ascii="Times New Roman" w:hAnsi="Times New Roman" w:cs="Times New Roman"/>
                <w:sz w:val="48"/>
                <w:szCs w:val="48"/>
              </w:rPr>
              <w:t>РУЛЕТКА</w:t>
            </w:r>
          </w:p>
          <w:p w:rsidR="00CB136A" w:rsidRPr="00CB136A" w:rsidRDefault="00CB136A" w:rsidP="00CB136A">
            <w:pPr>
              <w:ind w:firstLine="34"/>
              <w:jc w:val="center"/>
              <w:rPr>
                <w:rFonts w:ascii="Times New Roman" w:hAnsi="Times New Roman" w:cs="Times New Roman"/>
                <w:sz w:val="32"/>
                <w:szCs w:val="32"/>
              </w:rPr>
            </w:pPr>
          </w:p>
          <w:p w:rsidR="00CB136A" w:rsidRPr="00CB136A" w:rsidRDefault="00CB136A" w:rsidP="00CB136A">
            <w:pPr>
              <w:ind w:firstLine="34"/>
              <w:jc w:val="center"/>
              <w:rPr>
                <w:rFonts w:ascii="Times New Roman" w:hAnsi="Times New Roman" w:cs="Times New Roman"/>
                <w:sz w:val="32"/>
                <w:szCs w:val="32"/>
              </w:rPr>
            </w:pPr>
          </w:p>
        </w:tc>
      </w:tr>
      <w:tr w:rsidR="00AB4096" w:rsidTr="005E14CC">
        <w:trPr>
          <w:trHeight w:val="2821"/>
        </w:trPr>
        <w:tc>
          <w:tcPr>
            <w:tcW w:w="3369" w:type="dxa"/>
            <w:shd w:val="clear" w:color="auto" w:fill="A7BFDD"/>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11</w:t>
            </w:r>
          </w:p>
          <w:p w:rsidR="00CB136A" w:rsidRDefault="00CB136A" w:rsidP="00A66775">
            <w:pPr>
              <w:ind w:firstLine="0"/>
              <w:jc w:val="center"/>
              <w:rPr>
                <w:rFonts w:ascii="Times New Roman" w:hAnsi="Times New Roman" w:cs="Times New Roman"/>
                <w:sz w:val="32"/>
                <w:szCs w:val="32"/>
              </w:rPr>
            </w:pPr>
          </w:p>
          <w:p w:rsidR="00CB136A" w:rsidRPr="00CB136A" w:rsidRDefault="00CB136A" w:rsidP="00A66775">
            <w:pPr>
              <w:ind w:firstLine="0"/>
              <w:jc w:val="center"/>
              <w:rPr>
                <w:rFonts w:ascii="Times New Roman" w:hAnsi="Times New Roman" w:cs="Times New Roman"/>
                <w:sz w:val="48"/>
                <w:szCs w:val="48"/>
              </w:rPr>
            </w:pPr>
            <w:proofErr w:type="gramStart"/>
            <w:r w:rsidRPr="00CB136A">
              <w:rPr>
                <w:rFonts w:ascii="Times New Roman" w:hAnsi="Times New Roman" w:cs="Times New Roman"/>
                <w:sz w:val="48"/>
                <w:szCs w:val="48"/>
              </w:rPr>
              <w:t>Дж</w:t>
            </w:r>
            <w:proofErr w:type="gramEnd"/>
            <w:r>
              <w:rPr>
                <w:rFonts w:ascii="Times New Roman" w:hAnsi="Times New Roman" w:cs="Times New Roman"/>
                <w:sz w:val="48"/>
                <w:szCs w:val="48"/>
              </w:rPr>
              <w:t xml:space="preserve"> (Джоуль)</w:t>
            </w:r>
          </w:p>
        </w:tc>
        <w:tc>
          <w:tcPr>
            <w:tcW w:w="3402" w:type="dxa"/>
            <w:shd w:val="clear" w:color="auto" w:fill="A7BFDD"/>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12</w:t>
            </w:r>
          </w:p>
          <w:p w:rsidR="00CB136A" w:rsidRDefault="00CB136A" w:rsidP="00A66775">
            <w:pPr>
              <w:ind w:firstLine="0"/>
              <w:jc w:val="center"/>
              <w:rPr>
                <w:rFonts w:ascii="Times New Roman" w:hAnsi="Times New Roman" w:cs="Times New Roman"/>
                <w:sz w:val="32"/>
                <w:szCs w:val="32"/>
              </w:rPr>
            </w:pPr>
          </w:p>
          <w:p w:rsidR="00CB136A" w:rsidRPr="001B5037" w:rsidRDefault="00CB136A" w:rsidP="00A66775">
            <w:pPr>
              <w:ind w:firstLine="0"/>
              <w:jc w:val="center"/>
              <w:rPr>
                <w:rFonts w:ascii="Times New Roman" w:hAnsi="Times New Roman" w:cs="Times New Roman"/>
                <w:sz w:val="44"/>
                <w:szCs w:val="44"/>
              </w:rPr>
            </w:pPr>
            <w:r w:rsidRPr="001B5037">
              <w:rPr>
                <w:rFonts w:ascii="Times New Roman" w:hAnsi="Times New Roman" w:cs="Times New Roman"/>
                <w:sz w:val="44"/>
                <w:szCs w:val="44"/>
              </w:rPr>
              <w:t>ДИНАМОМЕТР</w:t>
            </w:r>
          </w:p>
        </w:tc>
        <w:tc>
          <w:tcPr>
            <w:tcW w:w="3260" w:type="dxa"/>
            <w:shd w:val="clear" w:color="auto" w:fill="A7BFDD"/>
          </w:tcPr>
          <w:p w:rsidR="00CB136A" w:rsidRDefault="00CB136A" w:rsidP="00944326">
            <w:pPr>
              <w:ind w:firstLine="0"/>
              <w:jc w:val="center"/>
              <w:rPr>
                <w:rFonts w:ascii="Times New Roman" w:hAnsi="Times New Roman" w:cs="Times New Roman"/>
                <w:sz w:val="32"/>
                <w:szCs w:val="32"/>
              </w:rPr>
            </w:pPr>
            <w:r>
              <w:rPr>
                <w:rFonts w:ascii="Times New Roman" w:hAnsi="Times New Roman" w:cs="Times New Roman"/>
                <w:sz w:val="32"/>
                <w:szCs w:val="32"/>
              </w:rPr>
              <w:t>13</w:t>
            </w:r>
          </w:p>
          <w:p w:rsidR="00CB136A" w:rsidRDefault="00CB136A" w:rsidP="00944326">
            <w:pPr>
              <w:ind w:firstLine="0"/>
              <w:jc w:val="center"/>
              <w:rPr>
                <w:rFonts w:ascii="Times New Roman" w:hAnsi="Times New Roman" w:cs="Times New Roman"/>
                <w:sz w:val="32"/>
                <w:szCs w:val="32"/>
              </w:rPr>
            </w:pPr>
          </w:p>
          <w:p w:rsidR="00CB136A" w:rsidRPr="00CB136A" w:rsidRDefault="00CB136A" w:rsidP="00944326">
            <w:pPr>
              <w:ind w:firstLine="0"/>
              <w:jc w:val="center"/>
              <w:rPr>
                <w:rFonts w:ascii="Times New Roman" w:hAnsi="Times New Roman" w:cs="Times New Roman"/>
                <w:sz w:val="48"/>
                <w:szCs w:val="48"/>
              </w:rPr>
            </w:pPr>
            <w:r>
              <w:rPr>
                <w:rFonts w:ascii="Times New Roman" w:hAnsi="Times New Roman" w:cs="Times New Roman"/>
                <w:sz w:val="48"/>
                <w:szCs w:val="48"/>
              </w:rPr>
              <w:t>Н*</w:t>
            </w:r>
            <w:r w:rsidR="00AB4096">
              <w:rPr>
                <w:rFonts w:ascii="Times New Roman" w:hAnsi="Times New Roman" w:cs="Times New Roman"/>
                <w:sz w:val="48"/>
                <w:szCs w:val="48"/>
              </w:rPr>
              <w:t>м</w:t>
            </w:r>
          </w:p>
        </w:tc>
        <w:tc>
          <w:tcPr>
            <w:tcW w:w="3260" w:type="dxa"/>
            <w:shd w:val="clear" w:color="auto" w:fill="A7BFDD"/>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14</w:t>
            </w:r>
          </w:p>
          <w:p w:rsidR="00AB4096" w:rsidRDefault="00AB4096" w:rsidP="00A66775">
            <w:pPr>
              <w:ind w:firstLine="0"/>
              <w:jc w:val="center"/>
              <w:rPr>
                <w:rFonts w:ascii="Times New Roman" w:hAnsi="Times New Roman" w:cs="Times New Roman"/>
                <w:sz w:val="32"/>
                <w:szCs w:val="32"/>
              </w:rPr>
            </w:pPr>
          </w:p>
          <w:p w:rsidR="00AB4096" w:rsidRPr="001B5037" w:rsidRDefault="00AB4096" w:rsidP="00A66775">
            <w:pPr>
              <w:ind w:firstLine="0"/>
              <w:jc w:val="center"/>
              <w:rPr>
                <w:rFonts w:ascii="Times New Roman" w:hAnsi="Times New Roman" w:cs="Times New Roman"/>
                <w:sz w:val="44"/>
                <w:szCs w:val="44"/>
              </w:rPr>
            </w:pPr>
            <w:r w:rsidRPr="001B5037">
              <w:rPr>
                <w:rFonts w:ascii="Times New Roman" w:hAnsi="Times New Roman" w:cs="Times New Roman"/>
                <w:sz w:val="44"/>
                <w:szCs w:val="44"/>
              </w:rPr>
              <w:t>ВЫСОТОМЕР</w:t>
            </w:r>
          </w:p>
        </w:tc>
        <w:tc>
          <w:tcPr>
            <w:tcW w:w="2998" w:type="dxa"/>
            <w:shd w:val="clear" w:color="auto" w:fill="A7BFDD"/>
          </w:tcPr>
          <w:p w:rsidR="00CB136A" w:rsidRDefault="00CB136A" w:rsidP="00CB136A">
            <w:pPr>
              <w:ind w:firstLine="34"/>
              <w:jc w:val="center"/>
              <w:rPr>
                <w:rFonts w:ascii="Times New Roman" w:hAnsi="Times New Roman" w:cs="Times New Roman"/>
                <w:sz w:val="32"/>
                <w:szCs w:val="32"/>
              </w:rPr>
            </w:pPr>
            <w:r>
              <w:rPr>
                <w:rFonts w:ascii="Times New Roman" w:hAnsi="Times New Roman" w:cs="Times New Roman"/>
                <w:sz w:val="32"/>
                <w:szCs w:val="32"/>
              </w:rPr>
              <w:t>15</w:t>
            </w:r>
          </w:p>
          <w:p w:rsidR="00AB4096" w:rsidRPr="00CB136A" w:rsidRDefault="00AB4096" w:rsidP="00CB136A">
            <w:pPr>
              <w:ind w:firstLine="34"/>
              <w:jc w:val="center"/>
              <w:rPr>
                <w:rFonts w:ascii="Times New Roman" w:hAnsi="Times New Roman" w:cs="Times New Roman"/>
                <w:sz w:val="32"/>
                <w:szCs w:val="32"/>
              </w:rPr>
            </w:pPr>
          </w:p>
          <w:p w:rsidR="00CB136A" w:rsidRPr="00CB136A" w:rsidRDefault="00AB4096" w:rsidP="00CB136A">
            <w:pPr>
              <w:ind w:firstLine="34"/>
              <w:jc w:val="center"/>
              <w:rPr>
                <w:rFonts w:ascii="Times New Roman" w:hAnsi="Times New Roman" w:cs="Times New Roman"/>
                <w:sz w:val="32"/>
                <w:szCs w:val="32"/>
              </w:rPr>
            </w:pPr>
            <w:r>
              <w:rPr>
                <w:rFonts w:ascii="Times New Roman" w:hAnsi="Times New Roman" w:cs="Times New Roman"/>
                <w:sz w:val="32"/>
                <w:szCs w:val="32"/>
              </w:rPr>
              <w:t>НОРМАЛЬНОЕ АТМОСФЕРНОЕ ДАВЛЕНИЕ</w:t>
            </w:r>
          </w:p>
          <w:p w:rsidR="00CB136A" w:rsidRPr="00CB136A" w:rsidRDefault="00CB136A" w:rsidP="00CB136A">
            <w:pPr>
              <w:ind w:firstLine="34"/>
              <w:jc w:val="center"/>
              <w:rPr>
                <w:rFonts w:ascii="Times New Roman" w:hAnsi="Times New Roman" w:cs="Times New Roman"/>
                <w:sz w:val="32"/>
                <w:szCs w:val="32"/>
              </w:rPr>
            </w:pPr>
          </w:p>
          <w:p w:rsidR="00CB136A" w:rsidRPr="00CB136A" w:rsidRDefault="00CB136A" w:rsidP="00CB136A">
            <w:pPr>
              <w:ind w:firstLine="34"/>
              <w:jc w:val="center"/>
              <w:rPr>
                <w:rFonts w:ascii="Times New Roman" w:hAnsi="Times New Roman" w:cs="Times New Roman"/>
                <w:sz w:val="32"/>
                <w:szCs w:val="32"/>
              </w:rPr>
            </w:pPr>
          </w:p>
        </w:tc>
      </w:tr>
      <w:tr w:rsidR="00AB4096" w:rsidTr="005E14CC">
        <w:trPr>
          <w:trHeight w:val="2691"/>
        </w:trPr>
        <w:tc>
          <w:tcPr>
            <w:tcW w:w="3369" w:type="dxa"/>
            <w:shd w:val="clear" w:color="auto" w:fill="B0EDF2"/>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16</w:t>
            </w:r>
          </w:p>
          <w:p w:rsidR="00AB4096" w:rsidRDefault="00AB4096" w:rsidP="00A66775">
            <w:pPr>
              <w:ind w:firstLine="0"/>
              <w:jc w:val="center"/>
              <w:rPr>
                <w:rFonts w:ascii="Times New Roman" w:hAnsi="Times New Roman" w:cs="Times New Roman"/>
                <w:sz w:val="32"/>
                <w:szCs w:val="32"/>
              </w:rPr>
            </w:pPr>
          </w:p>
          <w:p w:rsidR="00AB4096" w:rsidRPr="00AB4096" w:rsidRDefault="00AB4096" w:rsidP="00A66775">
            <w:pPr>
              <w:ind w:firstLine="0"/>
              <w:jc w:val="center"/>
              <w:rPr>
                <w:rFonts w:ascii="Times New Roman" w:hAnsi="Times New Roman" w:cs="Times New Roman"/>
                <w:sz w:val="48"/>
                <w:szCs w:val="48"/>
              </w:rPr>
            </w:pPr>
            <w:r>
              <w:rPr>
                <w:rFonts w:ascii="Times New Roman" w:hAnsi="Times New Roman" w:cs="Times New Roman"/>
                <w:sz w:val="48"/>
                <w:szCs w:val="48"/>
              </w:rPr>
              <w:t>МЕНЗУРКА</w:t>
            </w:r>
          </w:p>
        </w:tc>
        <w:tc>
          <w:tcPr>
            <w:tcW w:w="3402" w:type="dxa"/>
            <w:shd w:val="clear" w:color="auto" w:fill="B0EDF2"/>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17</w:t>
            </w:r>
          </w:p>
          <w:p w:rsidR="00AB4096" w:rsidRDefault="00AB4096" w:rsidP="00A66775">
            <w:pPr>
              <w:ind w:firstLine="0"/>
              <w:jc w:val="center"/>
              <w:rPr>
                <w:rFonts w:ascii="Times New Roman" w:hAnsi="Times New Roman" w:cs="Times New Roman"/>
                <w:sz w:val="32"/>
                <w:szCs w:val="32"/>
              </w:rPr>
            </w:pPr>
          </w:p>
          <w:p w:rsidR="00AB4096" w:rsidRPr="00AB4096" w:rsidRDefault="00AB4096" w:rsidP="00A66775">
            <w:pPr>
              <w:ind w:firstLine="0"/>
              <w:jc w:val="center"/>
              <w:rPr>
                <w:rFonts w:ascii="Times New Roman" w:hAnsi="Times New Roman" w:cs="Times New Roman"/>
                <w:sz w:val="48"/>
                <w:szCs w:val="48"/>
              </w:rPr>
            </w:pPr>
            <w:r>
              <w:rPr>
                <w:rFonts w:ascii="Times New Roman" w:hAnsi="Times New Roman" w:cs="Times New Roman"/>
                <w:sz w:val="48"/>
                <w:szCs w:val="48"/>
              </w:rPr>
              <w:t xml:space="preserve">1 </w:t>
            </w:r>
            <w:proofErr w:type="spellStart"/>
            <w:r>
              <w:rPr>
                <w:rFonts w:ascii="Times New Roman" w:hAnsi="Times New Roman" w:cs="Times New Roman"/>
                <w:sz w:val="48"/>
                <w:szCs w:val="48"/>
              </w:rPr>
              <w:t>мм</w:t>
            </w:r>
            <w:proofErr w:type="gramStart"/>
            <w:r>
              <w:rPr>
                <w:rFonts w:ascii="Times New Roman" w:hAnsi="Times New Roman" w:cs="Times New Roman"/>
                <w:sz w:val="48"/>
                <w:szCs w:val="48"/>
              </w:rPr>
              <w:t>.р</w:t>
            </w:r>
            <w:proofErr w:type="gramEnd"/>
            <w:r>
              <w:rPr>
                <w:rFonts w:ascii="Times New Roman" w:hAnsi="Times New Roman" w:cs="Times New Roman"/>
                <w:sz w:val="48"/>
                <w:szCs w:val="48"/>
              </w:rPr>
              <w:t>т.ст</w:t>
            </w:r>
            <w:proofErr w:type="spellEnd"/>
            <w:r>
              <w:rPr>
                <w:rFonts w:ascii="Times New Roman" w:hAnsi="Times New Roman" w:cs="Times New Roman"/>
                <w:sz w:val="48"/>
                <w:szCs w:val="48"/>
              </w:rPr>
              <w:t>.</w:t>
            </w:r>
          </w:p>
        </w:tc>
        <w:tc>
          <w:tcPr>
            <w:tcW w:w="3260" w:type="dxa"/>
            <w:shd w:val="clear" w:color="auto" w:fill="B0EDF2"/>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18</w:t>
            </w:r>
          </w:p>
          <w:p w:rsidR="00AB4096" w:rsidRDefault="00AB4096" w:rsidP="00A66775">
            <w:pPr>
              <w:ind w:firstLine="0"/>
              <w:jc w:val="center"/>
              <w:rPr>
                <w:rFonts w:ascii="Times New Roman" w:hAnsi="Times New Roman" w:cs="Times New Roman"/>
                <w:sz w:val="32"/>
                <w:szCs w:val="32"/>
              </w:rPr>
            </w:pPr>
          </w:p>
          <w:p w:rsidR="00AB4096" w:rsidRPr="00AB4096" w:rsidRDefault="00AB4096" w:rsidP="00A66775">
            <w:pPr>
              <w:ind w:firstLine="0"/>
              <w:jc w:val="center"/>
              <w:rPr>
                <w:rFonts w:ascii="Times New Roman" w:hAnsi="Times New Roman" w:cs="Times New Roman"/>
                <w:sz w:val="48"/>
                <w:szCs w:val="48"/>
              </w:rPr>
            </w:pPr>
            <w:r>
              <w:rPr>
                <w:rFonts w:ascii="Times New Roman" w:hAnsi="Times New Roman" w:cs="Times New Roman"/>
                <w:sz w:val="48"/>
                <w:szCs w:val="48"/>
              </w:rPr>
              <w:t>УРОВЕНЬ</w:t>
            </w:r>
          </w:p>
        </w:tc>
        <w:tc>
          <w:tcPr>
            <w:tcW w:w="3260" w:type="dxa"/>
            <w:shd w:val="clear" w:color="auto" w:fill="B0EDF2"/>
          </w:tcPr>
          <w:p w:rsidR="00CB136A" w:rsidRDefault="00CB136A" w:rsidP="00A66775">
            <w:pPr>
              <w:ind w:firstLine="0"/>
              <w:jc w:val="center"/>
              <w:rPr>
                <w:rFonts w:ascii="Times New Roman" w:hAnsi="Times New Roman" w:cs="Times New Roman"/>
                <w:sz w:val="32"/>
                <w:szCs w:val="32"/>
              </w:rPr>
            </w:pPr>
            <w:r>
              <w:rPr>
                <w:rFonts w:ascii="Times New Roman" w:hAnsi="Times New Roman" w:cs="Times New Roman"/>
                <w:sz w:val="32"/>
                <w:szCs w:val="32"/>
              </w:rPr>
              <w:t>19</w:t>
            </w:r>
          </w:p>
          <w:p w:rsidR="00AB4096" w:rsidRDefault="00AB4096" w:rsidP="00A66775">
            <w:pPr>
              <w:ind w:firstLine="0"/>
              <w:jc w:val="center"/>
              <w:rPr>
                <w:rFonts w:ascii="Times New Roman" w:hAnsi="Times New Roman" w:cs="Times New Roman"/>
                <w:sz w:val="32"/>
                <w:szCs w:val="32"/>
              </w:rPr>
            </w:pPr>
          </w:p>
          <w:p w:rsidR="00AB4096" w:rsidRPr="00AB4096" w:rsidRDefault="00AB4096" w:rsidP="00A66775">
            <w:pPr>
              <w:ind w:firstLine="0"/>
              <w:jc w:val="center"/>
              <w:rPr>
                <w:rFonts w:ascii="Times New Roman" w:hAnsi="Times New Roman" w:cs="Times New Roman"/>
                <w:sz w:val="48"/>
                <w:szCs w:val="48"/>
              </w:rPr>
            </w:pPr>
            <w:proofErr w:type="gramStart"/>
            <w:r w:rsidRPr="00AB4096">
              <w:rPr>
                <w:rFonts w:ascii="Times New Roman" w:hAnsi="Times New Roman" w:cs="Times New Roman"/>
                <w:sz w:val="48"/>
                <w:szCs w:val="48"/>
              </w:rPr>
              <w:t>В</w:t>
            </w:r>
            <w:r>
              <w:rPr>
                <w:rFonts w:ascii="Times New Roman" w:hAnsi="Times New Roman" w:cs="Times New Roman"/>
                <w:sz w:val="48"/>
                <w:szCs w:val="48"/>
              </w:rPr>
              <w:t>т</w:t>
            </w:r>
            <w:proofErr w:type="gramEnd"/>
            <w:r>
              <w:rPr>
                <w:rFonts w:ascii="Times New Roman" w:hAnsi="Times New Roman" w:cs="Times New Roman"/>
                <w:sz w:val="48"/>
                <w:szCs w:val="48"/>
              </w:rPr>
              <w:t xml:space="preserve"> (Ватт)</w:t>
            </w:r>
          </w:p>
        </w:tc>
        <w:tc>
          <w:tcPr>
            <w:tcW w:w="2998" w:type="dxa"/>
            <w:shd w:val="clear" w:color="auto" w:fill="B0EDF2"/>
          </w:tcPr>
          <w:p w:rsidR="00CB136A" w:rsidRDefault="00CB136A" w:rsidP="00CB136A">
            <w:pPr>
              <w:ind w:firstLine="34"/>
              <w:jc w:val="center"/>
              <w:rPr>
                <w:rFonts w:ascii="Times New Roman" w:hAnsi="Times New Roman" w:cs="Times New Roman"/>
                <w:sz w:val="32"/>
                <w:szCs w:val="32"/>
              </w:rPr>
            </w:pPr>
            <w:r>
              <w:rPr>
                <w:rFonts w:ascii="Times New Roman" w:hAnsi="Times New Roman" w:cs="Times New Roman"/>
                <w:sz w:val="32"/>
                <w:szCs w:val="32"/>
              </w:rPr>
              <w:t>20</w:t>
            </w:r>
          </w:p>
          <w:p w:rsidR="00AB4096" w:rsidRDefault="00AB4096" w:rsidP="00CB136A">
            <w:pPr>
              <w:ind w:firstLine="34"/>
              <w:jc w:val="center"/>
              <w:rPr>
                <w:rFonts w:ascii="Times New Roman" w:hAnsi="Times New Roman" w:cs="Times New Roman"/>
                <w:sz w:val="32"/>
                <w:szCs w:val="32"/>
              </w:rPr>
            </w:pPr>
          </w:p>
          <w:p w:rsidR="00AB4096" w:rsidRPr="001B5037" w:rsidRDefault="001B5037" w:rsidP="00CB136A">
            <w:pPr>
              <w:ind w:firstLine="34"/>
              <w:jc w:val="center"/>
              <w:rPr>
                <w:rFonts w:ascii="Times New Roman" w:hAnsi="Times New Roman" w:cs="Times New Roman"/>
                <w:sz w:val="48"/>
                <w:szCs w:val="48"/>
              </w:rPr>
            </w:pPr>
            <w:r>
              <w:rPr>
                <w:rFonts w:ascii="Times New Roman" w:hAnsi="Times New Roman" w:cs="Times New Roman"/>
                <w:sz w:val="48"/>
                <w:szCs w:val="48"/>
              </w:rPr>
              <w:t>МАНОМЕТР</w:t>
            </w:r>
          </w:p>
          <w:p w:rsidR="00CB136A" w:rsidRPr="00CB136A" w:rsidRDefault="00CB136A" w:rsidP="00CB136A">
            <w:pPr>
              <w:ind w:firstLine="34"/>
              <w:jc w:val="center"/>
              <w:rPr>
                <w:rFonts w:ascii="Times New Roman" w:hAnsi="Times New Roman" w:cs="Times New Roman"/>
                <w:sz w:val="32"/>
                <w:szCs w:val="32"/>
              </w:rPr>
            </w:pPr>
          </w:p>
          <w:p w:rsidR="00CB136A" w:rsidRPr="00CB136A" w:rsidRDefault="00CB136A" w:rsidP="00CB136A">
            <w:pPr>
              <w:ind w:firstLine="34"/>
              <w:jc w:val="center"/>
              <w:rPr>
                <w:rFonts w:ascii="Times New Roman" w:hAnsi="Times New Roman" w:cs="Times New Roman"/>
                <w:sz w:val="32"/>
                <w:szCs w:val="32"/>
              </w:rPr>
            </w:pPr>
          </w:p>
        </w:tc>
      </w:tr>
    </w:tbl>
    <w:p w:rsidR="00A66775" w:rsidRDefault="00A66775" w:rsidP="00634ED3">
      <w:pPr>
        <w:ind w:left="-709" w:firstLine="0"/>
      </w:pPr>
    </w:p>
    <w:p w:rsidR="00AB4096" w:rsidRDefault="00AB4096" w:rsidP="00634ED3">
      <w:pPr>
        <w:ind w:left="-709" w:firstLine="0"/>
      </w:pPr>
    </w:p>
    <w:tbl>
      <w:tblPr>
        <w:tblStyle w:val="af7"/>
        <w:tblW w:w="16289" w:type="dxa"/>
        <w:tblInd w:w="-709" w:type="dxa"/>
        <w:tblLook w:val="04A0"/>
      </w:tblPr>
      <w:tblGrid>
        <w:gridCol w:w="3369"/>
        <w:gridCol w:w="3402"/>
        <w:gridCol w:w="3260"/>
        <w:gridCol w:w="3257"/>
        <w:gridCol w:w="3001"/>
      </w:tblGrid>
      <w:tr w:rsidR="00CB136A" w:rsidTr="00837B1A">
        <w:trPr>
          <w:trHeight w:val="2492"/>
        </w:trPr>
        <w:tc>
          <w:tcPr>
            <w:tcW w:w="3369"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2DBDB" w:themeFill="accent2"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измерения скорости тела</w:t>
            </w:r>
          </w:p>
        </w:tc>
        <w:tc>
          <w:tcPr>
            <w:tcW w:w="3402"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E5B8B7" w:themeFill="accent2"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2</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 xml:space="preserve">Единица измерения </w:t>
            </w:r>
            <w:r w:rsidR="008B7E4C">
              <w:rPr>
                <w:rFonts w:ascii="Times New Roman" w:hAnsi="Times New Roman" w:cs="Times New Roman"/>
                <w:sz w:val="32"/>
                <w:szCs w:val="32"/>
              </w:rPr>
              <w:t>плотности тела</w:t>
            </w:r>
          </w:p>
        </w:tc>
        <w:tc>
          <w:tcPr>
            <w:tcW w:w="3260"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ABF8F" w:themeFill="accent6" w:themeFillTint="99"/>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3</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измерения температуры</w:t>
            </w:r>
          </w:p>
        </w:tc>
        <w:tc>
          <w:tcPr>
            <w:tcW w:w="3257"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DE9D9" w:themeFill="accent6"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4</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веса тела</w:t>
            </w:r>
          </w:p>
        </w:tc>
        <w:tc>
          <w:tcPr>
            <w:tcW w:w="3001"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CCC0D9" w:themeFill="accent4"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5</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определения массы тела</w:t>
            </w:r>
          </w:p>
        </w:tc>
      </w:tr>
      <w:tr w:rsidR="00CB136A" w:rsidTr="00837B1A">
        <w:trPr>
          <w:trHeight w:val="2492"/>
        </w:trPr>
        <w:tc>
          <w:tcPr>
            <w:tcW w:w="3369"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2DBDB" w:themeFill="accent2"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6</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измерения времени</w:t>
            </w:r>
          </w:p>
        </w:tc>
        <w:tc>
          <w:tcPr>
            <w:tcW w:w="3402"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E5B8B7" w:themeFill="accent2"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7</w:t>
            </w:r>
          </w:p>
          <w:p w:rsidR="00AB4096" w:rsidRDefault="00AB4096" w:rsidP="00BC371A">
            <w:pPr>
              <w:ind w:firstLine="0"/>
              <w:jc w:val="center"/>
              <w:rPr>
                <w:rFonts w:ascii="Times New Roman" w:hAnsi="Times New Roman" w:cs="Times New Roman"/>
                <w:sz w:val="32"/>
                <w:szCs w:val="32"/>
              </w:rPr>
            </w:pPr>
          </w:p>
          <w:p w:rsidR="00AB4096" w:rsidRPr="00262064" w:rsidRDefault="00AB4096" w:rsidP="00107E58">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давления</w:t>
            </w:r>
          </w:p>
        </w:tc>
        <w:tc>
          <w:tcPr>
            <w:tcW w:w="3260"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ABF8F" w:themeFill="accent6" w:themeFillTint="99"/>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8</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измерения атмосферного давления</w:t>
            </w:r>
          </w:p>
        </w:tc>
        <w:tc>
          <w:tcPr>
            <w:tcW w:w="3257"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DE9D9" w:themeFill="accent6"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9</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скорости движения тела</w:t>
            </w:r>
          </w:p>
        </w:tc>
        <w:tc>
          <w:tcPr>
            <w:tcW w:w="3001"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CCC0D9" w:themeFill="accent4"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10</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определения длины</w:t>
            </w:r>
          </w:p>
        </w:tc>
      </w:tr>
      <w:tr w:rsidR="00CB136A" w:rsidTr="00837B1A">
        <w:trPr>
          <w:trHeight w:val="2624"/>
        </w:trPr>
        <w:tc>
          <w:tcPr>
            <w:tcW w:w="3369"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2DBDB" w:themeFill="accent2"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11</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энергии</w:t>
            </w:r>
          </w:p>
        </w:tc>
        <w:tc>
          <w:tcPr>
            <w:tcW w:w="3402"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E5B8B7" w:themeFill="accent2"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12</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измерения силы</w:t>
            </w:r>
          </w:p>
        </w:tc>
        <w:tc>
          <w:tcPr>
            <w:tcW w:w="3260"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ABF8F" w:themeFill="accent6" w:themeFillTint="99"/>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13</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момента силы</w:t>
            </w:r>
          </w:p>
        </w:tc>
        <w:tc>
          <w:tcPr>
            <w:tcW w:w="3257"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DE9D9" w:themeFill="accent6"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14</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применяемый в авиации, при подъеме в горы.</w:t>
            </w:r>
          </w:p>
        </w:tc>
        <w:tc>
          <w:tcPr>
            <w:tcW w:w="3001"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CCC0D9" w:themeFill="accent4"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 xml:space="preserve">15 </w:t>
            </w:r>
          </w:p>
          <w:p w:rsidR="00AB4096" w:rsidRDefault="00AB4096" w:rsidP="00BC371A">
            <w:pPr>
              <w:ind w:firstLine="0"/>
              <w:jc w:val="center"/>
              <w:rPr>
                <w:rFonts w:ascii="Times New Roman" w:hAnsi="Times New Roman" w:cs="Times New Roman"/>
                <w:sz w:val="32"/>
                <w:szCs w:val="32"/>
              </w:rPr>
            </w:pPr>
          </w:p>
          <w:p w:rsidR="00AB4096" w:rsidRDefault="00AB4096" w:rsidP="00BC371A">
            <w:pPr>
              <w:ind w:firstLine="0"/>
              <w:jc w:val="center"/>
              <w:rPr>
                <w:rFonts w:ascii="Times New Roman" w:hAnsi="Times New Roman" w:cs="Times New Roman"/>
                <w:sz w:val="32"/>
                <w:szCs w:val="32"/>
              </w:rPr>
            </w:pPr>
          </w:p>
          <w:p w:rsidR="00AB4096"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 xml:space="preserve">760 </w:t>
            </w:r>
            <w:proofErr w:type="spellStart"/>
            <w:r>
              <w:rPr>
                <w:rFonts w:ascii="Times New Roman" w:hAnsi="Times New Roman" w:cs="Times New Roman"/>
                <w:sz w:val="32"/>
                <w:szCs w:val="32"/>
              </w:rPr>
              <w:t>мм</w:t>
            </w:r>
            <w:proofErr w:type="gramStart"/>
            <w:r>
              <w:rPr>
                <w:rFonts w:ascii="Times New Roman" w:hAnsi="Times New Roman" w:cs="Times New Roman"/>
                <w:sz w:val="32"/>
                <w:szCs w:val="32"/>
              </w:rPr>
              <w:t>.р</w:t>
            </w:r>
            <w:proofErr w:type="gramEnd"/>
            <w:r>
              <w:rPr>
                <w:rFonts w:ascii="Times New Roman" w:hAnsi="Times New Roman" w:cs="Times New Roman"/>
                <w:sz w:val="32"/>
                <w:szCs w:val="32"/>
              </w:rPr>
              <w:t>т.ст.=</w:t>
            </w:r>
            <w:proofErr w:type="spellEnd"/>
          </w:p>
          <w:p w:rsidR="00AB4096"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 xml:space="preserve">101300 </w:t>
            </w:r>
            <w:proofErr w:type="spellStart"/>
            <w:r>
              <w:rPr>
                <w:rFonts w:ascii="Times New Roman" w:hAnsi="Times New Roman" w:cs="Times New Roman"/>
                <w:sz w:val="32"/>
                <w:szCs w:val="32"/>
              </w:rPr>
              <w:t>Па=</w:t>
            </w:r>
            <w:proofErr w:type="spellEnd"/>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1013гПа</w:t>
            </w:r>
          </w:p>
        </w:tc>
      </w:tr>
      <w:tr w:rsidR="00CB136A" w:rsidTr="00837B1A">
        <w:trPr>
          <w:trHeight w:val="2492"/>
        </w:trPr>
        <w:tc>
          <w:tcPr>
            <w:tcW w:w="3369"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2DBDB" w:themeFill="accent2"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16</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Прибор для определения объема тела</w:t>
            </w:r>
          </w:p>
        </w:tc>
        <w:tc>
          <w:tcPr>
            <w:tcW w:w="3402"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E5B8B7" w:themeFill="accent2"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17</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133,3 Па</w:t>
            </w:r>
          </w:p>
        </w:tc>
        <w:tc>
          <w:tcPr>
            <w:tcW w:w="3260"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ABF8F" w:themeFill="accent6" w:themeFillTint="99"/>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18</w:t>
            </w:r>
          </w:p>
          <w:p w:rsidR="00AB4096" w:rsidRDefault="00AB4096" w:rsidP="00BC371A">
            <w:pPr>
              <w:ind w:firstLine="0"/>
              <w:jc w:val="center"/>
              <w:rPr>
                <w:rFonts w:ascii="Times New Roman" w:hAnsi="Times New Roman" w:cs="Times New Roman"/>
                <w:sz w:val="32"/>
                <w:szCs w:val="32"/>
              </w:rPr>
            </w:pPr>
          </w:p>
          <w:p w:rsidR="00AB4096" w:rsidRPr="00262064" w:rsidRDefault="00AB4096" w:rsidP="00AB4096">
            <w:pPr>
              <w:ind w:firstLine="0"/>
              <w:jc w:val="center"/>
              <w:rPr>
                <w:rFonts w:ascii="Times New Roman" w:hAnsi="Times New Roman" w:cs="Times New Roman"/>
                <w:sz w:val="32"/>
                <w:szCs w:val="32"/>
              </w:rPr>
            </w:pPr>
            <w:r>
              <w:rPr>
                <w:rFonts w:ascii="Times New Roman" w:hAnsi="Times New Roman" w:cs="Times New Roman"/>
                <w:sz w:val="32"/>
                <w:szCs w:val="32"/>
              </w:rPr>
              <w:t xml:space="preserve">Прибор для определения горизонтальности поверхности </w:t>
            </w:r>
          </w:p>
        </w:tc>
        <w:tc>
          <w:tcPr>
            <w:tcW w:w="3257"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FDE9D9" w:themeFill="accent6" w:themeFillTint="33"/>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19</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мощности</w:t>
            </w:r>
          </w:p>
        </w:tc>
        <w:tc>
          <w:tcPr>
            <w:tcW w:w="3001" w:type="dxa"/>
            <w:tcBorders>
              <w:top w:val="single" w:sz="12" w:space="0" w:color="244061" w:themeColor="accent1" w:themeShade="80"/>
              <w:left w:val="single" w:sz="12" w:space="0" w:color="244061" w:themeColor="accent1" w:themeShade="80"/>
              <w:bottom w:val="single" w:sz="12" w:space="0" w:color="244061" w:themeColor="accent1" w:themeShade="80"/>
              <w:right w:val="single" w:sz="12" w:space="0" w:color="244061" w:themeColor="accent1" w:themeShade="80"/>
            </w:tcBorders>
            <w:shd w:val="clear" w:color="auto" w:fill="CCC0D9" w:themeFill="accent4" w:themeFillTint="66"/>
          </w:tcPr>
          <w:p w:rsidR="00CB136A"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20</w:t>
            </w:r>
          </w:p>
          <w:p w:rsidR="00AB4096" w:rsidRDefault="00AB4096" w:rsidP="00BC371A">
            <w:pPr>
              <w:ind w:firstLine="0"/>
              <w:jc w:val="center"/>
              <w:rPr>
                <w:rFonts w:ascii="Times New Roman" w:hAnsi="Times New Roman" w:cs="Times New Roman"/>
                <w:sz w:val="32"/>
                <w:szCs w:val="32"/>
              </w:rPr>
            </w:pPr>
          </w:p>
          <w:p w:rsidR="00AB4096" w:rsidRPr="00262064" w:rsidRDefault="00AB4096" w:rsidP="00BC371A">
            <w:pPr>
              <w:ind w:firstLine="0"/>
              <w:jc w:val="center"/>
              <w:rPr>
                <w:rFonts w:ascii="Times New Roman" w:hAnsi="Times New Roman" w:cs="Times New Roman"/>
                <w:sz w:val="32"/>
                <w:szCs w:val="32"/>
              </w:rPr>
            </w:pPr>
            <w:r>
              <w:rPr>
                <w:rFonts w:ascii="Times New Roman" w:hAnsi="Times New Roman" w:cs="Times New Roman"/>
                <w:sz w:val="32"/>
                <w:szCs w:val="32"/>
              </w:rPr>
              <w:t xml:space="preserve">Прибор для измерения давления </w:t>
            </w:r>
            <w:proofErr w:type="gramStart"/>
            <w:r>
              <w:rPr>
                <w:rFonts w:ascii="Times New Roman" w:hAnsi="Times New Roman" w:cs="Times New Roman"/>
                <w:sz w:val="32"/>
                <w:szCs w:val="32"/>
              </w:rPr>
              <w:t>больших</w:t>
            </w:r>
            <w:proofErr w:type="gramEnd"/>
            <w:r>
              <w:rPr>
                <w:rFonts w:ascii="Times New Roman" w:hAnsi="Times New Roman" w:cs="Times New Roman"/>
                <w:sz w:val="32"/>
                <w:szCs w:val="32"/>
              </w:rPr>
              <w:t xml:space="preserve"> или меньших атмосферных</w:t>
            </w:r>
          </w:p>
        </w:tc>
      </w:tr>
    </w:tbl>
    <w:p w:rsidR="00E05A28" w:rsidRDefault="00E05A28" w:rsidP="003D41EF">
      <w:pPr>
        <w:ind w:firstLine="0"/>
      </w:pPr>
      <w:bookmarkStart w:id="0" w:name="_GoBack"/>
      <w:bookmarkEnd w:id="0"/>
    </w:p>
    <w:p w:rsidR="000324A2" w:rsidRDefault="000324A2" w:rsidP="003D41EF">
      <w:pPr>
        <w:ind w:firstLine="0"/>
      </w:pPr>
    </w:p>
    <w:p w:rsidR="000324A2" w:rsidRDefault="000324A2" w:rsidP="003D41EF">
      <w:pPr>
        <w:ind w:firstLine="0"/>
      </w:pPr>
    </w:p>
    <w:tbl>
      <w:tblPr>
        <w:tblStyle w:val="af7"/>
        <w:tblW w:w="16289" w:type="dxa"/>
        <w:tblInd w:w="-709" w:type="dxa"/>
        <w:tblLook w:val="04A0"/>
      </w:tblPr>
      <w:tblGrid>
        <w:gridCol w:w="3268"/>
        <w:gridCol w:w="3437"/>
        <w:gridCol w:w="3384"/>
        <w:gridCol w:w="3187"/>
        <w:gridCol w:w="3013"/>
      </w:tblGrid>
      <w:tr w:rsidR="008B7E4C" w:rsidTr="003122F0">
        <w:trPr>
          <w:trHeight w:val="2492"/>
        </w:trPr>
        <w:tc>
          <w:tcPr>
            <w:tcW w:w="3369" w:type="dxa"/>
          </w:tcPr>
          <w:p w:rsidR="008B7E4C" w:rsidRPr="00262064" w:rsidRDefault="008B7E4C" w:rsidP="003122F0">
            <w:pPr>
              <w:ind w:firstLine="0"/>
              <w:jc w:val="center"/>
              <w:rPr>
                <w:rFonts w:ascii="Times New Roman" w:hAnsi="Times New Roman" w:cs="Times New Roman"/>
                <w:sz w:val="32"/>
                <w:szCs w:val="32"/>
              </w:rPr>
            </w:pPr>
            <w:r w:rsidRPr="008B7E4C">
              <w:rPr>
                <w:rFonts w:ascii="Times New Roman" w:hAnsi="Times New Roman" w:cs="Times New Roman"/>
                <w:noProof/>
                <w:sz w:val="32"/>
                <w:szCs w:val="32"/>
                <w:lang w:eastAsia="ru-RU"/>
              </w:rPr>
              <w:drawing>
                <wp:inline distT="0" distB="0" distL="0" distR="0">
                  <wp:extent cx="1676383" cy="1674055"/>
                  <wp:effectExtent l="19050" t="0" r="17" b="0"/>
                  <wp:docPr id="2" name="Рисунок 2" descr="https://cdn2.vectorstock.com/i/1000x1000/15/86/blue-speedometer-vector-1981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2.vectorstock.com/i/1000x1000/15/86/blue-speedometer-vector-1981586.jpg"/>
                          <pic:cNvPicPr>
                            <a:picLocks noChangeAspect="1" noChangeArrowheads="1"/>
                          </pic:cNvPicPr>
                        </pic:nvPicPr>
                        <pic:blipFill>
                          <a:blip r:embed="rId16" cstate="print"/>
                          <a:srcRect b="7592"/>
                          <a:stretch>
                            <a:fillRect/>
                          </a:stretch>
                        </pic:blipFill>
                        <pic:spPr bwMode="auto">
                          <a:xfrm>
                            <a:off x="0" y="0"/>
                            <a:ext cx="1679783" cy="1677451"/>
                          </a:xfrm>
                          <a:prstGeom prst="rect">
                            <a:avLst/>
                          </a:prstGeom>
                          <a:noFill/>
                          <a:ln w="9525">
                            <a:noFill/>
                            <a:miter lim="800000"/>
                            <a:headEnd/>
                            <a:tailEnd/>
                          </a:ln>
                        </pic:spPr>
                      </pic:pic>
                    </a:graphicData>
                  </a:graphic>
                </wp:inline>
              </w:drawing>
            </w:r>
          </w:p>
        </w:tc>
        <w:tc>
          <w:tcPr>
            <w:tcW w:w="3402"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2</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плотности тела</w:t>
            </w:r>
          </w:p>
        </w:tc>
        <w:tc>
          <w:tcPr>
            <w:tcW w:w="3260" w:type="dxa"/>
          </w:tcPr>
          <w:p w:rsidR="008B7E4C" w:rsidRPr="00262064" w:rsidRDefault="008B7E4C" w:rsidP="003122F0">
            <w:pPr>
              <w:ind w:firstLine="0"/>
              <w:jc w:val="center"/>
              <w:rPr>
                <w:rFonts w:ascii="Times New Roman" w:hAnsi="Times New Roman" w:cs="Times New Roman"/>
                <w:sz w:val="32"/>
                <w:szCs w:val="32"/>
              </w:rPr>
            </w:pPr>
            <w:r w:rsidRPr="008B7E4C">
              <w:rPr>
                <w:rFonts w:ascii="Times New Roman" w:hAnsi="Times New Roman" w:cs="Times New Roman"/>
                <w:noProof/>
                <w:sz w:val="32"/>
                <w:szCs w:val="32"/>
                <w:lang w:eastAsia="ru-RU"/>
              </w:rPr>
              <w:drawing>
                <wp:inline distT="0" distB="0" distL="0" distR="0">
                  <wp:extent cx="1674055" cy="1674055"/>
                  <wp:effectExtent l="19050" t="0" r="2345" b="0"/>
                  <wp:docPr id="5" name="Рисунок 5" descr="https://www.leroymerlin.fr/multimedia/701401057521/produits/thermometre-interieur-ou-exterieur-inovalley-a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leroymerlin.fr/multimedia/701401057521/produits/thermometre-interieur-ou-exterieur-inovalley-a420.jpg"/>
                          <pic:cNvPicPr>
                            <a:picLocks noChangeAspect="1" noChangeArrowheads="1"/>
                          </pic:cNvPicPr>
                        </pic:nvPicPr>
                        <pic:blipFill>
                          <a:blip r:embed="rId17" cstate="print"/>
                          <a:srcRect/>
                          <a:stretch>
                            <a:fillRect/>
                          </a:stretch>
                        </pic:blipFill>
                        <pic:spPr bwMode="auto">
                          <a:xfrm>
                            <a:off x="0" y="0"/>
                            <a:ext cx="1674768" cy="1674768"/>
                          </a:xfrm>
                          <a:prstGeom prst="rect">
                            <a:avLst/>
                          </a:prstGeom>
                          <a:noFill/>
                          <a:ln w="9525">
                            <a:noFill/>
                            <a:miter lim="800000"/>
                            <a:headEnd/>
                            <a:tailEnd/>
                          </a:ln>
                        </pic:spPr>
                      </pic:pic>
                    </a:graphicData>
                  </a:graphic>
                </wp:inline>
              </w:drawing>
            </w:r>
          </w:p>
        </w:tc>
        <w:tc>
          <w:tcPr>
            <w:tcW w:w="3257"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4</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веса тела</w:t>
            </w:r>
          </w:p>
        </w:tc>
        <w:tc>
          <w:tcPr>
            <w:tcW w:w="3001" w:type="dxa"/>
          </w:tcPr>
          <w:p w:rsidR="008B7E4C" w:rsidRPr="00262064" w:rsidRDefault="008B7E4C" w:rsidP="003122F0">
            <w:pPr>
              <w:ind w:firstLine="0"/>
              <w:jc w:val="center"/>
              <w:rPr>
                <w:rFonts w:ascii="Times New Roman" w:hAnsi="Times New Roman" w:cs="Times New Roman"/>
                <w:sz w:val="32"/>
                <w:szCs w:val="32"/>
              </w:rPr>
            </w:pPr>
            <w:r w:rsidRPr="008B7E4C">
              <w:rPr>
                <w:rFonts w:ascii="Times New Roman" w:hAnsi="Times New Roman" w:cs="Times New Roman"/>
                <w:noProof/>
                <w:sz w:val="32"/>
                <w:szCs w:val="32"/>
                <w:lang w:eastAsia="ru-RU"/>
              </w:rPr>
              <w:drawing>
                <wp:inline distT="0" distB="0" distL="0" distR="0">
                  <wp:extent cx="1373651" cy="1532180"/>
                  <wp:effectExtent l="19050" t="0" r="0" b="0"/>
                  <wp:docPr id="9" name="Рисунок 9" descr="https://i.ebayimg.com/thumbs/images/g/yXQAAOSwBT1gHSQ7/s-l1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i.ebayimg.com/thumbs/images/g/yXQAAOSwBT1gHSQ7/s-l1600.jpg"/>
                          <pic:cNvPicPr>
                            <a:picLocks noChangeAspect="1" noChangeArrowheads="1"/>
                          </pic:cNvPicPr>
                        </pic:nvPicPr>
                        <pic:blipFill>
                          <a:blip r:embed="rId18" cstate="print"/>
                          <a:srcRect/>
                          <a:stretch>
                            <a:fillRect/>
                          </a:stretch>
                        </pic:blipFill>
                        <pic:spPr bwMode="auto">
                          <a:xfrm>
                            <a:off x="0" y="0"/>
                            <a:ext cx="1375176" cy="1533881"/>
                          </a:xfrm>
                          <a:prstGeom prst="rect">
                            <a:avLst/>
                          </a:prstGeom>
                          <a:noFill/>
                          <a:ln w="9525">
                            <a:noFill/>
                            <a:miter lim="800000"/>
                            <a:headEnd/>
                            <a:tailEnd/>
                          </a:ln>
                        </pic:spPr>
                      </pic:pic>
                    </a:graphicData>
                  </a:graphic>
                </wp:inline>
              </w:drawing>
            </w:r>
          </w:p>
        </w:tc>
      </w:tr>
      <w:tr w:rsidR="008B7E4C" w:rsidTr="003122F0">
        <w:trPr>
          <w:trHeight w:val="2492"/>
        </w:trPr>
        <w:tc>
          <w:tcPr>
            <w:tcW w:w="3369" w:type="dxa"/>
          </w:tcPr>
          <w:p w:rsidR="008B7E4C" w:rsidRPr="00262064" w:rsidRDefault="00CD4090" w:rsidP="003122F0">
            <w:pPr>
              <w:ind w:firstLine="0"/>
              <w:jc w:val="center"/>
              <w:rPr>
                <w:rFonts w:ascii="Times New Roman" w:hAnsi="Times New Roman" w:cs="Times New Roman"/>
                <w:sz w:val="32"/>
                <w:szCs w:val="32"/>
              </w:rPr>
            </w:pPr>
            <w:r w:rsidRPr="00CD4090">
              <w:rPr>
                <w:rFonts w:ascii="Times New Roman" w:hAnsi="Times New Roman" w:cs="Times New Roman"/>
                <w:noProof/>
                <w:sz w:val="32"/>
                <w:szCs w:val="32"/>
                <w:lang w:eastAsia="ru-RU"/>
              </w:rPr>
              <w:drawing>
                <wp:inline distT="0" distB="0" distL="0" distR="0">
                  <wp:extent cx="1570599" cy="1639705"/>
                  <wp:effectExtent l="19050" t="0" r="0" b="0"/>
                  <wp:docPr id="12" name="Рисунок 12" descr="https://forkidsandmum.ru/pictures/audio_cd_covers/1014513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orkidsandmum.ru/pictures/audio_cd_covers/1014513328.jpg"/>
                          <pic:cNvPicPr>
                            <a:picLocks noChangeAspect="1" noChangeArrowheads="1"/>
                          </pic:cNvPicPr>
                        </pic:nvPicPr>
                        <pic:blipFill>
                          <a:blip r:embed="rId19" cstate="print"/>
                          <a:srcRect l="6560" t="4965" r="4787" b="2482"/>
                          <a:stretch>
                            <a:fillRect/>
                          </a:stretch>
                        </pic:blipFill>
                        <pic:spPr bwMode="auto">
                          <a:xfrm>
                            <a:off x="0" y="0"/>
                            <a:ext cx="1572968" cy="1642178"/>
                          </a:xfrm>
                          <a:prstGeom prst="rect">
                            <a:avLst/>
                          </a:prstGeom>
                          <a:noFill/>
                          <a:ln w="9525">
                            <a:noFill/>
                            <a:miter lim="800000"/>
                            <a:headEnd/>
                            <a:tailEnd/>
                          </a:ln>
                        </pic:spPr>
                      </pic:pic>
                    </a:graphicData>
                  </a:graphic>
                </wp:inline>
              </w:drawing>
            </w:r>
          </w:p>
        </w:tc>
        <w:tc>
          <w:tcPr>
            <w:tcW w:w="3402"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7</w:t>
            </w:r>
          </w:p>
          <w:p w:rsidR="008B7E4C" w:rsidRDefault="008B7E4C" w:rsidP="003122F0">
            <w:pPr>
              <w:ind w:firstLine="0"/>
              <w:jc w:val="center"/>
              <w:rPr>
                <w:rFonts w:ascii="Times New Roman" w:hAnsi="Times New Roman" w:cs="Times New Roman"/>
                <w:sz w:val="32"/>
                <w:szCs w:val="32"/>
              </w:rPr>
            </w:pPr>
          </w:p>
          <w:p w:rsidR="008B7E4C" w:rsidRPr="00262064" w:rsidRDefault="008B7E4C" w:rsidP="00107E58">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давления</w:t>
            </w:r>
          </w:p>
        </w:tc>
        <w:tc>
          <w:tcPr>
            <w:tcW w:w="3260" w:type="dxa"/>
          </w:tcPr>
          <w:p w:rsidR="008B7E4C" w:rsidRPr="00262064" w:rsidRDefault="00CD4090" w:rsidP="003122F0">
            <w:pPr>
              <w:ind w:firstLine="0"/>
              <w:jc w:val="center"/>
              <w:rPr>
                <w:rFonts w:ascii="Times New Roman" w:hAnsi="Times New Roman" w:cs="Times New Roman"/>
                <w:sz w:val="32"/>
                <w:szCs w:val="32"/>
              </w:rPr>
            </w:pPr>
            <w:r w:rsidRPr="00CD4090">
              <w:rPr>
                <w:rFonts w:ascii="Times New Roman" w:hAnsi="Times New Roman" w:cs="Times New Roman"/>
                <w:noProof/>
                <w:sz w:val="32"/>
                <w:szCs w:val="32"/>
                <w:lang w:eastAsia="ru-RU"/>
              </w:rPr>
              <w:drawing>
                <wp:inline distT="0" distB="0" distL="0" distR="0">
                  <wp:extent cx="1555495" cy="1533379"/>
                  <wp:effectExtent l="19050" t="0" r="6605" b="0"/>
                  <wp:docPr id="15" name="Рисунок 15" descr="https://xn--80ahtmej.com/images/stories/virtuemart/product/barometr_aneroid_mekhanicheskij_hxz_70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xn--80ahtmej.com/images/stories/virtuemart/product/barometr_aneroid_mekhanicheskij_hxz_70mm.jpg"/>
                          <pic:cNvPicPr>
                            <a:picLocks noChangeAspect="1" noChangeArrowheads="1"/>
                          </pic:cNvPicPr>
                        </pic:nvPicPr>
                        <pic:blipFill>
                          <a:blip r:embed="rId20" cstate="print"/>
                          <a:srcRect l="5278" t="3790" r="4422" b="5248"/>
                          <a:stretch>
                            <a:fillRect/>
                          </a:stretch>
                        </pic:blipFill>
                        <pic:spPr bwMode="auto">
                          <a:xfrm>
                            <a:off x="0" y="0"/>
                            <a:ext cx="1555495" cy="1533379"/>
                          </a:xfrm>
                          <a:prstGeom prst="rect">
                            <a:avLst/>
                          </a:prstGeom>
                          <a:noFill/>
                          <a:ln w="9525">
                            <a:noFill/>
                            <a:miter lim="800000"/>
                            <a:headEnd/>
                            <a:tailEnd/>
                          </a:ln>
                        </pic:spPr>
                      </pic:pic>
                    </a:graphicData>
                  </a:graphic>
                </wp:inline>
              </w:drawing>
            </w:r>
          </w:p>
        </w:tc>
        <w:tc>
          <w:tcPr>
            <w:tcW w:w="3257"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9</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скорости движения тела</w:t>
            </w:r>
          </w:p>
        </w:tc>
        <w:tc>
          <w:tcPr>
            <w:tcW w:w="3001" w:type="dxa"/>
          </w:tcPr>
          <w:p w:rsidR="008B7E4C" w:rsidRPr="00262064" w:rsidRDefault="00CD4090" w:rsidP="003122F0">
            <w:pPr>
              <w:ind w:firstLine="0"/>
              <w:jc w:val="center"/>
              <w:rPr>
                <w:rFonts w:ascii="Times New Roman" w:hAnsi="Times New Roman" w:cs="Times New Roman"/>
                <w:sz w:val="32"/>
                <w:szCs w:val="32"/>
              </w:rPr>
            </w:pPr>
            <w:r w:rsidRPr="00CD4090">
              <w:rPr>
                <w:rFonts w:ascii="Times New Roman" w:hAnsi="Times New Roman" w:cs="Times New Roman"/>
                <w:noProof/>
                <w:sz w:val="32"/>
                <w:szCs w:val="32"/>
                <w:lang w:eastAsia="ru-RU"/>
              </w:rPr>
              <w:drawing>
                <wp:inline distT="0" distB="0" distL="0" distR="0">
                  <wp:extent cx="1756509" cy="1413803"/>
                  <wp:effectExtent l="19050" t="0" r="0" b="0"/>
                  <wp:docPr id="18" name="Рисунок 18" descr="https://alltools.ru/upload/iblock/0aa/0aa2980f439c3793caf7f65f1ea67e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alltools.ru/upload/iblock/0aa/0aa2980f439c3793caf7f65f1ea67e4d.jpg"/>
                          <pic:cNvPicPr>
                            <a:picLocks noChangeAspect="1" noChangeArrowheads="1"/>
                          </pic:cNvPicPr>
                        </pic:nvPicPr>
                        <pic:blipFill>
                          <a:blip r:embed="rId21" cstate="print"/>
                          <a:srcRect/>
                          <a:stretch>
                            <a:fillRect/>
                          </a:stretch>
                        </pic:blipFill>
                        <pic:spPr bwMode="auto">
                          <a:xfrm>
                            <a:off x="0" y="0"/>
                            <a:ext cx="1757397" cy="1414518"/>
                          </a:xfrm>
                          <a:prstGeom prst="rect">
                            <a:avLst/>
                          </a:prstGeom>
                          <a:noFill/>
                          <a:ln w="9525">
                            <a:noFill/>
                            <a:miter lim="800000"/>
                            <a:headEnd/>
                            <a:tailEnd/>
                          </a:ln>
                        </pic:spPr>
                      </pic:pic>
                    </a:graphicData>
                  </a:graphic>
                </wp:inline>
              </w:drawing>
            </w:r>
          </w:p>
        </w:tc>
      </w:tr>
      <w:tr w:rsidR="008B7E4C" w:rsidTr="003122F0">
        <w:trPr>
          <w:trHeight w:val="2624"/>
        </w:trPr>
        <w:tc>
          <w:tcPr>
            <w:tcW w:w="3369"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11</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энергии</w:t>
            </w:r>
          </w:p>
        </w:tc>
        <w:tc>
          <w:tcPr>
            <w:tcW w:w="3402" w:type="dxa"/>
          </w:tcPr>
          <w:p w:rsidR="008B7E4C" w:rsidRPr="00262064" w:rsidRDefault="00CD4090" w:rsidP="003122F0">
            <w:pPr>
              <w:ind w:firstLine="0"/>
              <w:jc w:val="center"/>
              <w:rPr>
                <w:rFonts w:ascii="Times New Roman" w:hAnsi="Times New Roman" w:cs="Times New Roman"/>
                <w:sz w:val="32"/>
                <w:szCs w:val="32"/>
              </w:rPr>
            </w:pPr>
            <w:r w:rsidRPr="00CD4090">
              <w:rPr>
                <w:rFonts w:ascii="Times New Roman" w:hAnsi="Times New Roman" w:cs="Times New Roman"/>
                <w:noProof/>
                <w:sz w:val="32"/>
                <w:szCs w:val="32"/>
                <w:lang w:eastAsia="ru-RU"/>
              </w:rPr>
              <w:drawing>
                <wp:inline distT="0" distB="0" distL="0" distR="0">
                  <wp:extent cx="2026126" cy="1301262"/>
                  <wp:effectExtent l="19050" t="0" r="0" b="0"/>
                  <wp:docPr id="21" name="Рисунок 21" descr="https://ionacom.ru/uploadedFiles/eshopimages/big/1694698545_w640_h640_dinamometr-laboratornij-10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ionacom.ru/uploadedFiles/eshopimages/big/1694698545_w640_h640_dinamometr-laboratornij-10n.jpg"/>
                          <pic:cNvPicPr>
                            <a:picLocks noChangeAspect="1" noChangeArrowheads="1"/>
                          </pic:cNvPicPr>
                        </pic:nvPicPr>
                        <pic:blipFill>
                          <a:blip r:embed="rId22" cstate="print"/>
                          <a:srcRect l="3524" t="16666" r="7357" b="26026"/>
                          <a:stretch>
                            <a:fillRect/>
                          </a:stretch>
                        </pic:blipFill>
                        <pic:spPr bwMode="auto">
                          <a:xfrm>
                            <a:off x="0" y="0"/>
                            <a:ext cx="2030387" cy="1303999"/>
                          </a:xfrm>
                          <a:prstGeom prst="rect">
                            <a:avLst/>
                          </a:prstGeom>
                          <a:noFill/>
                          <a:ln w="9525">
                            <a:noFill/>
                            <a:miter lim="800000"/>
                            <a:headEnd/>
                            <a:tailEnd/>
                          </a:ln>
                        </pic:spPr>
                      </pic:pic>
                    </a:graphicData>
                  </a:graphic>
                </wp:inline>
              </w:drawing>
            </w:r>
          </w:p>
        </w:tc>
        <w:tc>
          <w:tcPr>
            <w:tcW w:w="3260"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13</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момента силы</w:t>
            </w:r>
          </w:p>
        </w:tc>
        <w:tc>
          <w:tcPr>
            <w:tcW w:w="3257" w:type="dxa"/>
          </w:tcPr>
          <w:p w:rsidR="008B7E4C" w:rsidRPr="00262064" w:rsidRDefault="00107E58" w:rsidP="003122F0">
            <w:pPr>
              <w:ind w:firstLine="0"/>
              <w:jc w:val="center"/>
              <w:rPr>
                <w:rFonts w:ascii="Times New Roman" w:hAnsi="Times New Roman" w:cs="Times New Roman"/>
                <w:sz w:val="32"/>
                <w:szCs w:val="32"/>
              </w:rPr>
            </w:pPr>
            <w:r w:rsidRPr="00107E58">
              <w:rPr>
                <w:rFonts w:ascii="Times New Roman" w:hAnsi="Times New Roman" w:cs="Times New Roman"/>
                <w:noProof/>
                <w:sz w:val="32"/>
                <w:szCs w:val="32"/>
                <w:lang w:eastAsia="ru-RU"/>
              </w:rPr>
              <w:drawing>
                <wp:inline distT="0" distB="0" distL="0" distR="0">
                  <wp:extent cx="1699502" cy="1706880"/>
                  <wp:effectExtent l="19050" t="0" r="0" b="0"/>
                  <wp:docPr id="27" name="Рисунок 27" descr="https://r4.mt.ru/r3/photoFCD2/20043099252-0/jpg/bp.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r4.mt.ru/r3/photoFCD2/20043099252-0/jpg/bp.jpeg"/>
                          <pic:cNvPicPr>
                            <a:picLocks noChangeAspect="1" noChangeArrowheads="1"/>
                          </pic:cNvPicPr>
                        </pic:nvPicPr>
                        <pic:blipFill>
                          <a:blip r:embed="rId23" cstate="print"/>
                          <a:srcRect l="2811" t="5208" r="4558" b="4427"/>
                          <a:stretch>
                            <a:fillRect/>
                          </a:stretch>
                        </pic:blipFill>
                        <pic:spPr bwMode="auto">
                          <a:xfrm>
                            <a:off x="0" y="0"/>
                            <a:ext cx="1699502" cy="1706880"/>
                          </a:xfrm>
                          <a:prstGeom prst="rect">
                            <a:avLst/>
                          </a:prstGeom>
                          <a:noFill/>
                          <a:ln w="9525">
                            <a:noFill/>
                            <a:miter lim="800000"/>
                            <a:headEnd/>
                            <a:tailEnd/>
                          </a:ln>
                        </pic:spPr>
                      </pic:pic>
                    </a:graphicData>
                  </a:graphic>
                </wp:inline>
              </w:drawing>
            </w:r>
          </w:p>
        </w:tc>
        <w:tc>
          <w:tcPr>
            <w:tcW w:w="3001"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 xml:space="preserve">15 </w:t>
            </w:r>
          </w:p>
          <w:p w:rsidR="008B7E4C" w:rsidRDefault="008B7E4C" w:rsidP="003122F0">
            <w:pPr>
              <w:ind w:firstLine="0"/>
              <w:jc w:val="center"/>
              <w:rPr>
                <w:rFonts w:ascii="Times New Roman" w:hAnsi="Times New Roman" w:cs="Times New Roman"/>
                <w:sz w:val="32"/>
                <w:szCs w:val="32"/>
              </w:rPr>
            </w:pPr>
          </w:p>
          <w:p w:rsidR="008B7E4C" w:rsidRDefault="008B7E4C" w:rsidP="003122F0">
            <w:pPr>
              <w:ind w:firstLine="0"/>
              <w:jc w:val="center"/>
              <w:rPr>
                <w:rFonts w:ascii="Times New Roman" w:hAnsi="Times New Roman" w:cs="Times New Roman"/>
                <w:sz w:val="32"/>
                <w:szCs w:val="32"/>
              </w:rPr>
            </w:pPr>
          </w:p>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 xml:space="preserve">760 </w:t>
            </w:r>
            <w:proofErr w:type="spellStart"/>
            <w:r>
              <w:rPr>
                <w:rFonts w:ascii="Times New Roman" w:hAnsi="Times New Roman" w:cs="Times New Roman"/>
                <w:sz w:val="32"/>
                <w:szCs w:val="32"/>
              </w:rPr>
              <w:t>мм</w:t>
            </w:r>
            <w:proofErr w:type="gramStart"/>
            <w:r>
              <w:rPr>
                <w:rFonts w:ascii="Times New Roman" w:hAnsi="Times New Roman" w:cs="Times New Roman"/>
                <w:sz w:val="32"/>
                <w:szCs w:val="32"/>
              </w:rPr>
              <w:t>.р</w:t>
            </w:r>
            <w:proofErr w:type="gramEnd"/>
            <w:r>
              <w:rPr>
                <w:rFonts w:ascii="Times New Roman" w:hAnsi="Times New Roman" w:cs="Times New Roman"/>
                <w:sz w:val="32"/>
                <w:szCs w:val="32"/>
              </w:rPr>
              <w:t>т.ст.=</w:t>
            </w:r>
            <w:proofErr w:type="spellEnd"/>
          </w:p>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 xml:space="preserve">101300 </w:t>
            </w:r>
            <w:proofErr w:type="spellStart"/>
            <w:r>
              <w:rPr>
                <w:rFonts w:ascii="Times New Roman" w:hAnsi="Times New Roman" w:cs="Times New Roman"/>
                <w:sz w:val="32"/>
                <w:szCs w:val="32"/>
              </w:rPr>
              <w:t>Па=</w:t>
            </w:r>
            <w:proofErr w:type="spellEnd"/>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1013гПа</w:t>
            </w:r>
          </w:p>
        </w:tc>
      </w:tr>
      <w:tr w:rsidR="008B7E4C" w:rsidTr="003122F0">
        <w:trPr>
          <w:trHeight w:val="2492"/>
        </w:trPr>
        <w:tc>
          <w:tcPr>
            <w:tcW w:w="3369" w:type="dxa"/>
          </w:tcPr>
          <w:p w:rsidR="008B7E4C" w:rsidRPr="00262064" w:rsidRDefault="00107E58" w:rsidP="003122F0">
            <w:pPr>
              <w:ind w:firstLine="0"/>
              <w:jc w:val="center"/>
              <w:rPr>
                <w:rFonts w:ascii="Times New Roman" w:hAnsi="Times New Roman" w:cs="Times New Roman"/>
                <w:sz w:val="32"/>
                <w:szCs w:val="32"/>
              </w:rPr>
            </w:pPr>
            <w:r w:rsidRPr="00107E58">
              <w:rPr>
                <w:rFonts w:ascii="Times New Roman" w:hAnsi="Times New Roman" w:cs="Times New Roman"/>
                <w:noProof/>
                <w:sz w:val="32"/>
                <w:szCs w:val="32"/>
                <w:lang w:eastAsia="ru-RU"/>
              </w:rPr>
              <w:drawing>
                <wp:inline distT="0" distB="0" distL="0" distR="0">
                  <wp:extent cx="1243412" cy="1681089"/>
                  <wp:effectExtent l="19050" t="0" r="0" b="0"/>
                  <wp:docPr id="30" name="Рисунок 30" descr="https://labora.com.ua/upload/goods/5e79dee2eb4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abora.com.ua/upload/goods/5e79dee2eb45a.jpg"/>
                          <pic:cNvPicPr>
                            <a:picLocks noChangeAspect="1" noChangeArrowheads="1"/>
                          </pic:cNvPicPr>
                        </pic:nvPicPr>
                        <pic:blipFill>
                          <a:blip r:embed="rId24" cstate="print"/>
                          <a:srcRect l="27241" t="11142" r="27040" b="11271"/>
                          <a:stretch>
                            <a:fillRect/>
                          </a:stretch>
                        </pic:blipFill>
                        <pic:spPr bwMode="auto">
                          <a:xfrm>
                            <a:off x="0" y="0"/>
                            <a:ext cx="1248569" cy="1688061"/>
                          </a:xfrm>
                          <a:prstGeom prst="rect">
                            <a:avLst/>
                          </a:prstGeom>
                          <a:noFill/>
                          <a:ln w="9525">
                            <a:noFill/>
                            <a:miter lim="800000"/>
                            <a:headEnd/>
                            <a:tailEnd/>
                          </a:ln>
                        </pic:spPr>
                      </pic:pic>
                    </a:graphicData>
                  </a:graphic>
                </wp:inline>
              </w:drawing>
            </w:r>
          </w:p>
        </w:tc>
        <w:tc>
          <w:tcPr>
            <w:tcW w:w="3402"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17</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133,3 Па</w:t>
            </w:r>
          </w:p>
        </w:tc>
        <w:tc>
          <w:tcPr>
            <w:tcW w:w="3260" w:type="dxa"/>
          </w:tcPr>
          <w:p w:rsidR="008B7E4C" w:rsidRPr="00262064" w:rsidRDefault="00107E58" w:rsidP="003122F0">
            <w:pPr>
              <w:ind w:firstLine="0"/>
              <w:jc w:val="center"/>
              <w:rPr>
                <w:rFonts w:ascii="Times New Roman" w:hAnsi="Times New Roman" w:cs="Times New Roman"/>
                <w:sz w:val="32"/>
                <w:szCs w:val="32"/>
              </w:rPr>
            </w:pPr>
            <w:r w:rsidRPr="00107E58">
              <w:rPr>
                <w:rFonts w:ascii="Times New Roman" w:hAnsi="Times New Roman" w:cs="Times New Roman"/>
                <w:noProof/>
                <w:sz w:val="32"/>
                <w:szCs w:val="32"/>
                <w:lang w:eastAsia="ru-RU"/>
              </w:rPr>
              <w:drawing>
                <wp:inline distT="0" distB="0" distL="0" distR="0">
                  <wp:extent cx="2011623" cy="539198"/>
                  <wp:effectExtent l="0" t="495300" r="0" b="489502"/>
                  <wp:docPr id="1" name="Рисунок 33" descr="http://belydom.ru/upload/iblock/b88/b8800ed6b16c4ee83a8f56646beb12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belydom.ru/upload/iblock/b88/b8800ed6b16c4ee83a8f56646beb127b.jpg"/>
                          <pic:cNvPicPr>
                            <a:picLocks noChangeAspect="1" noChangeArrowheads="1"/>
                          </pic:cNvPicPr>
                        </pic:nvPicPr>
                        <pic:blipFill>
                          <a:blip r:embed="rId25" cstate="print"/>
                          <a:srcRect l="2756" t="22054" r="3974" b="27940"/>
                          <a:stretch>
                            <a:fillRect/>
                          </a:stretch>
                        </pic:blipFill>
                        <pic:spPr bwMode="auto">
                          <a:xfrm rot="1968771">
                            <a:off x="0" y="0"/>
                            <a:ext cx="2012509" cy="539435"/>
                          </a:xfrm>
                          <a:prstGeom prst="rect">
                            <a:avLst/>
                          </a:prstGeom>
                          <a:noFill/>
                          <a:ln w="9525">
                            <a:noFill/>
                            <a:miter lim="800000"/>
                            <a:headEnd/>
                            <a:tailEnd/>
                          </a:ln>
                        </pic:spPr>
                      </pic:pic>
                    </a:graphicData>
                  </a:graphic>
                </wp:inline>
              </w:drawing>
            </w:r>
          </w:p>
        </w:tc>
        <w:tc>
          <w:tcPr>
            <w:tcW w:w="3257" w:type="dxa"/>
          </w:tcPr>
          <w:p w:rsidR="008B7E4C"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19</w:t>
            </w:r>
          </w:p>
          <w:p w:rsidR="008B7E4C" w:rsidRDefault="008B7E4C" w:rsidP="003122F0">
            <w:pPr>
              <w:ind w:firstLine="0"/>
              <w:jc w:val="center"/>
              <w:rPr>
                <w:rFonts w:ascii="Times New Roman" w:hAnsi="Times New Roman" w:cs="Times New Roman"/>
                <w:sz w:val="32"/>
                <w:szCs w:val="32"/>
              </w:rPr>
            </w:pPr>
          </w:p>
          <w:p w:rsidR="008B7E4C" w:rsidRPr="00262064" w:rsidRDefault="008B7E4C" w:rsidP="003122F0">
            <w:pPr>
              <w:ind w:firstLine="0"/>
              <w:jc w:val="center"/>
              <w:rPr>
                <w:rFonts w:ascii="Times New Roman" w:hAnsi="Times New Roman" w:cs="Times New Roman"/>
                <w:sz w:val="32"/>
                <w:szCs w:val="32"/>
              </w:rPr>
            </w:pPr>
            <w:r>
              <w:rPr>
                <w:rFonts w:ascii="Times New Roman" w:hAnsi="Times New Roman" w:cs="Times New Roman"/>
                <w:sz w:val="32"/>
                <w:szCs w:val="32"/>
              </w:rPr>
              <w:t>Единица измерения мощности</w:t>
            </w:r>
          </w:p>
        </w:tc>
        <w:tc>
          <w:tcPr>
            <w:tcW w:w="3001" w:type="dxa"/>
          </w:tcPr>
          <w:p w:rsidR="008B7E4C" w:rsidRPr="00262064" w:rsidRDefault="00107E58" w:rsidP="003122F0">
            <w:pPr>
              <w:ind w:firstLine="0"/>
              <w:jc w:val="center"/>
              <w:rPr>
                <w:rFonts w:ascii="Times New Roman" w:hAnsi="Times New Roman" w:cs="Times New Roman"/>
                <w:sz w:val="32"/>
                <w:szCs w:val="32"/>
              </w:rPr>
            </w:pPr>
            <w:r w:rsidRPr="00107E58">
              <w:rPr>
                <w:rFonts w:ascii="Times New Roman" w:hAnsi="Times New Roman" w:cs="Times New Roman"/>
                <w:noProof/>
                <w:sz w:val="32"/>
                <w:szCs w:val="32"/>
                <w:lang w:eastAsia="ru-RU"/>
              </w:rPr>
              <w:drawing>
                <wp:inline distT="0" distB="0" distL="0" distR="0">
                  <wp:extent cx="1296280" cy="1670935"/>
                  <wp:effectExtent l="19050" t="0" r="0" b="0"/>
                  <wp:docPr id="36" name="Рисунок 36" descr="https://ukipa.ru/uploads/items/image/big/09e0a35550cc0bd0b6dbd2363bbfb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ukipa.ru/uploads/items/image/big/09e0a35550cc0bd0b6dbd2363bbfb654.jpg"/>
                          <pic:cNvPicPr>
                            <a:picLocks noChangeAspect="1" noChangeArrowheads="1"/>
                          </pic:cNvPicPr>
                        </pic:nvPicPr>
                        <pic:blipFill>
                          <a:blip r:embed="rId26" cstate="print"/>
                          <a:srcRect/>
                          <a:stretch>
                            <a:fillRect/>
                          </a:stretch>
                        </pic:blipFill>
                        <pic:spPr bwMode="auto">
                          <a:xfrm>
                            <a:off x="0" y="0"/>
                            <a:ext cx="1298676" cy="1674023"/>
                          </a:xfrm>
                          <a:prstGeom prst="rect">
                            <a:avLst/>
                          </a:prstGeom>
                          <a:noFill/>
                          <a:ln w="9525">
                            <a:noFill/>
                            <a:miter lim="800000"/>
                            <a:headEnd/>
                            <a:tailEnd/>
                          </a:ln>
                        </pic:spPr>
                      </pic:pic>
                    </a:graphicData>
                  </a:graphic>
                </wp:inline>
              </w:drawing>
            </w:r>
          </w:p>
        </w:tc>
      </w:tr>
    </w:tbl>
    <w:p w:rsidR="008B7E4C" w:rsidRDefault="008B7E4C" w:rsidP="005E14CC">
      <w:pPr>
        <w:ind w:firstLine="0"/>
      </w:pPr>
    </w:p>
    <w:sectPr w:rsidR="008B7E4C" w:rsidSect="000324A2">
      <w:pgSz w:w="16838" w:h="11906" w:orient="landscape"/>
      <w:pgMar w:top="142" w:right="395" w:bottom="426"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451" w:rsidRDefault="00C14451" w:rsidP="00634ED3">
      <w:r>
        <w:separator/>
      </w:r>
    </w:p>
  </w:endnote>
  <w:endnote w:type="continuationSeparator" w:id="0">
    <w:p w:rsidR="00C14451" w:rsidRDefault="00C14451" w:rsidP="00634ED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451" w:rsidRDefault="00C14451" w:rsidP="00634ED3">
      <w:r>
        <w:separator/>
      </w:r>
    </w:p>
  </w:footnote>
  <w:footnote w:type="continuationSeparator" w:id="0">
    <w:p w:rsidR="00C14451" w:rsidRDefault="00C14451" w:rsidP="00634ED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37C77"/>
    <w:multiLevelType w:val="hybridMultilevel"/>
    <w:tmpl w:val="3F2CED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EAC6A42"/>
    <w:multiLevelType w:val="multilevel"/>
    <w:tmpl w:val="517C6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77204888"/>
    <w:multiLevelType w:val="multilevel"/>
    <w:tmpl w:val="A2D8D7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 w:numId="3">
    <w:abstractNumId w:val="1"/>
    <w:lvlOverride w:ilvl="0">
      <w:startOverride w:val="2"/>
    </w:lvlOverride>
  </w:num>
  <w:num w:numId="4">
    <w:abstractNumId w:val="1"/>
    <w:lvlOverride w:ilvl="0">
      <w:startOverride w:val="3"/>
    </w:lvlOverride>
  </w:num>
  <w:num w:numId="5">
    <w:abstractNumId w:val="1"/>
    <w:lvlOverride w:ilvl="0">
      <w:startOverride w:val="4"/>
    </w:lvlOverride>
  </w:num>
  <w:num w:numId="6">
    <w:abstractNumId w:val="1"/>
    <w:lvlOverride w:ilvl="0">
      <w:startOverride w:val="5"/>
    </w:lvlOverride>
  </w:num>
  <w:num w:numId="7">
    <w:abstractNumId w:val="1"/>
    <w:lvlOverride w:ilvl="0">
      <w:startOverride w:val="6"/>
    </w:lvlOverride>
  </w:num>
  <w:num w:numId="8">
    <w:abstractNumId w:val="1"/>
    <w:lvlOverride w:ilvl="0">
      <w:startOverride w:val="7"/>
    </w:lvlOverride>
  </w:num>
  <w:num w:numId="9">
    <w:abstractNumId w:val="2"/>
    <w:lvlOverride w:ilvl="0">
      <w:startOverride w:val="1"/>
    </w:lvlOverride>
  </w:num>
  <w:num w:numId="10">
    <w:abstractNumId w:val="2"/>
    <w:lvlOverride w:ilvl="0">
      <w:startOverride w:val="2"/>
    </w:lvlOverride>
  </w:num>
  <w:num w:numId="11">
    <w:abstractNumId w:val="2"/>
    <w:lvlOverride w:ilvl="0">
      <w:startOverride w:val="3"/>
    </w:lvlOverride>
  </w:num>
  <w:num w:numId="12">
    <w:abstractNumId w:val="2"/>
    <w:lvlOverride w:ilvl="0">
      <w:startOverride w:val="4"/>
    </w:lvlOverride>
  </w:num>
  <w:num w:numId="13">
    <w:abstractNumId w:val="2"/>
    <w:lvlOverride w:ilvl="0">
      <w:startOverride w:val="5"/>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oNotDisplayPageBoundaries/>
  <w:proofState w:spelling="clean" w:grammar="clean"/>
  <w:defaultTabStop w:val="708"/>
  <w:characterSpacingControl w:val="doNotCompress"/>
  <w:footnotePr>
    <w:footnote w:id="-1"/>
    <w:footnote w:id="0"/>
  </w:footnotePr>
  <w:endnotePr>
    <w:endnote w:id="-1"/>
    <w:endnote w:id="0"/>
  </w:endnotePr>
  <w:compat/>
  <w:rsids>
    <w:rsidRoot w:val="00BC41DE"/>
    <w:rsid w:val="000324A2"/>
    <w:rsid w:val="000B4853"/>
    <w:rsid w:val="0010500A"/>
    <w:rsid w:val="00107B98"/>
    <w:rsid w:val="00107E58"/>
    <w:rsid w:val="00131E7E"/>
    <w:rsid w:val="0015653D"/>
    <w:rsid w:val="00175FD9"/>
    <w:rsid w:val="00176B5B"/>
    <w:rsid w:val="001B5037"/>
    <w:rsid w:val="00262064"/>
    <w:rsid w:val="00305938"/>
    <w:rsid w:val="003150EF"/>
    <w:rsid w:val="003353CF"/>
    <w:rsid w:val="003357C8"/>
    <w:rsid w:val="00343705"/>
    <w:rsid w:val="003D41EF"/>
    <w:rsid w:val="004F5636"/>
    <w:rsid w:val="005872E5"/>
    <w:rsid w:val="005B25A7"/>
    <w:rsid w:val="005B419F"/>
    <w:rsid w:val="005E14CC"/>
    <w:rsid w:val="00634ED3"/>
    <w:rsid w:val="00641535"/>
    <w:rsid w:val="006A7939"/>
    <w:rsid w:val="007A5D0F"/>
    <w:rsid w:val="007C0800"/>
    <w:rsid w:val="007C2FA1"/>
    <w:rsid w:val="00837B1A"/>
    <w:rsid w:val="008764B6"/>
    <w:rsid w:val="008B7E4C"/>
    <w:rsid w:val="009300A5"/>
    <w:rsid w:val="00944326"/>
    <w:rsid w:val="00961AB8"/>
    <w:rsid w:val="009A059C"/>
    <w:rsid w:val="009A5D44"/>
    <w:rsid w:val="00A015A7"/>
    <w:rsid w:val="00A12E68"/>
    <w:rsid w:val="00A15971"/>
    <w:rsid w:val="00A16EA4"/>
    <w:rsid w:val="00A66775"/>
    <w:rsid w:val="00A76E25"/>
    <w:rsid w:val="00AB4096"/>
    <w:rsid w:val="00AC0BBC"/>
    <w:rsid w:val="00B16A3B"/>
    <w:rsid w:val="00BC41DE"/>
    <w:rsid w:val="00C0076D"/>
    <w:rsid w:val="00C14451"/>
    <w:rsid w:val="00C2350D"/>
    <w:rsid w:val="00C83D9E"/>
    <w:rsid w:val="00CB136A"/>
    <w:rsid w:val="00CD4090"/>
    <w:rsid w:val="00CE254B"/>
    <w:rsid w:val="00D676DE"/>
    <w:rsid w:val="00D84501"/>
    <w:rsid w:val="00D8657B"/>
    <w:rsid w:val="00E05A28"/>
    <w:rsid w:val="00EB0FD8"/>
    <w:rsid w:val="00EB1E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501"/>
  </w:style>
  <w:style w:type="paragraph" w:styleId="1">
    <w:name w:val="heading 1"/>
    <w:basedOn w:val="a"/>
    <w:next w:val="a"/>
    <w:link w:val="10"/>
    <w:uiPriority w:val="9"/>
    <w:qFormat/>
    <w:rsid w:val="00D8450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D8450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D8450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D8450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D84501"/>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D84501"/>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D8450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D8450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D8450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4501"/>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D84501"/>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D84501"/>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D84501"/>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D84501"/>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D84501"/>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D84501"/>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D84501"/>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D84501"/>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D84501"/>
    <w:rPr>
      <w:b/>
      <w:bCs/>
      <w:sz w:val="18"/>
      <w:szCs w:val="18"/>
    </w:rPr>
  </w:style>
  <w:style w:type="paragraph" w:styleId="a4">
    <w:name w:val="Title"/>
    <w:basedOn w:val="a"/>
    <w:next w:val="a"/>
    <w:link w:val="a5"/>
    <w:uiPriority w:val="10"/>
    <w:qFormat/>
    <w:rsid w:val="00D8450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5">
    <w:name w:val="Название Знак"/>
    <w:basedOn w:val="a0"/>
    <w:link w:val="a4"/>
    <w:uiPriority w:val="10"/>
    <w:rsid w:val="00D84501"/>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D84501"/>
    <w:pPr>
      <w:spacing w:before="200" w:after="900"/>
      <w:ind w:firstLine="0"/>
      <w:jc w:val="right"/>
    </w:pPr>
    <w:rPr>
      <w:i/>
      <w:iCs/>
      <w:sz w:val="24"/>
      <w:szCs w:val="24"/>
    </w:rPr>
  </w:style>
  <w:style w:type="character" w:customStyle="1" w:styleId="a7">
    <w:name w:val="Подзаголовок Знак"/>
    <w:basedOn w:val="a0"/>
    <w:link w:val="a6"/>
    <w:uiPriority w:val="11"/>
    <w:rsid w:val="00D84501"/>
    <w:rPr>
      <w:i/>
      <w:iCs/>
      <w:sz w:val="24"/>
      <w:szCs w:val="24"/>
    </w:rPr>
  </w:style>
  <w:style w:type="character" w:styleId="a8">
    <w:name w:val="Strong"/>
    <w:basedOn w:val="a0"/>
    <w:uiPriority w:val="22"/>
    <w:qFormat/>
    <w:rsid w:val="00D84501"/>
    <w:rPr>
      <w:b/>
      <w:bCs/>
      <w:spacing w:val="0"/>
    </w:rPr>
  </w:style>
  <w:style w:type="character" w:styleId="a9">
    <w:name w:val="Emphasis"/>
    <w:uiPriority w:val="20"/>
    <w:qFormat/>
    <w:rsid w:val="00D84501"/>
    <w:rPr>
      <w:b/>
      <w:bCs/>
      <w:i/>
      <w:iCs/>
      <w:color w:val="5A5A5A" w:themeColor="text1" w:themeTint="A5"/>
    </w:rPr>
  </w:style>
  <w:style w:type="paragraph" w:styleId="aa">
    <w:name w:val="No Spacing"/>
    <w:basedOn w:val="a"/>
    <w:link w:val="ab"/>
    <w:uiPriority w:val="1"/>
    <w:qFormat/>
    <w:rsid w:val="00D84501"/>
    <w:pPr>
      <w:ind w:firstLine="0"/>
    </w:pPr>
  </w:style>
  <w:style w:type="character" w:customStyle="1" w:styleId="ab">
    <w:name w:val="Без интервала Знак"/>
    <w:basedOn w:val="a0"/>
    <w:link w:val="aa"/>
    <w:uiPriority w:val="1"/>
    <w:rsid w:val="00D84501"/>
  </w:style>
  <w:style w:type="paragraph" w:styleId="ac">
    <w:name w:val="List Paragraph"/>
    <w:basedOn w:val="a"/>
    <w:uiPriority w:val="34"/>
    <w:qFormat/>
    <w:rsid w:val="00D84501"/>
    <w:pPr>
      <w:ind w:left="720"/>
      <w:contextualSpacing/>
    </w:pPr>
  </w:style>
  <w:style w:type="paragraph" w:styleId="21">
    <w:name w:val="Quote"/>
    <w:basedOn w:val="a"/>
    <w:next w:val="a"/>
    <w:link w:val="22"/>
    <w:uiPriority w:val="29"/>
    <w:qFormat/>
    <w:rsid w:val="00D84501"/>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D84501"/>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D8450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D84501"/>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D84501"/>
    <w:rPr>
      <w:i/>
      <w:iCs/>
      <w:color w:val="5A5A5A" w:themeColor="text1" w:themeTint="A5"/>
    </w:rPr>
  </w:style>
  <w:style w:type="character" w:styleId="af0">
    <w:name w:val="Intense Emphasis"/>
    <w:uiPriority w:val="21"/>
    <w:qFormat/>
    <w:rsid w:val="00D84501"/>
    <w:rPr>
      <w:b/>
      <w:bCs/>
      <w:i/>
      <w:iCs/>
      <w:color w:val="4F81BD" w:themeColor="accent1"/>
      <w:sz w:val="22"/>
      <w:szCs w:val="22"/>
    </w:rPr>
  </w:style>
  <w:style w:type="character" w:styleId="af1">
    <w:name w:val="Subtle Reference"/>
    <w:uiPriority w:val="31"/>
    <w:qFormat/>
    <w:rsid w:val="00D84501"/>
    <w:rPr>
      <w:color w:val="auto"/>
      <w:u w:val="single" w:color="9BBB59" w:themeColor="accent3"/>
    </w:rPr>
  </w:style>
  <w:style w:type="character" w:styleId="af2">
    <w:name w:val="Intense Reference"/>
    <w:basedOn w:val="a0"/>
    <w:uiPriority w:val="32"/>
    <w:qFormat/>
    <w:rsid w:val="00D84501"/>
    <w:rPr>
      <w:b/>
      <w:bCs/>
      <w:color w:val="76923C" w:themeColor="accent3" w:themeShade="BF"/>
      <w:u w:val="single" w:color="9BBB59" w:themeColor="accent3"/>
    </w:rPr>
  </w:style>
  <w:style w:type="character" w:styleId="af3">
    <w:name w:val="Book Title"/>
    <w:basedOn w:val="a0"/>
    <w:uiPriority w:val="33"/>
    <w:qFormat/>
    <w:rsid w:val="00D84501"/>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D84501"/>
    <w:pPr>
      <w:outlineLvl w:val="9"/>
    </w:pPr>
    <w:rPr>
      <w:lang w:bidi="en-US"/>
    </w:rPr>
  </w:style>
  <w:style w:type="paragraph" w:styleId="af5">
    <w:name w:val="Balloon Text"/>
    <w:basedOn w:val="a"/>
    <w:link w:val="af6"/>
    <w:uiPriority w:val="99"/>
    <w:semiHidden/>
    <w:unhideWhenUsed/>
    <w:rsid w:val="00634ED3"/>
    <w:rPr>
      <w:rFonts w:ascii="Tahoma" w:hAnsi="Tahoma" w:cs="Tahoma"/>
      <w:sz w:val="16"/>
      <w:szCs w:val="16"/>
    </w:rPr>
  </w:style>
  <w:style w:type="character" w:customStyle="1" w:styleId="af6">
    <w:name w:val="Текст выноски Знак"/>
    <w:basedOn w:val="a0"/>
    <w:link w:val="af5"/>
    <w:uiPriority w:val="99"/>
    <w:semiHidden/>
    <w:rsid w:val="00634ED3"/>
    <w:rPr>
      <w:rFonts w:ascii="Tahoma" w:hAnsi="Tahoma" w:cs="Tahoma"/>
      <w:sz w:val="16"/>
      <w:szCs w:val="16"/>
    </w:rPr>
  </w:style>
  <w:style w:type="table" w:styleId="af7">
    <w:name w:val="Table Grid"/>
    <w:basedOn w:val="a1"/>
    <w:uiPriority w:val="59"/>
    <w:rsid w:val="00634E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634ED3"/>
    <w:pPr>
      <w:tabs>
        <w:tab w:val="center" w:pos="4677"/>
        <w:tab w:val="right" w:pos="9355"/>
      </w:tabs>
    </w:pPr>
  </w:style>
  <w:style w:type="character" w:customStyle="1" w:styleId="af9">
    <w:name w:val="Верхний колонтитул Знак"/>
    <w:basedOn w:val="a0"/>
    <w:link w:val="af8"/>
    <w:uiPriority w:val="99"/>
    <w:rsid w:val="00634ED3"/>
  </w:style>
  <w:style w:type="paragraph" w:styleId="afa">
    <w:name w:val="footer"/>
    <w:basedOn w:val="a"/>
    <w:link w:val="afb"/>
    <w:uiPriority w:val="99"/>
    <w:unhideWhenUsed/>
    <w:rsid w:val="00634ED3"/>
    <w:pPr>
      <w:tabs>
        <w:tab w:val="center" w:pos="4677"/>
        <w:tab w:val="right" w:pos="9355"/>
      </w:tabs>
    </w:pPr>
  </w:style>
  <w:style w:type="character" w:customStyle="1" w:styleId="afb">
    <w:name w:val="Нижний колонтитул Знак"/>
    <w:basedOn w:val="a0"/>
    <w:link w:val="afa"/>
    <w:uiPriority w:val="99"/>
    <w:rsid w:val="00634ED3"/>
  </w:style>
  <w:style w:type="character" w:styleId="afc">
    <w:name w:val="Placeholder Text"/>
    <w:basedOn w:val="a0"/>
    <w:uiPriority w:val="99"/>
    <w:semiHidden/>
    <w:rsid w:val="00CB136A"/>
    <w:rPr>
      <w:color w:val="808080"/>
    </w:rPr>
  </w:style>
  <w:style w:type="paragraph" w:styleId="afd">
    <w:name w:val="Normal (Web)"/>
    <w:basedOn w:val="a"/>
    <w:uiPriority w:val="99"/>
    <w:semiHidden/>
    <w:unhideWhenUsed/>
    <w:rsid w:val="00C83D9E"/>
    <w:pPr>
      <w:spacing w:before="100" w:beforeAutospacing="1" w:after="100" w:afterAutospacing="1"/>
      <w:ind w:firstLine="0"/>
    </w:pPr>
    <w:rPr>
      <w:rFonts w:ascii="Times New Roman" w:eastAsia="Times New Roman" w:hAnsi="Times New Roman" w:cs="Times New Roman"/>
      <w:sz w:val="24"/>
      <w:szCs w:val="24"/>
      <w:lang w:eastAsia="ru-RU"/>
    </w:rPr>
  </w:style>
  <w:style w:type="character" w:styleId="afe">
    <w:name w:val="Hyperlink"/>
    <w:basedOn w:val="a0"/>
    <w:uiPriority w:val="99"/>
    <w:unhideWhenUsed/>
    <w:rsid w:val="00C83D9E"/>
    <w:rPr>
      <w:color w:val="0000FF"/>
      <w:u w:val="single"/>
    </w:rPr>
  </w:style>
  <w:style w:type="character" w:styleId="aff">
    <w:name w:val="FollowedHyperlink"/>
    <w:basedOn w:val="a0"/>
    <w:uiPriority w:val="99"/>
    <w:semiHidden/>
    <w:unhideWhenUsed/>
    <w:rsid w:val="00837B1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ind w:firstLine="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4501"/>
  </w:style>
  <w:style w:type="paragraph" w:styleId="1">
    <w:name w:val="heading 1"/>
    <w:basedOn w:val="a"/>
    <w:next w:val="a"/>
    <w:link w:val="10"/>
    <w:uiPriority w:val="9"/>
    <w:qFormat/>
    <w:rsid w:val="00D84501"/>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2">
    <w:name w:val="heading 2"/>
    <w:basedOn w:val="a"/>
    <w:next w:val="a"/>
    <w:link w:val="20"/>
    <w:uiPriority w:val="9"/>
    <w:semiHidden/>
    <w:unhideWhenUsed/>
    <w:qFormat/>
    <w:rsid w:val="00D84501"/>
    <w:pPr>
      <w:pBdr>
        <w:bottom w:val="single" w:sz="8" w:space="1" w:color="4F81BD" w:themeColor="accent1"/>
      </w:pBdr>
      <w:spacing w:before="200" w:after="80"/>
      <w:ind w:firstLine="0"/>
      <w:outlineLvl w:val="1"/>
    </w:pPr>
    <w:rPr>
      <w:rFonts w:asciiTheme="majorHAnsi" w:eastAsiaTheme="majorEastAsia" w:hAnsiTheme="majorHAnsi" w:cstheme="majorBidi"/>
      <w:color w:val="365F91" w:themeColor="accent1" w:themeShade="BF"/>
      <w:sz w:val="24"/>
      <w:szCs w:val="24"/>
    </w:rPr>
  </w:style>
  <w:style w:type="paragraph" w:styleId="3">
    <w:name w:val="heading 3"/>
    <w:basedOn w:val="a"/>
    <w:next w:val="a"/>
    <w:link w:val="30"/>
    <w:uiPriority w:val="9"/>
    <w:semiHidden/>
    <w:unhideWhenUsed/>
    <w:qFormat/>
    <w:rsid w:val="00D84501"/>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4">
    <w:name w:val="heading 4"/>
    <w:basedOn w:val="a"/>
    <w:next w:val="a"/>
    <w:link w:val="40"/>
    <w:uiPriority w:val="9"/>
    <w:semiHidden/>
    <w:unhideWhenUsed/>
    <w:qFormat/>
    <w:rsid w:val="00D84501"/>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5">
    <w:name w:val="heading 5"/>
    <w:basedOn w:val="a"/>
    <w:next w:val="a"/>
    <w:link w:val="50"/>
    <w:uiPriority w:val="9"/>
    <w:semiHidden/>
    <w:unhideWhenUsed/>
    <w:qFormat/>
    <w:rsid w:val="00D84501"/>
    <w:pPr>
      <w:spacing w:before="200" w:after="80"/>
      <w:ind w:firstLine="0"/>
      <w:outlineLvl w:val="4"/>
    </w:pPr>
    <w:rPr>
      <w:rFonts w:asciiTheme="majorHAnsi" w:eastAsiaTheme="majorEastAsia" w:hAnsiTheme="majorHAnsi" w:cstheme="majorBidi"/>
      <w:color w:val="4F81BD" w:themeColor="accent1"/>
    </w:rPr>
  </w:style>
  <w:style w:type="paragraph" w:styleId="6">
    <w:name w:val="heading 6"/>
    <w:basedOn w:val="a"/>
    <w:next w:val="a"/>
    <w:link w:val="60"/>
    <w:uiPriority w:val="9"/>
    <w:semiHidden/>
    <w:unhideWhenUsed/>
    <w:qFormat/>
    <w:rsid w:val="00D84501"/>
    <w:pPr>
      <w:spacing w:before="280" w:after="100"/>
      <w:ind w:firstLine="0"/>
      <w:outlineLvl w:val="5"/>
    </w:pPr>
    <w:rPr>
      <w:rFonts w:asciiTheme="majorHAnsi" w:eastAsiaTheme="majorEastAsia" w:hAnsiTheme="majorHAnsi" w:cstheme="majorBidi"/>
      <w:i/>
      <w:iCs/>
      <w:color w:val="4F81BD" w:themeColor="accent1"/>
    </w:rPr>
  </w:style>
  <w:style w:type="paragraph" w:styleId="7">
    <w:name w:val="heading 7"/>
    <w:basedOn w:val="a"/>
    <w:next w:val="a"/>
    <w:link w:val="70"/>
    <w:uiPriority w:val="9"/>
    <w:semiHidden/>
    <w:unhideWhenUsed/>
    <w:qFormat/>
    <w:rsid w:val="00D84501"/>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8">
    <w:name w:val="heading 8"/>
    <w:basedOn w:val="a"/>
    <w:next w:val="a"/>
    <w:link w:val="80"/>
    <w:uiPriority w:val="9"/>
    <w:semiHidden/>
    <w:unhideWhenUsed/>
    <w:qFormat/>
    <w:rsid w:val="00D84501"/>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9">
    <w:name w:val="heading 9"/>
    <w:basedOn w:val="a"/>
    <w:next w:val="a"/>
    <w:link w:val="90"/>
    <w:uiPriority w:val="9"/>
    <w:semiHidden/>
    <w:unhideWhenUsed/>
    <w:qFormat/>
    <w:rsid w:val="00D84501"/>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84501"/>
    <w:rPr>
      <w:rFonts w:asciiTheme="majorHAnsi" w:eastAsiaTheme="majorEastAsia" w:hAnsiTheme="majorHAnsi" w:cstheme="majorBidi"/>
      <w:b/>
      <w:bCs/>
      <w:color w:val="365F91" w:themeColor="accent1" w:themeShade="BF"/>
      <w:sz w:val="24"/>
      <w:szCs w:val="24"/>
    </w:rPr>
  </w:style>
  <w:style w:type="character" w:customStyle="1" w:styleId="20">
    <w:name w:val="Заголовок 2 Знак"/>
    <w:basedOn w:val="a0"/>
    <w:link w:val="2"/>
    <w:uiPriority w:val="9"/>
    <w:semiHidden/>
    <w:rsid w:val="00D84501"/>
    <w:rPr>
      <w:rFonts w:asciiTheme="majorHAnsi" w:eastAsiaTheme="majorEastAsia" w:hAnsiTheme="majorHAnsi" w:cstheme="majorBidi"/>
      <w:color w:val="365F91" w:themeColor="accent1" w:themeShade="BF"/>
      <w:sz w:val="24"/>
      <w:szCs w:val="24"/>
    </w:rPr>
  </w:style>
  <w:style w:type="character" w:customStyle="1" w:styleId="30">
    <w:name w:val="Заголовок 3 Знак"/>
    <w:basedOn w:val="a0"/>
    <w:link w:val="3"/>
    <w:uiPriority w:val="9"/>
    <w:semiHidden/>
    <w:rsid w:val="00D84501"/>
    <w:rPr>
      <w:rFonts w:asciiTheme="majorHAnsi" w:eastAsiaTheme="majorEastAsia" w:hAnsiTheme="majorHAnsi" w:cstheme="majorBidi"/>
      <w:color w:val="4F81BD" w:themeColor="accent1"/>
      <w:sz w:val="24"/>
      <w:szCs w:val="24"/>
    </w:rPr>
  </w:style>
  <w:style w:type="character" w:customStyle="1" w:styleId="40">
    <w:name w:val="Заголовок 4 Знак"/>
    <w:basedOn w:val="a0"/>
    <w:link w:val="4"/>
    <w:uiPriority w:val="9"/>
    <w:semiHidden/>
    <w:rsid w:val="00D84501"/>
    <w:rPr>
      <w:rFonts w:asciiTheme="majorHAnsi" w:eastAsiaTheme="majorEastAsia" w:hAnsiTheme="majorHAnsi" w:cstheme="majorBidi"/>
      <w:i/>
      <w:iCs/>
      <w:color w:val="4F81BD" w:themeColor="accent1"/>
      <w:sz w:val="24"/>
      <w:szCs w:val="24"/>
    </w:rPr>
  </w:style>
  <w:style w:type="character" w:customStyle="1" w:styleId="50">
    <w:name w:val="Заголовок 5 Знак"/>
    <w:basedOn w:val="a0"/>
    <w:link w:val="5"/>
    <w:uiPriority w:val="9"/>
    <w:semiHidden/>
    <w:rsid w:val="00D84501"/>
    <w:rPr>
      <w:rFonts w:asciiTheme="majorHAnsi" w:eastAsiaTheme="majorEastAsia" w:hAnsiTheme="majorHAnsi" w:cstheme="majorBidi"/>
      <w:color w:val="4F81BD" w:themeColor="accent1"/>
    </w:rPr>
  </w:style>
  <w:style w:type="character" w:customStyle="1" w:styleId="60">
    <w:name w:val="Заголовок 6 Знак"/>
    <w:basedOn w:val="a0"/>
    <w:link w:val="6"/>
    <w:uiPriority w:val="9"/>
    <w:semiHidden/>
    <w:rsid w:val="00D84501"/>
    <w:rPr>
      <w:rFonts w:asciiTheme="majorHAnsi" w:eastAsiaTheme="majorEastAsia" w:hAnsiTheme="majorHAnsi" w:cstheme="majorBidi"/>
      <w:i/>
      <w:iCs/>
      <w:color w:val="4F81BD" w:themeColor="accent1"/>
    </w:rPr>
  </w:style>
  <w:style w:type="character" w:customStyle="1" w:styleId="70">
    <w:name w:val="Заголовок 7 Знак"/>
    <w:basedOn w:val="a0"/>
    <w:link w:val="7"/>
    <w:uiPriority w:val="9"/>
    <w:semiHidden/>
    <w:rsid w:val="00D84501"/>
    <w:rPr>
      <w:rFonts w:asciiTheme="majorHAnsi" w:eastAsiaTheme="majorEastAsia" w:hAnsiTheme="majorHAnsi" w:cstheme="majorBidi"/>
      <w:b/>
      <w:bCs/>
      <w:color w:val="9BBB59" w:themeColor="accent3"/>
      <w:sz w:val="20"/>
      <w:szCs w:val="20"/>
    </w:rPr>
  </w:style>
  <w:style w:type="character" w:customStyle="1" w:styleId="80">
    <w:name w:val="Заголовок 8 Знак"/>
    <w:basedOn w:val="a0"/>
    <w:link w:val="8"/>
    <w:uiPriority w:val="9"/>
    <w:semiHidden/>
    <w:rsid w:val="00D84501"/>
    <w:rPr>
      <w:rFonts w:asciiTheme="majorHAnsi" w:eastAsiaTheme="majorEastAsia" w:hAnsiTheme="majorHAnsi" w:cstheme="majorBidi"/>
      <w:b/>
      <w:bCs/>
      <w:i/>
      <w:iCs/>
      <w:color w:val="9BBB59" w:themeColor="accent3"/>
      <w:sz w:val="20"/>
      <w:szCs w:val="20"/>
    </w:rPr>
  </w:style>
  <w:style w:type="character" w:customStyle="1" w:styleId="90">
    <w:name w:val="Заголовок 9 Знак"/>
    <w:basedOn w:val="a0"/>
    <w:link w:val="9"/>
    <w:uiPriority w:val="9"/>
    <w:semiHidden/>
    <w:rsid w:val="00D84501"/>
    <w:rPr>
      <w:rFonts w:asciiTheme="majorHAnsi" w:eastAsiaTheme="majorEastAsia" w:hAnsiTheme="majorHAnsi" w:cstheme="majorBidi"/>
      <w:i/>
      <w:iCs/>
      <w:color w:val="9BBB59" w:themeColor="accent3"/>
      <w:sz w:val="20"/>
      <w:szCs w:val="20"/>
    </w:rPr>
  </w:style>
  <w:style w:type="paragraph" w:styleId="a3">
    <w:name w:val="caption"/>
    <w:basedOn w:val="a"/>
    <w:next w:val="a"/>
    <w:uiPriority w:val="35"/>
    <w:semiHidden/>
    <w:unhideWhenUsed/>
    <w:qFormat/>
    <w:rsid w:val="00D84501"/>
    <w:rPr>
      <w:b/>
      <w:bCs/>
      <w:sz w:val="18"/>
      <w:szCs w:val="18"/>
    </w:rPr>
  </w:style>
  <w:style w:type="paragraph" w:styleId="a4">
    <w:name w:val="Title"/>
    <w:basedOn w:val="a"/>
    <w:next w:val="a"/>
    <w:link w:val="a5"/>
    <w:uiPriority w:val="10"/>
    <w:qFormat/>
    <w:rsid w:val="00D84501"/>
    <w:pPr>
      <w:pBdr>
        <w:top w:val="single" w:sz="8" w:space="10" w:color="A7BFDE" w:themeColor="accent1" w:themeTint="7F"/>
        <w:bottom w:val="single" w:sz="24" w:space="15" w:color="9BBB59" w:themeColor="accent3"/>
      </w:pBdr>
      <w:ind w:firstLine="0"/>
      <w:jc w:val="center"/>
    </w:pPr>
    <w:rPr>
      <w:rFonts w:asciiTheme="majorHAnsi" w:eastAsiaTheme="majorEastAsia" w:hAnsiTheme="majorHAnsi" w:cstheme="majorBidi"/>
      <w:i/>
      <w:iCs/>
      <w:color w:val="243F60" w:themeColor="accent1" w:themeShade="7F"/>
      <w:sz w:val="60"/>
      <w:szCs w:val="60"/>
    </w:rPr>
  </w:style>
  <w:style w:type="character" w:customStyle="1" w:styleId="a5">
    <w:name w:val="Название Знак"/>
    <w:basedOn w:val="a0"/>
    <w:link w:val="a4"/>
    <w:uiPriority w:val="10"/>
    <w:rsid w:val="00D84501"/>
    <w:rPr>
      <w:rFonts w:asciiTheme="majorHAnsi" w:eastAsiaTheme="majorEastAsia" w:hAnsiTheme="majorHAnsi" w:cstheme="majorBidi"/>
      <w:i/>
      <w:iCs/>
      <w:color w:val="243F60" w:themeColor="accent1" w:themeShade="7F"/>
      <w:sz w:val="60"/>
      <w:szCs w:val="60"/>
    </w:rPr>
  </w:style>
  <w:style w:type="paragraph" w:styleId="a6">
    <w:name w:val="Subtitle"/>
    <w:basedOn w:val="a"/>
    <w:next w:val="a"/>
    <w:link w:val="a7"/>
    <w:uiPriority w:val="11"/>
    <w:qFormat/>
    <w:rsid w:val="00D84501"/>
    <w:pPr>
      <w:spacing w:before="200" w:after="900"/>
      <w:ind w:firstLine="0"/>
      <w:jc w:val="right"/>
    </w:pPr>
    <w:rPr>
      <w:i/>
      <w:iCs/>
      <w:sz w:val="24"/>
      <w:szCs w:val="24"/>
    </w:rPr>
  </w:style>
  <w:style w:type="character" w:customStyle="1" w:styleId="a7">
    <w:name w:val="Подзаголовок Знак"/>
    <w:basedOn w:val="a0"/>
    <w:link w:val="a6"/>
    <w:uiPriority w:val="11"/>
    <w:rsid w:val="00D84501"/>
    <w:rPr>
      <w:i/>
      <w:iCs/>
      <w:sz w:val="24"/>
      <w:szCs w:val="24"/>
    </w:rPr>
  </w:style>
  <w:style w:type="character" w:styleId="a8">
    <w:name w:val="Strong"/>
    <w:basedOn w:val="a0"/>
    <w:uiPriority w:val="22"/>
    <w:qFormat/>
    <w:rsid w:val="00D84501"/>
    <w:rPr>
      <w:b/>
      <w:bCs/>
      <w:spacing w:val="0"/>
    </w:rPr>
  </w:style>
  <w:style w:type="character" w:styleId="a9">
    <w:name w:val="Emphasis"/>
    <w:uiPriority w:val="20"/>
    <w:qFormat/>
    <w:rsid w:val="00D84501"/>
    <w:rPr>
      <w:b/>
      <w:bCs/>
      <w:i/>
      <w:iCs/>
      <w:color w:val="5A5A5A" w:themeColor="text1" w:themeTint="A5"/>
    </w:rPr>
  </w:style>
  <w:style w:type="paragraph" w:styleId="aa">
    <w:name w:val="No Spacing"/>
    <w:basedOn w:val="a"/>
    <w:link w:val="ab"/>
    <w:uiPriority w:val="1"/>
    <w:qFormat/>
    <w:rsid w:val="00D84501"/>
    <w:pPr>
      <w:ind w:firstLine="0"/>
    </w:pPr>
  </w:style>
  <w:style w:type="character" w:customStyle="1" w:styleId="ab">
    <w:name w:val="Без интервала Знак"/>
    <w:basedOn w:val="a0"/>
    <w:link w:val="aa"/>
    <w:uiPriority w:val="1"/>
    <w:rsid w:val="00D84501"/>
  </w:style>
  <w:style w:type="paragraph" w:styleId="ac">
    <w:name w:val="List Paragraph"/>
    <w:basedOn w:val="a"/>
    <w:uiPriority w:val="34"/>
    <w:qFormat/>
    <w:rsid w:val="00D84501"/>
    <w:pPr>
      <w:ind w:left="720"/>
      <w:contextualSpacing/>
    </w:pPr>
  </w:style>
  <w:style w:type="paragraph" w:styleId="21">
    <w:name w:val="Quote"/>
    <w:basedOn w:val="a"/>
    <w:next w:val="a"/>
    <w:link w:val="22"/>
    <w:uiPriority w:val="29"/>
    <w:qFormat/>
    <w:rsid w:val="00D84501"/>
    <w:rPr>
      <w:rFonts w:asciiTheme="majorHAnsi" w:eastAsiaTheme="majorEastAsia" w:hAnsiTheme="majorHAnsi" w:cstheme="majorBidi"/>
      <w:i/>
      <w:iCs/>
      <w:color w:val="5A5A5A" w:themeColor="text1" w:themeTint="A5"/>
    </w:rPr>
  </w:style>
  <w:style w:type="character" w:customStyle="1" w:styleId="22">
    <w:name w:val="Цитата 2 Знак"/>
    <w:basedOn w:val="a0"/>
    <w:link w:val="21"/>
    <w:uiPriority w:val="29"/>
    <w:rsid w:val="00D84501"/>
    <w:rPr>
      <w:rFonts w:asciiTheme="majorHAnsi" w:eastAsiaTheme="majorEastAsia" w:hAnsiTheme="majorHAnsi" w:cstheme="majorBidi"/>
      <w:i/>
      <w:iCs/>
      <w:color w:val="5A5A5A" w:themeColor="text1" w:themeTint="A5"/>
    </w:rPr>
  </w:style>
  <w:style w:type="paragraph" w:styleId="ad">
    <w:name w:val="Intense Quote"/>
    <w:basedOn w:val="a"/>
    <w:next w:val="a"/>
    <w:link w:val="ae"/>
    <w:uiPriority w:val="30"/>
    <w:qFormat/>
    <w:rsid w:val="00D84501"/>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4F81BD"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ae">
    <w:name w:val="Выделенная цитата Знак"/>
    <w:basedOn w:val="a0"/>
    <w:link w:val="ad"/>
    <w:uiPriority w:val="30"/>
    <w:rsid w:val="00D84501"/>
    <w:rPr>
      <w:rFonts w:asciiTheme="majorHAnsi" w:eastAsiaTheme="majorEastAsia" w:hAnsiTheme="majorHAnsi" w:cstheme="majorBidi"/>
      <w:i/>
      <w:iCs/>
      <w:color w:val="FFFFFF" w:themeColor="background1"/>
      <w:sz w:val="24"/>
      <w:szCs w:val="24"/>
      <w:shd w:val="clear" w:color="auto" w:fill="4F81BD" w:themeFill="accent1"/>
    </w:rPr>
  </w:style>
  <w:style w:type="character" w:styleId="af">
    <w:name w:val="Subtle Emphasis"/>
    <w:uiPriority w:val="19"/>
    <w:qFormat/>
    <w:rsid w:val="00D84501"/>
    <w:rPr>
      <w:i/>
      <w:iCs/>
      <w:color w:val="5A5A5A" w:themeColor="text1" w:themeTint="A5"/>
    </w:rPr>
  </w:style>
  <w:style w:type="character" w:styleId="af0">
    <w:name w:val="Intense Emphasis"/>
    <w:uiPriority w:val="21"/>
    <w:qFormat/>
    <w:rsid w:val="00D84501"/>
    <w:rPr>
      <w:b/>
      <w:bCs/>
      <w:i/>
      <w:iCs/>
      <w:color w:val="4F81BD" w:themeColor="accent1"/>
      <w:sz w:val="22"/>
      <w:szCs w:val="22"/>
    </w:rPr>
  </w:style>
  <w:style w:type="character" w:styleId="af1">
    <w:name w:val="Subtle Reference"/>
    <w:uiPriority w:val="31"/>
    <w:qFormat/>
    <w:rsid w:val="00D84501"/>
    <w:rPr>
      <w:color w:val="auto"/>
      <w:u w:val="single" w:color="9BBB59" w:themeColor="accent3"/>
    </w:rPr>
  </w:style>
  <w:style w:type="character" w:styleId="af2">
    <w:name w:val="Intense Reference"/>
    <w:basedOn w:val="a0"/>
    <w:uiPriority w:val="32"/>
    <w:qFormat/>
    <w:rsid w:val="00D84501"/>
    <w:rPr>
      <w:b/>
      <w:bCs/>
      <w:color w:val="76923C" w:themeColor="accent3" w:themeShade="BF"/>
      <w:u w:val="single" w:color="9BBB59" w:themeColor="accent3"/>
    </w:rPr>
  </w:style>
  <w:style w:type="character" w:styleId="af3">
    <w:name w:val="Book Title"/>
    <w:basedOn w:val="a0"/>
    <w:uiPriority w:val="33"/>
    <w:qFormat/>
    <w:rsid w:val="00D84501"/>
    <w:rPr>
      <w:rFonts w:asciiTheme="majorHAnsi" w:eastAsiaTheme="majorEastAsia" w:hAnsiTheme="majorHAnsi" w:cstheme="majorBidi"/>
      <w:b/>
      <w:bCs/>
      <w:i/>
      <w:iCs/>
      <w:color w:val="auto"/>
    </w:rPr>
  </w:style>
  <w:style w:type="paragraph" w:styleId="af4">
    <w:name w:val="TOC Heading"/>
    <w:basedOn w:val="1"/>
    <w:next w:val="a"/>
    <w:uiPriority w:val="39"/>
    <w:semiHidden/>
    <w:unhideWhenUsed/>
    <w:qFormat/>
    <w:rsid w:val="00D84501"/>
    <w:pPr>
      <w:outlineLvl w:val="9"/>
    </w:pPr>
    <w:rPr>
      <w:lang w:bidi="en-US"/>
    </w:rPr>
  </w:style>
  <w:style w:type="paragraph" w:styleId="af5">
    <w:name w:val="Balloon Text"/>
    <w:basedOn w:val="a"/>
    <w:link w:val="af6"/>
    <w:uiPriority w:val="99"/>
    <w:semiHidden/>
    <w:unhideWhenUsed/>
    <w:rsid w:val="00634ED3"/>
    <w:rPr>
      <w:rFonts w:ascii="Tahoma" w:hAnsi="Tahoma" w:cs="Tahoma"/>
      <w:sz w:val="16"/>
      <w:szCs w:val="16"/>
    </w:rPr>
  </w:style>
  <w:style w:type="character" w:customStyle="1" w:styleId="af6">
    <w:name w:val="Текст выноски Знак"/>
    <w:basedOn w:val="a0"/>
    <w:link w:val="af5"/>
    <w:uiPriority w:val="99"/>
    <w:semiHidden/>
    <w:rsid w:val="00634ED3"/>
    <w:rPr>
      <w:rFonts w:ascii="Tahoma" w:hAnsi="Tahoma" w:cs="Tahoma"/>
      <w:sz w:val="16"/>
      <w:szCs w:val="16"/>
    </w:rPr>
  </w:style>
  <w:style w:type="table" w:styleId="af7">
    <w:name w:val="Table Grid"/>
    <w:basedOn w:val="a1"/>
    <w:uiPriority w:val="59"/>
    <w:rsid w:val="00634ED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8">
    <w:name w:val="header"/>
    <w:basedOn w:val="a"/>
    <w:link w:val="af9"/>
    <w:uiPriority w:val="99"/>
    <w:unhideWhenUsed/>
    <w:rsid w:val="00634ED3"/>
    <w:pPr>
      <w:tabs>
        <w:tab w:val="center" w:pos="4677"/>
        <w:tab w:val="right" w:pos="9355"/>
      </w:tabs>
    </w:pPr>
  </w:style>
  <w:style w:type="character" w:customStyle="1" w:styleId="af9">
    <w:name w:val="Верхний колонтитул Знак"/>
    <w:basedOn w:val="a0"/>
    <w:link w:val="af8"/>
    <w:uiPriority w:val="99"/>
    <w:rsid w:val="00634ED3"/>
  </w:style>
  <w:style w:type="paragraph" w:styleId="afa">
    <w:name w:val="footer"/>
    <w:basedOn w:val="a"/>
    <w:link w:val="afb"/>
    <w:uiPriority w:val="99"/>
    <w:unhideWhenUsed/>
    <w:rsid w:val="00634ED3"/>
    <w:pPr>
      <w:tabs>
        <w:tab w:val="center" w:pos="4677"/>
        <w:tab w:val="right" w:pos="9355"/>
      </w:tabs>
    </w:pPr>
  </w:style>
  <w:style w:type="character" w:customStyle="1" w:styleId="afb">
    <w:name w:val="Нижний колонтитул Знак"/>
    <w:basedOn w:val="a0"/>
    <w:link w:val="afa"/>
    <w:uiPriority w:val="99"/>
    <w:rsid w:val="00634ED3"/>
  </w:style>
</w:styles>
</file>

<file path=word/webSettings.xml><?xml version="1.0" encoding="utf-8"?>
<w:webSettings xmlns:r="http://schemas.openxmlformats.org/officeDocument/2006/relationships" xmlns:w="http://schemas.openxmlformats.org/wordprocessingml/2006/main">
  <w:divs>
    <w:div w:id="578253098">
      <w:bodyDiv w:val="1"/>
      <w:marLeft w:val="0"/>
      <w:marRight w:val="0"/>
      <w:marTop w:val="0"/>
      <w:marBottom w:val="0"/>
      <w:divBdr>
        <w:top w:val="none" w:sz="0" w:space="0" w:color="auto"/>
        <w:left w:val="none" w:sz="0" w:space="0" w:color="auto"/>
        <w:bottom w:val="none" w:sz="0" w:space="0" w:color="auto"/>
        <w:right w:val="none" w:sz="0" w:space="0" w:color="auto"/>
      </w:divBdr>
    </w:div>
    <w:div w:id="1137527037">
      <w:bodyDiv w:val="1"/>
      <w:marLeft w:val="0"/>
      <w:marRight w:val="0"/>
      <w:marTop w:val="0"/>
      <w:marBottom w:val="0"/>
      <w:divBdr>
        <w:top w:val="none" w:sz="0" w:space="0" w:color="auto"/>
        <w:left w:val="none" w:sz="0" w:space="0" w:color="auto"/>
        <w:bottom w:val="none" w:sz="0" w:space="0" w:color="auto"/>
        <w:right w:val="none" w:sz="0" w:space="0" w:color="auto"/>
      </w:divBdr>
    </w:div>
    <w:div w:id="1790778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10</Pages>
  <Words>1365</Words>
  <Characters>7786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p:lastModifiedBy>
  <cp:revision>32</cp:revision>
  <dcterms:created xsi:type="dcterms:W3CDTF">2022-12-29T08:19:00Z</dcterms:created>
  <dcterms:modified xsi:type="dcterms:W3CDTF">2023-11-27T13:42:00Z</dcterms:modified>
</cp:coreProperties>
</file>