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39E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Областное государственное автономное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«Белгородский техникум общественного питания»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УРОКА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учебной дисциплине «Литература» 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1 курсов для специалистов среднего профессионального образования (для всех специальностей)</w:t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77439E">
        <w:rPr>
          <w:rFonts w:ascii="Times New Roman" w:hAnsi="Times New Roman" w:cs="Times New Roman"/>
          <w:b/>
          <w:sz w:val="28"/>
          <w:szCs w:val="28"/>
        </w:rPr>
        <w:t>Жизненный и творческий путь Ф.М. Достоевского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439E" w:rsidRPr="00B220FB" w:rsidRDefault="0077439E" w:rsidP="0077439E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Зимникова Ирина Юрьевна,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русского языка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литературы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ОГАПОУ «Белгородский техникум 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общественного питания»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Белгородская область, г.Белгород,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ул.Привольная 2</w:t>
      </w: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Default="0077439E" w:rsidP="0077439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7439E" w:rsidRPr="00BD0708" w:rsidRDefault="0077439E" w:rsidP="0077439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Белгород - 2023 г.</w:t>
      </w:r>
    </w:p>
    <w:p w:rsidR="0077439E" w:rsidRPr="00E25FFC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181818"/>
          <w:sz w:val="28"/>
          <w:szCs w:val="28"/>
        </w:rPr>
      </w:pPr>
      <w:r w:rsidRPr="00E25FFC">
        <w:rPr>
          <w:b/>
          <w:bCs/>
          <w:color w:val="181818"/>
          <w:sz w:val="28"/>
          <w:szCs w:val="28"/>
        </w:rPr>
        <w:lastRenderedPageBreak/>
        <w:t>Пояснительная записка</w:t>
      </w:r>
    </w:p>
    <w:p w:rsidR="0077439E" w:rsidRPr="00E25FFC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181818"/>
          <w:sz w:val="28"/>
          <w:szCs w:val="28"/>
        </w:rPr>
      </w:pPr>
    </w:p>
    <w:p w:rsidR="0077439E" w:rsidRPr="007A30B8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</w:p>
    <w:p w:rsidR="0077439E" w:rsidRPr="00FE174A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E174A">
        <w:rPr>
          <w:sz w:val="28"/>
          <w:szCs w:val="28"/>
        </w:rPr>
        <w:t xml:space="preserve">Данная методическая </w:t>
      </w:r>
      <w:r w:rsidRPr="009836B3">
        <w:rPr>
          <w:sz w:val="28"/>
          <w:szCs w:val="28"/>
        </w:rPr>
        <w:t>разработана на основе примерной программы общеобразовательной дисциплины «</w:t>
      </w:r>
      <w:r>
        <w:rPr>
          <w:sz w:val="28"/>
          <w:szCs w:val="28"/>
        </w:rPr>
        <w:t>Литература</w:t>
      </w:r>
      <w:r w:rsidRPr="009836B3">
        <w:rPr>
          <w:sz w:val="28"/>
          <w:szCs w:val="28"/>
        </w:rPr>
        <w:t>» для профессиональных образовательных организаций с учетом требований ФГОС среднего общего образования, предъявляемых к структуре, содержанию и результатам освоения учебной дисциплины «</w:t>
      </w:r>
      <w:r>
        <w:rPr>
          <w:sz w:val="28"/>
          <w:szCs w:val="28"/>
        </w:rPr>
        <w:t xml:space="preserve">Литература» для </w:t>
      </w:r>
      <w:r w:rsidRPr="00FE174A">
        <w:rPr>
          <w:sz w:val="28"/>
          <w:szCs w:val="28"/>
        </w:rPr>
        <w:t>изуч</w:t>
      </w:r>
      <w:r>
        <w:rPr>
          <w:sz w:val="28"/>
          <w:szCs w:val="28"/>
        </w:rPr>
        <w:t>ения</w:t>
      </w:r>
      <w:r w:rsidRPr="00FE174A">
        <w:rPr>
          <w:sz w:val="28"/>
          <w:szCs w:val="28"/>
        </w:rPr>
        <w:t xml:space="preserve"> студент</w:t>
      </w:r>
      <w:r>
        <w:rPr>
          <w:sz w:val="28"/>
          <w:szCs w:val="28"/>
        </w:rPr>
        <w:t>ами</w:t>
      </w:r>
      <w:r w:rsidRPr="00FE174A">
        <w:rPr>
          <w:sz w:val="28"/>
          <w:szCs w:val="28"/>
        </w:rPr>
        <w:t xml:space="preserve"> первого курса по </w:t>
      </w:r>
      <w:r>
        <w:rPr>
          <w:sz w:val="28"/>
          <w:szCs w:val="28"/>
        </w:rPr>
        <w:t>специальности</w:t>
      </w:r>
      <w:r w:rsidRPr="00FE174A">
        <w:rPr>
          <w:sz w:val="28"/>
          <w:szCs w:val="28"/>
        </w:rPr>
        <w:t xml:space="preserve"> </w:t>
      </w:r>
      <w:r w:rsidRPr="0077439E">
        <w:rPr>
          <w:sz w:val="28"/>
          <w:szCs w:val="28"/>
        </w:rPr>
        <w:t>43.02.15 Поварское и кондитерское дело</w:t>
      </w:r>
      <w:r w:rsidRPr="00FE174A">
        <w:rPr>
          <w:sz w:val="28"/>
          <w:szCs w:val="28"/>
        </w:rPr>
        <w:t>.</w:t>
      </w:r>
    </w:p>
    <w:p w:rsidR="0077439E" w:rsidRPr="00AC5718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E174A">
        <w:rPr>
          <w:sz w:val="28"/>
          <w:szCs w:val="28"/>
        </w:rPr>
        <w:t>Методическая разработка открытого занятия по дисциплине</w:t>
      </w:r>
      <w:r w:rsidRPr="00E25FFC">
        <w:rPr>
          <w:color w:val="000000" w:themeColor="text1"/>
          <w:sz w:val="28"/>
          <w:szCs w:val="28"/>
        </w:rPr>
        <w:t xml:space="preserve"> «</w:t>
      </w:r>
      <w:r>
        <w:rPr>
          <w:color w:val="000000" w:themeColor="text1"/>
          <w:sz w:val="28"/>
          <w:szCs w:val="28"/>
        </w:rPr>
        <w:t>Литература»</w:t>
      </w:r>
      <w:r w:rsidRPr="00E25FFC">
        <w:rPr>
          <w:color w:val="000000" w:themeColor="text1"/>
          <w:sz w:val="28"/>
          <w:szCs w:val="28"/>
        </w:rPr>
        <w:t xml:space="preserve"> на тему «</w:t>
      </w:r>
      <w:r w:rsidRPr="0077439E">
        <w:rPr>
          <w:color w:val="000000" w:themeColor="text1"/>
          <w:sz w:val="28"/>
          <w:szCs w:val="28"/>
        </w:rPr>
        <w:t>Жизненный и творческий путь Ф.М. Достоевского</w:t>
      </w:r>
      <w:r w:rsidRPr="00E25FFC">
        <w:rPr>
          <w:color w:val="000000" w:themeColor="text1"/>
          <w:sz w:val="28"/>
          <w:szCs w:val="28"/>
        </w:rPr>
        <w:t>» представляет собой подробный план - конс</w:t>
      </w:r>
      <w:r w:rsidR="00AC5718">
        <w:rPr>
          <w:color w:val="000000" w:themeColor="text1"/>
          <w:sz w:val="28"/>
          <w:szCs w:val="28"/>
        </w:rPr>
        <w:t>пект урока в форме практико-лекционного</w:t>
      </w:r>
      <w:r w:rsidRPr="00E25FFC">
        <w:rPr>
          <w:color w:val="000000" w:themeColor="text1"/>
          <w:sz w:val="28"/>
          <w:szCs w:val="28"/>
        </w:rPr>
        <w:t xml:space="preserve"> </w:t>
      </w:r>
      <w:r w:rsidRPr="00AC5718">
        <w:rPr>
          <w:color w:val="000000" w:themeColor="text1"/>
          <w:sz w:val="28"/>
          <w:szCs w:val="28"/>
        </w:rPr>
        <w:t>занятия с применением активных методов обучения и использованием коммуникативной и информационно-коммуникационных технологий.</w:t>
      </w:r>
    </w:p>
    <w:p w:rsidR="0077439E" w:rsidRPr="003E03A5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AC5718">
        <w:rPr>
          <w:color w:val="000000" w:themeColor="text1"/>
          <w:sz w:val="28"/>
          <w:szCs w:val="28"/>
        </w:rPr>
        <w:t>Данное занятие включает следующие этапы урока: организационный момент,</w:t>
      </w:r>
      <w:r w:rsidRPr="00AC5718">
        <w:t xml:space="preserve"> </w:t>
      </w:r>
      <w:r w:rsidRPr="00AC5718">
        <w:rPr>
          <w:color w:val="000000" w:themeColor="text1"/>
          <w:sz w:val="28"/>
          <w:szCs w:val="28"/>
        </w:rPr>
        <w:t xml:space="preserve">изучение нового материала, </w:t>
      </w:r>
      <w:r w:rsidR="00AC5718">
        <w:rPr>
          <w:color w:val="000000" w:themeColor="text1"/>
          <w:sz w:val="28"/>
          <w:szCs w:val="28"/>
        </w:rPr>
        <w:t>п</w:t>
      </w:r>
      <w:r w:rsidR="00AC5718" w:rsidRPr="00AC5718">
        <w:rPr>
          <w:color w:val="000000" w:themeColor="text1"/>
          <w:sz w:val="28"/>
          <w:szCs w:val="28"/>
        </w:rPr>
        <w:t>роверка понимания и первичное закрепление знаний</w:t>
      </w:r>
      <w:r w:rsidRPr="00AC5718">
        <w:rPr>
          <w:color w:val="000000" w:themeColor="text1"/>
          <w:sz w:val="28"/>
          <w:szCs w:val="28"/>
        </w:rPr>
        <w:t>, подведение итогов урока, рефлексия</w:t>
      </w:r>
      <w:r w:rsidR="00AC5718">
        <w:rPr>
          <w:color w:val="000000" w:themeColor="text1"/>
          <w:sz w:val="28"/>
          <w:szCs w:val="28"/>
        </w:rPr>
        <w:t>, задание на дом</w:t>
      </w:r>
      <w:r w:rsidRPr="00AC5718">
        <w:rPr>
          <w:color w:val="000000" w:themeColor="text1"/>
          <w:sz w:val="28"/>
          <w:szCs w:val="28"/>
        </w:rPr>
        <w:t>.</w:t>
      </w:r>
    </w:p>
    <w:p w:rsidR="0077439E" w:rsidRPr="003E03A5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E03A5">
        <w:rPr>
          <w:color w:val="000000" w:themeColor="text1"/>
          <w:sz w:val="28"/>
          <w:szCs w:val="28"/>
        </w:rPr>
        <w:t xml:space="preserve">Для повышения интереса к уроку используются </w:t>
      </w:r>
      <w:r w:rsidRPr="003E03A5">
        <w:rPr>
          <w:bCs/>
          <w:color w:val="000000" w:themeColor="text1"/>
          <w:sz w:val="28"/>
          <w:szCs w:val="28"/>
          <w:shd w:val="clear" w:color="auto" w:fill="FFFFFF"/>
        </w:rPr>
        <w:t>информационно-коммуникационные технологии (далее – ИКТ)</w:t>
      </w:r>
      <w:r w:rsidRPr="003E03A5">
        <w:rPr>
          <w:color w:val="000000" w:themeColor="text1"/>
          <w:sz w:val="28"/>
          <w:szCs w:val="28"/>
          <w:shd w:val="clear" w:color="auto" w:fill="FFFFFF"/>
        </w:rPr>
        <w:t> обучения. </w:t>
      </w:r>
      <w:r w:rsidRPr="003E03A5">
        <w:rPr>
          <w:bCs/>
          <w:color w:val="000000" w:themeColor="text1"/>
          <w:sz w:val="28"/>
          <w:szCs w:val="28"/>
          <w:shd w:val="clear" w:color="auto" w:fill="FFFFFF"/>
        </w:rPr>
        <w:t>ИКТ</w:t>
      </w:r>
      <w:r w:rsidRPr="003E03A5">
        <w:rPr>
          <w:color w:val="000000" w:themeColor="text1"/>
          <w:sz w:val="28"/>
          <w:szCs w:val="28"/>
          <w:shd w:val="clear" w:color="auto" w:fill="FFFFFF"/>
        </w:rPr>
        <w:t> способствует ускорению процесса обучения, росту интереса обучающихся к преподаваемой дисциплине, улучшают качество усвоения материала.</w:t>
      </w:r>
    </w:p>
    <w:p w:rsidR="0077439E" w:rsidRPr="003E03A5" w:rsidRDefault="0077439E" w:rsidP="0077439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E03A5">
        <w:rPr>
          <w:color w:val="000000" w:themeColor="text1"/>
          <w:sz w:val="28"/>
          <w:szCs w:val="28"/>
        </w:rPr>
        <w:t>На учебном занятии обобщаются и систематизируются знания студентов, а затем материал закрепляется практическими заданиями. Такая форма занятия активизирует познавательную деятельность обучающихся, помогает проявить им свои творческие и интеллектуальные способности, воспитывает культуру общения.</w:t>
      </w:r>
    </w:p>
    <w:p w:rsidR="0077439E" w:rsidRPr="003E03A5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 w:themeColor="text1"/>
          <w:sz w:val="28"/>
          <w:szCs w:val="28"/>
        </w:rPr>
      </w:pPr>
      <w:r w:rsidRPr="003E03A5">
        <w:rPr>
          <w:color w:val="000000" w:themeColor="text1"/>
          <w:sz w:val="28"/>
          <w:szCs w:val="28"/>
        </w:rPr>
        <w:t>Материал занятия в данной разработке структурирован и представлен в плане-конспекте учебного занятия.</w:t>
      </w: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Pr="00601AD5" w:rsidRDefault="0077439E" w:rsidP="0077439E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181818"/>
          <w:sz w:val="28"/>
          <w:szCs w:val="28"/>
        </w:rPr>
      </w:pP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708">
        <w:rPr>
          <w:rFonts w:ascii="Times New Roman" w:hAnsi="Times New Roman" w:cs="Times New Roman"/>
          <w:b/>
          <w:sz w:val="28"/>
          <w:szCs w:val="28"/>
        </w:rPr>
        <w:lastRenderedPageBreak/>
        <w:t>План-конспект учебного занятия</w:t>
      </w: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4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Жизненный и творческий путь Ф.М. Достоевского</w:t>
      </w:r>
    </w:p>
    <w:p w:rsidR="0077439E" w:rsidRPr="00BD0708" w:rsidRDefault="0077439E" w:rsidP="0077439E">
      <w:pPr>
        <w:spacing w:after="0" w:line="240" w:lineRule="auto"/>
        <w:ind w:left="34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4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Pr="007743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774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Русская литература второй половины </w:t>
      </w:r>
      <w:r w:rsidRPr="0077439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XIX</w:t>
      </w:r>
      <w:r w:rsidRPr="007743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века</w:t>
      </w: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7439E" w:rsidRPr="00BD0708" w:rsidRDefault="0077439E" w:rsidP="0077439E">
      <w:pPr>
        <w:spacing w:after="0" w:line="240" w:lineRule="auto"/>
        <w:ind w:left="3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учебного занятия: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77439E">
        <w:rPr>
          <w:rFonts w:ascii="Times New Roman" w:eastAsia="Times New Roman" w:hAnsi="Times New Roman" w:cs="Times New Roman"/>
          <w:sz w:val="28"/>
          <w:szCs w:val="28"/>
          <w:lang w:eastAsia="ru-RU"/>
        </w:rPr>
        <w:t>екция / изучение и первичное закрепление новых знаний и способов деятельности</w:t>
      </w:r>
    </w:p>
    <w:p w:rsidR="0077439E" w:rsidRPr="00AC571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учебного занятия:</w:t>
      </w:r>
      <w:r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718"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</w:t>
      </w:r>
      <w:r w:rsid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="00AC5718"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  биографией    Ф.М. Достоевского, особенностями его мировоззрения, своеобразием творчества</w:t>
      </w:r>
      <w:r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439E" w:rsidRPr="00AC5718" w:rsidRDefault="0077439E" w:rsidP="0077439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Обучающий компонент: </w:t>
      </w:r>
      <w:r w:rsid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формировать представление о писателях второй половины </w:t>
      </w:r>
      <w:r w:rsidR="00AC5718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XIX</w:t>
      </w:r>
      <w:r w:rsidR="00AC5718" w:rsidRP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века</w:t>
      </w:r>
      <w:r w:rsidRP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7439E" w:rsidRPr="00AC571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Развивающий компонент: </w:t>
      </w:r>
      <w:r w:rsid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="00AC5718" w:rsidRP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навыки</w:t>
      </w:r>
      <w:r w:rsidR="00AC5718" w:rsidRP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самостоятельной работы, умения работать с информацией, умения обобщать и систематизировать материал по определенному вопросу</w:t>
      </w:r>
      <w:r w:rsidRPr="00AC57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Воспитательный компонент:</w:t>
      </w:r>
      <w:r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91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</w:t>
      </w:r>
      <w:r w:rsidR="00DF0919" w:rsidRPr="00DF09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чувства гордости за русскую литературу</w:t>
      </w:r>
      <w:r w:rsidRPr="00AC57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 обучения: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объяснительно-иллюстративный, репродуктивный, частично-поисковый.</w:t>
      </w:r>
    </w:p>
    <w:p w:rsidR="0077439E" w:rsidRPr="00BD0708" w:rsidRDefault="0077439E" w:rsidP="0077439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Педагогические технологии: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личностно-ориентированного обучения объяснительно-иллюстративный, частично-поисковый; </w:t>
      </w:r>
    </w:p>
    <w:p w:rsidR="0077439E" w:rsidRPr="00BD0708" w:rsidRDefault="0077439E" w:rsidP="0077439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работы: </w:t>
      </w:r>
      <w:r w:rsidRPr="00BD0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демонстрация, беседа, объяснение, изучение, работа в </w:t>
      </w:r>
      <w:r w:rsidR="00DF09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парах</w:t>
      </w:r>
      <w:r w:rsidRPr="00BD07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работа с печатными материалами, выполнение заданий, конспектирование</w:t>
      </w:r>
    </w:p>
    <w:p w:rsidR="0077439E" w:rsidRPr="00BD0708" w:rsidRDefault="0077439E" w:rsidP="007743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Ресурсное обеспечение учебного занятия:</w:t>
      </w:r>
    </w:p>
    <w:p w:rsidR="0077439E" w:rsidRPr="00DF0919" w:rsidRDefault="0077439E" w:rsidP="00DF091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Учебное пособие: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0919" w:rsidRPr="00DF0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Обернихина А.Г. Литература. - М.: ИЦ «Академия», 2016. - 656 с.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Презентация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Раздаточные материалы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Прогнозируемый результат:</w:t>
      </w:r>
    </w:p>
    <w:p w:rsidR="0077439E" w:rsidRPr="00BD0708" w:rsidRDefault="0077439E" w:rsidP="0077439E">
      <w:pPr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учебного занятия обучающиеся должны освоить следующие личностные (ЛР), метапредметные (МР), предметные (ПР) результаты и  общие компетенции(ОК):</w:t>
      </w:r>
    </w:p>
    <w:p w:rsidR="0077439E" w:rsidRPr="00BD0708" w:rsidRDefault="0077439E" w:rsidP="0077439E">
      <w:pPr>
        <w:tabs>
          <w:tab w:val="right" w:pos="567"/>
          <w:tab w:val="left" w:pos="709"/>
          <w:tab w:val="right" w:pos="851"/>
          <w:tab w:val="right" w:pos="8334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ЛР5. Способность к речевому самоконтролю; оцениванию устных и письменных высказываний с точки зрения языкового оформления, эффективности достижения поставленных коммуникативных задач</w:t>
      </w:r>
    </w:p>
    <w:p w:rsidR="0077439E" w:rsidRPr="00BD0708" w:rsidRDefault="0077439E" w:rsidP="0077439E">
      <w:pPr>
        <w:tabs>
          <w:tab w:val="left" w:pos="567"/>
          <w:tab w:val="left" w:pos="709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ЛР7. Способность к самооценке на основе наблюдения за собственной речью, потребность речевого самосовершенствования</w:t>
      </w:r>
    </w:p>
    <w:p w:rsidR="0077439E" w:rsidRPr="00BD0708" w:rsidRDefault="0077439E" w:rsidP="0077439E">
      <w:pPr>
        <w:tabs>
          <w:tab w:val="right" w:pos="0"/>
          <w:tab w:val="left" w:pos="567"/>
          <w:tab w:val="left" w:pos="709"/>
          <w:tab w:val="right" w:pos="851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Segoe UI Symbol" w:hAnsi="Times New Roman" w:cs="Times New Roman"/>
          <w:sz w:val="28"/>
          <w:szCs w:val="28"/>
          <w:lang w:eastAsia="ru-RU"/>
        </w:rPr>
        <w:t xml:space="preserve">      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МР5. Овладение нормами речевого поведения в различных ситуациях межличностного и межкультурного общения </w:t>
      </w:r>
    </w:p>
    <w:p w:rsidR="0077439E" w:rsidRPr="00BD0708" w:rsidRDefault="0077439E" w:rsidP="0077439E">
      <w:pPr>
        <w:tabs>
          <w:tab w:val="left" w:pos="709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Segoe UI Symbol" w:hAnsi="Times New Roman" w:cs="Times New Roman"/>
          <w:sz w:val="28"/>
          <w:szCs w:val="28"/>
          <w:lang w:eastAsia="ru-RU"/>
        </w:rPr>
        <w:t xml:space="preserve">       МР6.</w:t>
      </w: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</w:t>
      </w:r>
    </w:p>
    <w:p w:rsidR="0077439E" w:rsidRPr="00BD0708" w:rsidRDefault="0077439E" w:rsidP="0077439E">
      <w:pPr>
        <w:tabs>
          <w:tab w:val="left" w:pos="567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ПР1. Сформированность понятий о нормах русского литературного языка и применение знаний о них в речевой практике </w:t>
      </w:r>
    </w:p>
    <w:p w:rsidR="0077439E" w:rsidRPr="00BD0708" w:rsidRDefault="0077439E" w:rsidP="0077439E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ОК 2. 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77439E" w:rsidRPr="00BD0708" w:rsidRDefault="0077439E" w:rsidP="0077439E">
      <w:pPr>
        <w:widowControl w:val="0"/>
        <w:autoSpaceDE w:val="0"/>
        <w:autoSpaceDN w:val="0"/>
        <w:adjustRightInd w:val="0"/>
        <w:spacing w:after="0" w:line="240" w:lineRule="auto"/>
        <w:ind w:left="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07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учебного занятия</w:t>
      </w:r>
    </w:p>
    <w:p w:rsidR="0077439E" w:rsidRPr="00BD0708" w:rsidRDefault="0077439E" w:rsidP="0077439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439E" w:rsidRPr="0077439E" w:rsidRDefault="0077439E" w:rsidP="0077439E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Организационный момент</w:t>
      </w:r>
      <w:r w:rsidR="00D234C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(Слайд 1)</w:t>
      </w:r>
    </w:p>
    <w:p w:rsidR="00333953" w:rsidRPr="00333953" w:rsidRDefault="00333953" w:rsidP="00333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39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приветствует обучающихся, читает отрывок из письма Ф.М. Достоевского брату.</w:t>
      </w:r>
    </w:p>
    <w:p w:rsidR="0077439E" w:rsidRDefault="00333953" w:rsidP="00333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есть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тайна. Ее надо разгадать, и ежели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будешь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ее 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разгадыва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всю жизнь, то не говори, что потерял время; 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занимаюсь этой тайной,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ибо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хочу быть человеком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,» - писал </w:t>
      </w:r>
      <w:r w:rsidRPr="00333953">
        <w:rPr>
          <w:rFonts w:ascii="Times New Roman" w:eastAsia="Times New Roman" w:hAnsi="Times New Roman" w:cs="Times New Roman"/>
          <w:sz w:val="28"/>
          <w:szCs w:val="28"/>
          <w:lang w:eastAsia="ru-RU"/>
        </w:rPr>
        <w:t>Ф. М. Достоевский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брату Михаилу Михайловичу, 16 августа 1839 г.</w:t>
      </w:r>
    </w:p>
    <w:p w:rsidR="00333953" w:rsidRDefault="00333953" w:rsidP="00333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Чью же тайну мы сегодня попытаемся разгадать? Какова тема нашего занятия?</w:t>
      </w:r>
      <w:r w:rsidR="00D2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2)</w:t>
      </w:r>
    </w:p>
    <w:p w:rsidR="00333953" w:rsidRPr="00333953" w:rsidRDefault="00333953" w:rsidP="003339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Каковы цели занятия?</w:t>
      </w:r>
    </w:p>
    <w:p w:rsidR="0077439E" w:rsidRDefault="00333953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Изучение нового материала</w:t>
      </w:r>
    </w:p>
    <w:p w:rsidR="00333953" w:rsidRPr="00333953" w:rsidRDefault="00333953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395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115803" w:rsidRDefault="00D234CF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3) 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Федор Михайлович Достоевский родился 30 октября (11 ноября) 1821 го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московской Мариинской боль</w:t>
      </w:r>
      <w:r w:rsidR="003160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нице для бедных.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4) </w:t>
      </w:r>
      <w:r w:rsidR="0031608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отец,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 Андреевич, был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врачом этой больни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цы, по достатку немногим отлича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ющимся от ее пациентов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Лишь 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 1828 году он выслу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 потомственное дворянство и купил две маленькие деревеньки в Тульской губернии, где дети (их в семье Достоевских было шестеро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проводили лето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5803" w:rsidRPr="00115803" w:rsidRDefault="00115803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Мать, Мария 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едоровна, происходившая из интел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лигентной купеческой семьи, умерла в начале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 го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да. Ее смерть совпала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гибелью любимого поэта. Досто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евский пережил обе потери одинаково тяжело.</w:t>
      </w:r>
    </w:p>
    <w:p w:rsidR="00115803" w:rsidRDefault="00D234CF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5) 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того же г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Федор вместе с любимым стар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 братом Михаилом приезжает в Петербург и после недолгой подготовки в пансионе, поступает в Главное инженерное училище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находившееся в знаменитом Ми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хайловском замке (та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 в начале века был убит импера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 Павел 1).</w:t>
      </w:r>
    </w:p>
    <w:p w:rsidR="0031608C" w:rsidRPr="0031608C" w:rsidRDefault="0031608C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Доклад студента про годы обучения</w:t>
      </w:r>
    </w:p>
    <w:p w:rsidR="00115803" w:rsidRPr="00115803" w:rsidRDefault="00115803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 учения Достоевский называл «каторжными». В училище царство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 суровые нравы закрытого во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енного заведения. Старшие ученики всячески прес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ледо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 новичков («репцов»). Постоянные толчки и пинки или ковш холодной воды, вылитый в постель, были еще не самыми тяжелыми испытаниями. Воспитатели, в свою очередь, отправляли в карцер за расстегнутую пуговицу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5803" w:rsidRDefault="00115803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и бытовые привычки, дружеские связи на всю жизнь тоже складывались здесь. </w:t>
      </w:r>
    </w:p>
    <w:p w:rsidR="00115803" w:rsidRDefault="00115803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Инженерном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чилище Достоевский начинает за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ниматься литературой: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сочиняет роман из венециан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жизни, то задумывает собственного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«Бориса Году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нова» И конечно же, он остается запойным читателем. Его письма переполнены именами прочитанн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авто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ров: Шекспир, Гете, Баль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зак, Гюго. Но выше всего он це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нил немецкого поэта и драматурга Ф. Шиллера («бредил им»),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отечественных – 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Пушкина и Гоголя.</w:t>
      </w:r>
    </w:p>
    <w:p w:rsidR="00115803" w:rsidRDefault="00115803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Юноша Достоевски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- неистовый мечтатель и фанта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зер. Одно из писем брату он вдруг заканчивает: «У меня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прожект: сделаться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сумасшедшим.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боятся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пусть лечат, пусть делают 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ным»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(августа 1858 г.)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608C" w:rsidRPr="0031608C" w:rsidRDefault="0031608C" w:rsidP="00316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EC2509" w:rsidRDefault="00D234CF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6) 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Детство Достоевский вспомина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л в светлых тонах. «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происходил из семейства русского и благочестивого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тех пор как я себя помню, я помню любовь ко м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родителей. Мы в семействе 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нашем знали Евангелие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чуть не с первого детства. Мне было всего лишь десять лет, ко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гда я уже знал почти все главные эпизоды русской ис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тории из Карамзина, которого вслух по вечерам на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 отец. Каждый раз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посещение Кремля и соборов мос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ковских было для меня чем</w:t>
      </w:r>
      <w:r w:rsid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-то торжественным. У других,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быть, 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было такого рода воспоминаний, как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меня. Я очень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задумываюсь и спрашиваю себя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впечатления большею частию выносит 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 детст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ва уже теперешняя современная мо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лодежь?» - задавал вопрос в «Дневнике писа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теля»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(1873), пытаясь пред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остеречь эту молодежь от искуше</w:t>
      </w:r>
      <w:r w:rsidR="00115803"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дешевого нигилизма и ложной революционности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5803" w:rsidRDefault="00115803" w:rsidP="00EC25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в его собственной юности были и эти искушения,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5803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страшная семейная тайна</w:t>
      </w:r>
      <w:r w:rsid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08C" w:rsidRPr="0031608C" w:rsidRDefault="0031608C" w:rsidP="00EC25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Обучающиеся в парах знакомятся с материалом в карточках:</w:t>
      </w:r>
    </w:p>
    <w:p w:rsidR="00115803" w:rsidRPr="0031608C" w:rsidRDefault="00115803" w:rsidP="00EC25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«Благочестивый» отец был также человеком 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вспыльчивым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психически неустойчивым. Раннюю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смерть жены, свое деревенское одиночество после отставки вымещал на не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многочисленных крепостных крестья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нах, сурово нак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азывая их по пустякам. Летом 183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9 года он внезапно умер, по официальной версии 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– от апо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плексического удара. Н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самом деле смерть была насиль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ственной. Возмущенные крестьяне во время 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ссоры рас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правились с барином, тщательно скрыв 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се 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следы. Дети, 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однако, узнали подлинные обстоятельства убийства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По 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семейной легенде, при получении известия о смерти с Достоевским сделался первый припадок эпилепсии, болезни, которая потом сопровождала писателя вс</w:t>
      </w:r>
      <w:r w:rsidR="00EC2509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ю 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жизнь</w:t>
      </w:r>
      <w:r w:rsidR="0031608C"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115803" w:rsidRDefault="00EC2509" w:rsidP="001158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Инженерное училище в 1843 году, Достоев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был зачисле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 в петербургскую инженерную ко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манду, 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другие цели и стремления влекли его к себе неотразимо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через полгода в чине поручика </w:t>
      </w:r>
      <w:r w:rsidR="008C301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 </w:t>
      </w:r>
      <w:r w:rsidR="008C301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шел в отставку, чтобы полностью посвятить себя лите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ратуре.</w:t>
      </w:r>
    </w:p>
    <w:p w:rsidR="00EC2509" w:rsidRPr="00EC2509" w:rsidRDefault="00EC2509" w:rsidP="00EC25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Достоевский начинал свою карьеру при самых не годных условиях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литературного опыта (Инженер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ное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училище не было пушкинским лицеем), необходи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связей,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материальной поддержки. Поз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днее 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должен 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компенсировать тяжелым трудом.</w:t>
      </w:r>
    </w:p>
    <w:p w:rsidR="00EC2509" w:rsidRPr="00EC2509" w:rsidRDefault="00D234CF" w:rsidP="00EC25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7) </w:t>
      </w:r>
      <w:r w:rsidR="00EC2509"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его литературная работа была переводом (повесть О. де Бальзака «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Евгения Гранде»). В мае 1845 го</w:t>
      </w:r>
      <w:r w:rsidR="00EC2509"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 разгар белых н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очей, был 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закончен первый ориги</w:t>
      </w:r>
      <w:r w:rsidR="00EC2509"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нальный роман Досто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евского, заглавие и судьба кото</w:t>
      </w:r>
      <w:r w:rsidR="00EC2509"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 стали легендой.</w:t>
      </w:r>
    </w:p>
    <w:p w:rsidR="00EC2509" w:rsidRDefault="00EC250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Обратившись в «Бедных людях к привычному для сентиментальной и романтической литературы жанру «романа в письмах», изобразив в 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гоголевском духе дра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матическую жизнь обит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ателей петербургских углов, До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стоевский совершает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первое свое литературное откры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привычном уже для русской литературы типе «бедного чиновника»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писатель открывает новую глуби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ну. Достоевский изображает самосознание «маленького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250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человека».</w:t>
      </w:r>
    </w:p>
    <w:p w:rsidR="007C4D59" w:rsidRP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еще напишет повести «Двойник» (1846) и «Белы ночи» (1848), несколь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 рассказов, начнет роман «Неточ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Незванова», закончить который уже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успеет.</w:t>
      </w:r>
    </w:p>
    <w:p w:rsidR="0031608C" w:rsidRDefault="00D234CF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8) 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 1847 года Достоевский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 посещать «пятницы» М.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Буташевича-Петрашевского. </w:t>
      </w:r>
    </w:p>
    <w:p w:rsidR="0031608C" w:rsidRPr="0031608C" w:rsidRDefault="0031608C" w:rsidP="00316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Доклад студента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про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кружок и приговор»</w:t>
      </w:r>
    </w:p>
    <w:p w:rsidR="007C4D59" w:rsidRP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кружка спорили об отмене крепостного права и свободе книгопечатания, обсуждали литературные проблем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ы.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одном из собраний Достоевский прочел 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сьмо Белинского 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 Гоголю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поводу «Выбранных мест из переписки с друзьями».</w:t>
      </w:r>
    </w:p>
    <w:p w:rsid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Споры и разговор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 закончились трагически. В кру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жок Петрашевского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недрили тайного агента. Участни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кружка (в русской истории они навсегда останутся «петрашевцами») посл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суда и следствия были пригово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рены к смертной казни и разным срокам заключения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Виной Достоевского,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остаточной для расстрела, следо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ватели посчитали «не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донесение о распространении пре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ступного о религии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правительстве письма литерато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ра Белинского». О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 расстрела каторгой Достоев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 вместе с товарищами узнал лишь на Семеновском плацу после той самой минуты ожидания неминуемой смерти</w:t>
      </w:r>
      <w:r w:rsidR="00725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9)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471A" w:rsidRPr="0042471A" w:rsidRDefault="0042471A" w:rsidP="00424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22 декабря нас отвезли на Семеновский плац. Там всем нам прочли смертный приговор, дали приложиться к кресту, переломили над головою шпаги и устроили наш предсмертный туалет (белые рубахи). Затем троих поставили к столбу для исполнения казни. Я стоял шестым, вызывали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трое, следовательно, я был в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второй очереди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мне оставалось не более ми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нуты. Я вспомнил тебя, брат, всех твоих; в последнюю минуту ты, только один ты, был в уме моем, я тут толь ко узнал, как люблю тебя, брат мой милый! Я успел тоже обнять Плещеева, Дур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ова, которые были возле, и прос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титься с ними. Наконец ударили отбой, привязанных к столбу привели назад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нам прочли, что его импера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торское величество дар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ует нам жизнь. Затем последова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настоящие приговоры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писал Федор Михайлович</w:t>
      </w: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471A" w:rsidRPr="0042471A" w:rsidRDefault="0042471A" w:rsidP="00424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приговором было четыре года каторги и последующая бессрочная сдача в солдаты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4D59" w:rsidRDefault="0042471A" w:rsidP="00424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«Каторжные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ы учения сменились настоящей ка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торгой, которую Достоевский отбыл в Омском остроге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 он служил рядовым в Семипалатинске,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осле смерти императора Николая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произведен в унтер- 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офицеры и лишь в декабре 1859 года, после недолгого пребывания в Твери, вернулся в Петербург. Как он не раз утверждал </w:t>
      </w:r>
      <w:r w:rsid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7C4D59"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вернулся другим человеком.</w:t>
      </w:r>
    </w:p>
    <w:p w:rsidR="0031608C" w:rsidRPr="0031608C" w:rsidRDefault="0031608C" w:rsidP="00316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7C4D59" w:rsidRP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Столкнувшись на 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торге со злобой и ненавистью на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рода 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«образованным», Достоевский переживает «пере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рождение убеждений».</w:t>
      </w:r>
    </w:p>
    <w:p w:rsid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либерального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западничества юных лет он пере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к почвенничеству</w:t>
      </w:r>
      <w:r w:rsidR="00D2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(Слайд 10)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1608C" w:rsidRPr="0031608C" w:rsidRDefault="0031608C" w:rsidP="00316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Доклад студента про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почвенничество</w:t>
      </w:r>
    </w:p>
    <w:p w:rsidR="007C4D59" w:rsidRPr="007C4D59" w:rsidRDefault="007C4D59" w:rsidP="007C4D5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Почвенники, как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близкие им славянофилы, пыта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лись понять и обоснов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своеобразие русского нацио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нального развития в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отличиях от европейской исто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рии. Образованные люди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интеллигенция должны обра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титься к «народному корню, к узнанию русской души, к признанию духа народного», - считает Достоевский. Основой этого духа 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религиозная вера. Следо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вательно, на смену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атеизму, ведущему к нигилистиче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 отрицанию, должн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прийти вера в Создателя, опре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деляющая жизнь простого народа.</w:t>
      </w:r>
    </w:p>
    <w:p w:rsidR="002D0598" w:rsidRPr="002D0598" w:rsidRDefault="007C4D59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«Этому, порвавшему с народом,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интеллигентному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русскому удивительно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бы услышать, что этот без</w:t>
      </w:r>
      <w:r w:rsidRPr="007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грамотный мужик вполне и незыблемо верует в Божие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единство, в то, что Бог един и нет другого Бога, такого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он (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го, интеллигентный русский, по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рвавший с народом, н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захочет допустить даже возмож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ности того, чтоб русский мужик,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чему не учивш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ийся, мог иметь такие знания: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«Он так не образован, так темен,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ничему не учат, где его учитель?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поймет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когда, что учитель мужика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«в деле веры его» – это сама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почва, это вся земля русская, что верования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эти как бы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рождаются вместе с ним и укрепляются в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 его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жизни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(«Дневник писателя», 1877, май-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июнь. Глава четвертая. 1. Любители турок).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Борьба с нигилизмом за обретение этой народной веры, возвращение к поч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 станет пафосом позднего твор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чества Достоевского.</w:t>
      </w:r>
    </w:p>
    <w:p w:rsid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Начав с романа в духе Ч. Диккенса – «Униженные и оскорбленные» (1861), Достоевский «возобновил лите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ратурную репутацию» «Записками из Мертвого (1860-1861). Книга, опирающаяся на личный опыт, дала поразительную картину русской каторги. </w:t>
      </w:r>
    </w:p>
    <w:p w:rsidR="0031608C" w:rsidRPr="0031608C" w:rsidRDefault="0031608C" w:rsidP="003160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1608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2D0598" w:rsidRPr="002D0598" w:rsidRDefault="00D234CF" w:rsidP="000C27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11)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середины 1860-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х годов Достоевский начинает пи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сать романы, составившие за пятнадцать лет </w:t>
      </w:r>
      <w:r w:rsid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тое пятикнижие, главный вклад п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исателя в мировую ли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тературу: «Преступление и наказание», «Идиот», «Бесы», «Подросток», «Братья Карамазовы».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Достоевский работа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л исступленно, лихорадочно-быст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ро, что объяснялос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ь как особенностями его характе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ра, так и внешними причинами, необходимостью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сдать 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журнал очередные главы к назначенному сроку.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Замыслы теснились в его сознании, первые части романов публиковались в журналах, когда конец был неясен и самому автору. «Очень часто случалось в моей литературной жизни,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начало главы романа или по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вести было уже в типографии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наборе, а окончание сидело еще в моей 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голове, но непременно долж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было написаться к завтраму», – признавался Достоевский. Роман «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Игрок» он просто над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иктовал стенографистке все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за 26 дней, как раз в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время, когда основной рабо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 было «Преступление и наказание».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Писательская жизнь, кроме того, сопровождалась личными кризисами и катастрофами.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Намереваясь поправ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свои дела, Достоевский вмес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те с братом в начале ш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естидесятых годов начинает изда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журналы «Время» и «Эпоха». Первый журнал был закрыт по требованию цензуры. Второй погиб из-за не достатка подписчиков. Долги, оставшиеся от журнала, Достоевский выплачивал много лет.</w:t>
      </w:r>
    </w:p>
    <w:p w:rsidR="002D0598" w:rsidRPr="002D0598" w:rsidRDefault="002D0598" w:rsidP="004247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В 1864 году он потер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ял жену, Марию Дмитриевну Исаеву (на которой женился в</w:t>
      </w:r>
      <w:r w:rsidR="0042471A" w:rsidRP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начале 1857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любимо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старшего брата Мих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аила. Помощь семье брата, остав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шейся без средств, с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тала еще одной нравственной обя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занностью Достоевского.</w:t>
      </w:r>
    </w:p>
    <w:p w:rsidR="002D0598" w:rsidRDefault="00D234CF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12)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трагедий шес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тидесятых годов писателя, одна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ко, ожидала и огромная удача.</w:t>
      </w:r>
    </w:p>
    <w:p w:rsidR="00AC5718" w:rsidRPr="00AC5718" w:rsidRDefault="00AC5718" w:rsidP="00AC5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Доклад студента про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Сниткину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диктовки «Игрока» бы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нужна стенографистка 4 октяб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ря 1866 года в доме Достоевского впервые появилась дв</w:t>
      </w:r>
      <w:r w:rsidR="0072539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адцатилетняя Анна Григорьевна Сн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иткина. Зимой </w:t>
      </w:r>
      <w:r w:rsidR="0072539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дующего года она стала Достоевской. Очень немногим русским писателям так везло со спутницами ж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изни.</w:t>
      </w:r>
    </w:p>
    <w:p w:rsidR="002D0598" w:rsidRPr="002D0598" w:rsidRDefault="002D0598" w:rsidP="000C27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Несмотря на свою м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олодость, Анна Григорьевна стал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а руководителе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м всей семейной жизни. Воспитывая де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 (из четырех роди</w:t>
      </w:r>
      <w:bookmarkStart w:id="0" w:name="_GoBack"/>
      <w:bookmarkEnd w:id="0"/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вшихся в живых осталось двое),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взяла н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себя переписку и издание произведений мужа,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успокаивала его после страшных карточных проигрышей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оберегала от назой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ливых посетителей. Дневник и ме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муары А. Г. Достоевской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один из самых важных ис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точников биографии писателя. Письма жене неизменно закан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чиваются подписью: «Твой весь Ф. 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Достоевский» или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«Твой вечный и неизменный Ф.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Достоевский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C5718" w:rsidRPr="00AC5718" w:rsidRDefault="00AC5718" w:rsidP="00AC5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2D0598" w:rsidRPr="002D0598" w:rsidRDefault="00D234CF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13)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семидесятые годы, в эпоху кровавой схватки между государством и обществом, эпоху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«хождения в народ», 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преследования народников и политических убийств, т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перамент Достоевского и его чувство ответственности заставляют </w:t>
      </w:r>
      <w:r w:rsidR="007253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прозаика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заняться публицистикой. Он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ктирует газету «Гражданин» (1873), где начинает пуб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ликовать «Дневник пис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ателя». В 1876-1877 годах дневник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выходит отдельными выпусками, как журнал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</w:t>
      </w:r>
      <w:r w:rsidR="002D0598"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человека.</w:t>
      </w:r>
    </w:p>
    <w:p w:rsidR="002D0598" w:rsidRPr="002D0598" w:rsidRDefault="002D0598" w:rsidP="000C27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Дневнике пис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ателя» были опубликованы некото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рые художественные пр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оизведения Достоевского: «Кроткая»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Сон смешного человека», «Мальчик у Христа на елке». </w:t>
      </w:r>
    </w:p>
    <w:p w:rsidR="002D0598" w:rsidRPr="000C2787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 же годы бывш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ий каторжник встречается с неко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торыми членами императорской семьи. В 1880 году он удостаивается приема у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наследника, будущего царя Алек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сандра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278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="000C27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Последней - отчаянной и обреченной - попыткой примирения русского общества была речь Достоевского 8 июня 1880 года, ставшая кульминацией Пушкинского праздника.</w:t>
      </w:r>
    </w:p>
    <w:p w:rsidR="00AC5718" w:rsidRPr="00AC5718" w:rsidRDefault="00AC571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Обучающиеся в парах знакомятся с материалом:</w:t>
      </w:r>
    </w:p>
    <w:p w:rsid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Достоевский счита</w:t>
      </w:r>
      <w:r w:rsidR="0042471A"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ет Пушкина своим соратником, ге</w:t>
      </w: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ниальным почвенник</w:t>
      </w:r>
      <w:r w:rsidR="0042471A"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ом. «Пушкин нашел уже свои идеа</w:t>
      </w: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лы в родной земле, восприял и возлюбил их всецело своею любящею и прозорливою душой». Именно поэтому он заканчивает свою речь трогательной надеждой на объединение на почве </w:t>
      </w:r>
      <w:r w:rsidR="0042471A"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пушкинских идеалов и пушкинско</w:t>
      </w: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 творчества: «Жил бы Пушкин долее, так и между нами было бы, может быть, менее недоразуме</w:t>
      </w:r>
      <w:r w:rsidR="0042471A"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ний и споров, чем видим теперь..</w:t>
      </w: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Пушкин умер в полном развитии своих сил и, бесспорно, унес с собою в гроб некоторую великую тайну. И вот мы теперь без него эту тайну разгадываем»</w:t>
      </w:r>
      <w:r w:rsidR="0042471A"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C5718" w:rsidRPr="00AC5718" w:rsidRDefault="00AC5718" w:rsidP="00AC5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57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Преподаватель знакомит обучающихся со следующим материалом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юный Достоевский мечтал разгадать тайну человека. В конце жизни он говорит о тайне Пушкина. Для следующих поколений и его творчество, его романы тоже стали великой и притягательной тайной.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Достоевский умер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 января 1881 года, полный на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дежд и творческих зам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ыслов. </w:t>
      </w:r>
      <w:r w:rsidR="00D234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14) 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31 января состоялись по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хороны на кладбище А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лександро-Невской лавры, в кот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орых приняли участие тысячи людей.</w:t>
      </w:r>
    </w:p>
    <w:p w:rsidR="002D0598" w:rsidRPr="002D0598" w:rsidRDefault="002D0598" w:rsidP="002D0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Писатель так и не</w:t>
      </w:r>
      <w:r w:rsidR="004247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узнал, что его призыв к прими</w:t>
      </w:r>
      <w:r w:rsidRPr="002D059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рению остался неуслышанным. Через месяц раздался взрыв на Екатерининском канале. В России началась новая эпоха подавления общественной мысли и поиска врагов. Страна сделала еще один шаг к революции.</w:t>
      </w:r>
    </w:p>
    <w:p w:rsidR="00333953" w:rsidRPr="00333953" w:rsidRDefault="00333953" w:rsidP="007743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953" w:rsidRDefault="00AC5718" w:rsidP="00AC571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C57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Проверка понимания и первичное закрепление знаний</w:t>
      </w:r>
    </w:p>
    <w:p w:rsidR="00AC5718" w:rsidRDefault="00D234CF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 15) </w:t>
      </w:r>
      <w:r w:rsidR="00DF09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синквейна о Ф.М. Достоевском</w:t>
      </w:r>
    </w:p>
    <w:p w:rsidR="00DF0919" w:rsidRDefault="00DF0919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1-я строка – тема (существительное)</w:t>
      </w:r>
    </w:p>
    <w:p w:rsidR="00DF0919" w:rsidRDefault="00DF0919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2-я строка – описание (два прилагательных)</w:t>
      </w:r>
    </w:p>
    <w:p w:rsidR="00DF0919" w:rsidRDefault="00DF0919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3-я строка – действие (три глагола)</w:t>
      </w:r>
    </w:p>
    <w:p w:rsidR="00DF0919" w:rsidRDefault="00DF0919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4-я строка – фраза, выражающая отношение к теме (четыре слова)</w:t>
      </w:r>
    </w:p>
    <w:p w:rsidR="00DF0919" w:rsidRPr="00DF0919" w:rsidRDefault="00DF0919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5-я строка – синоним первой строки (существительное)</w:t>
      </w:r>
    </w:p>
    <w:p w:rsidR="00AC5718" w:rsidRDefault="00DF0919" w:rsidP="00DF09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F09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Достое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Pr="00DF091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ский</w:t>
      </w:r>
    </w:p>
    <w:p w:rsidR="00DF0919" w:rsidRDefault="00DF0919" w:rsidP="00DF09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      __________</w:t>
      </w:r>
    </w:p>
    <w:p w:rsidR="00DF0919" w:rsidRDefault="00DF0919" w:rsidP="00DF09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____________    __________    __________</w:t>
      </w:r>
    </w:p>
    <w:p w:rsidR="00DF0919" w:rsidRDefault="00DF0919" w:rsidP="00DF09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___________   __________   __________    __________</w:t>
      </w:r>
    </w:p>
    <w:p w:rsidR="00DF0919" w:rsidRPr="00DF0919" w:rsidRDefault="00DF0919" w:rsidP="00DF09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__________</w:t>
      </w:r>
    </w:p>
    <w:p w:rsidR="00AC5718" w:rsidRPr="00AC5718" w:rsidRDefault="00AC5718" w:rsidP="00AC57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77439E" w:rsidRPr="00AC5718" w:rsidRDefault="00AC5718" w:rsidP="00AC571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AC5718">
        <w:rPr>
          <w:rFonts w:ascii="Times New Roman" w:eastAsia="Arial" w:hAnsi="Times New Roman" w:cs="Times New Roman"/>
          <w:b/>
          <w:sz w:val="28"/>
          <w:szCs w:val="28"/>
          <w:u w:val="single"/>
          <w:lang w:eastAsia="ru-RU" w:bidi="ru-RU"/>
        </w:rPr>
        <w:t>Подведение итогов урока.</w:t>
      </w:r>
      <w:r w:rsidR="0077439E" w:rsidRPr="00AC57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Рефлексия</w:t>
      </w:r>
    </w:p>
    <w:p w:rsidR="0077439E" w:rsidRPr="00BD0708" w:rsidRDefault="00D234CF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 w:bidi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 w:bidi="ru-RU"/>
        </w:rPr>
        <w:t xml:space="preserve">(Слайд 16) </w:t>
      </w:r>
      <w:r w:rsidR="0077439E" w:rsidRPr="00BD0708">
        <w:rPr>
          <w:rFonts w:ascii="Times New Roman" w:eastAsia="Arial" w:hAnsi="Times New Roman" w:cs="Times New Roman"/>
          <w:sz w:val="28"/>
          <w:szCs w:val="28"/>
          <w:lang w:eastAsia="ru-RU" w:bidi="ru-RU"/>
        </w:rPr>
        <w:t xml:space="preserve">Выставление оценок, рефлексия «Прием незаконченного предложения» 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  сегодня я узнал...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 было трудно…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 я понял, что…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 я научился…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lastRenderedPageBreak/>
        <w:t>o    я смог…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 было интересно узнать, что…</w:t>
      </w:r>
    </w:p>
    <w:p w:rsidR="0077439E" w:rsidRPr="00BD070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>o    меня удивило…</w:t>
      </w:r>
    </w:p>
    <w:p w:rsidR="0077439E" w:rsidRPr="00AC5718" w:rsidRDefault="0077439E" w:rsidP="0077439E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8"/>
          <w:szCs w:val="28"/>
          <w:lang w:eastAsia="ru-RU" w:bidi="ru-RU"/>
        </w:rPr>
      </w:pPr>
      <w:r w:rsidRPr="00BD0708">
        <w:rPr>
          <w:rFonts w:ascii="Times New Roman" w:eastAsia="Arial" w:hAnsi="Times New Roman" w:cs="Times New Roman"/>
          <w:i/>
          <w:sz w:val="28"/>
          <w:szCs w:val="28"/>
          <w:lang w:eastAsia="ru-RU" w:bidi="ru-RU"/>
        </w:rPr>
        <w:t xml:space="preserve">o    мне захотелось… </w:t>
      </w:r>
    </w:p>
    <w:p w:rsidR="0077439E" w:rsidRDefault="0077439E" w:rsidP="0077439E"/>
    <w:p w:rsidR="0077439E" w:rsidRDefault="00AC5718" w:rsidP="00AC5718">
      <w:pPr>
        <w:pStyle w:val="a4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718">
        <w:rPr>
          <w:rFonts w:ascii="Times New Roman" w:hAnsi="Times New Roman" w:cs="Times New Roman"/>
          <w:b/>
          <w:sz w:val="28"/>
          <w:szCs w:val="28"/>
          <w:u w:val="single"/>
        </w:rPr>
        <w:t>Задание на дом</w:t>
      </w:r>
    </w:p>
    <w:p w:rsidR="0077439E" w:rsidRPr="00AC5718" w:rsidRDefault="00D234CF" w:rsidP="00AC5718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17) </w:t>
      </w:r>
      <w:r w:rsidR="00AC5718" w:rsidRPr="00AC5718">
        <w:rPr>
          <w:rFonts w:ascii="Times New Roman" w:hAnsi="Times New Roman" w:cs="Times New Roman"/>
          <w:sz w:val="28"/>
          <w:szCs w:val="28"/>
        </w:rPr>
        <w:t>ОИ: Выполнить задания № 9, 10, 11, стр. 286 – 287</w:t>
      </w:r>
      <w:r w:rsidR="00AC5718">
        <w:rPr>
          <w:rFonts w:ascii="Times New Roman" w:hAnsi="Times New Roman" w:cs="Times New Roman"/>
          <w:sz w:val="28"/>
          <w:szCs w:val="28"/>
        </w:rPr>
        <w:t>;</w:t>
      </w:r>
      <w:r w:rsidR="00AC5718" w:rsidRPr="00AC5718">
        <w:rPr>
          <w:rFonts w:ascii="Times New Roman" w:hAnsi="Times New Roman" w:cs="Times New Roman"/>
          <w:sz w:val="28"/>
          <w:szCs w:val="28"/>
        </w:rPr>
        <w:t xml:space="preserve"> прочитать роман «Преступление и наказание»</w:t>
      </w:r>
    </w:p>
    <w:p w:rsidR="0077439E" w:rsidRDefault="0077439E" w:rsidP="0077439E"/>
    <w:p w:rsidR="0077439E" w:rsidRPr="00D61912" w:rsidRDefault="0077439E" w:rsidP="0077439E">
      <w:pPr>
        <w:spacing w:after="0" w:line="276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D61912">
        <w:rPr>
          <w:rFonts w:ascii="Times New Roman" w:eastAsia="Calibri" w:hAnsi="Times New Roman" w:cs="Times New Roman"/>
          <w:b/>
          <w:sz w:val="28"/>
          <w:szCs w:val="28"/>
        </w:rPr>
        <w:t>Список использованных источников</w:t>
      </w:r>
    </w:p>
    <w:p w:rsidR="0077439E" w:rsidRPr="00D61912" w:rsidRDefault="0077439E" w:rsidP="00DF091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DF0919" w:rsidRPr="00DF0919" w:rsidRDefault="00DF0919" w:rsidP="00DF0919">
      <w:pPr>
        <w:pStyle w:val="a4"/>
        <w:numPr>
          <w:ilvl w:val="0"/>
          <w:numId w:val="2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91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Обернихина А.Г. Литература. - М.: ИЦ «Академия», 2016. - 656 с.</w:t>
      </w:r>
    </w:p>
    <w:p w:rsidR="00DF0919" w:rsidRDefault="00DF0919" w:rsidP="00DF0919">
      <w:pPr>
        <w:numPr>
          <w:ilvl w:val="0"/>
          <w:numId w:val="2"/>
        </w:numPr>
        <w:shd w:val="clear" w:color="auto" w:fill="FFFFFF"/>
        <w:tabs>
          <w:tab w:val="num" w:pos="28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Сухих И. Русская литература для всех. От Гоголя до Чехова. Классное чтение! – М.: КоЛибри, Азбука-Аттикус, 2023. – 544 с.</w:t>
      </w:r>
    </w:p>
    <w:p w:rsidR="0077439E" w:rsidRDefault="0077439E" w:rsidP="00DF0919">
      <w:pPr>
        <w:spacing w:after="0" w:line="360" w:lineRule="auto"/>
        <w:ind w:firstLine="709"/>
        <w:jc w:val="both"/>
      </w:pPr>
    </w:p>
    <w:p w:rsidR="00607B63" w:rsidRDefault="00607B63"/>
    <w:sectPr w:rsidR="00607B63" w:rsidSect="00AD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F73" w:rsidRDefault="00993F73" w:rsidP="00AC5718">
      <w:pPr>
        <w:spacing w:after="0" w:line="240" w:lineRule="auto"/>
      </w:pPr>
      <w:r>
        <w:separator/>
      </w:r>
    </w:p>
  </w:endnote>
  <w:endnote w:type="continuationSeparator" w:id="0">
    <w:p w:rsidR="00993F73" w:rsidRDefault="00993F73" w:rsidP="00AC5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F73" w:rsidRDefault="00993F73" w:rsidP="00AC5718">
      <w:pPr>
        <w:spacing w:after="0" w:line="240" w:lineRule="auto"/>
      </w:pPr>
      <w:r>
        <w:separator/>
      </w:r>
    </w:p>
  </w:footnote>
  <w:footnote w:type="continuationSeparator" w:id="0">
    <w:p w:rsidR="00993F73" w:rsidRDefault="00993F73" w:rsidP="00AC57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3602D"/>
    <w:multiLevelType w:val="hybridMultilevel"/>
    <w:tmpl w:val="797E4BBE"/>
    <w:lvl w:ilvl="0" w:tplc="099C21C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150E86"/>
    <w:multiLevelType w:val="hybridMultilevel"/>
    <w:tmpl w:val="72245F10"/>
    <w:lvl w:ilvl="0" w:tplc="3AAE6F62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C32EC"/>
    <w:multiLevelType w:val="hybridMultilevel"/>
    <w:tmpl w:val="FEEEA59A"/>
    <w:lvl w:ilvl="0" w:tplc="6A4203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6C04DF"/>
    <w:multiLevelType w:val="hybridMultilevel"/>
    <w:tmpl w:val="88467BBE"/>
    <w:lvl w:ilvl="0" w:tplc="53288E0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A96B5D"/>
    <w:multiLevelType w:val="hybridMultilevel"/>
    <w:tmpl w:val="23388A90"/>
    <w:lvl w:ilvl="0" w:tplc="A07425CE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39E"/>
    <w:rsid w:val="000C2787"/>
    <w:rsid w:val="00115803"/>
    <w:rsid w:val="002D0598"/>
    <w:rsid w:val="0031608C"/>
    <w:rsid w:val="00333953"/>
    <w:rsid w:val="0042471A"/>
    <w:rsid w:val="00427BFE"/>
    <w:rsid w:val="00607B63"/>
    <w:rsid w:val="0072539D"/>
    <w:rsid w:val="0077439E"/>
    <w:rsid w:val="007C4D59"/>
    <w:rsid w:val="008C3019"/>
    <w:rsid w:val="00912BE2"/>
    <w:rsid w:val="00993F73"/>
    <w:rsid w:val="00AC5718"/>
    <w:rsid w:val="00C71C5C"/>
    <w:rsid w:val="00D234CF"/>
    <w:rsid w:val="00D27849"/>
    <w:rsid w:val="00DF0919"/>
    <w:rsid w:val="00EC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8C624-971B-4CAE-94D0-C168FD81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39E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439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C5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5718"/>
  </w:style>
  <w:style w:type="paragraph" w:styleId="a7">
    <w:name w:val="footer"/>
    <w:basedOn w:val="a"/>
    <w:link w:val="a8"/>
    <w:uiPriority w:val="99"/>
    <w:unhideWhenUsed/>
    <w:rsid w:val="00AC57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5718"/>
  </w:style>
  <w:style w:type="paragraph" w:styleId="a9">
    <w:name w:val="Balloon Text"/>
    <w:basedOn w:val="a"/>
    <w:link w:val="aa"/>
    <w:uiPriority w:val="99"/>
    <w:semiHidden/>
    <w:unhideWhenUsed/>
    <w:rsid w:val="00725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253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7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2997</Words>
  <Characters>17088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cp:lastPrinted>2023-11-21T19:28:00Z</cp:lastPrinted>
  <dcterms:created xsi:type="dcterms:W3CDTF">2023-11-19T18:48:00Z</dcterms:created>
  <dcterms:modified xsi:type="dcterms:W3CDTF">2023-11-21T19:29:00Z</dcterms:modified>
</cp:coreProperties>
</file>