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20D" w:rsidRDefault="0030020D" w:rsidP="00436CAD">
      <w:pPr>
        <w:pStyle w:val="Standard"/>
        <w:spacing w:line="360" w:lineRule="auto"/>
        <w:jc w:val="center"/>
        <w:rPr>
          <w:rFonts w:ascii="Times New Roman" w:eastAsia="Times New Roman" w:hAnsi="Times New Roman" w:cs="Times New Roman"/>
          <w:b/>
          <w:bCs/>
          <w:color w:val="000000"/>
          <w:sz w:val="28"/>
          <w:szCs w:val="28"/>
        </w:rPr>
      </w:pPr>
      <w:r w:rsidRPr="0030020D">
        <w:rPr>
          <w:rFonts w:ascii="Times New Roman" w:eastAsia="Times New Roman" w:hAnsi="Times New Roman" w:cs="Times New Roman"/>
          <w:b/>
          <w:bCs/>
          <w:color w:val="000000"/>
          <w:sz w:val="28"/>
          <w:szCs w:val="28"/>
        </w:rPr>
        <w:t>Журналистское расследование как жанр публицистики</w:t>
      </w:r>
    </w:p>
    <w:p w:rsidR="00436CAD" w:rsidRPr="00D16FD3" w:rsidRDefault="00436CAD" w:rsidP="0030020D">
      <w:pPr>
        <w:pStyle w:val="Standard"/>
        <w:spacing w:line="360" w:lineRule="auto"/>
        <w:ind w:firstLine="708"/>
        <w:rPr>
          <w:rFonts w:hint="eastAsia"/>
          <w:b/>
        </w:rPr>
      </w:pPr>
      <w:r w:rsidRPr="0030020D">
        <w:rPr>
          <w:rFonts w:ascii="Times New Roman" w:eastAsia="Times New Roman" w:hAnsi="Times New Roman" w:cs="Times New Roman"/>
          <w:bCs/>
          <w:color w:val="000000"/>
          <w:sz w:val="28"/>
          <w:szCs w:val="28"/>
        </w:rPr>
        <w:t>Что такое журналистское расследование?</w:t>
      </w:r>
      <w:r w:rsidR="0030020D">
        <w:rPr>
          <w:rFonts w:ascii="Times New Roman" w:eastAsia="Times New Roman" w:hAnsi="Times New Roman" w:cs="Times New Roman"/>
          <w:bCs/>
          <w:color w:val="000000"/>
          <w:sz w:val="28"/>
          <w:szCs w:val="28"/>
        </w:rPr>
        <w:t xml:space="preserve"> Каковы темы</w:t>
      </w:r>
      <w:r w:rsidRPr="0030020D">
        <w:rPr>
          <w:rFonts w:ascii="Times New Roman" w:eastAsia="Times New Roman" w:hAnsi="Times New Roman" w:cs="Times New Roman"/>
          <w:bCs/>
          <w:color w:val="000000"/>
          <w:sz w:val="28"/>
          <w:szCs w:val="28"/>
        </w:rPr>
        <w:t xml:space="preserve"> и цели расследований</w:t>
      </w:r>
      <w:r w:rsidR="0030020D">
        <w:rPr>
          <w:rFonts w:ascii="Times New Roman" w:eastAsia="Times New Roman" w:hAnsi="Times New Roman" w:cs="Times New Roman"/>
          <w:b/>
          <w:bCs/>
          <w:color w:val="000000"/>
          <w:sz w:val="28"/>
          <w:szCs w:val="28"/>
        </w:rPr>
        <w:t>?</w:t>
      </w:r>
    </w:p>
    <w:p w:rsidR="00436CAD" w:rsidRDefault="00436CAD" w:rsidP="00436CAD">
      <w:pPr>
        <w:pStyle w:val="Standard"/>
        <w:spacing w:line="360" w:lineRule="auto"/>
        <w:ind w:firstLine="709"/>
        <w:jc w:val="both"/>
        <w:rPr>
          <w:rFonts w:hint="eastAsia"/>
        </w:rPr>
      </w:pPr>
      <w:r>
        <w:rPr>
          <w:rFonts w:ascii="Times New Roman" w:eastAsia="Times New Roman" w:hAnsi="Times New Roman" w:cs="Times New Roman"/>
          <w:color w:val="000000"/>
          <w:sz w:val="28"/>
          <w:szCs w:val="28"/>
        </w:rPr>
        <w:t xml:space="preserve">Чтобы начать говорить о таком жанре журналистики, как </w:t>
      </w:r>
      <w:proofErr w:type="spellStart"/>
      <w:r>
        <w:rPr>
          <w:rFonts w:ascii="Times New Roman" w:eastAsia="Times New Roman" w:hAnsi="Times New Roman" w:cs="Times New Roman"/>
          <w:color w:val="000000"/>
          <w:sz w:val="28"/>
          <w:szCs w:val="28"/>
        </w:rPr>
        <w:t>расследовательская</w:t>
      </w:r>
      <w:proofErr w:type="spellEnd"/>
      <w:r>
        <w:rPr>
          <w:rFonts w:ascii="Times New Roman" w:eastAsia="Times New Roman" w:hAnsi="Times New Roman" w:cs="Times New Roman"/>
          <w:color w:val="000000"/>
          <w:sz w:val="28"/>
          <w:szCs w:val="28"/>
        </w:rPr>
        <w:t>, стоит узнать: откуда это явление и что оно обозначает? Что такое журналистское расследование? Ответ на этот вопрос дает автор учебника «Журналистское расследование. История метода и практика» Андрей Константинов: «Это материал, обладающий высокой новостной ценностью и большой значимостью для общества. Расследование основывается на множестве источников информации – людях, документах, данных и личном наблюдении». Также автор замечает, что этот жанр самый молодой в отечественной журналистике. Первые публикации в России под названием «Журналистское расследование» относят к 1990 году.</w:t>
      </w:r>
    </w:p>
    <w:p w:rsidR="00436CAD" w:rsidRDefault="00436CAD" w:rsidP="00436CAD">
      <w:pPr>
        <w:pStyle w:val="Standard"/>
        <w:spacing w:line="360" w:lineRule="auto"/>
        <w:ind w:firstLine="709"/>
        <w:jc w:val="both"/>
        <w:rPr>
          <w:rFonts w:hint="eastAsia"/>
        </w:rPr>
      </w:pPr>
      <w:r>
        <w:rPr>
          <w:rFonts w:ascii="Times New Roman" w:eastAsia="Times New Roman" w:hAnsi="Times New Roman" w:cs="Times New Roman"/>
          <w:color w:val="000000"/>
          <w:sz w:val="28"/>
          <w:szCs w:val="28"/>
        </w:rPr>
        <w:t>Однако это направление зародилось в Америке и в европейских странах. А. Д. Константинов отводит этому вопросу первую главу «Классика жанра» в учебнике «Журналистское расследование». Он утверждает, что подобный жанр зародился еще в 1899-1909 годах. В частности, в Америке, на стыке двух веков, появилось такое движение, как «</w:t>
      </w:r>
      <w:proofErr w:type="spellStart"/>
      <w:r>
        <w:rPr>
          <w:rFonts w:ascii="Times New Roman" w:eastAsia="Times New Roman" w:hAnsi="Times New Roman" w:cs="Times New Roman"/>
          <w:color w:val="000000"/>
          <w:sz w:val="28"/>
          <w:szCs w:val="28"/>
        </w:rPr>
        <w:t>макрейкерство</w:t>
      </w:r>
      <w:proofErr w:type="spellEnd"/>
      <w:r>
        <w:rPr>
          <w:rFonts w:ascii="Times New Roman" w:eastAsia="Times New Roman" w:hAnsi="Times New Roman" w:cs="Times New Roman"/>
          <w:color w:val="000000"/>
          <w:sz w:val="28"/>
          <w:szCs w:val="28"/>
        </w:rPr>
        <w:t>», что означает «</w:t>
      </w:r>
      <w:proofErr w:type="spellStart"/>
      <w:r>
        <w:rPr>
          <w:rFonts w:ascii="Times New Roman" w:eastAsia="Times New Roman" w:hAnsi="Times New Roman" w:cs="Times New Roman"/>
          <w:color w:val="000000"/>
          <w:sz w:val="28"/>
          <w:szCs w:val="28"/>
        </w:rPr>
        <w:t>разгребатели</w:t>
      </w:r>
      <w:proofErr w:type="spellEnd"/>
      <w:r>
        <w:rPr>
          <w:rFonts w:ascii="Times New Roman" w:eastAsia="Times New Roman" w:hAnsi="Times New Roman" w:cs="Times New Roman"/>
          <w:color w:val="000000"/>
          <w:sz w:val="28"/>
          <w:szCs w:val="28"/>
        </w:rPr>
        <w:t xml:space="preserve"> грязи». Это группа публицистов, которая писала разоблачительные материалы, чтобы американское общество обратило внимание на проблемы коррупции. Впервые термин «</w:t>
      </w:r>
      <w:proofErr w:type="spellStart"/>
      <w:r>
        <w:rPr>
          <w:rFonts w:ascii="Times New Roman" w:eastAsia="Times New Roman" w:hAnsi="Times New Roman" w:cs="Times New Roman"/>
          <w:color w:val="000000"/>
          <w:sz w:val="28"/>
          <w:szCs w:val="28"/>
        </w:rPr>
        <w:t>макрейкер</w:t>
      </w:r>
      <w:proofErr w:type="spellEnd"/>
      <w:r>
        <w:rPr>
          <w:rFonts w:ascii="Times New Roman" w:eastAsia="Times New Roman" w:hAnsi="Times New Roman" w:cs="Times New Roman"/>
          <w:color w:val="000000"/>
          <w:sz w:val="28"/>
          <w:szCs w:val="28"/>
        </w:rPr>
        <w:t>» применил президент США Теодор Рузвельт, считая, что журналисты возятся в грязи, не замечая голубого неба над головой.</w:t>
      </w:r>
    </w:p>
    <w:p w:rsidR="00436CAD" w:rsidRDefault="00436CAD" w:rsidP="00436CAD">
      <w:pPr>
        <w:pStyle w:val="Standard"/>
        <w:spacing w:line="360" w:lineRule="auto"/>
        <w:ind w:firstLine="709"/>
        <w:jc w:val="both"/>
        <w:rPr>
          <w:rFonts w:hint="eastAsia"/>
        </w:rPr>
      </w:pPr>
      <w:r>
        <w:rPr>
          <w:rFonts w:ascii="Times New Roman" w:eastAsia="Times New Roman" w:hAnsi="Times New Roman" w:cs="Times New Roman"/>
          <w:color w:val="000000"/>
          <w:sz w:val="28"/>
          <w:szCs w:val="28"/>
        </w:rPr>
        <w:t xml:space="preserve">В России начало </w:t>
      </w:r>
      <w:proofErr w:type="spellStart"/>
      <w:r>
        <w:rPr>
          <w:rFonts w:ascii="Times New Roman" w:eastAsia="Times New Roman" w:hAnsi="Times New Roman" w:cs="Times New Roman"/>
          <w:color w:val="000000"/>
          <w:sz w:val="28"/>
          <w:szCs w:val="28"/>
        </w:rPr>
        <w:t>расследовательской</w:t>
      </w:r>
      <w:proofErr w:type="spellEnd"/>
      <w:r>
        <w:rPr>
          <w:rFonts w:ascii="Times New Roman" w:eastAsia="Times New Roman" w:hAnsi="Times New Roman" w:cs="Times New Roman"/>
          <w:color w:val="000000"/>
          <w:sz w:val="28"/>
          <w:szCs w:val="28"/>
        </w:rPr>
        <w:t xml:space="preserve"> журналистики, как пишет Александр Алексеевич </w:t>
      </w:r>
      <w:proofErr w:type="spellStart"/>
      <w:r>
        <w:rPr>
          <w:rFonts w:ascii="Times New Roman" w:eastAsia="Times New Roman" w:hAnsi="Times New Roman" w:cs="Times New Roman"/>
          <w:color w:val="000000"/>
          <w:sz w:val="28"/>
          <w:szCs w:val="28"/>
        </w:rPr>
        <w:t>Тертычный</w:t>
      </w:r>
      <w:proofErr w:type="spellEnd"/>
      <w:r>
        <w:rPr>
          <w:rFonts w:ascii="Times New Roman" w:eastAsia="Times New Roman" w:hAnsi="Times New Roman" w:cs="Times New Roman"/>
          <w:color w:val="000000"/>
          <w:sz w:val="28"/>
          <w:szCs w:val="28"/>
        </w:rPr>
        <w:t>, автор учебного пособия для вузов «</w:t>
      </w:r>
      <w:proofErr w:type="spellStart"/>
      <w:r>
        <w:rPr>
          <w:rFonts w:ascii="Times New Roman" w:eastAsia="Times New Roman" w:hAnsi="Times New Roman" w:cs="Times New Roman"/>
          <w:color w:val="000000"/>
          <w:sz w:val="28"/>
          <w:szCs w:val="28"/>
        </w:rPr>
        <w:t>Расследовательская</w:t>
      </w:r>
      <w:proofErr w:type="spellEnd"/>
      <w:r>
        <w:rPr>
          <w:rFonts w:ascii="Times New Roman" w:eastAsia="Times New Roman" w:hAnsi="Times New Roman" w:cs="Times New Roman"/>
          <w:color w:val="000000"/>
          <w:sz w:val="28"/>
          <w:szCs w:val="28"/>
        </w:rPr>
        <w:t xml:space="preserve"> журналистика», связано с такими писателями-публицистами как Михаил Салтыков-Щедрин. В своих очерках он высмеивал пороки и извращения пореформенного общества. Николай Семенович Лесков, писатель девятнадцатого века, расследовал пожары в Петербурге. Историческое расследование А.С. Пушкина «История Пугачевского бунта». </w:t>
      </w:r>
      <w:r>
        <w:rPr>
          <w:rFonts w:ascii="Times New Roman" w:eastAsia="Times New Roman" w:hAnsi="Times New Roman" w:cs="Times New Roman"/>
          <w:color w:val="000000"/>
          <w:sz w:val="28"/>
          <w:szCs w:val="28"/>
        </w:rPr>
        <w:lastRenderedPageBreak/>
        <w:t xml:space="preserve">Владимир Алексеевич Гиляровский, или как его называли «король репортажа», и его знаменитый репортаж о Ходынском поле и многие др. По-настоящему </w:t>
      </w:r>
      <w:proofErr w:type="spellStart"/>
      <w:r>
        <w:rPr>
          <w:rFonts w:ascii="Times New Roman" w:eastAsia="Times New Roman" w:hAnsi="Times New Roman" w:cs="Times New Roman"/>
          <w:color w:val="000000"/>
          <w:sz w:val="28"/>
          <w:szCs w:val="28"/>
        </w:rPr>
        <w:t>расследовательская</w:t>
      </w:r>
      <w:proofErr w:type="spellEnd"/>
      <w:r>
        <w:rPr>
          <w:rFonts w:ascii="Times New Roman" w:eastAsia="Times New Roman" w:hAnsi="Times New Roman" w:cs="Times New Roman"/>
          <w:color w:val="000000"/>
          <w:sz w:val="28"/>
          <w:szCs w:val="28"/>
        </w:rPr>
        <w:t xml:space="preserve"> журналистика в России начала существовать с 1991 года, как утверждает Александр Алексеевич </w:t>
      </w:r>
      <w:proofErr w:type="spellStart"/>
      <w:r>
        <w:rPr>
          <w:rFonts w:ascii="Times New Roman" w:eastAsia="Times New Roman" w:hAnsi="Times New Roman" w:cs="Times New Roman"/>
          <w:color w:val="000000"/>
          <w:sz w:val="28"/>
          <w:szCs w:val="28"/>
        </w:rPr>
        <w:t>Тертычный</w:t>
      </w:r>
      <w:proofErr w:type="spellEnd"/>
      <w:r>
        <w:rPr>
          <w:rFonts w:ascii="Times New Roman" w:eastAsia="Times New Roman" w:hAnsi="Times New Roman" w:cs="Times New Roman"/>
          <w:color w:val="000000"/>
          <w:sz w:val="28"/>
          <w:szCs w:val="28"/>
        </w:rPr>
        <w:t xml:space="preserve">: «На полных правах, с принятием закона Верховным Советом в 1991 году закон о средствах массовой информации, который наделил журналиста весьма широкими правами и гарантировал защиту его чести, достоинства, здоровья и имущества. Тогда у прессы появился шанс стать настоящей «четвертой властью»». </w:t>
      </w:r>
    </w:p>
    <w:p w:rsidR="00436CAD" w:rsidRDefault="00436CAD" w:rsidP="00436CAD">
      <w:pPr>
        <w:pStyle w:val="Standard"/>
        <w:spacing w:line="360" w:lineRule="auto"/>
        <w:ind w:firstLine="709"/>
        <w:jc w:val="both"/>
        <w:rPr>
          <w:rFonts w:hint="eastAsia"/>
        </w:rPr>
      </w:pPr>
      <w:r>
        <w:rPr>
          <w:rFonts w:ascii="Times New Roman" w:eastAsia="Times New Roman" w:hAnsi="Times New Roman" w:cs="Times New Roman"/>
          <w:color w:val="000000"/>
          <w:sz w:val="28"/>
          <w:szCs w:val="28"/>
        </w:rPr>
        <w:t xml:space="preserve">Но что есть журналистское расследование? Что является его предметом? На этот вопрос ответил </w:t>
      </w:r>
      <w:proofErr w:type="spellStart"/>
      <w:r>
        <w:rPr>
          <w:rFonts w:ascii="Times New Roman" w:eastAsia="Times New Roman" w:hAnsi="Times New Roman" w:cs="Times New Roman"/>
          <w:color w:val="000000"/>
          <w:sz w:val="28"/>
          <w:szCs w:val="28"/>
        </w:rPr>
        <w:t>Тертычный</w:t>
      </w:r>
      <w:proofErr w:type="spellEnd"/>
      <w:r>
        <w:rPr>
          <w:rFonts w:ascii="Times New Roman" w:eastAsia="Times New Roman" w:hAnsi="Times New Roman" w:cs="Times New Roman"/>
          <w:color w:val="000000"/>
          <w:sz w:val="28"/>
          <w:szCs w:val="28"/>
        </w:rPr>
        <w:t xml:space="preserve"> в своем учебнике «</w:t>
      </w:r>
      <w:proofErr w:type="spellStart"/>
      <w:r>
        <w:rPr>
          <w:rFonts w:ascii="Times New Roman" w:eastAsia="Times New Roman" w:hAnsi="Times New Roman" w:cs="Times New Roman"/>
          <w:color w:val="000000"/>
          <w:sz w:val="28"/>
          <w:szCs w:val="28"/>
        </w:rPr>
        <w:t>Расследовательская</w:t>
      </w:r>
      <w:proofErr w:type="spellEnd"/>
      <w:r>
        <w:rPr>
          <w:rFonts w:ascii="Times New Roman" w:eastAsia="Times New Roman" w:hAnsi="Times New Roman" w:cs="Times New Roman"/>
          <w:color w:val="000000"/>
          <w:sz w:val="28"/>
          <w:szCs w:val="28"/>
        </w:rPr>
        <w:t xml:space="preserve"> журналистика»: «В качестве предмета журналистского расследования выступают прежде всего разного рода преступления, происшествия, конфликты, существование которых кто-то пытается скрыть от общества, исторические и иные (кроме государственной и военной) тайны. В этом как раз и заключается своеобразие предмета расследования, его отличие, например, от предмета выступления журналиста-аналитика, очеркиста, фельетониста и пр.». Автор выделяет наиболее частые предметы журналистского расследования: случаи коррупции, политические преступления, экономические преступления, экологические преступления, исторические тайны, социально-бытовые преступления и др. Каждая из этих тем, как замечает исследователь, является уникальной. Иногда тема может быть абсолютно индивидуальной и не подходить ни под одно описанное выше.</w:t>
      </w:r>
    </w:p>
    <w:p w:rsidR="00436CAD" w:rsidRDefault="00436CAD" w:rsidP="00436CAD">
      <w:pPr>
        <w:pStyle w:val="Standard"/>
        <w:spacing w:line="360" w:lineRule="auto"/>
        <w:ind w:firstLine="709"/>
        <w:jc w:val="both"/>
        <w:rPr>
          <w:rFonts w:hint="eastAsia"/>
        </w:rPr>
      </w:pPr>
      <w:r>
        <w:rPr>
          <w:rFonts w:ascii="Times New Roman" w:eastAsia="Times New Roman" w:hAnsi="Times New Roman" w:cs="Times New Roman"/>
          <w:color w:val="000000"/>
          <w:sz w:val="28"/>
          <w:szCs w:val="28"/>
        </w:rPr>
        <w:t xml:space="preserve">После определения темы расследования, надо установить его цель. Именно цель является основным фактором журналистского расследования. Что хочет донести журналист до общества? Какую завесу тайны открыть перед аудиторией? Кого вывести на чистую воду? А. А </w:t>
      </w:r>
      <w:proofErr w:type="spellStart"/>
      <w:r>
        <w:rPr>
          <w:rFonts w:ascii="Times New Roman" w:eastAsia="Times New Roman" w:hAnsi="Times New Roman" w:cs="Times New Roman"/>
          <w:color w:val="000000"/>
          <w:sz w:val="28"/>
          <w:szCs w:val="28"/>
        </w:rPr>
        <w:t>Тертычный</w:t>
      </w:r>
      <w:proofErr w:type="spellEnd"/>
      <w:r>
        <w:rPr>
          <w:rFonts w:ascii="Times New Roman" w:eastAsia="Times New Roman" w:hAnsi="Times New Roman" w:cs="Times New Roman"/>
          <w:color w:val="000000"/>
          <w:sz w:val="28"/>
          <w:szCs w:val="28"/>
        </w:rPr>
        <w:t xml:space="preserve"> в работе «</w:t>
      </w:r>
      <w:proofErr w:type="spellStart"/>
      <w:r>
        <w:rPr>
          <w:rFonts w:ascii="Times New Roman" w:eastAsia="Times New Roman" w:hAnsi="Times New Roman" w:cs="Times New Roman"/>
          <w:color w:val="000000"/>
          <w:sz w:val="28"/>
          <w:szCs w:val="28"/>
        </w:rPr>
        <w:t>Расследовательская</w:t>
      </w:r>
      <w:proofErr w:type="spellEnd"/>
      <w:r>
        <w:rPr>
          <w:rFonts w:ascii="Times New Roman" w:eastAsia="Times New Roman" w:hAnsi="Times New Roman" w:cs="Times New Roman"/>
          <w:color w:val="000000"/>
          <w:sz w:val="28"/>
          <w:szCs w:val="28"/>
        </w:rPr>
        <w:t xml:space="preserve"> журналистика» пишет о следующих целях журналистского расследования: «В общем плане цели социально важного журналистского расследования могут быть обозначены так: делать явной ту информацию, которая необходима, жизненно важна для народа, но от него </w:t>
      </w:r>
      <w:r>
        <w:rPr>
          <w:rFonts w:ascii="Times New Roman" w:eastAsia="Times New Roman" w:hAnsi="Times New Roman" w:cs="Times New Roman"/>
          <w:color w:val="000000"/>
          <w:sz w:val="28"/>
          <w:szCs w:val="28"/>
        </w:rPr>
        <w:lastRenderedPageBreak/>
        <w:t xml:space="preserve">скрывается; бороться со злоупотреблениями сильных мира сего; противостоять беззаконию, с тем, чтобы изменялось к лучшему и все общество».  Так же автор замечает, что любое расследование должно нести поучительный смысл для общества. Когда публицист начинает журналистское расследование, он не ставит перед собой одну цель. Его материал может затрагивать разные стороны проблемы и тем самым достигать несколько целей одновременно. Как о </w:t>
      </w:r>
      <w:proofErr w:type="spellStart"/>
      <w:r>
        <w:rPr>
          <w:rFonts w:ascii="Times New Roman" w:eastAsia="Times New Roman" w:hAnsi="Times New Roman" w:cs="Times New Roman"/>
          <w:color w:val="000000"/>
          <w:sz w:val="28"/>
          <w:szCs w:val="28"/>
        </w:rPr>
        <w:t>неком</w:t>
      </w:r>
      <w:proofErr w:type="spellEnd"/>
      <w:r>
        <w:rPr>
          <w:rFonts w:ascii="Times New Roman" w:eastAsia="Times New Roman" w:hAnsi="Times New Roman" w:cs="Times New Roman"/>
          <w:color w:val="000000"/>
          <w:sz w:val="28"/>
          <w:szCs w:val="28"/>
        </w:rPr>
        <w:t xml:space="preserve"> «отслоении», А.А. </w:t>
      </w:r>
      <w:proofErr w:type="spellStart"/>
      <w:r>
        <w:rPr>
          <w:rFonts w:ascii="Times New Roman" w:eastAsia="Times New Roman" w:hAnsi="Times New Roman" w:cs="Times New Roman"/>
          <w:color w:val="000000"/>
          <w:sz w:val="28"/>
          <w:szCs w:val="28"/>
        </w:rPr>
        <w:t>Тертычный</w:t>
      </w:r>
      <w:proofErr w:type="spellEnd"/>
      <w:r>
        <w:rPr>
          <w:rFonts w:ascii="Times New Roman" w:eastAsia="Times New Roman" w:hAnsi="Times New Roman" w:cs="Times New Roman"/>
          <w:color w:val="000000"/>
          <w:sz w:val="28"/>
          <w:szCs w:val="28"/>
        </w:rPr>
        <w:t xml:space="preserve"> говорит о «желтой» прессе, которая преследует лишь коммерческие цели, и это отрицательно сказывается на журналистике нашего времени. Резко снижается качество материалов. Тем самым обедняется понятие «</w:t>
      </w:r>
      <w:proofErr w:type="spellStart"/>
      <w:r>
        <w:rPr>
          <w:rFonts w:ascii="Times New Roman" w:eastAsia="Times New Roman" w:hAnsi="Times New Roman" w:cs="Times New Roman"/>
          <w:color w:val="000000"/>
          <w:sz w:val="28"/>
          <w:szCs w:val="28"/>
        </w:rPr>
        <w:t>расследовательская</w:t>
      </w:r>
      <w:proofErr w:type="spellEnd"/>
      <w:r>
        <w:rPr>
          <w:rFonts w:ascii="Times New Roman" w:eastAsia="Times New Roman" w:hAnsi="Times New Roman" w:cs="Times New Roman"/>
          <w:color w:val="000000"/>
          <w:sz w:val="28"/>
          <w:szCs w:val="28"/>
        </w:rPr>
        <w:t xml:space="preserve"> журналистика». Автор приходит к печальным выводам: «Но журналисты не могут сказать, что они никакой ответственности за подобную ситуацию не несут. Ведь чем больше они «подлаживаются» в данном отношении под примитивные запросы аудитории (это делается в погоне за ее «благосклонностью»), тем весомее их вклад в формирование соответствующих примитивных информационных ожиданий потребителей массовой информации. То есть здесь работает хорошо известный рыночный механизм: спрос рождает предложение, предложение рождает спрос».  Юлия Шум, в своем учебном пособии дает краткое руководство по проведению журналистского расследования, затрагивая главные стороны этого вопроса (цели, методы, задачи). Основное место автор уделяет мотивации расследования. Два самых главных </w:t>
      </w:r>
      <w:proofErr w:type="spellStart"/>
      <w:r>
        <w:rPr>
          <w:rFonts w:ascii="Times New Roman" w:eastAsia="Times New Roman" w:hAnsi="Times New Roman" w:cs="Times New Roman"/>
          <w:color w:val="000000"/>
          <w:sz w:val="28"/>
          <w:szCs w:val="28"/>
        </w:rPr>
        <w:t>мотиватора</w:t>
      </w:r>
      <w:proofErr w:type="spellEnd"/>
      <w:r>
        <w:rPr>
          <w:rFonts w:ascii="Times New Roman" w:eastAsia="Times New Roman" w:hAnsi="Times New Roman" w:cs="Times New Roman"/>
          <w:color w:val="000000"/>
          <w:sz w:val="28"/>
          <w:szCs w:val="28"/>
        </w:rPr>
        <w:t xml:space="preserve"> – это «служба обществу» и «желание бороться за правду». В тоже время автор пишет и о корыстных целях этого жанра. Так как расследование - это один из самых сложных, опасных жанров, то плата за такие труды высока: повышение по службе, хорошая репутация, материальная выгода. А для самого средства информации (газеты, радио, телевидение, интернет) способ завоевать уважение и доверие своей аудитории. В отличие от Юлии Шум, Берлин Майкл в методическом пособии «Руководство по проведению журналистского расследования» выделяет одну самую основную цель расследования - помочь понять аудитории «что творится </w:t>
      </w:r>
      <w:r>
        <w:rPr>
          <w:rFonts w:ascii="Times New Roman" w:eastAsia="Times New Roman" w:hAnsi="Times New Roman" w:cs="Times New Roman"/>
          <w:color w:val="000000"/>
          <w:sz w:val="28"/>
          <w:szCs w:val="28"/>
        </w:rPr>
        <w:lastRenderedPageBreak/>
        <w:t xml:space="preserve">в нашем сложном мире». Автор пишет о том, что суть не в открытии какой-то грязной правды о человеке или компании, а в том, чтобы докопаться до </w:t>
      </w:r>
      <w:proofErr w:type="spellStart"/>
      <w:r>
        <w:rPr>
          <w:rFonts w:ascii="Times New Roman" w:eastAsia="Times New Roman" w:hAnsi="Times New Roman" w:cs="Times New Roman"/>
          <w:color w:val="000000"/>
          <w:sz w:val="28"/>
          <w:szCs w:val="28"/>
        </w:rPr>
        <w:t>первопричинных</w:t>
      </w:r>
      <w:proofErr w:type="spellEnd"/>
      <w:r>
        <w:rPr>
          <w:rFonts w:ascii="Times New Roman" w:eastAsia="Times New Roman" w:hAnsi="Times New Roman" w:cs="Times New Roman"/>
          <w:color w:val="000000"/>
          <w:sz w:val="28"/>
          <w:szCs w:val="28"/>
        </w:rPr>
        <w:t xml:space="preserve"> глубин этой проблемы. «Журналистское расследование заключается не в том, чтобы застать политика со спущенными штанами или выявить отдельное нарушение закона, а в том, чтобы докапываться до фактов, лежащих глубоко под поверхностью, чтобы помочь читателю в понимании того, что происходит в нашем все более сложном мире», - пишет Берлин </w:t>
      </w:r>
      <w:proofErr w:type="gramStart"/>
      <w:r>
        <w:rPr>
          <w:rFonts w:ascii="Times New Roman" w:eastAsia="Times New Roman" w:hAnsi="Times New Roman" w:cs="Times New Roman"/>
          <w:color w:val="000000"/>
          <w:sz w:val="28"/>
          <w:szCs w:val="28"/>
        </w:rPr>
        <w:t>Майкл .</w:t>
      </w:r>
      <w:proofErr w:type="gramEnd"/>
    </w:p>
    <w:p w:rsidR="00436CAD" w:rsidRDefault="00436CAD" w:rsidP="00436CAD">
      <w:pPr>
        <w:pStyle w:val="Standard"/>
        <w:spacing w:line="360" w:lineRule="auto"/>
        <w:ind w:firstLine="709"/>
        <w:jc w:val="both"/>
        <w:rPr>
          <w:rFonts w:hint="eastAsia"/>
        </w:rPr>
      </w:pPr>
      <w:r>
        <w:rPr>
          <w:rFonts w:ascii="Times New Roman" w:eastAsia="Times New Roman" w:hAnsi="Times New Roman" w:cs="Times New Roman"/>
          <w:color w:val="000000"/>
          <w:sz w:val="28"/>
          <w:szCs w:val="28"/>
        </w:rPr>
        <w:t xml:space="preserve">  Как видим, авторы работ сходятся в одном мнении. Цель, такого сложного жанра, как </w:t>
      </w:r>
      <w:proofErr w:type="spellStart"/>
      <w:r>
        <w:rPr>
          <w:rFonts w:ascii="Times New Roman" w:eastAsia="Times New Roman" w:hAnsi="Times New Roman" w:cs="Times New Roman"/>
          <w:color w:val="000000"/>
          <w:sz w:val="28"/>
          <w:szCs w:val="28"/>
        </w:rPr>
        <w:t>расследовательская</w:t>
      </w:r>
      <w:proofErr w:type="spellEnd"/>
      <w:r>
        <w:rPr>
          <w:rFonts w:ascii="Times New Roman" w:eastAsia="Times New Roman" w:hAnsi="Times New Roman" w:cs="Times New Roman"/>
          <w:color w:val="000000"/>
          <w:sz w:val="28"/>
          <w:szCs w:val="28"/>
        </w:rPr>
        <w:t xml:space="preserve"> журналистика - донести общественности правду. Важно бороться за правду. Не стоит преследовать коммерческие цели. </w:t>
      </w:r>
    </w:p>
    <w:p w:rsidR="00451FF3" w:rsidRDefault="00BD65A6" w:rsidP="00BD65A6">
      <w:pPr>
        <w:jc w:val="right"/>
      </w:pPr>
      <w:r>
        <w:t>Круглова Е.С.</w:t>
      </w:r>
      <w:bookmarkStart w:id="0" w:name="_GoBack"/>
      <w:bookmarkEnd w:id="0"/>
    </w:p>
    <w:sectPr w:rsidR="00451F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D7E"/>
    <w:rsid w:val="0030020D"/>
    <w:rsid w:val="00436CAD"/>
    <w:rsid w:val="00451FF3"/>
    <w:rsid w:val="00BD65A6"/>
    <w:rsid w:val="00CC0D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27820"/>
  <w15:chartTrackingRefBased/>
  <w15:docId w15:val="{089B9224-B0E7-439A-B792-9DC95629E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436CAD"/>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181218">
      <w:bodyDiv w:val="1"/>
      <w:marLeft w:val="0"/>
      <w:marRight w:val="0"/>
      <w:marTop w:val="0"/>
      <w:marBottom w:val="0"/>
      <w:divBdr>
        <w:top w:val="none" w:sz="0" w:space="0" w:color="auto"/>
        <w:left w:val="none" w:sz="0" w:space="0" w:color="auto"/>
        <w:bottom w:val="none" w:sz="0" w:space="0" w:color="auto"/>
        <w:right w:val="none" w:sz="0" w:space="0" w:color="auto"/>
      </w:divBdr>
      <w:divsChild>
        <w:div w:id="813452943">
          <w:marLeft w:val="0"/>
          <w:marRight w:val="0"/>
          <w:marTop w:val="0"/>
          <w:marBottom w:val="0"/>
          <w:divBdr>
            <w:top w:val="none" w:sz="0" w:space="0" w:color="auto"/>
            <w:left w:val="none" w:sz="0" w:space="0" w:color="auto"/>
            <w:bottom w:val="none" w:sz="0" w:space="0" w:color="auto"/>
            <w:right w:val="none" w:sz="0" w:space="0" w:color="auto"/>
          </w:divBdr>
        </w:div>
        <w:div w:id="806358246">
          <w:marLeft w:val="0"/>
          <w:marRight w:val="0"/>
          <w:marTop w:val="0"/>
          <w:marBottom w:val="0"/>
          <w:divBdr>
            <w:top w:val="none" w:sz="0" w:space="0" w:color="auto"/>
            <w:left w:val="none" w:sz="0" w:space="0" w:color="auto"/>
            <w:bottom w:val="none" w:sz="0" w:space="0" w:color="auto"/>
            <w:right w:val="none" w:sz="0" w:space="0" w:color="auto"/>
          </w:divBdr>
          <w:divsChild>
            <w:div w:id="1087383256">
              <w:marLeft w:val="0"/>
              <w:marRight w:val="0"/>
              <w:marTop w:val="0"/>
              <w:marBottom w:val="0"/>
              <w:divBdr>
                <w:top w:val="none" w:sz="0" w:space="0" w:color="auto"/>
                <w:left w:val="none" w:sz="0" w:space="0" w:color="auto"/>
                <w:bottom w:val="none" w:sz="0" w:space="0" w:color="auto"/>
                <w:right w:val="none" w:sz="0" w:space="0" w:color="auto"/>
              </w:divBdr>
              <w:divsChild>
                <w:div w:id="1749576523">
                  <w:marLeft w:val="0"/>
                  <w:marRight w:val="0"/>
                  <w:marTop w:val="0"/>
                  <w:marBottom w:val="0"/>
                  <w:divBdr>
                    <w:top w:val="none" w:sz="0" w:space="0" w:color="auto"/>
                    <w:left w:val="none" w:sz="0" w:space="0" w:color="auto"/>
                    <w:bottom w:val="none" w:sz="0" w:space="0" w:color="auto"/>
                    <w:right w:val="none" w:sz="0" w:space="0" w:color="auto"/>
                  </w:divBdr>
                  <w:divsChild>
                    <w:div w:id="190421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1007</Words>
  <Characters>5741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2023-11-13T07:37:00Z</dcterms:created>
  <dcterms:modified xsi:type="dcterms:W3CDTF">2023-11-13T07:53:00Z</dcterms:modified>
</cp:coreProperties>
</file>