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DE" w:rsidRDefault="0088159B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8159B">
        <w:rPr>
          <w:rFonts w:ascii="Times New Roman" w:hAnsi="Times New Roman" w:cs="Times New Roman"/>
          <w:b/>
          <w:sz w:val="28"/>
          <w:szCs w:val="28"/>
        </w:rPr>
        <w:t>Открыт</w:t>
      </w:r>
      <w:r w:rsidR="00E3537A">
        <w:rPr>
          <w:rFonts w:ascii="Times New Roman" w:hAnsi="Times New Roman" w:cs="Times New Roman"/>
          <w:b/>
          <w:sz w:val="28"/>
          <w:szCs w:val="28"/>
        </w:rPr>
        <w:t>ое</w:t>
      </w:r>
      <w:r w:rsidR="00472A47">
        <w:rPr>
          <w:rFonts w:ascii="Times New Roman" w:hAnsi="Times New Roman" w:cs="Times New Roman"/>
          <w:b/>
          <w:sz w:val="28"/>
          <w:szCs w:val="28"/>
        </w:rPr>
        <w:t xml:space="preserve"> интегрированн</w:t>
      </w:r>
      <w:r w:rsidR="00E3537A">
        <w:rPr>
          <w:rFonts w:ascii="Times New Roman" w:hAnsi="Times New Roman" w:cs="Times New Roman"/>
          <w:b/>
          <w:sz w:val="28"/>
          <w:szCs w:val="28"/>
        </w:rPr>
        <w:t>ое</w:t>
      </w:r>
      <w:r w:rsidRPr="008815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537A">
        <w:rPr>
          <w:rFonts w:ascii="Times New Roman" w:hAnsi="Times New Roman" w:cs="Times New Roman"/>
          <w:b/>
          <w:sz w:val="28"/>
          <w:szCs w:val="28"/>
        </w:rPr>
        <w:t>занятие</w:t>
      </w:r>
      <w:r w:rsidRPr="0088159B">
        <w:rPr>
          <w:rFonts w:ascii="Times New Roman" w:hAnsi="Times New Roman" w:cs="Times New Roman"/>
          <w:b/>
          <w:sz w:val="28"/>
          <w:szCs w:val="28"/>
        </w:rPr>
        <w:t xml:space="preserve"> на тему: Собственность</w:t>
      </w:r>
      <w:r w:rsidR="00472A47">
        <w:rPr>
          <w:rFonts w:ascii="Times New Roman" w:hAnsi="Times New Roman" w:cs="Times New Roman"/>
          <w:b/>
          <w:sz w:val="28"/>
          <w:szCs w:val="28"/>
        </w:rPr>
        <w:t xml:space="preserve"> (обществознание)</w:t>
      </w:r>
    </w:p>
    <w:p w:rsidR="00472A47" w:rsidRPr="00472A47" w:rsidRDefault="00472A47" w:rsidP="00472A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A47">
        <w:rPr>
          <w:rFonts w:ascii="Times New Roman" w:hAnsi="Times New Roman" w:cs="Times New Roman"/>
          <w:b/>
          <w:sz w:val="24"/>
          <w:szCs w:val="24"/>
        </w:rPr>
        <w:t xml:space="preserve">Преподаватель Балязина Алена Валерьевна (экономика) </w:t>
      </w:r>
    </w:p>
    <w:p w:rsidR="00472A47" w:rsidRDefault="00472A47" w:rsidP="00472A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A47">
        <w:rPr>
          <w:rFonts w:ascii="Times New Roman" w:hAnsi="Times New Roman" w:cs="Times New Roman"/>
          <w:b/>
          <w:sz w:val="24"/>
          <w:szCs w:val="24"/>
        </w:rPr>
        <w:t>Колесник Диана Анатольевна (право)</w:t>
      </w:r>
    </w:p>
    <w:p w:rsidR="00E3537A" w:rsidRPr="00472A47" w:rsidRDefault="00E3537A" w:rsidP="00E3537A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занятия</w:t>
      </w:r>
    </w:p>
    <w:tbl>
      <w:tblPr>
        <w:tblpPr w:leftFromText="180" w:rightFromText="180" w:vertAnchor="text" w:horzAnchor="margin" w:tblpXSpec="center" w:tblpY="339"/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2030"/>
        <w:gridCol w:w="1656"/>
        <w:gridCol w:w="3411"/>
      </w:tblGrid>
      <w:tr w:rsidR="00472A47" w:rsidRPr="00C142FF" w:rsidTr="00472A47">
        <w:trPr>
          <w:trHeight w:val="300"/>
        </w:trPr>
        <w:tc>
          <w:tcPr>
            <w:tcW w:w="543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5067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«Право», «Экономика»</w:t>
            </w:r>
          </w:p>
        </w:tc>
      </w:tr>
      <w:tr w:rsidR="00472A47" w:rsidRPr="00C142FF" w:rsidTr="00472A47">
        <w:trPr>
          <w:trHeight w:val="431"/>
        </w:trPr>
        <w:tc>
          <w:tcPr>
            <w:tcW w:w="543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5067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«Собственность»</w:t>
            </w:r>
          </w:p>
        </w:tc>
      </w:tr>
      <w:tr w:rsidR="00472A47" w:rsidRPr="00E85ECE" w:rsidTr="00472A47">
        <w:tblPrEx>
          <w:tblCellMar>
            <w:left w:w="55" w:type="dxa"/>
            <w:right w:w="55" w:type="dxa"/>
          </w:tblCellMar>
        </w:tblPrEx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705E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705EFF">
              <w:rPr>
                <w:rFonts w:ascii="Times New Roman" w:hAnsi="Times New Roman" w:cs="Times New Roman"/>
                <w:b/>
              </w:rPr>
              <w:t>Цель урока</w:t>
            </w:r>
            <w:r w:rsidRPr="00705EFF">
              <w:rPr>
                <w:rFonts w:ascii="Times New Roman" w:hAnsi="Times New Roman" w:cs="Times New Roman"/>
              </w:rPr>
              <w:t>: обобщение и систематизация знаний о собственности как экономической и юридической категории</w:t>
            </w:r>
          </w:p>
        </w:tc>
      </w:tr>
      <w:tr w:rsidR="00472A47" w:rsidRPr="00E85ECE" w:rsidTr="00472A47">
        <w:tblPrEx>
          <w:tblCellMar>
            <w:left w:w="55" w:type="dxa"/>
            <w:right w:w="55" w:type="dxa"/>
          </w:tblCellMar>
        </w:tblPrEx>
        <w:trPr>
          <w:trHeight w:val="495"/>
        </w:trPr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705EFF">
              <w:rPr>
                <w:b/>
              </w:rPr>
              <w:t xml:space="preserve">Задачи: 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r w:rsidRPr="00705EFF">
              <w:rPr>
                <w:rStyle w:val="c13"/>
              </w:rPr>
              <w:t>- </w:t>
            </w:r>
            <w:r w:rsidRPr="00705EFF">
              <w:rPr>
                <w:rStyle w:val="c25"/>
                <w:b/>
                <w:bCs/>
              </w:rPr>
              <w:t>Образовательные:</w:t>
            </w:r>
            <w:r w:rsidRPr="00705EFF">
              <w:rPr>
                <w:rStyle w:val="c5"/>
              </w:rPr>
              <w:t> повторить экономический и правовой смысл понятия «собственность», «имущественные отношения», «имущество», «аренда»; усвоить основные формы собственности;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 w:rsidRPr="00705EFF">
              <w:rPr>
                <w:rStyle w:val="c5"/>
              </w:rPr>
              <w:t>ПК  4.1. Планировать собственную работу в составе коллектива исполнителей.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 w:rsidRPr="00705EFF">
              <w:rPr>
                <w:rStyle w:val="c25"/>
                <w:b/>
                <w:bCs/>
              </w:rPr>
              <w:t>- Развивающие:</w:t>
            </w:r>
            <w:r w:rsidRPr="00705EFF">
              <w:rPr>
                <w:rStyle w:val="c5"/>
              </w:rPr>
              <w:t xml:space="preserve"> развивать все сферы личности: эмоционально-волевой, </w:t>
            </w:r>
            <w:proofErr w:type="spellStart"/>
            <w:r w:rsidRPr="00705EFF">
              <w:rPr>
                <w:rStyle w:val="c5"/>
              </w:rPr>
              <w:t>потребностно</w:t>
            </w:r>
            <w:proofErr w:type="spellEnd"/>
            <w:r w:rsidRPr="00705EFF">
              <w:rPr>
                <w:rStyle w:val="c5"/>
              </w:rPr>
              <w:t>-мотивационной, практико-действенной, интеллектуальной, речи устной и письменной, развивать умение анализировать, проводить элементарные исследования, доказательства.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</w:rPr>
            </w:pPr>
            <w:proofErr w:type="gramStart"/>
            <w:r w:rsidRPr="00705EFF">
              <w:rPr>
                <w:rStyle w:val="c13"/>
              </w:rPr>
              <w:t>- </w:t>
            </w:r>
            <w:r w:rsidRPr="00705EFF">
              <w:rPr>
                <w:rStyle w:val="c25"/>
                <w:b/>
                <w:bCs/>
              </w:rPr>
              <w:t>Воспитательные:</w:t>
            </w:r>
            <w:r w:rsidRPr="00705EFF">
              <w:rPr>
                <w:rStyle w:val="c5"/>
              </w:rPr>
              <w:t> воспитывать правовую и экономическую эрудированность, продолжить воспитание бережного отношения к своему имуществу.</w:t>
            </w:r>
            <w:proofErr w:type="gramEnd"/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495"/>
        </w:trPr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r w:rsidRPr="00705EFF">
              <w:rPr>
                <w:rStyle w:val="c5"/>
              </w:rPr>
              <w:t>Формируемые компетенции: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r w:rsidRPr="00705EFF">
              <w:rPr>
                <w:rStyle w:val="c5"/>
              </w:rPr>
              <w:t>Формирование общих и профессиональных компетенций.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proofErr w:type="gramStart"/>
            <w:r w:rsidRPr="00705EFF">
              <w:rPr>
                <w:rStyle w:val="c5"/>
              </w:rPr>
              <w:t>ОК</w:t>
            </w:r>
            <w:proofErr w:type="gramEnd"/>
            <w:r w:rsidRPr="00705EFF">
              <w:rPr>
                <w:rStyle w:val="c5"/>
              </w:rPr>
              <w:t xml:space="preserve"> 4. Осуществлять поиск и использование информации, необходимой </w:t>
            </w:r>
            <w:proofErr w:type="gramStart"/>
            <w:r w:rsidRPr="00705EFF">
              <w:rPr>
                <w:rStyle w:val="c5"/>
              </w:rPr>
              <w:t>для</w:t>
            </w:r>
            <w:proofErr w:type="gramEnd"/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r w:rsidRPr="00705EFF">
              <w:rPr>
                <w:rStyle w:val="c5"/>
              </w:rPr>
              <w:t>эффективного выполнения профессиональных задач и  личностного развития.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5"/>
              </w:rPr>
            </w:pPr>
            <w:proofErr w:type="gramStart"/>
            <w:r w:rsidRPr="00705EFF">
              <w:rPr>
                <w:rStyle w:val="c5"/>
              </w:rPr>
              <w:t>ОК</w:t>
            </w:r>
            <w:proofErr w:type="gramEnd"/>
            <w:r w:rsidRPr="00705EFF">
              <w:rPr>
                <w:rStyle w:val="c5"/>
              </w:rPr>
              <w:t xml:space="preserve"> 6. Работать в коллективе и команде, эффективно общаться с коллегами,</w:t>
            </w:r>
          </w:p>
          <w:p w:rsidR="00472A47" w:rsidRPr="00705EFF" w:rsidRDefault="00472A47" w:rsidP="00472A47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705EFF">
              <w:rPr>
                <w:rStyle w:val="c5"/>
              </w:rPr>
              <w:t>руководством, потребителями.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495"/>
        </w:trPr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 xml:space="preserve">Программные требования: </w:t>
            </w:r>
            <w:r w:rsidRPr="00C142FF">
              <w:rPr>
                <w:rFonts w:ascii="Times New Roman" w:hAnsi="Times New Roman" w:cs="Times New Roman"/>
              </w:rPr>
              <w:t>знать понятия: имущественные отношения, собственность, право собственности; перечислять формы собствен</w:t>
            </w:r>
            <w:r w:rsidRPr="00C142FF">
              <w:rPr>
                <w:rFonts w:ascii="Times New Roman" w:hAnsi="Times New Roman" w:cs="Times New Roman"/>
              </w:rPr>
              <w:softHyphen/>
              <w:t>ности; называть способы защиты прав собственности, законы и  органы власти, которые решают вопросы защиты права собственности.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642"/>
        </w:trPr>
        <w:tc>
          <w:tcPr>
            <w:tcW w:w="10500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>Программное содержание:</w:t>
            </w:r>
            <w:r w:rsidRPr="00C142FF">
              <w:rPr>
                <w:rFonts w:ascii="Times New Roman" w:hAnsi="Times New Roman" w:cs="Times New Roman"/>
              </w:rPr>
              <w:t xml:space="preserve"> Тема «Собственность» связана с уроками, раскрывающими основные черты экономической жизни общества, её усвоение необходимо </w:t>
            </w:r>
            <w:proofErr w:type="gramStart"/>
            <w:r w:rsidRPr="00C142FF">
              <w:rPr>
                <w:rFonts w:ascii="Times New Roman" w:hAnsi="Times New Roman" w:cs="Times New Roman"/>
              </w:rPr>
              <w:t>для</w:t>
            </w:r>
            <w:proofErr w:type="gramEnd"/>
            <w:r w:rsidRPr="00C142F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142FF">
              <w:rPr>
                <w:rFonts w:ascii="Times New Roman" w:hAnsi="Times New Roman" w:cs="Times New Roman"/>
              </w:rPr>
              <w:t>изучение</w:t>
            </w:r>
            <w:proofErr w:type="gramEnd"/>
            <w:r w:rsidRPr="00C142FF">
              <w:rPr>
                <w:rFonts w:ascii="Times New Roman" w:hAnsi="Times New Roman" w:cs="Times New Roman"/>
              </w:rPr>
              <w:t xml:space="preserve"> темы «Рыночная экономика» и «Предпринимательская деятельность», с уроками по «Праву»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99"/>
        </w:trPr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>Планируемые образовательные результаты</w:t>
            </w:r>
          </w:p>
        </w:tc>
      </w:tr>
      <w:tr w:rsidR="00472A47" w:rsidRPr="00C142FF" w:rsidTr="00472A47">
        <w:trPr>
          <w:trHeight w:val="360"/>
        </w:trPr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>Предметные</w:t>
            </w:r>
          </w:p>
        </w:tc>
        <w:tc>
          <w:tcPr>
            <w:tcW w:w="368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142FF">
              <w:rPr>
                <w:rFonts w:ascii="Times New Roman" w:hAnsi="Times New Roman" w:cs="Times New Roman"/>
                <w:b/>
              </w:rPr>
              <w:t>Метапредметные</w:t>
            </w:r>
            <w:proofErr w:type="spellEnd"/>
            <w:r w:rsidRPr="00C142FF">
              <w:rPr>
                <w:rFonts w:ascii="Times New Roman" w:hAnsi="Times New Roman" w:cs="Times New Roman"/>
                <w:b/>
              </w:rPr>
              <w:t xml:space="preserve"> УУД </w:t>
            </w:r>
          </w:p>
        </w:tc>
        <w:tc>
          <w:tcPr>
            <w:tcW w:w="3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b/>
              </w:rPr>
              <w:t>Личностные УУД</w:t>
            </w:r>
          </w:p>
        </w:tc>
      </w:tr>
      <w:tr w:rsidR="00472A47" w:rsidRPr="00C142FF" w:rsidTr="00472A47"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bCs/>
                <w:i/>
              </w:rPr>
              <w:t>Научатся:</w:t>
            </w:r>
            <w:r w:rsidRPr="00C142FF">
              <w:rPr>
                <w:rFonts w:ascii="Times New Roman" w:hAnsi="Times New Roman" w:cs="Times New Roman"/>
              </w:rPr>
              <w:t xml:space="preserve"> определять, что такое собственность, что называют имущественными отношениями; называть формы собственности, существующие в РФ.</w:t>
            </w:r>
          </w:p>
          <w:p w:rsidR="00472A47" w:rsidRPr="00C142FF" w:rsidRDefault="00472A47" w:rsidP="00472A4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bCs/>
                <w:i/>
              </w:rPr>
              <w:t>Получат возможность научиться:</w:t>
            </w:r>
            <w:r w:rsidRPr="00C142F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142FF">
              <w:rPr>
                <w:rFonts w:ascii="Times New Roman" w:hAnsi="Times New Roman" w:cs="Times New Roman"/>
              </w:rPr>
              <w:t xml:space="preserve">осуществлять поиск необходимой информации; формулировать собственное мнение и позицию; выстраивать логическую цепочку рассуждений; самостоятельно </w:t>
            </w:r>
            <w:r w:rsidRPr="00C142FF">
              <w:rPr>
                <w:rFonts w:ascii="Times New Roman" w:hAnsi="Times New Roman" w:cs="Times New Roman"/>
              </w:rPr>
              <w:lastRenderedPageBreak/>
              <w:t>находить способы решения проблем.</w:t>
            </w:r>
          </w:p>
        </w:tc>
        <w:tc>
          <w:tcPr>
            <w:tcW w:w="368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i/>
                <w:color w:val="222222"/>
              </w:rPr>
            </w:pPr>
            <w:r w:rsidRPr="00C142FF">
              <w:rPr>
                <w:rFonts w:ascii="Times New Roman" w:hAnsi="Times New Roman" w:cs="Times New Roman"/>
                <w:i/>
                <w:color w:val="222222"/>
              </w:rPr>
              <w:lastRenderedPageBreak/>
              <w:t>Познавательные: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  <w:color w:val="222222"/>
              </w:rPr>
              <w:t xml:space="preserve"> </w:t>
            </w:r>
            <w:r w:rsidRPr="00C142FF">
              <w:rPr>
                <w:rFonts w:ascii="Times New Roman" w:hAnsi="Times New Roman" w:cs="Times New Roman"/>
              </w:rPr>
              <w:t>- владеть смысловым чтением, анализировать, делать выводы;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- обобщать и систематизировать полученную информацию.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i/>
              </w:rPr>
            </w:pPr>
            <w:r w:rsidRPr="00C142FF"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- понимать позицию </w:t>
            </w:r>
            <w:proofErr w:type="gramStart"/>
            <w:r w:rsidRPr="00C142FF">
              <w:rPr>
                <w:rFonts w:ascii="Times New Roman" w:hAnsi="Times New Roman" w:cs="Times New Roman"/>
              </w:rPr>
              <w:t>другого</w:t>
            </w:r>
            <w:proofErr w:type="gramEnd"/>
            <w:r w:rsidRPr="00C142FF">
              <w:rPr>
                <w:rFonts w:ascii="Times New Roman" w:hAnsi="Times New Roman" w:cs="Times New Roman"/>
              </w:rPr>
              <w:t>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- излагать свое мнение, уметь его корректировать;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- умение вступать в диалог и участвовать в коллективном </w:t>
            </w:r>
            <w:r w:rsidRPr="00C142FF">
              <w:rPr>
                <w:rFonts w:ascii="Times New Roman" w:hAnsi="Times New Roman" w:cs="Times New Roman"/>
              </w:rPr>
              <w:lastRenderedPageBreak/>
              <w:t>обсуждении.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-умение работать в команде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i/>
              </w:rPr>
            </w:pPr>
            <w:r w:rsidRPr="00C142FF">
              <w:rPr>
                <w:rFonts w:ascii="Times New Roman" w:hAnsi="Times New Roman" w:cs="Times New Roman"/>
                <w:i/>
              </w:rPr>
              <w:t>Регулятивные: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- планировать и ставить цели деятельности;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- оценивать степень достижения результатов.</w:t>
            </w:r>
          </w:p>
        </w:tc>
        <w:tc>
          <w:tcPr>
            <w:tcW w:w="3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lastRenderedPageBreak/>
              <w:t xml:space="preserve">- воспитывать у </w:t>
            </w:r>
            <w:proofErr w:type="spellStart"/>
            <w:r w:rsidRPr="00C142FF">
              <w:rPr>
                <w:rFonts w:ascii="Times New Roman" w:hAnsi="Times New Roman" w:cs="Times New Roman"/>
              </w:rPr>
              <w:t>обучащихся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 уважительное отношение к позиции другого человека;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- повышение уровня </w:t>
            </w:r>
            <w:proofErr w:type="gramStart"/>
            <w:r w:rsidRPr="00C142FF">
              <w:rPr>
                <w:rFonts w:ascii="Times New Roman" w:hAnsi="Times New Roman" w:cs="Times New Roman"/>
              </w:rPr>
              <w:t>правовой</w:t>
            </w:r>
            <w:proofErr w:type="gramEnd"/>
            <w:r w:rsidRPr="00C142F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C142FF">
              <w:rPr>
                <w:rFonts w:ascii="Times New Roman" w:hAnsi="Times New Roman" w:cs="Times New Roman"/>
              </w:rPr>
              <w:t>экономическойкультуры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 учащихся;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</w:rPr>
              <w:t xml:space="preserve">- получение </w:t>
            </w:r>
            <w:proofErr w:type="spellStart"/>
            <w:r w:rsidRPr="00C142FF">
              <w:rPr>
                <w:rFonts w:ascii="Times New Roman" w:hAnsi="Times New Roman" w:cs="Times New Roman"/>
              </w:rPr>
              <w:t>обучащимися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 навыков самоанализа своей деятельности</w:t>
            </w:r>
            <w:r w:rsidRPr="00C142FF">
              <w:rPr>
                <w:rFonts w:ascii="Times New Roman" w:hAnsi="Times New Roman" w:cs="Times New Roman"/>
                <w:b/>
              </w:rPr>
              <w:t>.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</w:rPr>
              <w:t xml:space="preserve"> </w:t>
            </w:r>
          </w:p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proofErr w:type="gramStart"/>
            <w:r w:rsidRPr="00C142FF">
              <w:rPr>
                <w:rFonts w:ascii="Times New Roman" w:hAnsi="Times New Roman" w:cs="Times New Roman"/>
                <w:b/>
              </w:rPr>
              <w:lastRenderedPageBreak/>
              <w:t>Основные термины и понятия</w:t>
            </w:r>
            <w:r w:rsidRPr="00C142FF">
              <w:rPr>
                <w:rFonts w:ascii="Times New Roman" w:hAnsi="Times New Roman" w:cs="Times New Roman"/>
              </w:rPr>
              <w:t>: имущественные отношения, собственность, формы собственности, субъекты и объекты права собственности, физические лица, юридические лица, правомочия собственника: владение, пользование, распоряжение.</w:t>
            </w:r>
            <w:proofErr w:type="gramEnd"/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288"/>
        </w:trPr>
        <w:tc>
          <w:tcPr>
            <w:tcW w:w="10500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 xml:space="preserve">Тип урока: </w:t>
            </w:r>
            <w:r w:rsidRPr="00C142FF">
              <w:rPr>
                <w:rFonts w:ascii="Times New Roman" w:hAnsi="Times New Roman" w:cs="Times New Roman"/>
              </w:rPr>
              <w:t>занятие по обобщению учебного материала</w:t>
            </w:r>
            <w:r w:rsidRPr="00C142F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629"/>
        </w:trPr>
        <w:tc>
          <w:tcPr>
            <w:tcW w:w="10500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</w:rPr>
              <w:t xml:space="preserve">Методы обучения: </w:t>
            </w:r>
            <w:r w:rsidRPr="00C142FF">
              <w:rPr>
                <w:rFonts w:ascii="Times New Roman" w:hAnsi="Times New Roman" w:cs="Times New Roman"/>
              </w:rPr>
              <w:t xml:space="preserve">метод проблемного обучения, самостоятельная работа с текстом, мозговой штурм, </w:t>
            </w:r>
            <w:r w:rsidRPr="00C142FF">
              <w:rPr>
                <w:rFonts w:ascii="Times New Roman" w:hAnsi="Times New Roman" w:cs="Times New Roman"/>
                <w:color w:val="000000" w:themeColor="text1"/>
              </w:rPr>
              <w:t>кодирование информации (кластер),</w:t>
            </w:r>
            <w:r w:rsidRPr="00C142FF">
              <w:rPr>
                <w:rFonts w:ascii="Times New Roman" w:hAnsi="Times New Roman" w:cs="Times New Roman"/>
              </w:rPr>
              <w:t xml:space="preserve"> эвристическая беседа, опрос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  <w:bCs/>
              </w:rPr>
            </w:pPr>
            <w:r w:rsidRPr="00C142FF">
              <w:rPr>
                <w:rFonts w:ascii="Times New Roman" w:hAnsi="Times New Roman" w:cs="Times New Roman"/>
                <w:b/>
                <w:bCs/>
              </w:rPr>
              <w:t>Технологии обучения</w:t>
            </w:r>
            <w:r w:rsidRPr="00C142FF">
              <w:rPr>
                <w:rFonts w:ascii="Times New Roman" w:hAnsi="Times New Roman" w:cs="Times New Roman"/>
              </w:rPr>
              <w:t>: технология развития критического мышления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c>
          <w:tcPr>
            <w:tcW w:w="10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  <w:bCs/>
              </w:rPr>
              <w:t xml:space="preserve">Оборудование урока: </w:t>
            </w:r>
            <w:r w:rsidRPr="00C142FF">
              <w:rPr>
                <w:rFonts w:ascii="Times New Roman" w:hAnsi="Times New Roman" w:cs="Times New Roman"/>
              </w:rPr>
              <w:t xml:space="preserve">компьютер, проектор, экран, мультимедийная презентация </w:t>
            </w:r>
            <w:proofErr w:type="spellStart"/>
            <w:r w:rsidRPr="00C142FF">
              <w:rPr>
                <w:rFonts w:ascii="Times New Roman" w:hAnsi="Times New Roman" w:cs="Times New Roman"/>
              </w:rPr>
              <w:t>Power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42FF">
              <w:rPr>
                <w:rFonts w:ascii="Times New Roman" w:hAnsi="Times New Roman" w:cs="Times New Roman"/>
              </w:rPr>
              <w:t>Point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 «Собственность», раздаточный материал, </w:t>
            </w:r>
            <w:proofErr w:type="spellStart"/>
            <w:r w:rsidRPr="00C142FF">
              <w:rPr>
                <w:rFonts w:ascii="Times New Roman" w:hAnsi="Times New Roman" w:cs="Times New Roman"/>
              </w:rPr>
              <w:t>планограммы</w:t>
            </w:r>
            <w:proofErr w:type="spellEnd"/>
            <w:r w:rsidRPr="00C142FF">
              <w:rPr>
                <w:rFonts w:ascii="Times New Roman" w:hAnsi="Times New Roman" w:cs="Times New Roman"/>
              </w:rPr>
              <w:t xml:space="preserve">, денежные купюры  </w:t>
            </w:r>
          </w:p>
        </w:tc>
      </w:tr>
      <w:tr w:rsidR="00472A47" w:rsidRPr="00C142FF" w:rsidTr="00472A47">
        <w:tblPrEx>
          <w:tblCellMar>
            <w:left w:w="55" w:type="dxa"/>
            <w:right w:w="55" w:type="dxa"/>
          </w:tblCellMar>
        </w:tblPrEx>
        <w:trPr>
          <w:trHeight w:val="390"/>
        </w:trPr>
        <w:tc>
          <w:tcPr>
            <w:tcW w:w="10500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472A47" w:rsidRPr="00C142FF" w:rsidRDefault="00472A47" w:rsidP="00472A47">
            <w:pPr>
              <w:spacing w:line="100" w:lineRule="atLeast"/>
              <w:rPr>
                <w:rFonts w:ascii="Times New Roman" w:eastAsia="Calibri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b/>
              </w:rPr>
              <w:t xml:space="preserve">Домашнее </w:t>
            </w:r>
            <w:proofErr w:type="spellStart"/>
            <w:r w:rsidRPr="00C142FF">
              <w:rPr>
                <w:rFonts w:ascii="Times New Roman" w:hAnsi="Times New Roman" w:cs="Times New Roman"/>
                <w:b/>
              </w:rPr>
              <w:t>задание</w:t>
            </w:r>
            <w:proofErr w:type="gramStart"/>
            <w:r w:rsidRPr="00C142FF">
              <w:rPr>
                <w:rFonts w:ascii="Times New Roman" w:hAnsi="Times New Roman" w:cs="Times New Roman"/>
                <w:b/>
              </w:rPr>
              <w:t>:</w:t>
            </w:r>
            <w:r w:rsidRPr="00C142FF">
              <w:rPr>
                <w:rFonts w:ascii="Times New Roman" w:eastAsia="Calibri" w:hAnsi="Times New Roman" w:cs="Times New Roman"/>
              </w:rPr>
              <w:t>В</w:t>
            </w:r>
            <w:proofErr w:type="spellEnd"/>
            <w:proofErr w:type="gramEnd"/>
            <w:r w:rsidRPr="00C142FF">
              <w:rPr>
                <w:rFonts w:ascii="Times New Roman" w:eastAsia="Calibri" w:hAnsi="Times New Roman" w:cs="Times New Roman"/>
              </w:rPr>
              <w:t xml:space="preserve"> каких сказках, м/ф, литературных произведениях рассматривались ситуации, связанные с защитой прав собственника? Какие статьи были нарушены?</w:t>
            </w:r>
            <w:r w:rsidRPr="00C142FF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</w:p>
        </w:tc>
      </w:tr>
    </w:tbl>
    <w:p w:rsidR="00472A47" w:rsidRDefault="00472A47" w:rsidP="00472A47">
      <w:pPr>
        <w:jc w:val="center"/>
        <w:rPr>
          <w:rFonts w:ascii="Times New Roman" w:hAnsi="Times New Roman" w:cs="Times New Roman"/>
          <w:b/>
        </w:rPr>
      </w:pPr>
    </w:p>
    <w:p w:rsidR="00472A47" w:rsidRDefault="00472A47" w:rsidP="00472A47">
      <w:p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72A47" w:rsidRPr="00C142FF" w:rsidRDefault="00472A47" w:rsidP="00472A47">
      <w:pPr>
        <w:jc w:val="center"/>
        <w:rPr>
          <w:rFonts w:ascii="Times New Roman" w:hAnsi="Times New Roman" w:cs="Times New Roman"/>
          <w:b/>
        </w:rPr>
      </w:pPr>
      <w:r w:rsidRPr="00C142FF">
        <w:rPr>
          <w:rFonts w:ascii="Times New Roman" w:hAnsi="Times New Roman" w:cs="Times New Roman"/>
          <w:b/>
        </w:rPr>
        <w:lastRenderedPageBreak/>
        <w:t xml:space="preserve">Технологическая карта </w:t>
      </w:r>
    </w:p>
    <w:tbl>
      <w:tblPr>
        <w:tblpPr w:leftFromText="180" w:rightFromText="180" w:vertAnchor="text" w:horzAnchor="margin" w:tblpXSpec="center" w:tblpY="186"/>
        <w:tblW w:w="100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4250"/>
        <w:gridCol w:w="23"/>
        <w:gridCol w:w="2815"/>
      </w:tblGrid>
      <w:tr w:rsidR="00E3537A" w:rsidRPr="00C142FF" w:rsidTr="00E32AD9">
        <w:trPr>
          <w:trHeight w:val="566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69" w:lineRule="exact"/>
              <w:ind w:firstLine="0"/>
              <w:jc w:val="center"/>
              <w:rPr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Планируемые ре</w:t>
            </w:r>
            <w:r w:rsidRPr="00C142FF">
              <w:rPr>
                <w:rStyle w:val="11pt"/>
                <w:sz w:val="24"/>
                <w:szCs w:val="24"/>
              </w:rPr>
              <w:softHyphen/>
              <w:t>зультаты (</w:t>
            </w:r>
            <w:proofErr w:type="gramStart"/>
            <w:r w:rsidRPr="00C142FF">
              <w:rPr>
                <w:rStyle w:val="11pt"/>
                <w:sz w:val="24"/>
                <w:szCs w:val="24"/>
              </w:rPr>
              <w:t>ПР</w:t>
            </w:r>
            <w:proofErr w:type="gramEnd"/>
            <w:r w:rsidRPr="00C142FF">
              <w:rPr>
                <w:rStyle w:val="11pt"/>
                <w:sz w:val="24"/>
                <w:szCs w:val="24"/>
              </w:rPr>
              <w:t>)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Деятельность учителя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Деятельность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учащихся</w:t>
            </w:r>
          </w:p>
        </w:tc>
      </w:tr>
      <w:tr w:rsidR="00E3537A" w:rsidRPr="00C142FF" w:rsidTr="00E32AD9">
        <w:trPr>
          <w:trHeight w:val="288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20" w:lineRule="exact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rStyle w:val="11pt0"/>
                <w:szCs w:val="24"/>
              </w:rPr>
              <w:t xml:space="preserve">I. Организационный момент. Мотивация к учебной деятельности. </w:t>
            </w:r>
            <w:r>
              <w:rPr>
                <w:b/>
                <w:sz w:val="24"/>
                <w:szCs w:val="24"/>
              </w:rPr>
              <w:t>Актуализация знаний – 13 минут</w:t>
            </w:r>
          </w:p>
        </w:tc>
      </w:tr>
      <w:tr w:rsidR="00E3537A" w:rsidRPr="00C142FF" w:rsidTr="00E32AD9">
        <w:trPr>
          <w:trHeight w:val="2804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</w:rPr>
              <w:t>Личностные</w:t>
            </w:r>
            <w:r w:rsidRPr="00C142FF">
              <w:rPr>
                <w:rFonts w:ascii="Times New Roman" w:hAnsi="Times New Roman" w:cs="Times New Roman"/>
              </w:rPr>
              <w:t>: понимают необходимость учения, выраженного в преобладании учебно-познавательных мотивов и предпочтении социального способа оценки знаний.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</w:rPr>
              <w:t>Регулятивные:</w:t>
            </w:r>
            <w:r w:rsidRPr="00C142FF">
              <w:rPr>
                <w:rFonts w:ascii="Times New Roman" w:hAnsi="Times New Roman" w:cs="Times New Roman"/>
              </w:rPr>
              <w:t xml:space="preserve"> самостоятельно формулируют тему урока после прослушивания сказки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69" w:lineRule="exact"/>
              <w:ind w:firstLine="0"/>
              <w:jc w:val="left"/>
              <w:rPr>
                <w:rStyle w:val="11pt"/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 xml:space="preserve">Создает условия для возникновения у </w:t>
            </w:r>
            <w:proofErr w:type="gramStart"/>
            <w:r w:rsidRPr="00C142FF">
              <w:rPr>
                <w:rStyle w:val="11pt"/>
                <w:sz w:val="24"/>
                <w:szCs w:val="24"/>
              </w:rPr>
              <w:t>обучающихся</w:t>
            </w:r>
            <w:proofErr w:type="gramEnd"/>
            <w:r w:rsidRPr="00C142FF">
              <w:rPr>
                <w:rStyle w:val="11pt"/>
                <w:sz w:val="24"/>
                <w:szCs w:val="24"/>
              </w:rPr>
              <w:t xml:space="preserve"> внутренней потребности включения в учебную деятельность, уточняет тематические рамки. Организует формулировку темы учащимися.  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69" w:lineRule="exact"/>
              <w:ind w:firstLine="0"/>
              <w:jc w:val="left"/>
              <w:rPr>
                <w:rStyle w:val="11pt"/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Метод: объяснение правил игры</w:t>
            </w:r>
          </w:p>
          <w:p w:rsidR="00E3537A" w:rsidRPr="00C142FF" w:rsidRDefault="00E3537A" w:rsidP="00246C15">
            <w:pPr>
              <w:pStyle w:val="3"/>
              <w:shd w:val="clear" w:color="auto" w:fill="auto"/>
              <w:spacing w:line="269" w:lineRule="exact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Эмоциональная, психологическая и мотивационная подготовка учащихся к обобщению изучаемого материала.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Смотрят видеосюжет. Отвечают на вопросы учителя.  </w:t>
            </w:r>
          </w:p>
          <w:p w:rsidR="00E3537A" w:rsidRPr="00C142FF" w:rsidRDefault="00E3537A" w:rsidP="00E3537A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Формулируют тему урока: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sz w:val="24"/>
                <w:szCs w:val="24"/>
              </w:rPr>
              <w:t>«Собственность».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3537A" w:rsidRPr="00C142FF" w:rsidTr="00E32AD9">
        <w:trPr>
          <w:trHeight w:val="1666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i/>
                <w:sz w:val="24"/>
                <w:szCs w:val="24"/>
              </w:rPr>
              <w:t>Коммуникативные:</w:t>
            </w:r>
            <w:r w:rsidRPr="00C142FF">
              <w:rPr>
                <w:sz w:val="24"/>
                <w:szCs w:val="24"/>
              </w:rPr>
              <w:t xml:space="preserve"> высказывают собственное мнение; слушают друг друга; строят понятные речевые высказывания.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i/>
                <w:sz w:val="24"/>
                <w:szCs w:val="24"/>
              </w:rPr>
              <w:t>Личностные</w:t>
            </w:r>
            <w:r w:rsidRPr="00C142FF">
              <w:rPr>
                <w:sz w:val="24"/>
                <w:szCs w:val="24"/>
              </w:rPr>
              <w:t>: объясняют отношения собственности с позиции общечеловеческих ценностей.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C142FF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C142FF">
              <w:rPr>
                <w:sz w:val="24"/>
                <w:szCs w:val="24"/>
              </w:rPr>
              <w:t>: самостоятельно формулируют цель урока.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69" w:lineRule="exact"/>
              <w:ind w:firstLine="0"/>
              <w:jc w:val="left"/>
              <w:rPr>
                <w:rStyle w:val="11pt"/>
                <w:sz w:val="24"/>
                <w:szCs w:val="24"/>
              </w:rPr>
            </w:pPr>
            <w:r w:rsidRPr="00C142FF">
              <w:rPr>
                <w:rStyle w:val="11pt"/>
                <w:sz w:val="24"/>
                <w:szCs w:val="24"/>
              </w:rPr>
              <w:t>Организует игру «</w:t>
            </w:r>
            <w:proofErr w:type="spellStart"/>
            <w:r w:rsidRPr="00C142FF">
              <w:rPr>
                <w:rStyle w:val="11pt"/>
                <w:sz w:val="24"/>
                <w:szCs w:val="24"/>
              </w:rPr>
              <w:t>Пин-понг</w:t>
            </w:r>
            <w:proofErr w:type="spellEnd"/>
            <w:r w:rsidRPr="00C142FF">
              <w:rPr>
                <w:rStyle w:val="11pt"/>
                <w:sz w:val="24"/>
                <w:szCs w:val="24"/>
              </w:rPr>
              <w:t xml:space="preserve">»: </w:t>
            </w:r>
          </w:p>
          <w:p w:rsidR="00E3537A" w:rsidRPr="00C142FF" w:rsidRDefault="00E3537A" w:rsidP="00E3537A">
            <w:pPr>
              <w:pStyle w:val="a4"/>
              <w:spacing w:line="10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 xml:space="preserve">Организует постановку цели и задач урока </w:t>
            </w:r>
            <w:proofErr w:type="spellStart"/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обучащимися</w:t>
            </w:r>
            <w:proofErr w:type="spellEnd"/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.</w:t>
            </w:r>
          </w:p>
          <w:p w:rsidR="00E3537A" w:rsidRPr="00C142FF" w:rsidRDefault="00E3537A" w:rsidP="00E3537A">
            <w:pPr>
              <w:pStyle w:val="a4"/>
              <w:spacing w:line="10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Метод: проблемного изложения.</w:t>
            </w:r>
          </w:p>
          <w:p w:rsidR="00E3537A" w:rsidRPr="00C142FF" w:rsidRDefault="00E3537A" w:rsidP="00E3537A">
            <w:pPr>
              <w:pStyle w:val="a4"/>
              <w:spacing w:line="10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Форма: групповая, фронтальная</w:t>
            </w:r>
          </w:p>
          <w:p w:rsidR="00E3537A" w:rsidRPr="00C142FF" w:rsidRDefault="00E3537A" w:rsidP="00E3537A">
            <w:pPr>
              <w:pStyle w:val="a4"/>
              <w:spacing w:line="100" w:lineRule="atLeast"/>
              <w:rPr>
                <w:rFonts w:ascii="Times New Roman" w:hAnsi="Times New Roman"/>
                <w:szCs w:val="24"/>
              </w:rPr>
            </w:pPr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Обсуждение личностно-значимой проблемы урока после прослушивания сказки «Странный</w:t>
            </w:r>
            <w:r>
              <w:rPr>
                <w:rFonts w:ascii="Times New Roman" w:hAnsi="Times New Roman"/>
                <w:bCs/>
                <w:color w:val="000000"/>
                <w:szCs w:val="24"/>
              </w:rPr>
              <w:t xml:space="preserve"> </w:t>
            </w:r>
            <w:r w:rsidRPr="00C142FF">
              <w:rPr>
                <w:rFonts w:ascii="Times New Roman" w:hAnsi="Times New Roman"/>
                <w:bCs/>
                <w:color w:val="000000"/>
                <w:szCs w:val="24"/>
              </w:rPr>
              <w:t>город»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Отвечают на вопросы</w:t>
            </w:r>
          </w:p>
          <w:p w:rsidR="00E3537A" w:rsidRPr="00C142FF" w:rsidRDefault="00E3537A" w:rsidP="00E3537A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Ставят  цель урока - создать условия для формирования представлений о собственности как экономической и юридической категории </w:t>
            </w:r>
          </w:p>
          <w:p w:rsidR="00E3537A" w:rsidRPr="00C142FF" w:rsidRDefault="00E3537A" w:rsidP="00E3537A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Определяют   задачи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74" w:lineRule="exact"/>
              <w:ind w:firstLine="131"/>
              <w:jc w:val="left"/>
              <w:rPr>
                <w:sz w:val="24"/>
                <w:szCs w:val="24"/>
              </w:rPr>
            </w:pPr>
          </w:p>
        </w:tc>
      </w:tr>
      <w:tr w:rsidR="00E3537A" w:rsidRPr="00C142FF" w:rsidTr="00E32AD9">
        <w:trPr>
          <w:trHeight w:val="397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C142FF">
              <w:rPr>
                <w:rFonts w:ascii="Times New Roman" w:hAnsi="Times New Roman" w:cs="Times New Roman"/>
                <w:b/>
              </w:rPr>
              <w:t>. Обобщение материала, практическая работа</w:t>
            </w:r>
            <w:r>
              <w:rPr>
                <w:rFonts w:ascii="Times New Roman" w:hAnsi="Times New Roman" w:cs="Times New Roman"/>
                <w:b/>
              </w:rPr>
              <w:t xml:space="preserve"> – 66 минут</w:t>
            </w:r>
          </w:p>
        </w:tc>
      </w:tr>
      <w:tr w:rsidR="00E3537A" w:rsidRPr="00C142FF" w:rsidTr="00E32AD9">
        <w:trPr>
          <w:trHeight w:val="565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</w:rPr>
              <w:t>Познавательные</w:t>
            </w:r>
            <w:r w:rsidRPr="00C142FF">
              <w:rPr>
                <w:rFonts w:ascii="Times New Roman" w:hAnsi="Times New Roman" w:cs="Times New Roman"/>
              </w:rPr>
              <w:t xml:space="preserve">: находят, анализируют и классифицируют информацию; распознают объекты и их понятия, выделяют существенные признаки; </w:t>
            </w:r>
            <w:proofErr w:type="gramStart"/>
            <w:r w:rsidRPr="00C142FF">
              <w:rPr>
                <w:rFonts w:ascii="Times New Roman" w:hAnsi="Times New Roman" w:cs="Times New Roman"/>
              </w:rPr>
              <w:t>сроят</w:t>
            </w:r>
            <w:proofErr w:type="gramEnd"/>
            <w:r w:rsidRPr="00C142FF">
              <w:rPr>
                <w:rFonts w:ascii="Times New Roman" w:hAnsi="Times New Roman" w:cs="Times New Roman"/>
              </w:rPr>
              <w:t xml:space="preserve"> рассуждения и обобщают полученную информацию.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</w:rPr>
              <w:t>Личностные:</w:t>
            </w:r>
            <w:r w:rsidRPr="00C142FF">
              <w:rPr>
                <w:rFonts w:ascii="Times New Roman" w:hAnsi="Times New Roman" w:cs="Times New Roman"/>
              </w:rPr>
              <w:t xml:space="preserve"> оценивают жизненные ситуации; проявляют заинтересованность не только в личном успехе, но и в решении проблемы всей группой; пользуются правилами поведения, общими для всех людей.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proofErr w:type="gramStart"/>
            <w:r w:rsidRPr="00C142FF">
              <w:rPr>
                <w:rFonts w:ascii="Times New Roman" w:hAnsi="Times New Roman" w:cs="Times New Roman"/>
                <w:i/>
              </w:rPr>
              <w:t>Регулятивные</w:t>
            </w:r>
            <w:proofErr w:type="gramEnd"/>
            <w:r w:rsidRPr="00C142FF">
              <w:rPr>
                <w:rFonts w:ascii="Times New Roman" w:hAnsi="Times New Roman" w:cs="Times New Roman"/>
                <w:i/>
              </w:rPr>
              <w:t>:</w:t>
            </w:r>
            <w:r w:rsidRPr="00C142FF">
              <w:rPr>
                <w:rFonts w:ascii="Times New Roman" w:hAnsi="Times New Roman" w:cs="Times New Roman"/>
              </w:rPr>
              <w:t xml:space="preserve"> определяют последовательность промежуточных целей с учетом конечного результата.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1. Показывает слайды презентации, комментирует информацию</w:t>
            </w:r>
            <w:r>
              <w:rPr>
                <w:rFonts w:ascii="Times New Roman" w:hAnsi="Times New Roman" w:cs="Times New Roman"/>
              </w:rPr>
              <w:t>, подводит промежуточные итоги</w:t>
            </w:r>
            <w:proofErr w:type="gramStart"/>
            <w:r w:rsidRPr="00C142FF">
              <w:rPr>
                <w:rFonts w:ascii="Times New Roman" w:hAnsi="Times New Roman" w:cs="Times New Roman"/>
              </w:rPr>
              <w:t>.</w:t>
            </w:r>
            <w:proofErr w:type="gramEnd"/>
            <w:r w:rsidRPr="00C142F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ходе всей практической работы)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2. Организует работу </w:t>
            </w:r>
            <w:r>
              <w:rPr>
                <w:rFonts w:ascii="Times New Roman" w:hAnsi="Times New Roman" w:cs="Times New Roman"/>
              </w:rPr>
              <w:t xml:space="preserve">над составлением кластеров (16 минут) 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C142FF">
              <w:rPr>
                <w:rFonts w:ascii="Times New Roman" w:hAnsi="Times New Roman" w:cs="Times New Roman"/>
              </w:rPr>
              <w:t>Организует работу</w:t>
            </w:r>
            <w:r>
              <w:rPr>
                <w:rFonts w:ascii="Times New Roman" w:hAnsi="Times New Roman" w:cs="Times New Roman"/>
              </w:rPr>
              <w:t xml:space="preserve"> с кейсами (30минут)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C142FF">
              <w:rPr>
                <w:rFonts w:ascii="Times New Roman" w:hAnsi="Times New Roman" w:cs="Times New Roman"/>
              </w:rPr>
              <w:t xml:space="preserve">Организует работу </w:t>
            </w:r>
            <w:r>
              <w:rPr>
                <w:rFonts w:ascii="Times New Roman" w:hAnsi="Times New Roman" w:cs="Times New Roman"/>
              </w:rPr>
              <w:t>над составлением ментальных карт (20 минут)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C142FF">
              <w:rPr>
                <w:rFonts w:ascii="Times New Roman" w:hAnsi="Times New Roman" w:cs="Times New Roman"/>
                <w:color w:val="000000" w:themeColor="text1"/>
              </w:rPr>
              <w:t xml:space="preserve">. Формулирует задания, организует самостоятельную работу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об</w:t>
            </w:r>
            <w:r w:rsidRPr="00C142FF">
              <w:rPr>
                <w:rFonts w:ascii="Times New Roman" w:hAnsi="Times New Roman" w:cs="Times New Roman"/>
                <w:color w:val="000000" w:themeColor="text1"/>
              </w:rPr>
              <w:t>учащихся</w:t>
            </w:r>
            <w:proofErr w:type="spellEnd"/>
            <w:r w:rsidRPr="00C142FF">
              <w:rPr>
                <w:rFonts w:ascii="Times New Roman" w:hAnsi="Times New Roman" w:cs="Times New Roman"/>
                <w:color w:val="000000" w:themeColor="text1"/>
              </w:rPr>
              <w:t xml:space="preserve"> в рабочих листах. Организует работу в группах.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Организует Проверку знаний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</w:p>
          <w:p w:rsidR="00E3537A" w:rsidRPr="00C142FF" w:rsidRDefault="00E3537A" w:rsidP="00246C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Метод: наглядный, проблемный, </w:t>
            </w:r>
            <w:proofErr w:type="gramStart"/>
            <w:r w:rsidRPr="00B16EC8">
              <w:rPr>
                <w:rFonts w:ascii="Times New Roman" w:hAnsi="Times New Roman" w:cs="Times New Roman"/>
              </w:rPr>
              <w:t>частично-поисковой</w:t>
            </w:r>
            <w:proofErr w:type="gramEnd"/>
            <w:r w:rsidRPr="00B16EC8">
              <w:rPr>
                <w:rFonts w:ascii="Times New Roman" w:hAnsi="Times New Roman" w:cs="Times New Roman"/>
              </w:rPr>
              <w:t>, кейс-метод</w:t>
            </w:r>
            <w:r w:rsidR="00246C15">
              <w:rPr>
                <w:rFonts w:ascii="Times New Roman" w:hAnsi="Times New Roman" w:cs="Times New Roman"/>
              </w:rPr>
              <w:t xml:space="preserve">   </w:t>
            </w:r>
            <w:r w:rsidRPr="00C142FF">
              <w:rPr>
                <w:rFonts w:ascii="Times New Roman" w:hAnsi="Times New Roman" w:cs="Times New Roman"/>
              </w:rPr>
              <w:t>Форма: групповая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Составляют кластеры, защищают </w:t>
            </w:r>
            <w:r w:rsidRPr="00C142FF">
              <w:rPr>
                <w:rFonts w:ascii="Times New Roman" w:hAnsi="Times New Roman" w:cs="Times New Roman"/>
              </w:rPr>
              <w:t>.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 xml:space="preserve">2. Знакомятся с </w:t>
            </w:r>
            <w:r>
              <w:rPr>
                <w:rFonts w:ascii="Times New Roman" w:hAnsi="Times New Roman" w:cs="Times New Roman"/>
              </w:rPr>
              <w:t>текстом кейсов, решают их, представляют ответы</w:t>
            </w:r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</w:t>
            </w:r>
            <w:r w:rsidRPr="00C142FF">
              <w:rPr>
                <w:rFonts w:ascii="Times New Roman" w:hAnsi="Times New Roman" w:cs="Times New Roman"/>
              </w:rPr>
              <w:t>Читают текст, отвечают на вопросы</w:t>
            </w:r>
            <w:r>
              <w:rPr>
                <w:rFonts w:ascii="Times New Roman" w:hAnsi="Times New Roman" w:cs="Times New Roman"/>
              </w:rPr>
              <w:t>, с</w:t>
            </w:r>
            <w:r w:rsidRPr="00C142FF">
              <w:rPr>
                <w:rFonts w:ascii="Times New Roman" w:hAnsi="Times New Roman" w:cs="Times New Roman"/>
              </w:rPr>
              <w:t>амостоятельно выполняют задания</w:t>
            </w:r>
            <w:r>
              <w:rPr>
                <w:rFonts w:ascii="Times New Roman" w:hAnsi="Times New Roman" w:cs="Times New Roman"/>
              </w:rPr>
              <w:t>, ч</w:t>
            </w:r>
            <w:r w:rsidRPr="00C142FF">
              <w:rPr>
                <w:rFonts w:ascii="Times New Roman" w:hAnsi="Times New Roman" w:cs="Times New Roman"/>
              </w:rPr>
              <w:t xml:space="preserve">итают текст ГК РФ, </w:t>
            </w:r>
            <w:r>
              <w:rPr>
                <w:rFonts w:ascii="Times New Roman" w:hAnsi="Times New Roman" w:cs="Times New Roman"/>
              </w:rPr>
              <w:t xml:space="preserve">решают экономические задания. </w:t>
            </w:r>
            <w:proofErr w:type="gramEnd"/>
          </w:p>
          <w:p w:rsidR="00E3537A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Рисуют ментальные карты, проводят их защиту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Отвечают на «Правильные и  неправильные вопросы»</w:t>
            </w:r>
          </w:p>
        </w:tc>
      </w:tr>
      <w:tr w:rsidR="00E3537A" w:rsidRPr="00C142FF" w:rsidTr="00E32AD9">
        <w:trPr>
          <w:trHeight w:val="351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20" w:lineRule="exact"/>
              <w:ind w:firstLine="0"/>
              <w:jc w:val="left"/>
              <w:rPr>
                <w:rStyle w:val="11pt0"/>
                <w:szCs w:val="24"/>
              </w:rPr>
            </w:pPr>
            <w:r w:rsidRPr="00C142FF">
              <w:rPr>
                <w:b/>
                <w:lang w:val="en-US"/>
              </w:rPr>
              <w:lastRenderedPageBreak/>
              <w:t>III</w:t>
            </w:r>
            <w:proofErr w:type="gramStart"/>
            <w:r w:rsidRPr="00C142FF">
              <w:rPr>
                <w:b/>
              </w:rPr>
              <w:t xml:space="preserve">. </w:t>
            </w:r>
            <w:r w:rsidRPr="00C142FF">
              <w:rPr>
                <w:rStyle w:val="11pt0"/>
                <w:szCs w:val="24"/>
              </w:rPr>
              <w:t xml:space="preserve"> Подведение</w:t>
            </w:r>
            <w:proofErr w:type="gramEnd"/>
            <w:r w:rsidRPr="00C142FF">
              <w:rPr>
                <w:rStyle w:val="11pt0"/>
                <w:szCs w:val="24"/>
              </w:rPr>
              <w:t xml:space="preserve"> итогов урока. Рефлексия.</w:t>
            </w:r>
            <w:r>
              <w:rPr>
                <w:rStyle w:val="11pt0"/>
                <w:szCs w:val="24"/>
              </w:rPr>
              <w:t xml:space="preserve"> 15 минут</w:t>
            </w:r>
          </w:p>
        </w:tc>
      </w:tr>
      <w:tr w:rsidR="00E3537A" w:rsidRPr="00C142FF" w:rsidTr="00E32AD9">
        <w:trPr>
          <w:trHeight w:val="2464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C142FF">
              <w:rPr>
                <w:i/>
                <w:sz w:val="24"/>
                <w:szCs w:val="24"/>
              </w:rPr>
              <w:t>Личностные</w:t>
            </w:r>
            <w:proofErr w:type="gramEnd"/>
            <w:r w:rsidRPr="00C142FF">
              <w:rPr>
                <w:i/>
                <w:sz w:val="24"/>
                <w:szCs w:val="24"/>
              </w:rPr>
              <w:t>:</w:t>
            </w:r>
            <w:r w:rsidRPr="00C142FF">
              <w:rPr>
                <w:sz w:val="24"/>
                <w:szCs w:val="24"/>
              </w:rPr>
              <w:t xml:space="preserve"> понимают значение знаний для человека и принимают его.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i/>
                <w:sz w:val="24"/>
                <w:szCs w:val="24"/>
              </w:rPr>
              <w:t>Регулятивные:</w:t>
            </w:r>
            <w:r w:rsidRPr="00C142FF">
              <w:rPr>
                <w:sz w:val="24"/>
                <w:szCs w:val="24"/>
              </w:rPr>
              <w:t xml:space="preserve"> оценивают степень успешности достижения цели; прогнозируют результаты уровня усвоения изучаемого материала.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1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Организует работу над составлением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Акрослов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- 10 минут</w:t>
            </w:r>
          </w:p>
          <w:p w:rsidR="00E3537A" w:rsidRPr="00C142FF" w:rsidRDefault="00E3537A" w:rsidP="00E3537A">
            <w:pPr>
              <w:pStyle w:val="1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42F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Метод: проблемного изложения.</w:t>
            </w:r>
          </w:p>
          <w:p w:rsidR="00E3537A" w:rsidRPr="00C142FF" w:rsidRDefault="00E3537A" w:rsidP="00E3537A">
            <w:pPr>
              <w:pStyle w:val="1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42F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групповая</w:t>
            </w:r>
          </w:p>
          <w:p w:rsidR="00E3537A" w:rsidRPr="00C142FF" w:rsidRDefault="00E3537A" w:rsidP="00E3537A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142FF">
              <w:rPr>
                <w:sz w:val="24"/>
                <w:szCs w:val="24"/>
              </w:rPr>
              <w:t>Обобщение полученных на уроке сведений. Соотнесение цели урока и результата.</w:t>
            </w:r>
            <w:r>
              <w:rPr>
                <w:sz w:val="24"/>
                <w:szCs w:val="24"/>
              </w:rPr>
              <w:t xml:space="preserve"> – 5 минут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537A" w:rsidRPr="00C142FF" w:rsidRDefault="00E3537A" w:rsidP="00E3537A">
            <w:pPr>
              <w:pStyle w:val="3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Составляют </w:t>
            </w:r>
            <w:proofErr w:type="spellStart"/>
            <w:r>
              <w:rPr>
                <w:sz w:val="24"/>
                <w:szCs w:val="24"/>
              </w:rPr>
              <w:t>акрослова</w:t>
            </w:r>
            <w:proofErr w:type="spellEnd"/>
            <w:r>
              <w:rPr>
                <w:sz w:val="24"/>
                <w:szCs w:val="24"/>
              </w:rPr>
              <w:t xml:space="preserve"> по вариантам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Отвечают на вопросы. Определяют свое эмоциональное состояние на уроке</w:t>
            </w: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.</w:t>
            </w:r>
          </w:p>
        </w:tc>
      </w:tr>
      <w:tr w:rsidR="00E3537A" w:rsidRPr="00C142FF" w:rsidTr="00E32A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9"/>
        </w:trPr>
        <w:tc>
          <w:tcPr>
            <w:tcW w:w="10075" w:type="dxa"/>
            <w:gridSpan w:val="4"/>
          </w:tcPr>
          <w:p w:rsidR="00E3537A" w:rsidRPr="00C142FF" w:rsidRDefault="00E3537A" w:rsidP="00E3537A">
            <w:pPr>
              <w:rPr>
                <w:rFonts w:ascii="Times New Roman" w:hAnsi="Times New Roman" w:cs="Times New Roman"/>
                <w:b/>
              </w:rPr>
            </w:pPr>
            <w:r w:rsidRPr="00C142FF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C142FF">
              <w:rPr>
                <w:rFonts w:ascii="Times New Roman" w:hAnsi="Times New Roman" w:cs="Times New Roman"/>
                <w:b/>
              </w:rPr>
              <w:t>. Домашнее задание.</w:t>
            </w:r>
            <w:r>
              <w:rPr>
                <w:rFonts w:ascii="Times New Roman" w:hAnsi="Times New Roman" w:cs="Times New Roman"/>
                <w:b/>
              </w:rPr>
              <w:t xml:space="preserve"> -2 минуты</w:t>
            </w:r>
          </w:p>
        </w:tc>
      </w:tr>
      <w:tr w:rsidR="00E3537A" w:rsidRPr="00C142FF" w:rsidTr="00E32A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801"/>
        </w:trPr>
        <w:tc>
          <w:tcPr>
            <w:tcW w:w="2987" w:type="dxa"/>
            <w:tcBorders>
              <w:bottom w:val="single" w:sz="4" w:space="0" w:color="auto"/>
            </w:tcBorders>
          </w:tcPr>
          <w:p w:rsidR="00E3537A" w:rsidRPr="00C142FF" w:rsidRDefault="00E3537A" w:rsidP="00982BCF">
            <w:pPr>
              <w:ind w:left="10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  <w:i/>
              </w:rPr>
              <w:t>Регулятивные УУД:</w:t>
            </w:r>
            <w:r w:rsidRPr="00C142FF">
              <w:rPr>
                <w:rFonts w:ascii="Times New Roman" w:hAnsi="Times New Roman" w:cs="Times New Roman"/>
              </w:rPr>
              <w:t xml:space="preserve"> контролируют процесс и результаты деятельности, вносят необходимые коррективы, адекватно оценивают свои достижения</w:t>
            </w:r>
          </w:p>
        </w:tc>
        <w:tc>
          <w:tcPr>
            <w:tcW w:w="4273" w:type="dxa"/>
            <w:gridSpan w:val="2"/>
            <w:tcBorders>
              <w:bottom w:val="single" w:sz="4" w:space="0" w:color="auto"/>
            </w:tcBorders>
          </w:tcPr>
          <w:p w:rsidR="00E3537A" w:rsidRPr="00C142FF" w:rsidRDefault="00E3537A" w:rsidP="00E3537A">
            <w:pPr>
              <w:spacing w:after="200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Комментирует домашнее задание.</w:t>
            </w:r>
          </w:p>
          <w:p w:rsidR="00E3537A" w:rsidRPr="00C142FF" w:rsidRDefault="00E3537A" w:rsidP="00E3537A">
            <w:pPr>
              <w:spacing w:after="200"/>
              <w:rPr>
                <w:rFonts w:ascii="Times New Roman" w:eastAsia="Calibri" w:hAnsi="Times New Roman" w:cs="Times New Roman"/>
              </w:rPr>
            </w:pPr>
            <w:r w:rsidRPr="00C142FF">
              <w:rPr>
                <w:rFonts w:ascii="Times New Roman" w:eastAsia="Calibri" w:hAnsi="Times New Roman" w:cs="Times New Roman"/>
              </w:rPr>
              <w:t xml:space="preserve">В каких сказках, </w:t>
            </w:r>
            <w:proofErr w:type="gramStart"/>
            <w:r w:rsidRPr="00C142FF">
              <w:rPr>
                <w:rFonts w:ascii="Times New Roman" w:eastAsia="Calibri" w:hAnsi="Times New Roman" w:cs="Times New Roman"/>
              </w:rPr>
              <w:t>м</w:t>
            </w:r>
            <w:proofErr w:type="gramEnd"/>
            <w:r w:rsidRPr="00C142FF">
              <w:rPr>
                <w:rFonts w:ascii="Times New Roman" w:eastAsia="Calibri" w:hAnsi="Times New Roman" w:cs="Times New Roman"/>
              </w:rPr>
              <w:t>/ф рассматривались ситуации, связанные с защитой прав собственника? Какие статьи были нарушены?</w:t>
            </w: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:rsidR="00E3537A" w:rsidRPr="00C142FF" w:rsidRDefault="00E3537A" w:rsidP="00E3537A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C142FF">
              <w:rPr>
                <w:rFonts w:ascii="Times New Roman" w:hAnsi="Times New Roman" w:cs="Times New Roman"/>
              </w:rPr>
              <w:t>Записывают домашнее задание, задают вопросы.</w:t>
            </w:r>
          </w:p>
          <w:p w:rsidR="00E3537A" w:rsidRPr="00C142FF" w:rsidRDefault="00E3537A" w:rsidP="00E3537A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E3537A" w:rsidRPr="00C142FF" w:rsidRDefault="00E3537A" w:rsidP="00E3537A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E3537A" w:rsidRPr="00C142FF" w:rsidRDefault="00E3537A" w:rsidP="00E3537A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  <w:p w:rsidR="00E3537A" w:rsidRPr="00C142FF" w:rsidRDefault="00E3537A" w:rsidP="00E3537A">
            <w:pPr>
              <w:rPr>
                <w:rFonts w:ascii="Times New Roman" w:hAnsi="Times New Roman" w:cs="Times New Roman"/>
              </w:rPr>
            </w:pPr>
          </w:p>
        </w:tc>
      </w:tr>
    </w:tbl>
    <w:p w:rsidR="00472A47" w:rsidRPr="00C142FF" w:rsidRDefault="00472A47" w:rsidP="00472A47">
      <w:pPr>
        <w:rPr>
          <w:rFonts w:ascii="Times New Roman" w:hAnsi="Times New Roman" w:cs="Times New Roman"/>
        </w:rPr>
      </w:pPr>
    </w:p>
    <w:p w:rsidR="00472A47" w:rsidRPr="00C142FF" w:rsidRDefault="00472A47" w:rsidP="00472A47">
      <w:pPr>
        <w:jc w:val="center"/>
        <w:rPr>
          <w:rFonts w:ascii="Times New Roman" w:hAnsi="Times New Roman" w:cs="Times New Roman"/>
          <w:b/>
        </w:rPr>
      </w:pPr>
    </w:p>
    <w:p w:rsidR="00472A47" w:rsidRPr="00C142FF" w:rsidRDefault="00472A47" w:rsidP="00472A47">
      <w:pPr>
        <w:spacing w:after="200" w:line="276" w:lineRule="auto"/>
        <w:rPr>
          <w:rFonts w:ascii="Times New Roman" w:hAnsi="Times New Roman" w:cs="Times New Roman"/>
          <w:b/>
        </w:rPr>
      </w:pPr>
      <w:r w:rsidRPr="00C142FF">
        <w:rPr>
          <w:rFonts w:ascii="Times New Roman" w:hAnsi="Times New Roman" w:cs="Times New Roman"/>
          <w:b/>
        </w:rPr>
        <w:br w:type="page"/>
      </w:r>
    </w:p>
    <w:p w:rsidR="00472A47" w:rsidRPr="00C142FF" w:rsidRDefault="00472A47" w:rsidP="00472A47">
      <w:pPr>
        <w:ind w:right="282"/>
        <w:jc w:val="right"/>
        <w:rPr>
          <w:rFonts w:ascii="Times New Roman" w:hAnsi="Times New Roman" w:cs="Times New Roman"/>
          <w:b/>
        </w:rPr>
      </w:pPr>
      <w:r w:rsidRPr="00C142FF">
        <w:rPr>
          <w:rFonts w:ascii="Times New Roman" w:hAnsi="Times New Roman" w:cs="Times New Roman"/>
          <w:b/>
        </w:rPr>
        <w:lastRenderedPageBreak/>
        <w:t>Приложение №1 Задания для игры «</w:t>
      </w:r>
      <w:proofErr w:type="spellStart"/>
      <w:r w:rsidRPr="00C142FF">
        <w:rPr>
          <w:rFonts w:ascii="Times New Roman" w:hAnsi="Times New Roman" w:cs="Times New Roman"/>
          <w:b/>
        </w:rPr>
        <w:t>Пин-понг</w:t>
      </w:r>
      <w:proofErr w:type="spellEnd"/>
      <w:r w:rsidRPr="00C142FF">
        <w:rPr>
          <w:rFonts w:ascii="Times New Roman" w:hAnsi="Times New Roman" w:cs="Times New Roman"/>
          <w:b/>
        </w:rPr>
        <w:t xml:space="preserve">» </w:t>
      </w:r>
    </w:p>
    <w:tbl>
      <w:tblPr>
        <w:tblStyle w:val="a6"/>
        <w:tblpPr w:leftFromText="180" w:rightFromText="180" w:vertAnchor="text" w:horzAnchor="margin" w:tblpXSpec="center" w:tblpY="374"/>
        <w:tblW w:w="10456" w:type="dxa"/>
        <w:tblLook w:val="04A0" w:firstRow="1" w:lastRow="0" w:firstColumn="1" w:lastColumn="0" w:noHBand="0" w:noVBand="1"/>
      </w:tblPr>
      <w:tblGrid>
        <w:gridCol w:w="4537"/>
        <w:gridCol w:w="5919"/>
      </w:tblGrid>
      <w:tr w:rsidR="00982BCF" w:rsidRPr="00C142FF" w:rsidTr="00982BCF">
        <w:tc>
          <w:tcPr>
            <w:tcW w:w="4537" w:type="dxa"/>
          </w:tcPr>
          <w:p w:rsidR="00982BCF" w:rsidRPr="00C142FF" w:rsidRDefault="00982BCF" w:rsidP="00982BC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5919" w:type="dxa"/>
          </w:tcPr>
          <w:p w:rsidR="00982BCF" w:rsidRPr="00C142FF" w:rsidRDefault="00982BCF" w:rsidP="00982BC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</w:tr>
      <w:tr w:rsidR="00982BCF" w:rsidRPr="00C142FF" w:rsidTr="00982BCF">
        <w:tc>
          <w:tcPr>
            <w:tcW w:w="4537" w:type="dxa"/>
          </w:tcPr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Что такое возможность иметь права? ПРАВОСПОСОБНОСТЬ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В чем сходство между проступком и преступлением? ПРАВОНАРУШЕНИЯ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Когда наступает полная дееспособность? В 18 ЛЕТ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Что такое дееспособность? СПОСОБНОСТЬ ОСУЩЕСТВЛЯТЬ ПРАВА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Владение, пользование, распоряжение – это составляющие какого понятия? СОБСТВЕННОСТЬ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2"/>
              </w:numPr>
              <w:ind w:left="273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Назовите синоним собственности. ВЛАДЕНИЕ</w:t>
            </w:r>
          </w:p>
          <w:p w:rsidR="00982BCF" w:rsidRPr="00C142FF" w:rsidRDefault="00982BCF" w:rsidP="00982BC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Это слово </w:t>
            </w:r>
            <w:proofErr w:type="gramStart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переводе</w:t>
            </w:r>
            <w:proofErr w:type="gramEnd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spellStart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старонормандского</w:t>
            </w:r>
            <w:proofErr w:type="spellEnd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 означает «денежная сумка» - БЮДЖЕТ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Рынок</w:t>
            </w:r>
            <w:proofErr w:type="gramEnd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 где имеется только один производитель, который полностью контролирует объем производства – МОНОПОЛИЯ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175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Платежеспособная потребность покупателя в данном товаре - СПРОС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 развивающееся общественное отношение между людьми по поводу распределения и присвоения благ - СОБСТВЕННОСТЬ 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Процесс передачи-продажи (полной или частичной) государственной или муниципальной собственности в частные руки - ПРИВАТИЗАЦИЯ</w:t>
            </w:r>
          </w:p>
          <w:p w:rsidR="00982BCF" w:rsidRPr="00C142FF" w:rsidRDefault="00982BCF" w:rsidP="00982BCF">
            <w:pPr>
              <w:pStyle w:val="a3"/>
              <w:numPr>
                <w:ilvl w:val="0"/>
                <w:numId w:val="10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Благо по </w:t>
            </w:r>
            <w:proofErr w:type="gramStart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>поводу</w:t>
            </w:r>
            <w:proofErr w:type="gramEnd"/>
            <w:r w:rsidRPr="00C142FF">
              <w:rPr>
                <w:rFonts w:ascii="Times New Roman" w:hAnsi="Times New Roman" w:cs="Times New Roman"/>
                <w:sz w:val="28"/>
                <w:szCs w:val="28"/>
              </w:rPr>
              <w:t xml:space="preserve"> которого складываются отношения между субъектами  - ОБЪЕКТ СОБСТВЕННОСТИ</w:t>
            </w:r>
          </w:p>
        </w:tc>
      </w:tr>
    </w:tbl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spacing w:after="200" w:line="276" w:lineRule="auto"/>
        <w:rPr>
          <w:rFonts w:ascii="Times New Roman" w:eastAsia="Times New Roman" w:hAnsi="Times New Roman" w:cs="Times New Roman"/>
          <w:b/>
          <w:bCs/>
        </w:rPr>
      </w:pPr>
      <w:r w:rsidRPr="00C142FF">
        <w:rPr>
          <w:rFonts w:ascii="Times New Roman" w:eastAsia="Times New Roman" w:hAnsi="Times New Roman" w:cs="Times New Roman"/>
          <w:b/>
          <w:bCs/>
        </w:rPr>
        <w:br w:type="page"/>
      </w:r>
    </w:p>
    <w:p w:rsidR="00472A47" w:rsidRPr="00C142FF" w:rsidRDefault="00472A47" w:rsidP="00472A47">
      <w:pPr>
        <w:spacing w:line="276" w:lineRule="auto"/>
        <w:jc w:val="right"/>
        <w:outlineLvl w:val="1"/>
        <w:rPr>
          <w:rFonts w:ascii="Times New Roman" w:eastAsia="Times New Roman" w:hAnsi="Times New Roman" w:cs="Times New Roman"/>
          <w:b/>
          <w:bCs/>
        </w:rPr>
      </w:pPr>
      <w:r w:rsidRPr="00C142FF">
        <w:rPr>
          <w:rFonts w:ascii="Times New Roman" w:eastAsia="Times New Roman" w:hAnsi="Times New Roman" w:cs="Times New Roman"/>
          <w:b/>
          <w:bCs/>
        </w:rPr>
        <w:lastRenderedPageBreak/>
        <w:t>Приложение № 2</w:t>
      </w:r>
    </w:p>
    <w:p w:rsidR="00472A47" w:rsidRPr="00C142FF" w:rsidRDefault="00472A47" w:rsidP="00472A47">
      <w:pPr>
        <w:spacing w:line="276" w:lineRule="auto"/>
        <w:jc w:val="right"/>
        <w:outlineLvl w:val="1"/>
        <w:rPr>
          <w:rFonts w:ascii="Times New Roman" w:eastAsia="Times New Roman" w:hAnsi="Times New Roman" w:cs="Times New Roman"/>
          <w:b/>
          <w:bCs/>
        </w:rPr>
      </w:pPr>
      <w:r w:rsidRPr="00C142FF">
        <w:rPr>
          <w:noProof/>
          <w:lang w:eastAsia="ru-RU"/>
        </w:rPr>
        <w:drawing>
          <wp:inline distT="0" distB="0" distL="0" distR="0" wp14:anchorId="17294FF1" wp14:editId="26EC98EF">
            <wp:extent cx="6659880" cy="4987974"/>
            <wp:effectExtent l="0" t="0" r="0" b="0"/>
            <wp:docPr id="1" name="Рисунок 1" descr="https://cf.ppt-online.org/files/slide/s/Sj5kvez3COr6JuFAscxGi1dDXZBHM9hwNaUpW7/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/slide/s/Sj5kvez3COr6JuFAscxGi1dDXZBHM9hwNaUpW7/slide-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498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47" w:rsidRPr="00C142FF" w:rsidRDefault="00472A47" w:rsidP="00472A47">
      <w:pPr>
        <w:spacing w:after="200" w:line="276" w:lineRule="auto"/>
        <w:rPr>
          <w:rFonts w:ascii="Times New Roman" w:eastAsia="Times New Roman" w:hAnsi="Times New Roman" w:cs="Times New Roman"/>
          <w:b/>
          <w:bCs/>
        </w:rPr>
      </w:pPr>
      <w:r w:rsidRPr="00C142FF">
        <w:rPr>
          <w:rFonts w:ascii="Times New Roman" w:eastAsia="Times New Roman" w:hAnsi="Times New Roman" w:cs="Times New Roman"/>
          <w:b/>
          <w:bCs/>
        </w:rPr>
        <w:br w:type="page"/>
      </w:r>
    </w:p>
    <w:p w:rsidR="00472A47" w:rsidRPr="00C142FF" w:rsidRDefault="00472A47" w:rsidP="00472A47">
      <w:pPr>
        <w:spacing w:line="276" w:lineRule="auto"/>
        <w:jc w:val="right"/>
        <w:outlineLvl w:val="1"/>
        <w:rPr>
          <w:rFonts w:ascii="Times New Roman" w:eastAsia="Times New Roman" w:hAnsi="Times New Roman" w:cs="Times New Roman"/>
          <w:b/>
          <w:bCs/>
        </w:rPr>
      </w:pPr>
      <w:r w:rsidRPr="00C142FF">
        <w:rPr>
          <w:rFonts w:ascii="Times New Roman" w:eastAsia="Times New Roman" w:hAnsi="Times New Roman" w:cs="Times New Roman"/>
          <w:b/>
          <w:bCs/>
        </w:rPr>
        <w:lastRenderedPageBreak/>
        <w:t>Приложение №3 Кейсы</w:t>
      </w:r>
    </w:p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Pr="00C142FF" w:rsidRDefault="00472A47" w:rsidP="00472A4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42F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 теме «Право собственности». Раздел «Гражданское право».</w:t>
      </w:r>
    </w:p>
    <w:p w:rsidR="00472A47" w:rsidRPr="00C142FF" w:rsidRDefault="00472A47" w:rsidP="00472A4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A47" w:rsidRPr="00C142FF" w:rsidRDefault="00472A47" w:rsidP="00472A4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Кот </w:t>
      </w:r>
      <w:proofErr w:type="spellStart"/>
      <w:r w:rsidRPr="00C142FF">
        <w:rPr>
          <w:rFonts w:ascii="Times New Roman" w:eastAsia="Times New Roman" w:hAnsi="Times New Roman" w:cs="Times New Roman"/>
          <w:sz w:val="28"/>
          <w:szCs w:val="28"/>
        </w:rPr>
        <w:t>Матроскин</w:t>
      </w:r>
      <w:proofErr w:type="spell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из деревни Простоквашино взял у колхоза корову во временное пользование. Через полгода у коровы появился теленок. </w:t>
      </w:r>
      <w:proofErr w:type="spellStart"/>
      <w:r w:rsidRPr="00C142FF">
        <w:rPr>
          <w:rFonts w:ascii="Times New Roman" w:eastAsia="Times New Roman" w:hAnsi="Times New Roman" w:cs="Times New Roman"/>
          <w:sz w:val="28"/>
          <w:szCs w:val="28"/>
        </w:rPr>
        <w:t>Матроскин</w:t>
      </w:r>
      <w:proofErr w:type="spell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считает, что все, что дает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корова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принадлежит ему. А пес Шарик говорит, что раз корова колхозная, то и теленок тоже колхозный. </w:t>
      </w:r>
    </w:p>
    <w:p w:rsidR="00472A47" w:rsidRPr="00C142FF" w:rsidRDefault="00472A47" w:rsidP="00472A47">
      <w:pPr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72A47" w:rsidRPr="00C142FF" w:rsidRDefault="00472A47" w:rsidP="00472A47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Кто из них прав? Какие права предполагает право собственности? Можно ли считать </w:t>
      </w:r>
      <w:proofErr w:type="spell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Матроскина</w:t>
      </w:r>
      <w:proofErr w:type="spell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собственником коровы? (ст. 209, 606) Если он будет продавать молоко стоимостью 60 рублей за 1 литр по 20 литров в день, 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</w:t>
      </w:r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 быстро он сможет купить  корову при условии, что она будет стоить 300 000р?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(250 дней)</w:t>
      </w:r>
    </w:p>
    <w:p w:rsidR="00472A47" w:rsidRPr="00C142FF" w:rsidRDefault="00472A47" w:rsidP="00472A47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Иван-царевич, наблюдая ночью за Жар-птицей, подобрал ее перо, упавшее на землю. 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Можно ли считать перо Жар-птицы его собственностью? На каких условиях? (ст.225-229)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Перо стоило 5000 рублей, однако Иван решил получить еще и прибыль и добавил к стоимости 20%. По какой цене он продает перо?(6000 руб.)</w:t>
      </w:r>
    </w:p>
    <w:p w:rsidR="00472A47" w:rsidRPr="00C142FF" w:rsidRDefault="00472A47" w:rsidP="00472A4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Лиса построила в лесу ледяную избушку. 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1.Как закон квалифицирует ее действия? Можно ли считать лису собственником избушки? (</w:t>
      </w:r>
      <w:proofErr w:type="spellStart"/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spellEnd"/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209, 222)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2.Если бы лиса купила дом в ипотеку под 5 % годовых на 10 лет при стоимости кредита 1 млн. рублей. Какую сумму она отдала бы банку в итоге?(1,5млн. руб.)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Алладин забрался в секретную пещеру и обнаружил там старинную лампу. 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1.Как можно квалифицировать с точки зрения закона данную вещь? Какие действия должен предпринять Алладин, чтобы не нарушить закон? Имеет ли Алладин какие-либо права на волшебную лампу? (ст.227-229, 233)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2. По закону Алладину причитается 25 % за найденный им клад. Какую сумму он получит, если стоимость лампы 50 </w:t>
      </w:r>
      <w:proofErr w:type="spell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тыс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.р</w:t>
      </w:r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уб</w:t>
      </w:r>
      <w:proofErr w:type="spell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(12500 руб.) </w:t>
      </w:r>
    </w:p>
    <w:p w:rsidR="00472A47" w:rsidRPr="00C142FF" w:rsidRDefault="00472A47" w:rsidP="00472A4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деревне Простоквашино был пустующий дом с надписью «Дом пустой, живите, кто хотите». Дядя Федор стал в нем жить. 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Сможет ли он приобрести право собственности на дом, если хозяева от него отказались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142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С</w:t>
      </w:r>
      <w:proofErr w:type="gramEnd"/>
      <w:r w:rsidRPr="00C142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т. 218. 1.</w:t>
      </w: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Pr="00C142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3.)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сумму имущественного налога заплатит Дядя Федор, если известно, что ставка налога 0,2%, а стоимость дома 500 тыс. рублей.  (1000 рублей)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Иванушка-дурачок, охраняя свое пшеничное поле ночью, увидел кобылицу, которая топтала его посевы. Ивану удалось поймать ее. 1.</w:t>
      </w: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Может ли он считать себя собственником лошади на законных основаниях. Нужно ли ему предпринять какие-либо действия? (ст.227-231)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Какой ущерб нанесла кобылица семье Иванушки-дурачка, если известно, что она вытоптала 15 соток, с каждой сотки можно собрать 3 центра зерна. Стоимость 1 центнера 15000 рублей. (675 </w:t>
      </w:r>
      <w:proofErr w:type="spell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тыс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.р</w:t>
      </w:r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ублей</w:t>
      </w:r>
      <w:proofErr w:type="spell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Отец Иванушки, чтобы возместить потери зерна и не остаться без продовольствия, решил закупить недостающее зерно у соседа. Он заплатил соседу деньги и обещал на следующий день вместе с сыновьями вывезти зерно из соседского амбара. Однако ночью в амбар ударила молния, и амбар с зерном сгорел. Крестьянин стал требовать с соседа уплаченные деньги, а сосед стал ссылаться на форс-мажорные обстоятельства и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отказываться что-либо возвращать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должен нести убытки? (ст. 223-224)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Какие убытки понесла пострадавшая сторона, если известно, если в амбаре было 15 центнеров зерна, 1 центнер стоит 15 тыс. рублей, кроме того была оплачена перевозка зерна в сумме 10 </w:t>
      </w:r>
      <w:proofErr w:type="spell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тыс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.р</w:t>
      </w:r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ублей</w:t>
      </w:r>
      <w:proofErr w:type="spell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(235 </w:t>
      </w:r>
      <w:proofErr w:type="spell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тыс.руб</w:t>
      </w:r>
      <w:proofErr w:type="spell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72A47" w:rsidRPr="00C142FF" w:rsidRDefault="00472A47" w:rsidP="00472A47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72A47" w:rsidRPr="00C142FF" w:rsidRDefault="00472A47" w:rsidP="00472A4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 Шарик, который 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встретил дядю Федора у околицы деревни </w:t>
      </w:r>
      <w:proofErr w:type="spellStart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Простаквашино</w:t>
      </w:r>
      <w:proofErr w:type="spellEnd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бездомным целый год. 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Имеет ли право дядя Федор считаться собственником Шарика? </w:t>
      </w:r>
      <w:r w:rsidRPr="00C142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Ст. 231. 1</w:t>
      </w:r>
    </w:p>
    <w:p w:rsidR="00472A47" w:rsidRPr="00C142FF" w:rsidRDefault="00472A47" w:rsidP="00472A47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бы Дядя Федор покупал Шарика на рынке, </w:t>
      </w:r>
      <w:proofErr w:type="gramStart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</w:t>
      </w:r>
      <w:proofErr w:type="gramEnd"/>
      <w:r w:rsidRPr="00C142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сколько денег ему понадобилось бы, если известно, что стоимость собаки данной породы составляет 5000 руб. Ветеринарный паспорт стоит  10 % от стоимости собаки и 2000 нужно отдать за обязательную вакцинацию от болезней. (7500 рублей)</w:t>
      </w:r>
    </w:p>
    <w:p w:rsidR="00472A47" w:rsidRPr="00C142FF" w:rsidRDefault="00472A47" w:rsidP="00472A47">
      <w:pPr>
        <w:pStyle w:val="a3"/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42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30 минут по 2 купюры</w:t>
      </w:r>
    </w:p>
    <w:p w:rsidR="00472A47" w:rsidRDefault="00472A47" w:rsidP="00472A4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982BCF" w:rsidRPr="00C142FF" w:rsidRDefault="00982BCF" w:rsidP="00472A4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72A47" w:rsidRPr="00C142FF" w:rsidRDefault="00472A47" w:rsidP="00472A47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Статьи Гражданского кодекса РФ «Право собственности»</w:t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/>
      </w:r>
    </w:p>
    <w:p w:rsidR="00472A47" w:rsidRPr="00D55E3C" w:rsidRDefault="00472A47" w:rsidP="00472A4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Ст.209. 1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. «Собственнику принадлежат права владения пользования и распоряжения своим имуществом.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Ст.212.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В РФ признаются частная, государственная, муниципальная и иные формы собственности.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Имущество может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находится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в собственности граждан и юридических лиц, а также Российской Федерации, субъектов РФ, муниципальных образований.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 217.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Имущество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находящееся в государственной или муниципальной собственности, может быть передано его собственником в собственность граждан и юридических лиц в порядке, предусмотренном законами о приватизации государственного и муниципального имущества.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 218.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Право собственности на новую вещь, изготовленную или созданную лицом для себя с соблюдением закона, приобретается этим лицом.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Право собственности на имущество…может быть приобретено другим лицом на основании договора о купле-продаже, мены, дарения или иной сделки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…В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случае смерти гражданина право собственности на принадлежащее ему имущество переходит по наследству к другим лицам в соответствии с завещанием или законом.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…лицо может приобрести право собственности на имущество, собственник которого неизвестен либо от которого собственник отказался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 222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Самовольной постройкой является жилой дом, другое строение…созданное на земельном участке, не отведенном для этих целей…либо созданное без получения на это необходимых разрешений или с существенным нарушением строительных норм.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Лицо, осуществившее самовольную постройку не приобретает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на нее право собственности.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 223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Право собственности у приобретателя вещи по договору возникает с момента ее передачи приобретателю…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  <w:t xml:space="preserve">В случаях, когда отчуждение имущества подлежит </w:t>
      </w:r>
      <w:proofErr w:type="spellStart"/>
      <w:r w:rsidRPr="00C142FF">
        <w:rPr>
          <w:rFonts w:ascii="Times New Roman" w:eastAsia="Times New Roman" w:hAnsi="Times New Roman" w:cs="Times New Roman"/>
          <w:sz w:val="28"/>
          <w:szCs w:val="28"/>
        </w:rPr>
        <w:t>гос.регистрации</w:t>
      </w:r>
      <w:proofErr w:type="spellEnd"/>
      <w:r w:rsidRPr="00C142FF">
        <w:rPr>
          <w:rFonts w:ascii="Times New Roman" w:eastAsia="Times New Roman" w:hAnsi="Times New Roman" w:cs="Times New Roman"/>
          <w:sz w:val="28"/>
          <w:szCs w:val="28"/>
        </w:rPr>
        <w:t>, право собственности возникает с момента регистрации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 224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Передачей признается вручение вещи приобретателю…Вещь считается врученной приобретателю с момента ее фактического поступления во владение приобретателя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т.225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Бесхозной является вещь, которая не имеет собственника или собственник которой неизвестен, либо вещь, от права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собственности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на которую собственник отказался.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Ст.226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Движимые вещи, брошенные собственником…могут быть обращены другими лицами в свою собственность…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  <w:t>(исключение составляют находка, клад, безнадзорные животные)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Лицо, в собственности, владении или пользовании которого находится 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земельный участок, водный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объект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>…где находится брошенная вещь, стоимость которой явно ниже суммы пятикратного размера минимальной оплаты труда, либо брошенный лом металлов, бракованная продукция, топляк, отходы производства…имеет право обратить эти вещи в свою собственность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т.227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Нашедший потерянную вещь обязан немедленно уведомить об этом лицо, потерявшее ее или собственника вещи…и возвратить ему найденную вещь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Если лицо, потерявшее вещь неизвестно, то нашедший вещь обязан заявить о находке в милицию или орган местного самоуправления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 228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Если в течение 6 месяцев с момента заявления о находке в милицию…лицо, потерявшее вещь не будет установлено…нашедший приобретает право собственности на нее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 229. 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Нашедший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вещь, вправе потребовать от лица, потерявшего вещь вознаграждение за находку в размере до 20% от стоимости вещи. Если найденная вещь представляет ценность только для лица, потерявшего ее, то размер вознаграждения определяется по соглашению.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 230.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Лицо, задержавшее безнадзорный скот обязано возвратить его собственнику, а если тот неизвестен, то не позднее 3 дней заявить об обнаруженных животных в милицию или органы местного самоуправления.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 231.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Если в течение 6 месяцев с момента заявления о задержании домашних животных их собственник не будет обнаружен…лицо, у которого животные находились на содержании, приобретает право собственности на них.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Ст. 233. 1. 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Клад, то есть зарытые в земле или сокрытые иным способом деньги или ценные предметы, собственник которых не может быть установлен…поступает в собственность лица, которому принадлежит участок или здание, где клад был сокрыт и лица, которое обнаружило клад, в равных долях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…П</w:t>
      </w:r>
      <w:proofErr w:type="gramEnd"/>
      <w:r w:rsidRPr="00C142FF">
        <w:rPr>
          <w:rFonts w:ascii="Times New Roman" w:eastAsia="Times New Roman" w:hAnsi="Times New Roman" w:cs="Times New Roman"/>
          <w:sz w:val="28"/>
          <w:szCs w:val="28"/>
        </w:rPr>
        <w:t>ри обнаружении клада лицом, производившим поиск ценностей без согласия собственника участка, клад должен быть передан собственнику участка, где был обнаружен клад.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>В случае обнаружения клада, относящегося к памятникам истории или культуры, они подлежат передаче в государственную собственность. При этом собственник участка и лицо, нашедшее клад, имеют право на вознаграждение в размере 50% стоимости клада, которое распределяется между ними в равных долях. При обнаружении клада лицом, производившим раскопки без согласия собственника имущества, где клад был сокрыт, вознаграждение этому лицу не выплачивается и поступает собственнику.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Ст.235. 1.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Право собственности прекращается при отчуждении собственником своего имущества другим лицам, отказе собственника от права собственности, гибели имущества…Обращение в государственную собственность граждан и юридических лиц (национализация) , производится 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lastRenderedPageBreak/>
        <w:t>на основании закона с возмещением стоимости этого имущества и других убытков</w:t>
      </w:r>
      <w:proofErr w:type="gramStart"/>
      <w:r w:rsidRPr="00C142F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br/>
      </w:r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Pr="00C14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т.606.</w:t>
      </w:r>
      <w:r w:rsidRPr="00C142FF">
        <w:rPr>
          <w:rFonts w:ascii="Times New Roman" w:eastAsia="Times New Roman" w:hAnsi="Times New Roman" w:cs="Times New Roman"/>
          <w:sz w:val="28"/>
          <w:szCs w:val="28"/>
        </w:rPr>
        <w:t xml:space="preserve"> По договору аренды собственник имущества обязуется предоставить арендатору имущество во временное владение и пользование. Плоды, продукция и доходы, полученные арендатором в результате использования арендованного имущества, являются его собственностью.</w:t>
      </w:r>
    </w:p>
    <w:p w:rsidR="00472A47" w:rsidRPr="00D55E3C" w:rsidRDefault="00472A47" w:rsidP="00472A47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72A47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Default="00472A47" w:rsidP="00472A47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472A47" w:rsidRDefault="00472A47" w:rsidP="00472A47">
      <w:pPr>
        <w:jc w:val="both"/>
        <w:rPr>
          <w:rFonts w:ascii="Times New Roman" w:hAnsi="Times New Roman" w:cs="Times New Roman"/>
        </w:rPr>
      </w:pPr>
    </w:p>
    <w:p w:rsidR="00472A47" w:rsidRDefault="00472A47" w:rsidP="00472A47">
      <w:pPr>
        <w:jc w:val="both"/>
        <w:rPr>
          <w:rFonts w:ascii="Times New Roman" w:hAnsi="Times New Roman" w:cs="Times New Roman"/>
        </w:rPr>
      </w:pPr>
    </w:p>
    <w:p w:rsidR="00472A47" w:rsidRDefault="00472A47" w:rsidP="00472A47">
      <w:p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 4 Пример ментальной карты</w:t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6CBC9309" wp14:editId="1961A87F">
            <wp:extent cx="6659880" cy="4998241"/>
            <wp:effectExtent l="0" t="0" r="0" b="0"/>
            <wp:docPr id="2" name="Рисунок 2" descr="http://images.myshared.ru/4/224620/slid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myshared.ru/4/224620/slide_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499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47" w:rsidRDefault="00472A47" w:rsidP="00472A47">
      <w:p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 5 Правильные и неправильные вопросы</w:t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2A47" w:rsidTr="003619A2">
        <w:tc>
          <w:tcPr>
            <w:tcW w:w="4785" w:type="dxa"/>
          </w:tcPr>
          <w:p w:rsidR="00472A47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4786" w:type="dxa"/>
          </w:tcPr>
          <w:p w:rsidR="00472A47" w:rsidRDefault="00472A47" w:rsidP="003619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</w:tr>
      <w:tr w:rsidR="00472A47" w:rsidTr="003619A2">
        <w:tc>
          <w:tcPr>
            <w:tcW w:w="4785" w:type="dxa"/>
          </w:tcPr>
          <w:p w:rsidR="00472A47" w:rsidRDefault="00472A47" w:rsidP="00472A4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юридической точки зрения собственность рассматривает возможность исключительно владением вещью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ет, еще пользование и распоряжение)</w:t>
            </w:r>
          </w:p>
          <w:p w:rsidR="00472A47" w:rsidRDefault="00472A47" w:rsidP="00472A4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Экономическое и юридическое определение собственности полностью совпадают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ет)</w:t>
            </w:r>
          </w:p>
          <w:p w:rsidR="00472A47" w:rsidRDefault="00472A47" w:rsidP="00472A4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Владение связано с физическим обладанием вещью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  <w:p w:rsidR="00472A47" w:rsidRPr="00D65535" w:rsidRDefault="00472A47" w:rsidP="00472A4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Вещь можно продать, подарить, отдать в аренду, уничтожить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4786" w:type="dxa"/>
          </w:tcPr>
          <w:p w:rsidR="00472A47" w:rsidRPr="00323A3F" w:rsidRDefault="00472A47" w:rsidP="00472A47">
            <w:pPr>
              <w:pStyle w:val="a3"/>
              <w:numPr>
                <w:ilvl w:val="0"/>
                <w:numId w:val="11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hAnsi="Times New Roman" w:cs="Times New Roman"/>
                <w:sz w:val="28"/>
                <w:szCs w:val="28"/>
              </w:rPr>
              <w:t>Собственность это экономическая категория (нет, и юридическая тоже)</w:t>
            </w:r>
          </w:p>
          <w:p w:rsidR="00472A47" w:rsidRPr="00323A3F" w:rsidRDefault="00472A47" w:rsidP="00472A47">
            <w:pPr>
              <w:pStyle w:val="a3"/>
              <w:numPr>
                <w:ilvl w:val="0"/>
                <w:numId w:val="11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hAnsi="Times New Roman" w:cs="Times New Roman"/>
                <w:sz w:val="28"/>
                <w:szCs w:val="28"/>
              </w:rPr>
              <w:t>В собственности гражданина РФ может быть любой объе</w:t>
            </w:r>
            <w:proofErr w:type="gramStart"/>
            <w:r w:rsidRPr="00323A3F">
              <w:rPr>
                <w:rFonts w:ascii="Times New Roman" w:hAnsi="Times New Roman" w:cs="Times New Roman"/>
                <w:sz w:val="28"/>
                <w:szCs w:val="28"/>
              </w:rPr>
              <w:t>кт в стр</w:t>
            </w:r>
            <w:proofErr w:type="gramEnd"/>
            <w:r w:rsidRPr="00323A3F">
              <w:rPr>
                <w:rFonts w:ascii="Times New Roman" w:hAnsi="Times New Roman" w:cs="Times New Roman"/>
                <w:sz w:val="28"/>
                <w:szCs w:val="28"/>
              </w:rPr>
              <w:t xml:space="preserve">ане (нет) </w:t>
            </w:r>
          </w:p>
          <w:p w:rsidR="00472A47" w:rsidRPr="00323A3F" w:rsidRDefault="00472A47" w:rsidP="00472A47">
            <w:pPr>
              <w:pStyle w:val="a3"/>
              <w:numPr>
                <w:ilvl w:val="0"/>
                <w:numId w:val="11"/>
              </w:numPr>
              <w:ind w:left="318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hAnsi="Times New Roman" w:cs="Times New Roman"/>
                <w:sz w:val="28"/>
                <w:szCs w:val="28"/>
              </w:rPr>
              <w:t>Частная собственность — необходимое условие рыночной экономики (Да)</w:t>
            </w:r>
          </w:p>
          <w:p w:rsidR="00472A47" w:rsidRPr="0053180C" w:rsidRDefault="00472A47" w:rsidP="003619A2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Субъекты присвоения (субъекты собственности)</w:t>
            </w:r>
            <w:r w:rsidRPr="005318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Pr="00323A3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физические, юридические лица и </w:t>
            </w:r>
          </w:p>
          <w:p w:rsidR="00472A47" w:rsidRPr="0053180C" w:rsidRDefault="00472A47" w:rsidP="003619A2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80C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государство, которые представляют активную сторону отношений собственности</w:t>
            </w:r>
          </w:p>
          <w:p w:rsidR="00472A47" w:rsidRPr="0053180C" w:rsidRDefault="00472A47" w:rsidP="003619A2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Субъекты присвоения (субъекты собственности)</w:t>
            </w:r>
            <w:r w:rsidRPr="005318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Pr="00323A3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физические, юридические лица и </w:t>
            </w:r>
          </w:p>
          <w:p w:rsidR="00472A47" w:rsidRPr="0053180C" w:rsidRDefault="00472A47" w:rsidP="003619A2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80C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государство, которые представляют активную сторону отношений собственности</w:t>
            </w:r>
          </w:p>
          <w:p w:rsidR="00472A47" w:rsidRPr="001C548C" w:rsidRDefault="00472A47" w:rsidP="00472A47">
            <w:pPr>
              <w:pStyle w:val="a3"/>
              <w:numPr>
                <w:ilvl w:val="0"/>
                <w:numId w:val="11"/>
              </w:numPr>
              <w:ind w:left="19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23A3F">
              <w:rPr>
                <w:rFonts w:ascii="Times New Roman" w:hAnsi="Times New Roman" w:cs="Times New Roman"/>
                <w:sz w:val="28"/>
                <w:szCs w:val="28"/>
              </w:rPr>
              <w:t>Субъектами собственности могут быть отдельный человек, группа людей, государство и его органы управления, народ страны</w:t>
            </w:r>
          </w:p>
        </w:tc>
      </w:tr>
    </w:tbl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Default="00472A47" w:rsidP="00472A47">
      <w:pPr>
        <w:spacing w:after="20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 6 Рабочий лист</w:t>
      </w: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Pr="002753CD" w:rsidRDefault="00472A47" w:rsidP="00472A4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53CD">
        <w:rPr>
          <w:rFonts w:ascii="Times New Roman" w:hAnsi="Times New Roman" w:cs="Times New Roman"/>
          <w:b/>
          <w:sz w:val="32"/>
          <w:szCs w:val="32"/>
        </w:rPr>
        <w:t>Оценочный лист работы команды</w:t>
      </w:r>
    </w:p>
    <w:p w:rsidR="00472A47" w:rsidRDefault="00472A47" w:rsidP="00472A4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53CD">
        <w:rPr>
          <w:rFonts w:ascii="Times New Roman" w:hAnsi="Times New Roman" w:cs="Times New Roman"/>
          <w:b/>
          <w:sz w:val="32"/>
          <w:szCs w:val="32"/>
        </w:rPr>
        <w:t>Команда_______________________________________</w:t>
      </w:r>
    </w:p>
    <w:p w:rsidR="00472A47" w:rsidRDefault="00472A47" w:rsidP="00472A4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Слоган:________________________________________________________</w:t>
      </w:r>
    </w:p>
    <w:p w:rsidR="00472A47" w:rsidRPr="00143DF6" w:rsidRDefault="00472A47" w:rsidP="00472A47">
      <w:pPr>
        <w:suppressAutoHyphens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2A47" w:rsidRDefault="00472A47" w:rsidP="00472A47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Участники: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</w:t>
      </w:r>
    </w:p>
    <w:p w:rsidR="00472A47" w:rsidRDefault="00472A47" w:rsidP="00472A47">
      <w:pPr>
        <w:pStyle w:val="a3"/>
        <w:suppressAutoHyphens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6.</w:t>
      </w:r>
    </w:p>
    <w:p w:rsidR="00472A47" w:rsidRPr="00143DF6" w:rsidRDefault="00472A47" w:rsidP="00472A47">
      <w:pPr>
        <w:pStyle w:val="a3"/>
        <w:suppressAutoHyphens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32"/>
          <w:szCs w:val="32"/>
        </w:rPr>
        <w:t>7.</w:t>
      </w:r>
    </w:p>
    <w:p w:rsidR="00472A47" w:rsidRPr="00742AC4" w:rsidRDefault="00472A47" w:rsidP="00472A47">
      <w:pPr>
        <w:suppressAutoHyphens/>
      </w:pPr>
      <w:r w:rsidRPr="00742AC4">
        <w:t xml:space="preserve">                                                               </w:t>
      </w:r>
    </w:p>
    <w:tbl>
      <w:tblPr>
        <w:tblW w:w="10349" w:type="dxa"/>
        <w:tblInd w:w="-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6"/>
        <w:gridCol w:w="2137"/>
        <w:gridCol w:w="2126"/>
      </w:tblGrid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Наш результат</w:t>
            </w: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Пин-понг</w:t>
            </w:r>
            <w:proofErr w:type="spellEnd"/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0-12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2. Кластер Собственность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3.  Решение задач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 xml:space="preserve">4. Ментальная карта 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5. Правильные  и  неправильные вопросы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0-8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6. «</w:t>
            </w:r>
            <w:proofErr w:type="spellStart"/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Акрослово</w:t>
            </w:r>
            <w:proofErr w:type="spellEnd"/>
            <w:r w:rsidRPr="00143DF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143DF6" w:rsidTr="00982BCF">
        <w:tc>
          <w:tcPr>
            <w:tcW w:w="608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количество балов</w:t>
            </w:r>
          </w:p>
        </w:tc>
        <w:tc>
          <w:tcPr>
            <w:tcW w:w="2137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DF6">
              <w:rPr>
                <w:rFonts w:ascii="Times New Roman" w:hAnsi="Times New Roman" w:cs="Times New Roman"/>
                <w:b/>
                <w:sz w:val="28"/>
                <w:szCs w:val="28"/>
              </w:rPr>
              <w:t>4-24</w:t>
            </w:r>
          </w:p>
        </w:tc>
        <w:tc>
          <w:tcPr>
            <w:tcW w:w="2126" w:type="dxa"/>
            <w:shd w:val="clear" w:color="auto" w:fill="auto"/>
          </w:tcPr>
          <w:p w:rsidR="00472A47" w:rsidRPr="00143DF6" w:rsidRDefault="00472A47" w:rsidP="003619A2">
            <w:pPr>
              <w:suppressAutoHyphens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Default="00472A47" w:rsidP="00472A4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82BCF" w:rsidRDefault="00982BCF" w:rsidP="00472A4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82BCF" w:rsidRPr="00143DF6" w:rsidRDefault="00982BCF" w:rsidP="00472A4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640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80"/>
        <w:gridCol w:w="5160"/>
      </w:tblGrid>
      <w:tr w:rsidR="00472A47" w:rsidRPr="00F13EC0" w:rsidTr="003619A2">
        <w:trPr>
          <w:trHeight w:val="285"/>
          <w:jc w:val="center"/>
        </w:trPr>
        <w:tc>
          <w:tcPr>
            <w:tcW w:w="9640" w:type="dxa"/>
            <w:gridSpan w:val="2"/>
            <w:tcBorders>
              <w:top w:val="single" w:sz="8" w:space="0" w:color="333399"/>
              <w:left w:val="single" w:sz="8" w:space="0" w:color="333399"/>
              <w:bottom w:val="single" w:sz="1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Критерии оценки</w:t>
            </w:r>
          </w:p>
        </w:tc>
      </w:tr>
      <w:tr w:rsidR="00472A47" w:rsidRPr="00F13EC0" w:rsidTr="003619A2">
        <w:trPr>
          <w:trHeight w:val="286"/>
          <w:jc w:val="center"/>
        </w:trPr>
        <w:tc>
          <w:tcPr>
            <w:tcW w:w="4480" w:type="dxa"/>
            <w:tcBorders>
              <w:top w:val="single" w:sz="1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баллов</w:t>
            </w:r>
          </w:p>
        </w:tc>
        <w:tc>
          <w:tcPr>
            <w:tcW w:w="5160" w:type="dxa"/>
            <w:tcBorders>
              <w:top w:val="single" w:sz="1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472A47" w:rsidRPr="00F13EC0" w:rsidTr="003619A2">
        <w:trPr>
          <w:trHeight w:val="321"/>
          <w:jc w:val="center"/>
        </w:trPr>
        <w:tc>
          <w:tcPr>
            <w:tcW w:w="448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4 -8</w:t>
            </w: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балл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16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«удовлетворительно»</w:t>
            </w:r>
          </w:p>
        </w:tc>
      </w:tr>
      <w:tr w:rsidR="00472A47" w:rsidRPr="00F13EC0" w:rsidTr="003619A2">
        <w:trPr>
          <w:trHeight w:val="297"/>
          <w:jc w:val="center"/>
        </w:trPr>
        <w:tc>
          <w:tcPr>
            <w:tcW w:w="448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9-13</w:t>
            </w: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бал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</w:t>
            </w:r>
          </w:p>
        </w:tc>
        <w:tc>
          <w:tcPr>
            <w:tcW w:w="516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«хорошо»</w:t>
            </w:r>
          </w:p>
        </w:tc>
      </w:tr>
      <w:tr w:rsidR="00472A47" w:rsidRPr="00F13EC0" w:rsidTr="003619A2">
        <w:trPr>
          <w:trHeight w:val="265"/>
          <w:jc w:val="center"/>
        </w:trPr>
        <w:tc>
          <w:tcPr>
            <w:tcW w:w="448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15-24</w:t>
            </w: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баллов</w:t>
            </w:r>
          </w:p>
        </w:tc>
        <w:tc>
          <w:tcPr>
            <w:tcW w:w="5160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3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«отлично»</w:t>
            </w:r>
          </w:p>
        </w:tc>
      </w:tr>
    </w:tbl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Default="00472A47" w:rsidP="00472A47">
      <w:pPr>
        <w:jc w:val="right"/>
        <w:rPr>
          <w:rFonts w:ascii="Times New Roman" w:hAnsi="Times New Roman" w:cs="Times New Roman"/>
          <w:b/>
        </w:rPr>
      </w:pPr>
    </w:p>
    <w:tbl>
      <w:tblPr>
        <w:tblStyle w:val="GridTable1Light"/>
        <w:tblW w:w="9640" w:type="dxa"/>
        <w:tblLook w:val="0420" w:firstRow="1" w:lastRow="0" w:firstColumn="0" w:lastColumn="0" w:noHBand="0" w:noVBand="1"/>
      </w:tblPr>
      <w:tblGrid>
        <w:gridCol w:w="4480"/>
        <w:gridCol w:w="5160"/>
      </w:tblGrid>
      <w:tr w:rsidR="00472A47" w:rsidRPr="00F13EC0" w:rsidTr="003619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tcW w:w="9640" w:type="dxa"/>
            <w:gridSpan w:val="2"/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Активисты</w:t>
            </w:r>
          </w:p>
        </w:tc>
      </w:tr>
      <w:tr w:rsidR="00472A47" w:rsidRPr="00F13EC0" w:rsidTr="003619A2">
        <w:trPr>
          <w:trHeight w:val="229"/>
        </w:trPr>
        <w:tc>
          <w:tcPr>
            <w:tcW w:w="4480" w:type="dxa"/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Ф.И.</w:t>
            </w:r>
          </w:p>
        </w:tc>
        <w:tc>
          <w:tcPr>
            <w:tcW w:w="5160" w:type="dxa"/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балов</w:t>
            </w:r>
          </w:p>
        </w:tc>
      </w:tr>
      <w:tr w:rsidR="00472A47" w:rsidRPr="00F13EC0" w:rsidTr="003619A2">
        <w:trPr>
          <w:trHeight w:val="321"/>
        </w:trPr>
        <w:tc>
          <w:tcPr>
            <w:tcW w:w="4480" w:type="dxa"/>
            <w:hideMark/>
          </w:tcPr>
          <w:p w:rsidR="00472A47" w:rsidRPr="00F13EC0" w:rsidRDefault="00472A47" w:rsidP="003619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60" w:type="dxa"/>
            <w:hideMark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F13EC0" w:rsidTr="003619A2">
        <w:trPr>
          <w:trHeight w:val="321"/>
        </w:trPr>
        <w:tc>
          <w:tcPr>
            <w:tcW w:w="4480" w:type="dxa"/>
          </w:tcPr>
          <w:p w:rsidR="00472A47" w:rsidRPr="00F13EC0" w:rsidRDefault="00472A47" w:rsidP="003619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60" w:type="dxa"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F13EC0" w:rsidTr="003619A2">
        <w:trPr>
          <w:trHeight w:val="321"/>
        </w:trPr>
        <w:tc>
          <w:tcPr>
            <w:tcW w:w="4480" w:type="dxa"/>
          </w:tcPr>
          <w:p w:rsidR="00472A47" w:rsidRPr="00F13EC0" w:rsidRDefault="00472A47" w:rsidP="003619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60" w:type="dxa"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47" w:rsidRPr="00F13EC0" w:rsidTr="003619A2">
        <w:trPr>
          <w:trHeight w:val="321"/>
        </w:trPr>
        <w:tc>
          <w:tcPr>
            <w:tcW w:w="4480" w:type="dxa"/>
          </w:tcPr>
          <w:p w:rsidR="00472A47" w:rsidRPr="00F13EC0" w:rsidRDefault="00472A47" w:rsidP="003619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60" w:type="dxa"/>
          </w:tcPr>
          <w:p w:rsidR="00472A47" w:rsidRPr="00F13EC0" w:rsidRDefault="00472A47" w:rsidP="0036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2A47" w:rsidRPr="005709AD" w:rsidRDefault="00472A47" w:rsidP="00472A47">
      <w:pPr>
        <w:jc w:val="right"/>
        <w:rPr>
          <w:rFonts w:ascii="Times New Roman" w:hAnsi="Times New Roman" w:cs="Times New Roman"/>
          <w:b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A47" w:rsidRDefault="00472A47" w:rsidP="008815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700A"/>
    <w:multiLevelType w:val="multilevel"/>
    <w:tmpl w:val="CB1C6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F20EA"/>
    <w:multiLevelType w:val="hybridMultilevel"/>
    <w:tmpl w:val="DA2ECB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0266A"/>
    <w:multiLevelType w:val="hybridMultilevel"/>
    <w:tmpl w:val="D08660C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24802CF"/>
    <w:multiLevelType w:val="hybridMultilevel"/>
    <w:tmpl w:val="D89A4A50"/>
    <w:lvl w:ilvl="0" w:tplc="04E4F9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6754F3"/>
    <w:multiLevelType w:val="hybridMultilevel"/>
    <w:tmpl w:val="B81EDB32"/>
    <w:lvl w:ilvl="0" w:tplc="EB607ACE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40F0"/>
    <w:multiLevelType w:val="hybridMultilevel"/>
    <w:tmpl w:val="61A68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432A5"/>
    <w:multiLevelType w:val="hybridMultilevel"/>
    <w:tmpl w:val="3530FA6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3805777"/>
    <w:multiLevelType w:val="hybridMultilevel"/>
    <w:tmpl w:val="593A9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890B5D"/>
    <w:multiLevelType w:val="hybridMultilevel"/>
    <w:tmpl w:val="DEEC8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E72DA6"/>
    <w:multiLevelType w:val="hybridMultilevel"/>
    <w:tmpl w:val="769CC682"/>
    <w:lvl w:ilvl="0" w:tplc="D67A8F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E340F7"/>
    <w:multiLevelType w:val="hybridMultilevel"/>
    <w:tmpl w:val="965231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1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59B"/>
    <w:rsid w:val="00010C66"/>
    <w:rsid w:val="001C548C"/>
    <w:rsid w:val="00200278"/>
    <w:rsid w:val="00246C15"/>
    <w:rsid w:val="00323A3F"/>
    <w:rsid w:val="00351EE8"/>
    <w:rsid w:val="00372EAF"/>
    <w:rsid w:val="003A41E8"/>
    <w:rsid w:val="00443977"/>
    <w:rsid w:val="00472A47"/>
    <w:rsid w:val="004E1779"/>
    <w:rsid w:val="00502409"/>
    <w:rsid w:val="0053180C"/>
    <w:rsid w:val="0054189D"/>
    <w:rsid w:val="00550C39"/>
    <w:rsid w:val="005942E4"/>
    <w:rsid w:val="00612C96"/>
    <w:rsid w:val="00735401"/>
    <w:rsid w:val="0088159B"/>
    <w:rsid w:val="008B578A"/>
    <w:rsid w:val="00982BCF"/>
    <w:rsid w:val="009E3FAB"/>
    <w:rsid w:val="00A965FE"/>
    <w:rsid w:val="00AA7F03"/>
    <w:rsid w:val="00AC2A56"/>
    <w:rsid w:val="00C310F6"/>
    <w:rsid w:val="00CC3723"/>
    <w:rsid w:val="00CD6F81"/>
    <w:rsid w:val="00CE24E0"/>
    <w:rsid w:val="00D55E3C"/>
    <w:rsid w:val="00D65535"/>
    <w:rsid w:val="00E32AD9"/>
    <w:rsid w:val="00E3537A"/>
    <w:rsid w:val="00E64F74"/>
    <w:rsid w:val="00EA451C"/>
    <w:rsid w:val="00F45AFE"/>
    <w:rsid w:val="00FA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59B"/>
    <w:pPr>
      <w:ind w:left="720"/>
      <w:contextualSpacing/>
    </w:pPr>
  </w:style>
  <w:style w:type="paragraph" w:styleId="a4">
    <w:name w:val="Body Text"/>
    <w:basedOn w:val="a"/>
    <w:link w:val="a5"/>
    <w:rsid w:val="00443977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43977"/>
    <w:rPr>
      <w:rFonts w:ascii="Courier New" w:eastAsia="Times New Roman" w:hAnsi="Courier New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541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779"/>
    <w:rPr>
      <w:rFonts w:ascii="Tahoma" w:hAnsi="Tahoma" w:cs="Tahoma"/>
      <w:sz w:val="16"/>
      <w:szCs w:val="16"/>
    </w:rPr>
  </w:style>
  <w:style w:type="character" w:customStyle="1" w:styleId="ff1">
    <w:name w:val="ff1"/>
    <w:basedOn w:val="a0"/>
    <w:rsid w:val="0053180C"/>
  </w:style>
  <w:style w:type="character" w:customStyle="1" w:styleId="ff3">
    <w:name w:val="ff3"/>
    <w:basedOn w:val="a0"/>
    <w:rsid w:val="0053180C"/>
  </w:style>
  <w:style w:type="paragraph" w:customStyle="1" w:styleId="constitle">
    <w:name w:val="constitle"/>
    <w:basedOn w:val="a"/>
    <w:rsid w:val="0020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20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3"/>
    <w:rsid w:val="00472A4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basedOn w:val="a9"/>
    <w:rsid w:val="00472A47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1pt0">
    <w:name w:val="Основной текст + 11 pt;Полужирный"/>
    <w:basedOn w:val="a9"/>
    <w:rsid w:val="00472A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9"/>
    <w:rsid w:val="00472A47"/>
    <w:pPr>
      <w:widowControl w:val="0"/>
      <w:shd w:val="clear" w:color="auto" w:fill="FFFFFF"/>
      <w:spacing w:after="0" w:line="485" w:lineRule="exact"/>
      <w:ind w:hanging="3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Абзац списка1"/>
    <w:basedOn w:val="a"/>
    <w:rsid w:val="00472A47"/>
    <w:pPr>
      <w:widowControl w:val="0"/>
      <w:suppressAutoHyphens/>
      <w:overflowPunct w:val="0"/>
      <w:autoSpaceDE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ParagraphStyle">
    <w:name w:val="Paragraph Style"/>
    <w:rsid w:val="00472A4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2">
    <w:name w:val="c2"/>
    <w:basedOn w:val="a"/>
    <w:rsid w:val="00472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72A47"/>
  </w:style>
  <w:style w:type="character" w:customStyle="1" w:styleId="c25">
    <w:name w:val="c25"/>
    <w:basedOn w:val="a0"/>
    <w:rsid w:val="00472A47"/>
  </w:style>
  <w:style w:type="character" w:customStyle="1" w:styleId="c5">
    <w:name w:val="c5"/>
    <w:basedOn w:val="a0"/>
    <w:rsid w:val="00472A47"/>
  </w:style>
  <w:style w:type="table" w:customStyle="1" w:styleId="GridTable1Light">
    <w:name w:val="Grid Table 1 Light"/>
    <w:basedOn w:val="a1"/>
    <w:uiPriority w:val="46"/>
    <w:rsid w:val="00472A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59B"/>
    <w:pPr>
      <w:ind w:left="720"/>
      <w:contextualSpacing/>
    </w:pPr>
  </w:style>
  <w:style w:type="paragraph" w:styleId="a4">
    <w:name w:val="Body Text"/>
    <w:basedOn w:val="a"/>
    <w:link w:val="a5"/>
    <w:rsid w:val="00443977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43977"/>
    <w:rPr>
      <w:rFonts w:ascii="Courier New" w:eastAsia="Times New Roman" w:hAnsi="Courier New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541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779"/>
    <w:rPr>
      <w:rFonts w:ascii="Tahoma" w:hAnsi="Tahoma" w:cs="Tahoma"/>
      <w:sz w:val="16"/>
      <w:szCs w:val="16"/>
    </w:rPr>
  </w:style>
  <w:style w:type="character" w:customStyle="1" w:styleId="ff1">
    <w:name w:val="ff1"/>
    <w:basedOn w:val="a0"/>
    <w:rsid w:val="0053180C"/>
  </w:style>
  <w:style w:type="character" w:customStyle="1" w:styleId="ff3">
    <w:name w:val="ff3"/>
    <w:basedOn w:val="a0"/>
    <w:rsid w:val="0053180C"/>
  </w:style>
  <w:style w:type="paragraph" w:customStyle="1" w:styleId="constitle">
    <w:name w:val="constitle"/>
    <w:basedOn w:val="a"/>
    <w:rsid w:val="0020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20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3"/>
    <w:rsid w:val="00472A4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basedOn w:val="a9"/>
    <w:rsid w:val="00472A47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1pt0">
    <w:name w:val="Основной текст + 11 pt;Полужирный"/>
    <w:basedOn w:val="a9"/>
    <w:rsid w:val="00472A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9"/>
    <w:rsid w:val="00472A47"/>
    <w:pPr>
      <w:widowControl w:val="0"/>
      <w:shd w:val="clear" w:color="auto" w:fill="FFFFFF"/>
      <w:spacing w:after="0" w:line="485" w:lineRule="exact"/>
      <w:ind w:hanging="3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Абзац списка1"/>
    <w:basedOn w:val="a"/>
    <w:rsid w:val="00472A47"/>
    <w:pPr>
      <w:widowControl w:val="0"/>
      <w:suppressAutoHyphens/>
      <w:overflowPunct w:val="0"/>
      <w:autoSpaceDE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ParagraphStyle">
    <w:name w:val="Paragraph Style"/>
    <w:rsid w:val="00472A4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2">
    <w:name w:val="c2"/>
    <w:basedOn w:val="a"/>
    <w:rsid w:val="00472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72A47"/>
  </w:style>
  <w:style w:type="character" w:customStyle="1" w:styleId="c25">
    <w:name w:val="c25"/>
    <w:basedOn w:val="a0"/>
    <w:rsid w:val="00472A47"/>
  </w:style>
  <w:style w:type="character" w:customStyle="1" w:styleId="c5">
    <w:name w:val="c5"/>
    <w:basedOn w:val="a0"/>
    <w:rsid w:val="00472A47"/>
  </w:style>
  <w:style w:type="table" w:customStyle="1" w:styleId="GridTable1Light">
    <w:name w:val="Grid Table 1 Light"/>
    <w:basedOn w:val="a1"/>
    <w:uiPriority w:val="46"/>
    <w:rsid w:val="00472A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15</Pages>
  <Words>2853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Балязина Алена Валерьевна</cp:lastModifiedBy>
  <cp:revision>25</cp:revision>
  <dcterms:created xsi:type="dcterms:W3CDTF">2022-11-09T11:04:00Z</dcterms:created>
  <dcterms:modified xsi:type="dcterms:W3CDTF">2023-11-13T05:49:00Z</dcterms:modified>
</cp:coreProperties>
</file>