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08A8E" w14:textId="2157D695" w:rsidR="009620B0" w:rsidRPr="009620B0" w:rsidRDefault="009620B0" w:rsidP="009620B0">
      <w:pPr>
        <w:spacing w:after="0" w:line="240" w:lineRule="auto"/>
        <w:ind w:firstLine="709"/>
        <w:jc w:val="right"/>
        <w:rPr>
          <w:rFonts w:ascii="Times New Roman" w:hAnsi="Times New Roman" w:cs="Times New Roman"/>
          <w:i/>
          <w:iCs/>
          <w:sz w:val="24"/>
          <w:szCs w:val="24"/>
        </w:rPr>
      </w:pPr>
      <w:r w:rsidRPr="009620B0">
        <w:rPr>
          <w:rFonts w:ascii="Times New Roman" w:hAnsi="Times New Roman" w:cs="Times New Roman"/>
          <w:i/>
          <w:iCs/>
          <w:sz w:val="24"/>
          <w:szCs w:val="24"/>
        </w:rPr>
        <w:t>Миронов В.В.</w:t>
      </w:r>
    </w:p>
    <w:p w14:paraId="38320376" w14:textId="3CF5B2F3" w:rsidR="009620B0" w:rsidRDefault="009620B0" w:rsidP="009620B0">
      <w:pPr>
        <w:spacing w:after="0" w:line="240" w:lineRule="auto"/>
        <w:ind w:firstLine="709"/>
        <w:jc w:val="center"/>
        <w:rPr>
          <w:rFonts w:ascii="Times New Roman" w:hAnsi="Times New Roman" w:cs="Times New Roman"/>
          <w:i/>
          <w:iCs/>
          <w:sz w:val="24"/>
          <w:szCs w:val="24"/>
        </w:rPr>
      </w:pPr>
      <w:r w:rsidRPr="009620B0">
        <w:rPr>
          <w:rFonts w:ascii="Times New Roman" w:hAnsi="Times New Roman" w:cs="Times New Roman"/>
          <w:i/>
          <w:iCs/>
          <w:sz w:val="24"/>
          <w:szCs w:val="24"/>
          <w:lang w:val="en-US"/>
        </w:rPr>
        <w:t>VI</w:t>
      </w:r>
      <w:r w:rsidRPr="009620B0">
        <w:rPr>
          <w:rFonts w:ascii="Times New Roman" w:hAnsi="Times New Roman" w:cs="Times New Roman"/>
          <w:i/>
          <w:iCs/>
          <w:sz w:val="24"/>
          <w:szCs w:val="24"/>
        </w:rPr>
        <w:t xml:space="preserve"> Всероссийский конкурс «Моя лучшая методическая разработка»</w:t>
      </w:r>
    </w:p>
    <w:p w14:paraId="5C619B0F" w14:textId="77777777" w:rsidR="009620B0" w:rsidRPr="009620B0" w:rsidRDefault="009620B0" w:rsidP="009620B0">
      <w:pPr>
        <w:spacing w:after="0" w:line="240" w:lineRule="auto"/>
        <w:ind w:firstLine="709"/>
        <w:jc w:val="right"/>
        <w:rPr>
          <w:rFonts w:ascii="Times New Roman" w:hAnsi="Times New Roman" w:cs="Times New Roman"/>
          <w:i/>
          <w:iCs/>
          <w:sz w:val="24"/>
          <w:szCs w:val="24"/>
        </w:rPr>
      </w:pPr>
    </w:p>
    <w:p w14:paraId="2648C3F7" w14:textId="71CF84A4" w:rsidR="009620B0" w:rsidRPr="009620B0" w:rsidRDefault="009620B0" w:rsidP="009620B0">
      <w:pPr>
        <w:spacing w:after="0" w:line="240" w:lineRule="auto"/>
        <w:ind w:firstLine="709"/>
        <w:jc w:val="both"/>
        <w:rPr>
          <w:rFonts w:ascii="Times New Roman" w:hAnsi="Times New Roman" w:cs="Times New Roman"/>
          <w:sz w:val="24"/>
          <w:szCs w:val="24"/>
        </w:rPr>
      </w:pPr>
      <w:r w:rsidRPr="009620B0">
        <w:rPr>
          <w:rFonts w:ascii="Times New Roman" w:hAnsi="Times New Roman" w:cs="Times New Roman"/>
          <w:sz w:val="24"/>
          <w:szCs w:val="24"/>
        </w:rPr>
        <w:t xml:space="preserve">На сайте Вы найдете информацию о моем образовании. Нажав на гиперссылку, Вы ознакомитесь с дипломом об образовании и квалификации. Также на данном сайте Вы сможете ознакомится с дополнительным профессиональным образованием – курсами профессиональной переподготовки и повышения квалификации. </w:t>
      </w:r>
    </w:p>
    <w:p w14:paraId="5092A821" w14:textId="77777777" w:rsidR="009620B0" w:rsidRPr="009620B0" w:rsidRDefault="009620B0" w:rsidP="009620B0">
      <w:pPr>
        <w:spacing w:after="0" w:line="240" w:lineRule="auto"/>
        <w:ind w:firstLine="709"/>
        <w:jc w:val="both"/>
        <w:rPr>
          <w:rFonts w:ascii="Times New Roman" w:hAnsi="Times New Roman" w:cs="Times New Roman"/>
          <w:sz w:val="24"/>
          <w:szCs w:val="24"/>
        </w:rPr>
      </w:pPr>
      <w:r w:rsidRPr="009620B0">
        <w:rPr>
          <w:rFonts w:ascii="Times New Roman" w:hAnsi="Times New Roman" w:cs="Times New Roman"/>
          <w:sz w:val="24"/>
          <w:szCs w:val="24"/>
        </w:rPr>
        <w:t xml:space="preserve">Следующий немаловажный раздел моего сайта – это портфолио педагога и достижения моих учеников. Возможности данного сайта позволяют разделить для удобства восприятия портфолио по годам.  </w:t>
      </w:r>
    </w:p>
    <w:p w14:paraId="2548EC2E" w14:textId="5BF6504E" w:rsidR="009620B0" w:rsidRPr="009620B0" w:rsidRDefault="009620B0" w:rsidP="009620B0">
      <w:pPr>
        <w:spacing w:after="0" w:line="240" w:lineRule="auto"/>
        <w:ind w:firstLine="709"/>
        <w:jc w:val="both"/>
        <w:rPr>
          <w:rFonts w:ascii="Times New Roman" w:hAnsi="Times New Roman" w:cs="Times New Roman"/>
          <w:sz w:val="24"/>
          <w:szCs w:val="24"/>
        </w:rPr>
      </w:pPr>
      <w:r w:rsidRPr="009620B0">
        <w:rPr>
          <w:rFonts w:ascii="Times New Roman" w:hAnsi="Times New Roman" w:cs="Times New Roman"/>
          <w:sz w:val="24"/>
          <w:szCs w:val="24"/>
        </w:rPr>
        <w:t xml:space="preserve">В разделе «Коллегам» вы сможете поделиться или найти много полезных методических материалов, которые помогут Вам организовать свою деятельность. Особое место на сайте занимает раздел «Коррекционная педагогика». На данной странице вы можете ознакомиться с учебно-методическим обеспечением образования детей с ОВЗ. Данные методические материалы находятся в открытом доступе либо доступны после прохождения семинаров и вебинаров на сайте издательства «Просвещение». Также данный раздел содержит мои авторские разработки, к примеру рабочие программы по истории, презентации, тесты и т.д. </w:t>
      </w:r>
    </w:p>
    <w:p w14:paraId="799973A7" w14:textId="77777777" w:rsidR="009620B0" w:rsidRPr="009620B0" w:rsidRDefault="009620B0" w:rsidP="009620B0">
      <w:pPr>
        <w:spacing w:after="0" w:line="240" w:lineRule="auto"/>
        <w:ind w:firstLine="709"/>
        <w:jc w:val="both"/>
        <w:rPr>
          <w:rFonts w:ascii="Times New Roman" w:hAnsi="Times New Roman" w:cs="Times New Roman"/>
          <w:sz w:val="24"/>
          <w:szCs w:val="24"/>
        </w:rPr>
      </w:pPr>
      <w:r w:rsidRPr="009620B0">
        <w:rPr>
          <w:rFonts w:ascii="Times New Roman" w:hAnsi="Times New Roman" w:cs="Times New Roman"/>
          <w:sz w:val="24"/>
          <w:szCs w:val="24"/>
        </w:rPr>
        <w:t xml:space="preserve">В период дистанционного обучения возможности сайта позволяют удаленно организовать полноценное обучение. Ученики заходили на мой сайт и брали полную информацию по урокам. Они имели возможность просмотреть тематические видеоролики, презентации, пройти тестовые задания, скачать варианты домашнего задания. </w:t>
      </w:r>
    </w:p>
    <w:p w14:paraId="0EF6D0CC" w14:textId="77777777" w:rsidR="009620B0" w:rsidRDefault="009620B0" w:rsidP="009620B0">
      <w:pPr>
        <w:spacing w:after="0" w:line="240" w:lineRule="auto"/>
        <w:ind w:firstLine="709"/>
        <w:jc w:val="both"/>
        <w:rPr>
          <w:rFonts w:ascii="Times New Roman" w:hAnsi="Times New Roman" w:cs="Times New Roman"/>
          <w:sz w:val="24"/>
          <w:szCs w:val="24"/>
        </w:rPr>
      </w:pPr>
      <w:r w:rsidRPr="009620B0">
        <w:rPr>
          <w:rFonts w:ascii="Times New Roman" w:hAnsi="Times New Roman" w:cs="Times New Roman"/>
          <w:sz w:val="24"/>
          <w:szCs w:val="24"/>
        </w:rPr>
        <w:t>В разделе «Школьные будни» я размещаю фотографии с уроков, подготовки и защиты учебных проектов, внеклассных мероприятий, экскурсий в школьный и городской музей.</w:t>
      </w:r>
    </w:p>
    <w:p w14:paraId="1CF31FF4" w14:textId="5ACD7632" w:rsidR="009620B0" w:rsidRPr="009620B0" w:rsidRDefault="009620B0" w:rsidP="009620B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Раздел «Полезные ссылки» содержит информацию о различных конкурсах для педагогических работников и обучающихся. Есть информация о нескольких учебных центров, в которых можно пройти курсы профессиональной переподготовки и повышения квалификации. Также в данном разделе присутствуют ссылки на персональные сайты моих коллег, на которых вы сможете ознакомиться с их профессиональной деятельностью.  </w:t>
      </w:r>
    </w:p>
    <w:p w14:paraId="2DB4D0CB" w14:textId="77777777" w:rsidR="009620B0" w:rsidRPr="009620B0" w:rsidRDefault="009620B0" w:rsidP="009620B0">
      <w:pPr>
        <w:spacing w:after="0" w:line="240" w:lineRule="auto"/>
        <w:ind w:firstLine="709"/>
        <w:jc w:val="both"/>
        <w:rPr>
          <w:rFonts w:ascii="Times New Roman" w:hAnsi="Times New Roman" w:cs="Times New Roman"/>
          <w:sz w:val="24"/>
          <w:szCs w:val="24"/>
        </w:rPr>
      </w:pPr>
      <w:r w:rsidRPr="009620B0">
        <w:rPr>
          <w:rFonts w:ascii="Times New Roman" w:hAnsi="Times New Roman" w:cs="Times New Roman"/>
          <w:sz w:val="24"/>
          <w:szCs w:val="24"/>
        </w:rPr>
        <w:t xml:space="preserve">В современных условиях учитель должен владеть полным набором пользовательских и инструментальных компетенций, уметь решать различные педагогические задачи при помощи ИКТ, работать в условиях информатизации образования, использовать не только чужие электронные образовательные ресурсы, но и создавать свои. </w:t>
      </w:r>
    </w:p>
    <w:p w14:paraId="342EA853" w14:textId="16C629CB" w:rsidR="009620B0" w:rsidRPr="009620B0" w:rsidRDefault="009620B0" w:rsidP="009620B0">
      <w:pPr>
        <w:spacing w:after="0" w:line="240" w:lineRule="auto"/>
        <w:ind w:firstLine="709"/>
        <w:jc w:val="center"/>
        <w:rPr>
          <w:rFonts w:ascii="Times New Roman" w:hAnsi="Times New Roman" w:cs="Times New Roman"/>
          <w:b/>
          <w:bCs/>
          <w:sz w:val="24"/>
          <w:szCs w:val="24"/>
        </w:rPr>
      </w:pPr>
      <w:r w:rsidRPr="009620B0">
        <w:rPr>
          <w:rFonts w:ascii="Times New Roman" w:hAnsi="Times New Roman" w:cs="Times New Roman"/>
          <w:b/>
          <w:bCs/>
          <w:sz w:val="24"/>
          <w:szCs w:val="24"/>
        </w:rPr>
        <w:t>Ссылка на персональный сайт учителя</w:t>
      </w:r>
    </w:p>
    <w:p w14:paraId="1836D8CC" w14:textId="4DDF8006" w:rsidR="00931273" w:rsidRPr="009620B0" w:rsidRDefault="009620B0" w:rsidP="009620B0">
      <w:pPr>
        <w:spacing w:after="0" w:line="240" w:lineRule="auto"/>
        <w:ind w:firstLine="709"/>
        <w:jc w:val="center"/>
        <w:rPr>
          <w:rFonts w:ascii="Times New Roman" w:hAnsi="Times New Roman" w:cs="Times New Roman"/>
          <w:b/>
          <w:bCs/>
          <w:sz w:val="24"/>
          <w:szCs w:val="24"/>
        </w:rPr>
      </w:pPr>
      <w:hyperlink r:id="rId4" w:history="1">
        <w:r w:rsidRPr="009620B0">
          <w:rPr>
            <w:rStyle w:val="a3"/>
            <w:rFonts w:ascii="Times New Roman" w:hAnsi="Times New Roman" w:cs="Times New Roman"/>
            <w:b/>
            <w:bCs/>
            <w:sz w:val="24"/>
            <w:szCs w:val="24"/>
          </w:rPr>
          <w:t>http://valentinemironov.tilda.ws</w:t>
        </w:r>
      </w:hyperlink>
    </w:p>
    <w:p w14:paraId="0023A5AC" w14:textId="77777777" w:rsidR="009620B0" w:rsidRPr="009620B0" w:rsidRDefault="009620B0" w:rsidP="009620B0">
      <w:pPr>
        <w:spacing w:after="0" w:line="240" w:lineRule="auto"/>
        <w:ind w:firstLine="709"/>
        <w:jc w:val="both"/>
        <w:rPr>
          <w:rFonts w:ascii="Times New Roman" w:hAnsi="Times New Roman" w:cs="Times New Roman"/>
          <w:sz w:val="24"/>
          <w:szCs w:val="24"/>
        </w:rPr>
      </w:pPr>
    </w:p>
    <w:sectPr w:rsidR="009620B0" w:rsidRPr="009620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F44"/>
    <w:rsid w:val="00270F44"/>
    <w:rsid w:val="00931273"/>
    <w:rsid w:val="009620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B048"/>
  <w15:chartTrackingRefBased/>
  <w15:docId w15:val="{2E403C59-33E0-499D-9402-56D1C72AD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620B0"/>
    <w:rPr>
      <w:color w:val="0563C1" w:themeColor="hyperlink"/>
      <w:u w:val="single"/>
    </w:rPr>
  </w:style>
  <w:style w:type="character" w:styleId="a4">
    <w:name w:val="Unresolved Mention"/>
    <w:basedOn w:val="a0"/>
    <w:uiPriority w:val="99"/>
    <w:semiHidden/>
    <w:unhideWhenUsed/>
    <w:rsid w:val="00962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alentinemironov.tilda.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362</Words>
  <Characters>2067</Characters>
  <Application>Microsoft Office Word</Application>
  <DocSecurity>0</DocSecurity>
  <Lines>17</Lines>
  <Paragraphs>4</Paragraphs>
  <ScaleCrop>false</ScaleCrop>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Миронов Валентин</dc:creator>
  <cp:keywords/>
  <dc:description/>
  <cp:lastModifiedBy>Миронов Валентин</cp:lastModifiedBy>
  <cp:revision>2</cp:revision>
  <dcterms:created xsi:type="dcterms:W3CDTF">2023-11-06T18:22:00Z</dcterms:created>
  <dcterms:modified xsi:type="dcterms:W3CDTF">2023-11-06T18:31:00Z</dcterms:modified>
</cp:coreProperties>
</file>