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D43" w:rsidRDefault="00EC6D43" w:rsidP="00EC6D4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D43">
        <w:rPr>
          <w:rFonts w:ascii="Times New Roman" w:hAnsi="Times New Roman" w:cs="Times New Roman"/>
          <w:b/>
          <w:sz w:val="28"/>
          <w:szCs w:val="28"/>
        </w:rPr>
        <w:t>Наставниче</w:t>
      </w:r>
      <w:bookmarkStart w:id="0" w:name="_GoBack"/>
      <w:bookmarkEnd w:id="0"/>
      <w:r w:rsidRPr="00EC6D43">
        <w:rPr>
          <w:rFonts w:ascii="Times New Roman" w:hAnsi="Times New Roman" w:cs="Times New Roman"/>
          <w:b/>
          <w:sz w:val="28"/>
          <w:szCs w:val="28"/>
        </w:rPr>
        <w:t xml:space="preserve">ство в профессиональном становлении </w:t>
      </w:r>
    </w:p>
    <w:p w:rsidR="00CF44D9" w:rsidRDefault="00EC6D43" w:rsidP="00EC6D43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D43">
        <w:rPr>
          <w:rFonts w:ascii="Times New Roman" w:hAnsi="Times New Roman" w:cs="Times New Roman"/>
          <w:b/>
          <w:sz w:val="28"/>
          <w:szCs w:val="28"/>
        </w:rPr>
        <w:t>обучающихся СПО</w:t>
      </w:r>
    </w:p>
    <w:p w:rsidR="00C85864" w:rsidRDefault="00C85864" w:rsidP="00C858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5864" w:rsidRPr="00C85864" w:rsidRDefault="00C85864" w:rsidP="00C8586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Лисовой Е</w:t>
      </w:r>
      <w:r w:rsidRPr="00C85864">
        <w:rPr>
          <w:rFonts w:ascii="Times New Roman" w:hAnsi="Times New Roman" w:cs="Times New Roman"/>
          <w:b/>
          <w:sz w:val="28"/>
          <w:szCs w:val="28"/>
        </w:rPr>
        <w:t>.С.</w:t>
      </w:r>
      <w:r w:rsidRPr="00C85864">
        <w:rPr>
          <w:rFonts w:ascii="Times New Roman" w:hAnsi="Times New Roman" w:cs="Times New Roman"/>
          <w:sz w:val="28"/>
          <w:szCs w:val="28"/>
        </w:rPr>
        <w:t>,</w:t>
      </w:r>
      <w:r w:rsidRPr="00C858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85864"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EC6D43" w:rsidRPr="00C85864" w:rsidRDefault="00C85864" w:rsidP="00C8586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85864">
        <w:rPr>
          <w:rFonts w:ascii="Times New Roman" w:hAnsi="Times New Roman" w:cs="Times New Roman"/>
          <w:sz w:val="28"/>
          <w:szCs w:val="28"/>
        </w:rPr>
        <w:t>ГБПОУ РО «Зимовниковский педагогический колледж»</w:t>
      </w:r>
    </w:p>
    <w:p w:rsidR="00C85864" w:rsidRPr="00EC6D43" w:rsidRDefault="00C85864" w:rsidP="00C8586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4D9" w:rsidRDefault="00496311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11">
        <w:rPr>
          <w:rFonts w:ascii="Times New Roman" w:hAnsi="Times New Roman" w:cs="Times New Roman"/>
          <w:sz w:val="28"/>
          <w:szCs w:val="28"/>
        </w:rPr>
        <w:t xml:space="preserve">Наставничество играет важную роль в профессиональном становлении обучающихся системы среднего профессионального образования (СПО). Эта практика предполагает индивидуальное сопровождение и поддержку студентов в процессе их обучения и </w:t>
      </w:r>
      <w:r w:rsidR="00CF44D9">
        <w:rPr>
          <w:rFonts w:ascii="Times New Roman" w:hAnsi="Times New Roman" w:cs="Times New Roman"/>
          <w:sz w:val="28"/>
          <w:szCs w:val="28"/>
        </w:rPr>
        <w:t>подготовки к будущей профессии.</w:t>
      </w:r>
    </w:p>
    <w:p w:rsidR="00CF44D9" w:rsidRDefault="00CF44D9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44D9">
        <w:rPr>
          <w:rFonts w:ascii="Times New Roman" w:hAnsi="Times New Roman" w:cs="Times New Roman"/>
          <w:sz w:val="28"/>
          <w:szCs w:val="28"/>
        </w:rPr>
        <w:t xml:space="preserve">Наставник </w:t>
      </w:r>
      <w:r w:rsidR="00C85864" w:rsidRPr="005005D7">
        <w:rPr>
          <w:rFonts w:ascii="Times New Roman" w:hAnsi="Times New Roman" w:cs="Times New Roman"/>
          <w:sz w:val="28"/>
          <w:szCs w:val="28"/>
        </w:rPr>
        <w:t>–</w:t>
      </w:r>
      <w:r w:rsidRPr="00CF44D9">
        <w:rPr>
          <w:rFonts w:ascii="Times New Roman" w:hAnsi="Times New Roman" w:cs="Times New Roman"/>
          <w:sz w:val="28"/>
          <w:szCs w:val="28"/>
        </w:rPr>
        <w:t xml:space="preserve"> это опытный специалист, который помогает студентам развивать профессиональные навыки, ориентируется на их потребности и интересы, а также помогает в решении проблем, возникающих в процессе обучения.</w:t>
      </w:r>
      <w:r w:rsidRPr="00CF44D9">
        <w:t xml:space="preserve"> </w:t>
      </w:r>
      <w:r w:rsidRPr="00CF44D9">
        <w:rPr>
          <w:rFonts w:ascii="Times New Roman" w:hAnsi="Times New Roman" w:cs="Times New Roman"/>
          <w:sz w:val="28"/>
          <w:szCs w:val="28"/>
        </w:rPr>
        <w:t>Наставник может проводить индивидуальные консультации, организовывать практические занятия и лабораторные работы, а также предоставлять дополнительные материалы и ресурсы для самостоятельного изучения.</w:t>
      </w:r>
    </w:p>
    <w:p w:rsidR="00CF44D9" w:rsidRDefault="00496311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11">
        <w:rPr>
          <w:rFonts w:ascii="Times New Roman" w:hAnsi="Times New Roman" w:cs="Times New Roman"/>
          <w:sz w:val="28"/>
          <w:szCs w:val="28"/>
        </w:rPr>
        <w:t xml:space="preserve">Основная цель наставничества в СПО </w:t>
      </w:r>
      <w:r w:rsidR="00C85864" w:rsidRPr="005005D7">
        <w:rPr>
          <w:rFonts w:ascii="Times New Roman" w:hAnsi="Times New Roman" w:cs="Times New Roman"/>
          <w:sz w:val="28"/>
          <w:szCs w:val="28"/>
        </w:rPr>
        <w:t>–</w:t>
      </w:r>
      <w:r w:rsidRPr="00496311">
        <w:rPr>
          <w:rFonts w:ascii="Times New Roman" w:hAnsi="Times New Roman" w:cs="Times New Roman"/>
          <w:sz w:val="28"/>
          <w:szCs w:val="28"/>
        </w:rPr>
        <w:t xml:space="preserve"> помочь студентам развить свои профессиональные навыки, повысить уровень компетентности и успешно адаптироваться к требованиям рынка труда. </w:t>
      </w:r>
      <w:r w:rsidR="00EC6D43" w:rsidRPr="00EC6D43">
        <w:rPr>
          <w:rFonts w:ascii="Times New Roman" w:hAnsi="Times New Roman" w:cs="Times New Roman"/>
          <w:sz w:val="28"/>
          <w:szCs w:val="28"/>
        </w:rPr>
        <w:t>Наставничество также способствует развитию коммуникативных навыков студентов. Взаимодействие с наставником позволяет студентам учиться эффективно общаться, выражать свои мысли и идеи, а также учиться слушать и учитывать мнение других</w:t>
      </w:r>
      <w:r w:rsidR="00BF3178" w:rsidRPr="00BF3178">
        <w:rPr>
          <w:rFonts w:ascii="Times New Roman" w:hAnsi="Times New Roman" w:cs="Times New Roman"/>
          <w:sz w:val="28"/>
          <w:szCs w:val="28"/>
        </w:rPr>
        <w:t xml:space="preserve"> [1]</w:t>
      </w:r>
      <w:r w:rsidR="00EC6D43" w:rsidRPr="00EC6D43">
        <w:rPr>
          <w:rFonts w:ascii="Times New Roman" w:hAnsi="Times New Roman" w:cs="Times New Roman"/>
          <w:sz w:val="28"/>
          <w:szCs w:val="28"/>
        </w:rPr>
        <w:t>.</w:t>
      </w:r>
    </w:p>
    <w:p w:rsidR="00496311" w:rsidRDefault="00496311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11">
        <w:rPr>
          <w:rFonts w:ascii="Times New Roman" w:hAnsi="Times New Roman" w:cs="Times New Roman"/>
          <w:sz w:val="28"/>
          <w:szCs w:val="28"/>
        </w:rPr>
        <w:t>Одним из основных преимуществ наставничества является индивидуальный подход к каждому студенту. Наставник помогает студенту определить его профессиональные интересы и цели, а также разработать план действий для их достижения. Он также может предложить студенту дополнительные образовательные возможности, такие как курсы повышения квалификации</w:t>
      </w:r>
      <w:r w:rsidR="00EC6D43">
        <w:rPr>
          <w:rFonts w:ascii="Times New Roman" w:hAnsi="Times New Roman" w:cs="Times New Roman"/>
          <w:sz w:val="28"/>
          <w:szCs w:val="28"/>
        </w:rPr>
        <w:t xml:space="preserve"> или конкурсы (для оттачивания навыков в выбраной отрасли)</w:t>
      </w:r>
      <w:r w:rsidRPr="004963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44D9" w:rsidRDefault="00496311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11">
        <w:rPr>
          <w:rFonts w:ascii="Times New Roman" w:hAnsi="Times New Roman" w:cs="Times New Roman"/>
          <w:sz w:val="28"/>
          <w:szCs w:val="28"/>
        </w:rPr>
        <w:lastRenderedPageBreak/>
        <w:t>Наставничество также способствует развитию личностных качеств студента, таких как самоуверенность, ответственность, коммуникативные и организационные навыки. Благодаря постоянной поддержке и обратной связи от наставника, студенты могут лучше осознавать свои сильные и слабые стороны, а также работать над своими недостатками</w:t>
      </w:r>
      <w:r w:rsidR="00BF3178">
        <w:rPr>
          <w:rFonts w:ascii="Times New Roman" w:hAnsi="Times New Roman" w:cs="Times New Roman"/>
          <w:sz w:val="28"/>
          <w:szCs w:val="28"/>
        </w:rPr>
        <w:t xml:space="preserve"> </w:t>
      </w:r>
      <w:r w:rsidR="00BF3178" w:rsidRPr="00BF3178">
        <w:rPr>
          <w:rFonts w:ascii="Times New Roman" w:hAnsi="Times New Roman" w:cs="Times New Roman"/>
          <w:sz w:val="28"/>
          <w:szCs w:val="28"/>
        </w:rPr>
        <w:t>[2]</w:t>
      </w:r>
      <w:r w:rsidRPr="004963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6311" w:rsidRDefault="00496311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311">
        <w:rPr>
          <w:rFonts w:ascii="Times New Roman" w:hAnsi="Times New Roman" w:cs="Times New Roman"/>
          <w:sz w:val="28"/>
          <w:szCs w:val="28"/>
        </w:rPr>
        <w:t>В целом, наставничество является важным инструментом в профессиональном становлении обучающихся СПО. Оно помогает студентам не только получить необходимые знания и навыки, но и развить личностные качества, необходимые для успешной карьеры.</w:t>
      </w:r>
    </w:p>
    <w:p w:rsidR="00E211DD" w:rsidRDefault="00E211DD" w:rsidP="00CF4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864" w:rsidRDefault="00E211DD" w:rsidP="00E211D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D81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BC5D81" w:rsidRPr="00BC5D81" w:rsidRDefault="00BC5D81" w:rsidP="00BC5D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5D81" w:rsidRDefault="00BC5D81" w:rsidP="00BC5D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BC5D81">
        <w:rPr>
          <w:rFonts w:ascii="Times New Roman" w:hAnsi="Times New Roman" w:cs="Times New Roman"/>
          <w:sz w:val="28"/>
          <w:szCs w:val="28"/>
        </w:rPr>
        <w:t>Величко</w:t>
      </w:r>
      <w:r>
        <w:rPr>
          <w:rFonts w:ascii="Times New Roman" w:hAnsi="Times New Roman" w:cs="Times New Roman"/>
          <w:sz w:val="28"/>
          <w:szCs w:val="28"/>
        </w:rPr>
        <w:t>, Е.</w:t>
      </w:r>
      <w:r w:rsidRPr="00BC5D81">
        <w:rPr>
          <w:rFonts w:ascii="Times New Roman" w:hAnsi="Times New Roman" w:cs="Times New Roman"/>
          <w:sz w:val="28"/>
          <w:szCs w:val="28"/>
        </w:rPr>
        <w:t>В. Психолого-педагогическое сопро</w:t>
      </w:r>
      <w:r>
        <w:rPr>
          <w:rFonts w:ascii="Times New Roman" w:hAnsi="Times New Roman" w:cs="Times New Roman"/>
          <w:sz w:val="28"/>
          <w:szCs w:val="28"/>
        </w:rPr>
        <w:t xml:space="preserve">вождение </w:t>
      </w:r>
      <w:r w:rsidRPr="00BC5D81">
        <w:rPr>
          <w:rFonts w:ascii="Times New Roman" w:hAnsi="Times New Roman" w:cs="Times New Roman"/>
          <w:sz w:val="28"/>
          <w:szCs w:val="28"/>
        </w:rPr>
        <w:t>профессионально-личностного развити</w:t>
      </w:r>
      <w:r>
        <w:rPr>
          <w:rFonts w:ascii="Times New Roman" w:hAnsi="Times New Roman" w:cs="Times New Roman"/>
          <w:sz w:val="28"/>
          <w:szCs w:val="28"/>
        </w:rPr>
        <w:t xml:space="preserve">я студентов в период обучения в </w:t>
      </w:r>
      <w:r w:rsidRPr="00BC5D81">
        <w:rPr>
          <w:rFonts w:ascii="Times New Roman" w:hAnsi="Times New Roman" w:cs="Times New Roman"/>
          <w:sz w:val="28"/>
          <w:szCs w:val="28"/>
        </w:rPr>
        <w:t>колледже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005D7">
        <w:rPr>
          <w:rFonts w:ascii="Times New Roman" w:hAnsi="Times New Roman" w:cs="Times New Roman"/>
          <w:sz w:val="28"/>
          <w:szCs w:val="28"/>
        </w:rPr>
        <w:t>–</w:t>
      </w:r>
      <w:r w:rsidRPr="00BC5D81">
        <w:rPr>
          <w:rFonts w:ascii="Times New Roman" w:hAnsi="Times New Roman" w:cs="Times New Roman"/>
          <w:sz w:val="28"/>
          <w:szCs w:val="28"/>
        </w:rPr>
        <w:t xml:space="preserve"> М.: Буки-Веди, 2012. </w:t>
      </w:r>
      <w:r w:rsidRPr="005005D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D81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41E43" w:rsidRDefault="00BC5D81" w:rsidP="00D41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1E43">
        <w:rPr>
          <w:rFonts w:ascii="Times New Roman" w:hAnsi="Times New Roman" w:cs="Times New Roman"/>
          <w:sz w:val="28"/>
          <w:szCs w:val="28"/>
        </w:rPr>
        <w:t xml:space="preserve">) </w:t>
      </w:r>
      <w:r w:rsidR="00D41E43" w:rsidRPr="00D41E43">
        <w:rPr>
          <w:rFonts w:ascii="Times New Roman" w:hAnsi="Times New Roman" w:cs="Times New Roman"/>
          <w:sz w:val="28"/>
          <w:szCs w:val="28"/>
        </w:rPr>
        <w:t>Никитина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41E43" w:rsidRPr="00D41E43">
        <w:rPr>
          <w:rFonts w:ascii="Times New Roman" w:hAnsi="Times New Roman" w:cs="Times New Roman"/>
          <w:sz w:val="28"/>
          <w:szCs w:val="28"/>
        </w:rPr>
        <w:t xml:space="preserve"> В.В. Ро</w:t>
      </w:r>
      <w:r w:rsidR="00D41E43">
        <w:rPr>
          <w:rFonts w:ascii="Times New Roman" w:hAnsi="Times New Roman" w:cs="Times New Roman"/>
          <w:sz w:val="28"/>
          <w:szCs w:val="28"/>
        </w:rPr>
        <w:t xml:space="preserve">ль наставничества в современном </w:t>
      </w:r>
      <w:r w:rsidR="00D41E43" w:rsidRPr="00D41E43">
        <w:rPr>
          <w:rFonts w:ascii="Times New Roman" w:hAnsi="Times New Roman" w:cs="Times New Roman"/>
          <w:sz w:val="28"/>
          <w:szCs w:val="28"/>
        </w:rPr>
        <w:t>образовании [Элект</w:t>
      </w:r>
      <w:r w:rsidR="00D41E43">
        <w:rPr>
          <w:rFonts w:ascii="Times New Roman" w:hAnsi="Times New Roman" w:cs="Times New Roman"/>
          <w:sz w:val="28"/>
          <w:szCs w:val="28"/>
        </w:rPr>
        <w:t xml:space="preserve">ронный ресурс] </w:t>
      </w:r>
      <w:r w:rsidR="00D41E43" w:rsidRPr="005005D7">
        <w:rPr>
          <w:rFonts w:ascii="Times New Roman" w:hAnsi="Times New Roman" w:cs="Times New Roman"/>
          <w:sz w:val="28"/>
          <w:szCs w:val="28"/>
        </w:rPr>
        <w:t>–</w:t>
      </w:r>
      <w:r w:rsidR="00D41E43">
        <w:rPr>
          <w:rFonts w:ascii="Times New Roman" w:hAnsi="Times New Roman" w:cs="Times New Roman"/>
          <w:sz w:val="28"/>
          <w:szCs w:val="28"/>
        </w:rPr>
        <w:t xml:space="preserve"> Режим доступа: </w:t>
      </w:r>
      <w:hyperlink r:id="rId4" w:history="1">
        <w:r w:rsidR="00D41E43" w:rsidRPr="00AE24C7">
          <w:rPr>
            <w:rStyle w:val="a3"/>
            <w:rFonts w:ascii="Times New Roman" w:hAnsi="Times New Roman" w:cs="Times New Roman"/>
            <w:sz w:val="28"/>
            <w:szCs w:val="28"/>
          </w:rPr>
          <w:t>https://cyberleninka.ru/article/n/rol-nastavnichestva-v-sovremennom-obrazovanii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D41E43" w:rsidRPr="00D41E43" w:rsidRDefault="00D41E43" w:rsidP="00D41E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49BC" w:rsidRDefault="00C06369"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754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E32"/>
    <w:rsid w:val="00260E32"/>
    <w:rsid w:val="00496311"/>
    <w:rsid w:val="007549BC"/>
    <w:rsid w:val="00BC5D81"/>
    <w:rsid w:val="00BF12BC"/>
    <w:rsid w:val="00BF3178"/>
    <w:rsid w:val="00C06369"/>
    <w:rsid w:val="00C85864"/>
    <w:rsid w:val="00CF44D9"/>
    <w:rsid w:val="00D41E43"/>
    <w:rsid w:val="00E211DD"/>
    <w:rsid w:val="00EC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AC383-E3F4-4E31-BDCF-B57221F5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36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E4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41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3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yberleninka.ru/article/n/rol-nastavnichestva-v-sovremennom-obrazovan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7</cp:revision>
  <dcterms:created xsi:type="dcterms:W3CDTF">2023-10-23T20:27:00Z</dcterms:created>
  <dcterms:modified xsi:type="dcterms:W3CDTF">2023-11-05T20:12:00Z</dcterms:modified>
</cp:coreProperties>
</file>