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85076" w14:textId="68FAC238" w:rsidR="00A4338F" w:rsidRPr="00A4338F" w:rsidRDefault="00A4338F" w:rsidP="00A4338F">
      <w:pPr>
        <w:pStyle w:val="a3"/>
        <w:jc w:val="center"/>
        <w:rPr>
          <w:b/>
          <w:sz w:val="28"/>
          <w:szCs w:val="28"/>
        </w:rPr>
      </w:pPr>
      <w:r w:rsidRPr="00A4338F">
        <w:rPr>
          <w:b/>
          <w:sz w:val="28"/>
          <w:szCs w:val="28"/>
        </w:rPr>
        <w:t xml:space="preserve">Профориентационная воспитательная </w:t>
      </w:r>
      <w:proofErr w:type="gramStart"/>
      <w:r w:rsidRPr="00A4338F">
        <w:rPr>
          <w:b/>
          <w:sz w:val="28"/>
          <w:szCs w:val="28"/>
        </w:rPr>
        <w:t>технология  «</w:t>
      </w:r>
      <w:proofErr w:type="gramEnd"/>
      <w:r w:rsidRPr="00A4338F">
        <w:rPr>
          <w:b/>
          <w:sz w:val="28"/>
          <w:szCs w:val="28"/>
        </w:rPr>
        <w:t>Сотвори себя сам»</w:t>
      </w:r>
    </w:p>
    <w:p w14:paraId="15F17753" w14:textId="77777777" w:rsidR="00A4338F" w:rsidRDefault="00A4338F" w:rsidP="00A4338F">
      <w:pPr>
        <w:pStyle w:val="a3"/>
        <w:jc w:val="both"/>
        <w:rPr>
          <w:sz w:val="28"/>
          <w:szCs w:val="28"/>
        </w:rPr>
      </w:pPr>
    </w:p>
    <w:p w14:paraId="696C06EE" w14:textId="18551FAB" w:rsidR="00A4338F" w:rsidRPr="00A4338F" w:rsidRDefault="00A4338F" w:rsidP="00A4338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4338F">
        <w:rPr>
          <w:sz w:val="28"/>
          <w:szCs w:val="28"/>
        </w:rPr>
        <w:t>Воспитание – категория вечная. Все лучшее в человеке дается воспитанием. Воспитательная работа заключается в педагогической целесообразной организации жизни детей. Наше время ставит как жизненно важную задачу – формирование личности, создание условий для ее реализации, выработку в людях настоящих гражданских качеств.</w:t>
      </w:r>
    </w:p>
    <w:p w14:paraId="7052CED8" w14:textId="77777777" w:rsidR="00A4338F" w:rsidRPr="00A4338F" w:rsidRDefault="00A4338F" w:rsidP="00A4338F">
      <w:pPr>
        <w:pStyle w:val="a3"/>
        <w:jc w:val="both"/>
        <w:rPr>
          <w:sz w:val="28"/>
          <w:szCs w:val="28"/>
        </w:rPr>
      </w:pPr>
      <w:r w:rsidRPr="00A4338F">
        <w:rPr>
          <w:sz w:val="28"/>
          <w:szCs w:val="28"/>
        </w:rPr>
        <w:t xml:space="preserve">         Готова ли молодёжь к сознательному выбору </w:t>
      </w:r>
      <w:proofErr w:type="gramStart"/>
      <w:r w:rsidRPr="00A4338F">
        <w:rPr>
          <w:sz w:val="28"/>
          <w:szCs w:val="28"/>
        </w:rPr>
        <w:t>профессии  и</w:t>
      </w:r>
      <w:proofErr w:type="gramEnd"/>
      <w:r w:rsidRPr="00A4338F">
        <w:rPr>
          <w:sz w:val="28"/>
          <w:szCs w:val="28"/>
        </w:rPr>
        <w:t xml:space="preserve"> успешной социальной адаптации в условиях рыночной экономики? Утвердительно на этот вопрос ответить трудно.</w:t>
      </w:r>
    </w:p>
    <w:p w14:paraId="33D6345F" w14:textId="7DE05F33" w:rsidR="00A4338F" w:rsidRPr="00A4338F" w:rsidRDefault="00A4338F" w:rsidP="00A4338F">
      <w:pPr>
        <w:pStyle w:val="a3"/>
        <w:jc w:val="both"/>
        <w:rPr>
          <w:sz w:val="28"/>
          <w:szCs w:val="28"/>
        </w:rPr>
      </w:pPr>
      <w:r w:rsidRPr="00A4338F">
        <w:rPr>
          <w:sz w:val="28"/>
          <w:szCs w:val="28"/>
        </w:rPr>
        <w:t xml:space="preserve">         Проведённые эмпирические исследования показывают, что у российской          молодёжи не сформированы готовность самостоятельно решать свою судьбу, выбирать и реализовывать профессиональную карьеру; снижается социальная активность, мотивация достижения успеха, растёт безынициативность. Выпускники школы становятся категорией повышенного риска: у них нет трудового опыта, низка или отсутствует профессиональная квалификация, не сформированы готовность к труду и к самостоятельной оценке обстановки на рынке труда. Они низко оценивают роль образовательной подготовки, перекладывают на родителей ответственность за свой жизненный выбор, не проявляют </w:t>
      </w:r>
      <w:proofErr w:type="gramStart"/>
      <w:r w:rsidRPr="00A4338F">
        <w:rPr>
          <w:sz w:val="28"/>
          <w:szCs w:val="28"/>
        </w:rPr>
        <w:t>готовности  желания</w:t>
      </w:r>
      <w:proofErr w:type="gramEnd"/>
      <w:r w:rsidRPr="00A4338F">
        <w:rPr>
          <w:sz w:val="28"/>
          <w:szCs w:val="28"/>
        </w:rPr>
        <w:t xml:space="preserve"> определить свою собственную судьбу. При этом неудовлетворённость материальным положением конфликтует с низким уровнем потребности в труде и не развитой трудовой мотивацией.</w:t>
      </w:r>
    </w:p>
    <w:p w14:paraId="3BA3FCC0" w14:textId="5B592C27" w:rsidR="00A4338F" w:rsidRPr="00A4338F" w:rsidRDefault="00A4338F" w:rsidP="00A4338F">
      <w:pPr>
        <w:pStyle w:val="a3"/>
        <w:jc w:val="both"/>
        <w:rPr>
          <w:sz w:val="28"/>
          <w:szCs w:val="28"/>
        </w:rPr>
      </w:pPr>
      <w:r w:rsidRPr="00A4338F">
        <w:rPr>
          <w:sz w:val="28"/>
          <w:szCs w:val="28"/>
        </w:rPr>
        <w:t xml:space="preserve">        Всё это вызвало </w:t>
      </w:r>
      <w:proofErr w:type="gramStart"/>
      <w:r w:rsidRPr="00A4338F">
        <w:rPr>
          <w:sz w:val="28"/>
          <w:szCs w:val="28"/>
        </w:rPr>
        <w:t>необходимость  разработать</w:t>
      </w:r>
      <w:proofErr w:type="gramEnd"/>
      <w:r w:rsidRPr="00A4338F">
        <w:rPr>
          <w:sz w:val="28"/>
          <w:szCs w:val="28"/>
        </w:rPr>
        <w:t xml:space="preserve"> данную </w:t>
      </w:r>
      <w:r>
        <w:rPr>
          <w:sz w:val="28"/>
          <w:szCs w:val="28"/>
        </w:rPr>
        <w:t>технологию</w:t>
      </w:r>
      <w:r w:rsidRPr="00A4338F">
        <w:rPr>
          <w:sz w:val="28"/>
          <w:szCs w:val="28"/>
        </w:rPr>
        <w:t xml:space="preserve"> «Сотвори себя сам», которая направлена на организацию профориентационной  направленности в работе с учащимися  класса.</w:t>
      </w:r>
    </w:p>
    <w:p w14:paraId="0748D3FC" w14:textId="42585BD1" w:rsidR="00A4338F" w:rsidRPr="00A4338F" w:rsidRDefault="00A4338F" w:rsidP="00A4338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4338F">
        <w:rPr>
          <w:sz w:val="28"/>
          <w:szCs w:val="28"/>
        </w:rPr>
        <w:t>Актуализация процесса  профессионального самоопределения учащихся за счёт специальной организации их деятельности, включающей  получение знаний о себе, о мире профессионального труда; развитие у них способности профессиональной адаптации в современных экономических условиях.</w:t>
      </w:r>
    </w:p>
    <w:p w14:paraId="464DE08E" w14:textId="6296010F" w:rsidR="00A4338F" w:rsidRPr="00A4338F" w:rsidRDefault="00A4338F" w:rsidP="00A4338F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A4338F">
        <w:rPr>
          <w:sz w:val="28"/>
          <w:szCs w:val="28"/>
        </w:rPr>
        <w:t>Миссия школы</w:t>
      </w:r>
      <w:r w:rsidRPr="00A4338F">
        <w:rPr>
          <w:b/>
          <w:sz w:val="28"/>
          <w:szCs w:val="28"/>
        </w:rPr>
        <w:t xml:space="preserve"> </w:t>
      </w:r>
      <w:r w:rsidRPr="00A4338F">
        <w:rPr>
          <w:sz w:val="28"/>
          <w:szCs w:val="28"/>
        </w:rPr>
        <w:t xml:space="preserve">– </w:t>
      </w:r>
      <w:r>
        <w:rPr>
          <w:sz w:val="28"/>
          <w:szCs w:val="28"/>
        </w:rPr>
        <w:t>с</w:t>
      </w:r>
      <w:r w:rsidRPr="00A4338F">
        <w:rPr>
          <w:sz w:val="28"/>
          <w:szCs w:val="28"/>
        </w:rPr>
        <w:t>оздать благоприятные условия для развития профессионального потенциала учащихся с учётом их индивидуальных возможностей, интересов, склонностей в разных сферах деятельности и адаптации к жизни в обществе, удовлетворить образовательные и воспитательные потребности учащихся и родителей.</w:t>
      </w:r>
    </w:p>
    <w:p w14:paraId="49F05C82" w14:textId="1B2554AB" w:rsidR="00A4338F" w:rsidRPr="00A4338F" w:rsidRDefault="00A4338F" w:rsidP="00A4338F">
      <w:pPr>
        <w:pStyle w:val="a3"/>
        <w:jc w:val="both"/>
        <w:rPr>
          <w:bCs/>
          <w:spacing w:val="-12"/>
          <w:sz w:val="28"/>
          <w:szCs w:val="28"/>
        </w:rPr>
      </w:pPr>
      <w:r>
        <w:rPr>
          <w:spacing w:val="-4"/>
          <w:sz w:val="28"/>
          <w:szCs w:val="28"/>
        </w:rPr>
        <w:t xml:space="preserve">     </w:t>
      </w:r>
      <w:r w:rsidRPr="00A4338F">
        <w:rPr>
          <w:spacing w:val="-4"/>
          <w:sz w:val="28"/>
          <w:szCs w:val="28"/>
        </w:rPr>
        <w:t>Воспитательная работа образовательного учреждения будет планироваться по</w:t>
      </w:r>
      <w:r w:rsidRPr="00A4338F">
        <w:rPr>
          <w:spacing w:val="-2"/>
          <w:sz w:val="28"/>
          <w:szCs w:val="28"/>
        </w:rPr>
        <w:t xml:space="preserve">этапно, предполагается корректировка поставленных перед коллективом и </w:t>
      </w:r>
      <w:proofErr w:type="gramStart"/>
      <w:r w:rsidRPr="00A4338F">
        <w:rPr>
          <w:spacing w:val="-2"/>
          <w:sz w:val="28"/>
          <w:szCs w:val="28"/>
        </w:rPr>
        <w:t>учащимися  конкретных</w:t>
      </w:r>
      <w:proofErr w:type="gramEnd"/>
      <w:r w:rsidRPr="00A4338F">
        <w:rPr>
          <w:spacing w:val="-2"/>
          <w:sz w:val="28"/>
          <w:szCs w:val="28"/>
        </w:rPr>
        <w:t xml:space="preserve"> за</w:t>
      </w:r>
      <w:r w:rsidRPr="00A4338F">
        <w:rPr>
          <w:sz w:val="28"/>
          <w:szCs w:val="28"/>
        </w:rPr>
        <w:t>дач по мере продвижения к намеченной цели.</w:t>
      </w:r>
      <w:r w:rsidRPr="00A4338F">
        <w:rPr>
          <w:bCs/>
          <w:spacing w:val="-12"/>
          <w:sz w:val="28"/>
          <w:szCs w:val="28"/>
        </w:rPr>
        <w:t xml:space="preserve"> </w:t>
      </w:r>
      <w:r>
        <w:rPr>
          <w:bCs/>
          <w:spacing w:val="-12"/>
          <w:sz w:val="28"/>
          <w:szCs w:val="28"/>
        </w:rPr>
        <w:t xml:space="preserve">     </w:t>
      </w:r>
      <w:r w:rsidRPr="00A4338F">
        <w:rPr>
          <w:bCs/>
          <w:spacing w:val="-12"/>
          <w:sz w:val="28"/>
          <w:szCs w:val="28"/>
        </w:rPr>
        <w:t>Условием решения образовательных социальных задач проекта является:</w:t>
      </w:r>
    </w:p>
    <w:p w14:paraId="7F431F95" w14:textId="082203E2" w:rsidR="00A4338F" w:rsidRPr="00A4338F" w:rsidRDefault="00A4338F" w:rsidP="00A4338F">
      <w:pPr>
        <w:pStyle w:val="a3"/>
        <w:jc w:val="both"/>
        <w:rPr>
          <w:bCs/>
          <w:spacing w:val="-12"/>
          <w:sz w:val="28"/>
          <w:szCs w:val="28"/>
        </w:rPr>
      </w:pPr>
      <w:r w:rsidRPr="00A4338F">
        <w:rPr>
          <w:b/>
          <w:bCs/>
          <w:spacing w:val="-12"/>
          <w:sz w:val="28"/>
          <w:szCs w:val="28"/>
        </w:rPr>
        <w:t xml:space="preserve"> </w:t>
      </w:r>
      <w:r w:rsidRPr="00A4338F">
        <w:rPr>
          <w:bCs/>
          <w:spacing w:val="-12"/>
          <w:sz w:val="28"/>
          <w:szCs w:val="28"/>
        </w:rPr>
        <w:t>изменение уклада школы, обеспечивающего учащимся приобретение опыта действия в ситуациях, регулируемых правом;</w:t>
      </w:r>
      <w:r w:rsidRPr="00A4338F">
        <w:rPr>
          <w:b/>
          <w:bCs/>
          <w:spacing w:val="-12"/>
          <w:sz w:val="28"/>
          <w:szCs w:val="28"/>
        </w:rPr>
        <w:t xml:space="preserve"> </w:t>
      </w:r>
      <w:r w:rsidRPr="00A4338F">
        <w:rPr>
          <w:bCs/>
          <w:spacing w:val="-12"/>
          <w:sz w:val="28"/>
          <w:szCs w:val="28"/>
        </w:rPr>
        <w:t>разработка новых учебных курсов, программ, учебных материалов, обеспечивающих получение знаний в области  предпрофильной и профильной подготовки</w:t>
      </w:r>
      <w:r w:rsidRPr="00A4338F">
        <w:rPr>
          <w:b/>
          <w:bCs/>
          <w:spacing w:val="-12"/>
          <w:sz w:val="28"/>
          <w:szCs w:val="28"/>
        </w:rPr>
        <w:t xml:space="preserve"> </w:t>
      </w:r>
      <w:r w:rsidRPr="00A4338F">
        <w:rPr>
          <w:bCs/>
          <w:spacing w:val="-12"/>
          <w:sz w:val="28"/>
          <w:szCs w:val="28"/>
        </w:rPr>
        <w:t>(необходимо подготовить новые пособия</w:t>
      </w:r>
      <w:r>
        <w:rPr>
          <w:bCs/>
          <w:spacing w:val="-12"/>
          <w:sz w:val="28"/>
          <w:szCs w:val="28"/>
        </w:rPr>
        <w:t xml:space="preserve">, </w:t>
      </w:r>
      <w:r w:rsidRPr="00A4338F">
        <w:rPr>
          <w:bCs/>
          <w:spacing w:val="-12"/>
          <w:sz w:val="28"/>
          <w:szCs w:val="28"/>
        </w:rPr>
        <w:t xml:space="preserve">разработать </w:t>
      </w:r>
      <w:proofErr w:type="spellStart"/>
      <w:r w:rsidRPr="00A4338F">
        <w:rPr>
          <w:bCs/>
          <w:spacing w:val="-12"/>
          <w:sz w:val="28"/>
          <w:szCs w:val="28"/>
        </w:rPr>
        <w:t>воспитательно</w:t>
      </w:r>
      <w:proofErr w:type="spellEnd"/>
      <w:r w:rsidRPr="00A4338F">
        <w:rPr>
          <w:bCs/>
          <w:spacing w:val="-12"/>
          <w:sz w:val="28"/>
          <w:szCs w:val="28"/>
        </w:rPr>
        <w:t>–методические комплексы</w:t>
      </w:r>
      <w:r>
        <w:rPr>
          <w:bCs/>
          <w:spacing w:val="-12"/>
          <w:sz w:val="28"/>
          <w:szCs w:val="28"/>
        </w:rPr>
        <w:t xml:space="preserve">), </w:t>
      </w:r>
      <w:r w:rsidRPr="00A4338F">
        <w:rPr>
          <w:bCs/>
          <w:spacing w:val="-12"/>
          <w:sz w:val="28"/>
          <w:szCs w:val="28"/>
        </w:rPr>
        <w:t>внедрение новых подходов к методике образования, позволяющих на специально разработанных модельных ситуациях получить опыт экспериментально-проектной деятельности  (</w:t>
      </w:r>
      <w:r w:rsidRPr="00A4338F">
        <w:rPr>
          <w:spacing w:val="-4"/>
          <w:sz w:val="28"/>
          <w:szCs w:val="28"/>
        </w:rPr>
        <w:t xml:space="preserve">ключевым моментом при </w:t>
      </w:r>
      <w:r w:rsidRPr="00A4338F">
        <w:rPr>
          <w:spacing w:val="-4"/>
          <w:sz w:val="28"/>
          <w:szCs w:val="28"/>
        </w:rPr>
        <w:lastRenderedPageBreak/>
        <w:t>становлении профессиональной компетентностей во всех сферах является использование интерактивных и активных методов)</w:t>
      </w:r>
      <w:r w:rsidRPr="00A4338F">
        <w:rPr>
          <w:bCs/>
          <w:spacing w:val="-12"/>
          <w:sz w:val="28"/>
          <w:szCs w:val="28"/>
        </w:rPr>
        <w:t>;</w:t>
      </w:r>
    </w:p>
    <w:p w14:paraId="0F9ACB52" w14:textId="77777777" w:rsidR="00A4338F" w:rsidRPr="00A4338F" w:rsidRDefault="00A4338F" w:rsidP="00A4338F">
      <w:pPr>
        <w:pStyle w:val="a3"/>
        <w:jc w:val="both"/>
        <w:rPr>
          <w:sz w:val="28"/>
          <w:szCs w:val="28"/>
        </w:rPr>
      </w:pPr>
      <w:r w:rsidRPr="00A4338F">
        <w:rPr>
          <w:sz w:val="28"/>
          <w:szCs w:val="28"/>
        </w:rPr>
        <w:t xml:space="preserve"> </w:t>
      </w:r>
      <w:r w:rsidRPr="00A4338F">
        <w:rPr>
          <w:b/>
          <w:sz w:val="28"/>
          <w:szCs w:val="28"/>
        </w:rPr>
        <w:t xml:space="preserve">       </w:t>
      </w:r>
      <w:r w:rsidRPr="00A4338F">
        <w:rPr>
          <w:sz w:val="28"/>
          <w:szCs w:val="28"/>
        </w:rPr>
        <w:t xml:space="preserve"> В мире насчитывается около 40 тысяч разных профессий. Ежегодно 25 миллионов человек меняют свое место работы, 12% из них возвращаются обратно… Означает ли это, что к выбору профессии можно идти путем проб и ошибок? А может, надо сознательно готовить себя к будущей профессиональной деятельности? Как найти ту единственную, свою профессию, чтобы она тебя полностью устраивала, чтобы её избрание позволило приносить пользу людям, обществу.</w:t>
      </w:r>
    </w:p>
    <w:p w14:paraId="4076C5DB" w14:textId="77777777" w:rsidR="00A4338F" w:rsidRPr="00A4338F" w:rsidRDefault="00A4338F" w:rsidP="00A4338F">
      <w:pPr>
        <w:pStyle w:val="a3"/>
        <w:jc w:val="both"/>
        <w:rPr>
          <w:sz w:val="28"/>
          <w:szCs w:val="28"/>
        </w:rPr>
      </w:pPr>
      <w:r w:rsidRPr="00A4338F">
        <w:rPr>
          <w:sz w:val="28"/>
          <w:szCs w:val="28"/>
        </w:rPr>
        <w:t xml:space="preserve">         Своевременная помощь, оказанная школьнику в выборе профессии, не только помогает ему организовать непосредственно учебную деятельность (когда он осознанно изучает школьные предметы, которые могут ему пригодиться в будущей взрослой трудовой жизни), но и привносит элементы спокойствия в отношение школьника к своему будущему (когда оптимистичная жизненная и профессиональная перспектива уберегает подростка от соблазнов сегодняшней жизни).</w:t>
      </w:r>
    </w:p>
    <w:p w14:paraId="27913DD3" w14:textId="77777777" w:rsidR="00A4338F" w:rsidRPr="00A4338F" w:rsidRDefault="00A4338F" w:rsidP="00A4338F">
      <w:pPr>
        <w:spacing w:line="360" w:lineRule="auto"/>
        <w:jc w:val="both"/>
      </w:pPr>
    </w:p>
    <w:p w14:paraId="09FD8446" w14:textId="77777777" w:rsidR="00A4338F" w:rsidRPr="00A4338F" w:rsidRDefault="00A4338F" w:rsidP="00A4338F">
      <w:pPr>
        <w:spacing w:line="360" w:lineRule="auto"/>
        <w:jc w:val="both"/>
      </w:pPr>
    </w:p>
    <w:p w14:paraId="4D1F9B74" w14:textId="77777777" w:rsidR="00A4338F" w:rsidRPr="00A4338F" w:rsidRDefault="00A4338F" w:rsidP="00A4338F">
      <w:pPr>
        <w:spacing w:line="360" w:lineRule="auto"/>
        <w:jc w:val="both"/>
      </w:pPr>
    </w:p>
    <w:p w14:paraId="509B9984" w14:textId="77777777" w:rsidR="00A4338F" w:rsidRPr="00A4338F" w:rsidRDefault="00A4338F" w:rsidP="00A4338F">
      <w:pPr>
        <w:spacing w:line="360" w:lineRule="auto"/>
        <w:jc w:val="both"/>
      </w:pPr>
    </w:p>
    <w:p w14:paraId="1D241C3B" w14:textId="77777777" w:rsidR="00A4338F" w:rsidRDefault="00A4338F" w:rsidP="00A4338F">
      <w:pPr>
        <w:spacing w:line="360" w:lineRule="auto"/>
        <w:jc w:val="center"/>
        <w:rPr>
          <w:b/>
          <w:bCs/>
          <w:iCs/>
          <w:sz w:val="32"/>
          <w:szCs w:val="32"/>
        </w:rPr>
      </w:pPr>
      <w:bookmarkStart w:id="0" w:name="_GoBack"/>
      <w:bookmarkEnd w:id="0"/>
    </w:p>
    <w:p w14:paraId="0D5BCC0B" w14:textId="77777777" w:rsidR="00A4338F" w:rsidRDefault="00A4338F" w:rsidP="00A4338F">
      <w:pPr>
        <w:spacing w:line="360" w:lineRule="auto"/>
        <w:jc w:val="center"/>
        <w:rPr>
          <w:b/>
          <w:bCs/>
          <w:iCs/>
          <w:sz w:val="32"/>
          <w:szCs w:val="32"/>
        </w:rPr>
      </w:pPr>
    </w:p>
    <w:p w14:paraId="4F8E4E36" w14:textId="77777777" w:rsidR="009B491E" w:rsidRDefault="009B491E"/>
    <w:sectPr w:rsidR="009B4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C49A8"/>
    <w:multiLevelType w:val="hybridMultilevel"/>
    <w:tmpl w:val="C332F5D8"/>
    <w:lvl w:ilvl="0" w:tplc="370C2104">
      <w:start w:val="1"/>
      <w:numFmt w:val="bullet"/>
      <w:lvlText w:val=""/>
      <w:lvlJc w:val="left"/>
      <w:pPr>
        <w:tabs>
          <w:tab w:val="num" w:pos="1801"/>
        </w:tabs>
        <w:ind w:left="780" w:firstLine="851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4F6"/>
    <w:rsid w:val="005A44F6"/>
    <w:rsid w:val="00636EAA"/>
    <w:rsid w:val="009B491E"/>
    <w:rsid w:val="00A4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97DCB"/>
  <w15:chartTrackingRefBased/>
  <w15:docId w15:val="{8DE7F1F1-DA20-449F-91EC-13082301D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3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3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2023-11-02T07:50:00Z</dcterms:created>
  <dcterms:modified xsi:type="dcterms:W3CDTF">2023-11-02T08:00:00Z</dcterms:modified>
</cp:coreProperties>
</file>