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7FA" w:rsidRDefault="00853FB1" w:rsidP="00853FB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53FB1">
        <w:rPr>
          <w:rFonts w:ascii="Times New Roman" w:hAnsi="Times New Roman" w:cs="Times New Roman"/>
          <w:b/>
          <w:sz w:val="28"/>
          <w:szCs w:val="28"/>
        </w:rPr>
        <w:t>ПРОВЕДЕНИЕ ЗАНЯТИЙ ПО ТАКТИЧЕСКОЙ МЕДИЦИНЕ КАК ВАЖНЫЙ РАЗДЕЛ ДОПРИЗЫВНОЙ ПОДГОТОВКИ ОБУЧАЮЩИХСЯ.</w:t>
      </w:r>
    </w:p>
    <w:p w:rsidR="00853FB1" w:rsidRPr="00853FB1" w:rsidRDefault="00853FB1" w:rsidP="00853FB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Гуликов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Герман Владимирович,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урманск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ГАПОУ МО «Мурманский индустриальный колледж» преподаватель-организатор ОБЖ.</w:t>
      </w:r>
    </w:p>
    <w:p w:rsidR="00712D0E" w:rsidRDefault="00712D0E" w:rsidP="00853FB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настоящий момент происходящие события беспрецедентны по применению современных</w:t>
      </w:r>
      <w:r w:rsidR="00563A89">
        <w:rPr>
          <w:rFonts w:ascii="Times New Roman" w:hAnsi="Times New Roman" w:cs="Times New Roman"/>
          <w:sz w:val="28"/>
          <w:szCs w:val="28"/>
        </w:rPr>
        <w:t xml:space="preserve"> высокоточных</w:t>
      </w:r>
      <w:r>
        <w:rPr>
          <w:rFonts w:ascii="Times New Roman" w:hAnsi="Times New Roman" w:cs="Times New Roman"/>
          <w:sz w:val="28"/>
          <w:szCs w:val="28"/>
        </w:rPr>
        <w:t xml:space="preserve"> средств поражения. В этих условиях одним из основных направлений подготовки обучающихся по основам военной службы является медицинская подготовка, в частности раздел тактической медицины.</w:t>
      </w:r>
    </w:p>
    <w:p w:rsidR="00B711C2" w:rsidRPr="00B711C2" w:rsidRDefault="00B711C2" w:rsidP="00B711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11C2">
        <w:rPr>
          <w:rFonts w:ascii="Times New Roman" w:hAnsi="Times New Roman" w:cs="Times New Roman"/>
          <w:sz w:val="28"/>
          <w:szCs w:val="28"/>
        </w:rPr>
        <w:t>Тактическая медицина является важным аспектом готовности и реагирования на чрезвычайные ситуации, поэтому важно, чтобы обучающиеся получали должную подготовку в данной области. Этот тип медицины сосредоточен на оказании помощи в условиях высокого стресса и ограниченных ресурсов, таких как во время военных операций, стихийных бедствий и других чрезвычайных ситуаций.</w:t>
      </w:r>
    </w:p>
    <w:p w:rsidR="00B711C2" w:rsidRDefault="00B711C2" w:rsidP="00B711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11C2">
        <w:rPr>
          <w:rFonts w:ascii="Times New Roman" w:hAnsi="Times New Roman" w:cs="Times New Roman"/>
          <w:sz w:val="28"/>
          <w:szCs w:val="28"/>
        </w:rPr>
        <w:t xml:space="preserve">Важность тактической медицины заключается в ее способности спасать жизни и снижать количество жертв в высоконапряженных ситуациях. Крайне важно быстро оценивать и оказывать первую помощь пострадавшим в сложных условиях, эти навыки и знания могут предотвратить и предотвращают лишние потери. </w:t>
      </w:r>
    </w:p>
    <w:p w:rsidR="00712D0E" w:rsidRDefault="00712D0E" w:rsidP="00B711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 базе Мурманского индустриального колледжа с 2018 года проводятся занятия по данному разделу оказания первой помощи, как на базовом уровне – со студентами, в рамках учебных дисциплин, так и на углубленном – с членами военно-патриотического клуба и просто желающими</w:t>
      </w:r>
      <w:r w:rsidR="00853FB1">
        <w:rPr>
          <w:rFonts w:ascii="Times New Roman" w:hAnsi="Times New Roman" w:cs="Times New Roman"/>
          <w:sz w:val="28"/>
          <w:szCs w:val="28"/>
        </w:rPr>
        <w:t>, в рамках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2D0E" w:rsidRDefault="00712D0E" w:rsidP="00853FB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курса состоит из нескольких этапов</w:t>
      </w:r>
      <w:r w:rsidR="006A1331">
        <w:rPr>
          <w:rFonts w:ascii="Times New Roman" w:hAnsi="Times New Roman" w:cs="Times New Roman"/>
          <w:sz w:val="28"/>
          <w:szCs w:val="28"/>
        </w:rPr>
        <w:t xml:space="preserve"> и базируется на программе «Технологии выживания: тактическая медицина», разработанной ветеранами обороны Донбасса и участниками боевых действий в Сирийской Арабской республике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6A1331">
        <w:rPr>
          <w:rFonts w:ascii="Times New Roman" w:hAnsi="Times New Roman" w:cs="Times New Roman"/>
          <w:sz w:val="28"/>
          <w:szCs w:val="28"/>
        </w:rPr>
        <w:t xml:space="preserve"> Руководитель проекта – Юрий Юрьевич </w:t>
      </w:r>
      <w:proofErr w:type="spellStart"/>
      <w:r w:rsidR="006A1331">
        <w:rPr>
          <w:rFonts w:ascii="Times New Roman" w:hAnsi="Times New Roman" w:cs="Times New Roman"/>
          <w:sz w:val="28"/>
          <w:szCs w:val="28"/>
        </w:rPr>
        <w:t>Евич</w:t>
      </w:r>
      <w:proofErr w:type="spellEnd"/>
      <w:r w:rsidR="006A1331">
        <w:rPr>
          <w:rFonts w:ascii="Times New Roman" w:hAnsi="Times New Roman" w:cs="Times New Roman"/>
          <w:sz w:val="28"/>
          <w:szCs w:val="28"/>
        </w:rPr>
        <w:t>.</w:t>
      </w:r>
    </w:p>
    <w:p w:rsidR="00873B76" w:rsidRDefault="00712D0E" w:rsidP="00853FB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На первом этапе обучающиеся изучают теоретические аспекты тактической медицины. </w:t>
      </w:r>
      <w:r w:rsidR="006A1331">
        <w:rPr>
          <w:rFonts w:ascii="Times New Roman" w:hAnsi="Times New Roman" w:cs="Times New Roman"/>
          <w:sz w:val="28"/>
          <w:szCs w:val="28"/>
        </w:rPr>
        <w:t>Это</w:t>
      </w:r>
      <w:r w:rsidR="00873B76">
        <w:rPr>
          <w:rFonts w:ascii="Times New Roman" w:hAnsi="Times New Roman" w:cs="Times New Roman"/>
          <w:sz w:val="28"/>
          <w:szCs w:val="28"/>
        </w:rPr>
        <w:t>:</w:t>
      </w:r>
    </w:p>
    <w:p w:rsidR="006A1331" w:rsidRDefault="00873B76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A1331">
        <w:rPr>
          <w:rFonts w:ascii="Times New Roman" w:hAnsi="Times New Roman" w:cs="Times New Roman"/>
          <w:sz w:val="28"/>
          <w:szCs w:val="28"/>
        </w:rPr>
        <w:t>онятие зон (красная зона, желтая зона, зеленая зона), а главное обучение правильным действиям в той или иной зоне.</w:t>
      </w:r>
    </w:p>
    <w:p w:rsidR="00712D0E" w:rsidRDefault="00873B76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A1331">
        <w:rPr>
          <w:rFonts w:ascii="Times New Roman" w:hAnsi="Times New Roman" w:cs="Times New Roman"/>
          <w:sz w:val="28"/>
          <w:szCs w:val="28"/>
        </w:rPr>
        <w:t>зучение основ физиологии и анатомии,</w:t>
      </w:r>
      <w:r>
        <w:rPr>
          <w:rFonts w:ascii="Times New Roman" w:hAnsi="Times New Roman" w:cs="Times New Roman"/>
          <w:sz w:val="28"/>
          <w:szCs w:val="28"/>
        </w:rPr>
        <w:t xml:space="preserve"> а так особенности тех или иных ранений.</w:t>
      </w:r>
    </w:p>
    <w:p w:rsidR="009D3C54" w:rsidRDefault="009D3C54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основных алгоритмов оказания первой помощи, как зарубежных, так и предложенных отечественными специалистами.</w:t>
      </w:r>
    </w:p>
    <w:p w:rsidR="00873B76" w:rsidRDefault="00873B76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современных средств оказания первой помощи. Данная тема рассматривается особенно пристально, так как в настоящий момент разработано большое количество средств, максимально эффективно оказывающих помощь, в отличие от ряда классических средств. Тут основной акцент делается на кровоостанавливающих средствах и современных перевязочных материалах.</w:t>
      </w:r>
    </w:p>
    <w:p w:rsidR="00873B76" w:rsidRDefault="00873B76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же, мы рассматриваем комплектование индивидуальных аптечек, их эшелонирование и варианты размещения средств оказания первой помощи на снаряжении.</w:t>
      </w:r>
    </w:p>
    <w:p w:rsidR="009D3C54" w:rsidRDefault="009D3C54" w:rsidP="00853FB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последнее, транспортировка пострадавших различными способами в зависимости от условий оказания первой помощи.</w:t>
      </w:r>
    </w:p>
    <w:p w:rsidR="009D3C54" w:rsidRDefault="009D3C54" w:rsidP="00853FB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Второй этап посвящен обучению само- и взаимопомощи. Занятия проходят в спортивном зале или кабинете, где в комфортных условиях обучающие могут отработать изученные ранее приемы для их максимально правильного их проведения. Используются тренажеры для обучения приемам тампонады, а так же манекен с моделированием различных ранений. Обучающиеся учатся использовать различные средства оказания первой помощи, в том числе самые современные.</w:t>
      </w:r>
      <w:r w:rsidR="00CC415A">
        <w:rPr>
          <w:rFonts w:ascii="Times New Roman" w:hAnsi="Times New Roman" w:cs="Times New Roman"/>
          <w:sz w:val="28"/>
          <w:szCs w:val="28"/>
        </w:rPr>
        <w:t xml:space="preserve"> Так же уделяется внимание правильным действиям при условном применении оружия потенциальным противником, основам маскировки и действиям пехоты при боестолкновении.</w:t>
      </w:r>
    </w:p>
    <w:p w:rsidR="009D3C54" w:rsidRDefault="009D3C54" w:rsidP="00853FB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Заключительный этап, третий, это применение полученных знаний в полевых условиях, с моделированием тех или иных ситуаций.</w:t>
      </w:r>
      <w:r w:rsidR="00CC415A">
        <w:rPr>
          <w:rFonts w:ascii="Times New Roman" w:hAnsi="Times New Roman" w:cs="Times New Roman"/>
          <w:sz w:val="28"/>
          <w:szCs w:val="28"/>
        </w:rPr>
        <w:t xml:space="preserve"> На данном </w:t>
      </w:r>
      <w:r w:rsidR="00CC415A">
        <w:rPr>
          <w:rFonts w:ascii="Times New Roman" w:hAnsi="Times New Roman" w:cs="Times New Roman"/>
          <w:sz w:val="28"/>
          <w:szCs w:val="28"/>
        </w:rPr>
        <w:lastRenderedPageBreak/>
        <w:t xml:space="preserve">этапе можно использовать различные игровые технологии, макеты вооружения, </w:t>
      </w:r>
      <w:proofErr w:type="spellStart"/>
      <w:r w:rsidR="00CC415A">
        <w:rPr>
          <w:rFonts w:ascii="Times New Roman" w:hAnsi="Times New Roman" w:cs="Times New Roman"/>
          <w:sz w:val="28"/>
          <w:szCs w:val="28"/>
        </w:rPr>
        <w:t>страйкбольное</w:t>
      </w:r>
      <w:proofErr w:type="spellEnd"/>
      <w:r w:rsidR="00CC415A">
        <w:rPr>
          <w:rFonts w:ascii="Times New Roman" w:hAnsi="Times New Roman" w:cs="Times New Roman"/>
          <w:sz w:val="28"/>
          <w:szCs w:val="28"/>
        </w:rPr>
        <w:t xml:space="preserve"> снаряжение и дымы. </w:t>
      </w:r>
    </w:p>
    <w:p w:rsidR="00CC415A" w:rsidRPr="00712D0E" w:rsidRDefault="00CC415A" w:rsidP="00853FB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современных условиях, обучение основам тактической медицины является важным разделом в допризывной подготовке обучающихся.</w:t>
      </w:r>
    </w:p>
    <w:sectPr w:rsidR="00CC415A" w:rsidRPr="00712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7665B"/>
    <w:multiLevelType w:val="hybridMultilevel"/>
    <w:tmpl w:val="B2D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D0E"/>
    <w:rsid w:val="001F27FA"/>
    <w:rsid w:val="00310F51"/>
    <w:rsid w:val="00563A89"/>
    <w:rsid w:val="006A1331"/>
    <w:rsid w:val="00712D0E"/>
    <w:rsid w:val="00853FB1"/>
    <w:rsid w:val="00873B76"/>
    <w:rsid w:val="009D3C54"/>
    <w:rsid w:val="00B711C2"/>
    <w:rsid w:val="00CC415A"/>
    <w:rsid w:val="00D6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D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D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CBD5D-5A87-414E-96E1-88C93495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german gulikov</cp:lastModifiedBy>
  <cp:revision>5</cp:revision>
  <dcterms:created xsi:type="dcterms:W3CDTF">2023-01-31T08:48:00Z</dcterms:created>
  <dcterms:modified xsi:type="dcterms:W3CDTF">2023-10-06T06:21:00Z</dcterms:modified>
</cp:coreProperties>
</file>