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65E" w:rsidRPr="0022165E" w:rsidRDefault="0022165E" w:rsidP="0022165E">
      <w:pPr>
        <w:pStyle w:val="a4"/>
        <w:shd w:val="clear" w:color="auto" w:fill="FFFFFF"/>
        <w:tabs>
          <w:tab w:val="left" w:pos="1276"/>
        </w:tabs>
        <w:spacing w:line="276" w:lineRule="auto"/>
        <w:ind w:left="567"/>
        <w:jc w:val="center"/>
        <w:rPr>
          <w:rFonts w:eastAsiaTheme="minorHAnsi" w:cstheme="minorBidi"/>
          <w:szCs w:val="20"/>
          <w:lang w:eastAsia="en-US"/>
        </w:rPr>
      </w:pPr>
      <w:r w:rsidRPr="0022165E">
        <w:rPr>
          <w:rFonts w:eastAsiaTheme="minorHAnsi" w:cstheme="minorBidi"/>
          <w:szCs w:val="20"/>
          <w:lang w:eastAsia="en-US"/>
        </w:rPr>
        <w:t>VI ВСЕРОССИЙСКИЙ ПЕДАГОГИЧЕСКИЙ КОНКУРС</w:t>
      </w:r>
    </w:p>
    <w:p w:rsidR="00D17695" w:rsidRDefault="0022165E" w:rsidP="0022165E">
      <w:pPr>
        <w:pStyle w:val="a4"/>
        <w:shd w:val="clear" w:color="auto" w:fill="FFFFFF"/>
        <w:tabs>
          <w:tab w:val="left" w:pos="1276"/>
        </w:tabs>
        <w:spacing w:line="276" w:lineRule="auto"/>
        <w:ind w:left="567"/>
        <w:jc w:val="center"/>
      </w:pPr>
      <w:r w:rsidRPr="0022165E">
        <w:rPr>
          <w:rFonts w:eastAsiaTheme="minorHAnsi" w:cstheme="minorBidi"/>
          <w:szCs w:val="20"/>
          <w:lang w:eastAsia="en-US"/>
        </w:rPr>
        <w:t>«МОЯ ЛУЧШАЯ МЕТОДИЧЕСКАЯ РАЗРАБОТКА»</w:t>
      </w:r>
    </w:p>
    <w:p w:rsidR="0022165E" w:rsidRDefault="0022165E" w:rsidP="000B77EB">
      <w:pPr>
        <w:pStyle w:val="a4"/>
        <w:shd w:val="clear" w:color="auto" w:fill="FFFFFF"/>
        <w:tabs>
          <w:tab w:val="left" w:pos="1276"/>
        </w:tabs>
        <w:spacing w:line="276" w:lineRule="auto"/>
        <w:ind w:left="567"/>
        <w:jc w:val="center"/>
      </w:pPr>
    </w:p>
    <w:p w:rsidR="0022165E" w:rsidRDefault="0022165E" w:rsidP="000B77EB">
      <w:pPr>
        <w:pStyle w:val="a4"/>
        <w:shd w:val="clear" w:color="auto" w:fill="FFFFFF"/>
        <w:tabs>
          <w:tab w:val="left" w:pos="1276"/>
        </w:tabs>
        <w:spacing w:line="276" w:lineRule="auto"/>
        <w:ind w:left="567"/>
        <w:jc w:val="center"/>
      </w:pPr>
    </w:p>
    <w:p w:rsidR="00D17695" w:rsidRPr="00D17695" w:rsidRDefault="0022165E" w:rsidP="000B77EB">
      <w:pPr>
        <w:pStyle w:val="a4"/>
        <w:shd w:val="clear" w:color="auto" w:fill="FFFFFF"/>
        <w:tabs>
          <w:tab w:val="left" w:pos="1276"/>
        </w:tabs>
        <w:spacing w:line="276" w:lineRule="auto"/>
        <w:ind w:left="567"/>
        <w:jc w:val="center"/>
      </w:pPr>
      <w:r>
        <w:t>К</w:t>
      </w:r>
      <w:r w:rsidR="00D17695">
        <w:t>онкурсны</w:t>
      </w:r>
      <w:r>
        <w:t>е</w:t>
      </w:r>
      <w:r w:rsidR="00D17695">
        <w:t xml:space="preserve"> </w:t>
      </w:r>
      <w:r w:rsidR="002F1B0F">
        <w:t xml:space="preserve">методические </w:t>
      </w:r>
      <w:r w:rsidR="00D17695">
        <w:t>материал</w:t>
      </w:r>
      <w:r>
        <w:t>ы</w:t>
      </w:r>
    </w:p>
    <w:p w:rsidR="000E2397" w:rsidRPr="000E2397" w:rsidRDefault="00D17695" w:rsidP="00F40C7B">
      <w:pPr>
        <w:pStyle w:val="a4"/>
        <w:shd w:val="clear" w:color="auto" w:fill="FFFFFF"/>
        <w:tabs>
          <w:tab w:val="left" w:pos="1276"/>
        </w:tabs>
        <w:spacing w:line="276" w:lineRule="auto"/>
        <w:ind w:left="567" w:hanging="567"/>
        <w:jc w:val="center"/>
        <w:rPr>
          <w:b/>
        </w:rPr>
      </w:pPr>
      <w:r w:rsidRPr="000E2397">
        <w:rPr>
          <w:b/>
        </w:rPr>
        <w:t xml:space="preserve"> </w:t>
      </w:r>
      <w:r w:rsidR="00F40C7B">
        <w:rPr>
          <w:b/>
        </w:rPr>
        <w:t>«Цикл конспектов учебных занятий</w:t>
      </w:r>
      <w:r w:rsidR="000E2397" w:rsidRPr="000E2397">
        <w:rPr>
          <w:b/>
        </w:rPr>
        <w:t xml:space="preserve"> по дисциплине «Введение в специальность»</w:t>
      </w:r>
    </w:p>
    <w:p w:rsidR="000E2397" w:rsidRDefault="000E2397" w:rsidP="000B77EB">
      <w:pPr>
        <w:pStyle w:val="a4"/>
        <w:shd w:val="clear" w:color="auto" w:fill="FFFFFF"/>
        <w:tabs>
          <w:tab w:val="left" w:pos="1276"/>
        </w:tabs>
        <w:spacing w:line="276" w:lineRule="auto"/>
        <w:ind w:left="567"/>
        <w:jc w:val="center"/>
        <w:rPr>
          <w:color w:val="000000"/>
        </w:rPr>
      </w:pPr>
    </w:p>
    <w:p w:rsidR="000B77EB" w:rsidRPr="00D17695" w:rsidRDefault="000B77EB" w:rsidP="000B77EB">
      <w:pPr>
        <w:pStyle w:val="a4"/>
        <w:shd w:val="clear" w:color="auto" w:fill="FFFFFF"/>
        <w:tabs>
          <w:tab w:val="left" w:pos="1276"/>
        </w:tabs>
        <w:spacing w:line="276" w:lineRule="auto"/>
        <w:ind w:left="567"/>
        <w:jc w:val="center"/>
        <w:rPr>
          <w:color w:val="000000"/>
        </w:rPr>
      </w:pPr>
    </w:p>
    <w:p w:rsidR="00D17695" w:rsidRPr="00D17695" w:rsidRDefault="00D17695" w:rsidP="000B77EB">
      <w:pPr>
        <w:shd w:val="clear" w:color="auto" w:fill="FFFFFF"/>
        <w:tabs>
          <w:tab w:val="left" w:pos="1276"/>
        </w:tabs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17695">
        <w:rPr>
          <w:rFonts w:ascii="Times New Roman" w:hAnsi="Times New Roman" w:cs="Times New Roman"/>
          <w:b/>
          <w:color w:val="000000"/>
          <w:sz w:val="24"/>
          <w:szCs w:val="24"/>
        </w:rPr>
        <w:t>Составитель:</w:t>
      </w:r>
      <w:r w:rsidRPr="00D176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7695">
        <w:rPr>
          <w:rFonts w:ascii="Times New Roman" w:hAnsi="Times New Roman" w:cs="Times New Roman"/>
          <w:color w:val="000000"/>
          <w:sz w:val="24"/>
          <w:szCs w:val="24"/>
          <w:lang w:bidi="ru-RU"/>
        </w:rPr>
        <w:t>Афанасьева Анжелика Борисовна, преподаватель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E2397" w:rsidRPr="00D17695" w:rsidRDefault="000E2397" w:rsidP="000B77EB">
      <w:pPr>
        <w:shd w:val="clear" w:color="auto" w:fill="FFFFFF"/>
        <w:tabs>
          <w:tab w:val="left" w:pos="127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2397"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  <w:r w:rsidRPr="000E2397">
        <w:rPr>
          <w:rFonts w:ascii="Times New Roman" w:hAnsi="Times New Roman" w:cs="Times New Roman"/>
          <w:sz w:val="24"/>
          <w:szCs w:val="24"/>
        </w:rPr>
        <w:t xml:space="preserve"> преподаватели дисциплины «</w:t>
      </w:r>
      <w:r w:rsidRPr="000E2397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Введение в специальность</w:t>
      </w:r>
      <w:r w:rsidRPr="000E2397">
        <w:rPr>
          <w:rFonts w:ascii="Times New Roman" w:hAnsi="Times New Roman" w:cs="Times New Roman"/>
          <w:color w:val="000000"/>
          <w:sz w:val="24"/>
          <w:szCs w:val="24"/>
          <w:lang w:bidi="ru-RU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студенты, обучающиеся по специальностям: 44.02.02 Преподавание в начальных классах, 44.02.05 </w:t>
      </w:r>
      <w:r w:rsidRPr="000E2397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Коррекционная педагогика в начальном образовании</w:t>
      </w:r>
    </w:p>
    <w:p w:rsidR="000B77EB" w:rsidRPr="005566F4" w:rsidRDefault="000E2397" w:rsidP="000B77EB">
      <w:pPr>
        <w:shd w:val="clear" w:color="auto" w:fill="FFFFFF"/>
        <w:tabs>
          <w:tab w:val="left" w:pos="127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2397">
        <w:rPr>
          <w:rFonts w:ascii="Times New Roman" w:hAnsi="Times New Roman" w:cs="Times New Roman"/>
          <w:b/>
          <w:sz w:val="24"/>
          <w:szCs w:val="24"/>
        </w:rPr>
        <w:t>Рекомендации по использованию в образовательном процессе.</w:t>
      </w:r>
      <w:r w:rsidR="00D17695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="00D17695" w:rsidRPr="00D17695">
        <w:rPr>
          <w:rFonts w:ascii="Times New Roman" w:hAnsi="Times New Roman" w:cs="Times New Roman"/>
          <w:sz w:val="24"/>
          <w:szCs w:val="24"/>
        </w:rPr>
        <w:t xml:space="preserve">Предложенный материал </w:t>
      </w:r>
      <w:r w:rsidR="000B77EB">
        <w:rPr>
          <w:rFonts w:ascii="Times New Roman" w:hAnsi="Times New Roman" w:cs="Times New Roman"/>
          <w:sz w:val="24"/>
          <w:szCs w:val="24"/>
        </w:rPr>
        <w:t xml:space="preserve">актуален, поскольку </w:t>
      </w:r>
      <w:r w:rsidR="00ED0F3E">
        <w:rPr>
          <w:rFonts w:ascii="Times New Roman" w:hAnsi="Times New Roman" w:cs="Times New Roman"/>
          <w:sz w:val="24"/>
          <w:szCs w:val="24"/>
        </w:rPr>
        <w:t>направлен</w:t>
      </w:r>
      <w:r w:rsidR="00B5007D">
        <w:rPr>
          <w:rFonts w:ascii="Times New Roman" w:hAnsi="Times New Roman" w:cs="Times New Roman"/>
          <w:sz w:val="24"/>
          <w:szCs w:val="24"/>
        </w:rPr>
        <w:t xml:space="preserve"> на формирование целостной системы знаний о педагогической профессии, на осмысление и укрепление в сознании студента значимости сделанного профессионального выбора. М</w:t>
      </w:r>
      <w:r w:rsidR="00D17695" w:rsidRPr="00D17695">
        <w:rPr>
          <w:rFonts w:ascii="Times New Roman" w:hAnsi="Times New Roman" w:cs="Times New Roman"/>
          <w:sz w:val="24"/>
          <w:szCs w:val="24"/>
        </w:rPr>
        <w:t>ожет быть использован преподавателем дисциплины «Введение в специальность»</w:t>
      </w:r>
      <w:r w:rsidR="00D17695">
        <w:rPr>
          <w:rFonts w:ascii="Times New Roman" w:hAnsi="Times New Roman" w:cs="Times New Roman"/>
          <w:sz w:val="24"/>
          <w:szCs w:val="24"/>
        </w:rPr>
        <w:t xml:space="preserve"> при подготовке к</w:t>
      </w:r>
      <w:r w:rsidR="00B5007D">
        <w:rPr>
          <w:rFonts w:ascii="Times New Roman" w:hAnsi="Times New Roman" w:cs="Times New Roman"/>
          <w:sz w:val="24"/>
          <w:szCs w:val="24"/>
        </w:rPr>
        <w:t xml:space="preserve"> учебным </w:t>
      </w:r>
      <w:r w:rsidR="00D17695">
        <w:rPr>
          <w:rFonts w:ascii="Times New Roman" w:hAnsi="Times New Roman" w:cs="Times New Roman"/>
          <w:sz w:val="24"/>
          <w:szCs w:val="24"/>
        </w:rPr>
        <w:t xml:space="preserve">занятиям, в том числе при </w:t>
      </w:r>
      <w:r w:rsidR="00D17695" w:rsidRPr="005566F4">
        <w:rPr>
          <w:rFonts w:ascii="Times New Roman" w:hAnsi="Times New Roman" w:cs="Times New Roman"/>
          <w:sz w:val="24"/>
          <w:szCs w:val="24"/>
        </w:rPr>
        <w:t>организации дистанционного обучения</w:t>
      </w:r>
      <w:r w:rsidR="00536F89" w:rsidRPr="005566F4">
        <w:rPr>
          <w:rFonts w:ascii="Times New Roman" w:hAnsi="Times New Roman" w:cs="Times New Roman"/>
          <w:sz w:val="24"/>
          <w:szCs w:val="24"/>
        </w:rPr>
        <w:t>. Лекции могут</w:t>
      </w:r>
      <w:r w:rsidR="00836E05" w:rsidRPr="005566F4">
        <w:rPr>
          <w:rFonts w:ascii="Times New Roman" w:hAnsi="Times New Roman" w:cs="Times New Roman"/>
          <w:sz w:val="24"/>
          <w:szCs w:val="24"/>
        </w:rPr>
        <w:t xml:space="preserve"> быть предложен</w:t>
      </w:r>
      <w:r w:rsidR="00536F89" w:rsidRPr="005566F4">
        <w:rPr>
          <w:rFonts w:ascii="Times New Roman" w:hAnsi="Times New Roman" w:cs="Times New Roman"/>
          <w:sz w:val="24"/>
          <w:szCs w:val="24"/>
        </w:rPr>
        <w:t>ы</w:t>
      </w:r>
      <w:r w:rsidR="00836E05" w:rsidRPr="005566F4">
        <w:rPr>
          <w:rFonts w:ascii="Times New Roman" w:hAnsi="Times New Roman" w:cs="Times New Roman"/>
          <w:sz w:val="24"/>
          <w:szCs w:val="24"/>
        </w:rPr>
        <w:t xml:space="preserve"> студентам</w:t>
      </w:r>
      <w:r w:rsidR="000B77EB" w:rsidRPr="005566F4">
        <w:rPr>
          <w:rFonts w:ascii="Times New Roman" w:hAnsi="Times New Roman" w:cs="Times New Roman"/>
          <w:sz w:val="24"/>
          <w:szCs w:val="24"/>
        </w:rPr>
        <w:t xml:space="preserve"> первого курса</w:t>
      </w:r>
      <w:r w:rsidR="00836E05" w:rsidRPr="005566F4">
        <w:rPr>
          <w:rFonts w:ascii="Times New Roman" w:hAnsi="Times New Roman" w:cs="Times New Roman"/>
          <w:sz w:val="24"/>
          <w:szCs w:val="24"/>
        </w:rPr>
        <w:t>, реализующим индивидуальный образовательный</w:t>
      </w:r>
      <w:r w:rsidR="00D17695" w:rsidRPr="005566F4">
        <w:rPr>
          <w:rFonts w:ascii="Times New Roman" w:hAnsi="Times New Roman" w:cs="Times New Roman"/>
          <w:sz w:val="24"/>
          <w:szCs w:val="24"/>
        </w:rPr>
        <w:t xml:space="preserve"> ма</w:t>
      </w:r>
      <w:r w:rsidR="000B77EB" w:rsidRPr="005566F4">
        <w:rPr>
          <w:rFonts w:ascii="Times New Roman" w:hAnsi="Times New Roman" w:cs="Times New Roman"/>
          <w:sz w:val="24"/>
          <w:szCs w:val="24"/>
        </w:rPr>
        <w:t>ршрут или имеющим необходимость в восстановлении учебного материала</w:t>
      </w:r>
      <w:r w:rsidR="00536F89" w:rsidRPr="005566F4">
        <w:rPr>
          <w:rFonts w:ascii="Times New Roman" w:hAnsi="Times New Roman" w:cs="Times New Roman"/>
          <w:sz w:val="24"/>
          <w:szCs w:val="24"/>
        </w:rPr>
        <w:t xml:space="preserve"> дисциплины «Введение в специальность»</w:t>
      </w:r>
      <w:r w:rsidR="000B77EB" w:rsidRPr="005566F4">
        <w:rPr>
          <w:rFonts w:ascii="Times New Roman" w:hAnsi="Times New Roman" w:cs="Times New Roman"/>
          <w:sz w:val="24"/>
          <w:szCs w:val="24"/>
        </w:rPr>
        <w:t xml:space="preserve">, пропущенного по объективным причинам.  </w:t>
      </w:r>
    </w:p>
    <w:bookmarkEnd w:id="0"/>
    <w:p w:rsidR="000B77EB" w:rsidRPr="005566F4" w:rsidRDefault="00514B0B" w:rsidP="000B77EB">
      <w:pPr>
        <w:shd w:val="clear" w:color="auto" w:fill="FFFFFF"/>
        <w:tabs>
          <w:tab w:val="left" w:pos="127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Цикл конспектов</w:t>
      </w:r>
      <w:r w:rsidR="000B77EB" w:rsidRPr="005566F4">
        <w:rPr>
          <w:rFonts w:ascii="Times New Roman" w:hAnsi="Times New Roman" w:cs="Times New Roman"/>
          <w:sz w:val="24"/>
          <w:szCs w:val="24"/>
        </w:rPr>
        <w:t xml:space="preserve"> включает следующие темы:</w:t>
      </w:r>
    </w:p>
    <w:p w:rsidR="000B77EB" w:rsidRPr="005566F4" w:rsidRDefault="000B77EB" w:rsidP="000B77EB">
      <w:pPr>
        <w:pStyle w:val="a4"/>
        <w:numPr>
          <w:ilvl w:val="0"/>
          <w:numId w:val="3"/>
        </w:numPr>
        <w:shd w:val="clear" w:color="auto" w:fill="FFFFFF"/>
        <w:tabs>
          <w:tab w:val="left" w:pos="1276"/>
        </w:tabs>
        <w:spacing w:line="276" w:lineRule="auto"/>
        <w:jc w:val="both"/>
        <w:rPr>
          <w:color w:val="000000"/>
        </w:rPr>
      </w:pPr>
      <w:r w:rsidRPr="005566F4">
        <w:rPr>
          <w:color w:val="000000"/>
          <w:lang w:bidi="ru-RU"/>
        </w:rPr>
        <w:t>Педагог в условиях информационного общества (</w:t>
      </w:r>
      <w:r w:rsidR="00ED0F3E">
        <w:rPr>
          <w:color w:val="000000"/>
          <w:lang w:bidi="ru-RU"/>
        </w:rPr>
        <w:t>2</w:t>
      </w:r>
      <w:r w:rsidRPr="005566F4">
        <w:rPr>
          <w:color w:val="000000"/>
          <w:lang w:bidi="ru-RU"/>
        </w:rPr>
        <w:t xml:space="preserve"> учебны</w:t>
      </w:r>
      <w:r w:rsidR="00ED0F3E">
        <w:rPr>
          <w:color w:val="000000"/>
          <w:lang w:bidi="ru-RU"/>
        </w:rPr>
        <w:t>х</w:t>
      </w:r>
      <w:r w:rsidRPr="005566F4">
        <w:rPr>
          <w:color w:val="000000"/>
          <w:lang w:bidi="ru-RU"/>
        </w:rPr>
        <w:t xml:space="preserve"> час</w:t>
      </w:r>
      <w:r w:rsidR="00ED0F3E">
        <w:rPr>
          <w:color w:val="000000"/>
          <w:lang w:bidi="ru-RU"/>
        </w:rPr>
        <w:t>а</w:t>
      </w:r>
      <w:r w:rsidRPr="005566F4">
        <w:rPr>
          <w:color w:val="000000"/>
          <w:lang w:bidi="ru-RU"/>
        </w:rPr>
        <w:t>).</w:t>
      </w:r>
    </w:p>
    <w:p w:rsidR="00177797" w:rsidRPr="005566F4" w:rsidRDefault="00177797" w:rsidP="00177797">
      <w:pPr>
        <w:pStyle w:val="a4"/>
        <w:numPr>
          <w:ilvl w:val="0"/>
          <w:numId w:val="3"/>
        </w:numPr>
        <w:shd w:val="clear" w:color="auto" w:fill="FFFFFF"/>
        <w:tabs>
          <w:tab w:val="left" w:pos="1276"/>
        </w:tabs>
        <w:spacing w:line="276" w:lineRule="auto"/>
        <w:jc w:val="both"/>
        <w:rPr>
          <w:color w:val="000000"/>
        </w:rPr>
      </w:pPr>
      <w:r w:rsidRPr="00177797">
        <w:rPr>
          <w:color w:val="000000"/>
        </w:rPr>
        <w:t>Особенности профессии учителя</w:t>
      </w:r>
      <w:r>
        <w:rPr>
          <w:color w:val="000000"/>
        </w:rPr>
        <w:t xml:space="preserve"> </w:t>
      </w:r>
      <w:r w:rsidRPr="005566F4">
        <w:rPr>
          <w:color w:val="000000"/>
          <w:lang w:bidi="ru-RU"/>
        </w:rPr>
        <w:t>(</w:t>
      </w:r>
      <w:r w:rsidR="00603AD4">
        <w:rPr>
          <w:color w:val="000000"/>
          <w:lang w:bidi="ru-RU"/>
        </w:rPr>
        <w:t>1</w:t>
      </w:r>
      <w:r w:rsidRPr="005566F4">
        <w:rPr>
          <w:color w:val="000000"/>
          <w:lang w:bidi="ru-RU"/>
        </w:rPr>
        <w:t xml:space="preserve"> учебны</w:t>
      </w:r>
      <w:r w:rsidR="00603AD4">
        <w:rPr>
          <w:color w:val="000000"/>
          <w:lang w:bidi="ru-RU"/>
        </w:rPr>
        <w:t>й</w:t>
      </w:r>
      <w:r w:rsidRPr="005566F4">
        <w:rPr>
          <w:color w:val="000000"/>
          <w:lang w:bidi="ru-RU"/>
        </w:rPr>
        <w:t xml:space="preserve"> час).</w:t>
      </w:r>
    </w:p>
    <w:p w:rsidR="00C40149" w:rsidRPr="00C40149" w:rsidRDefault="00C40149" w:rsidP="00C40149">
      <w:pPr>
        <w:pStyle w:val="a4"/>
        <w:numPr>
          <w:ilvl w:val="0"/>
          <w:numId w:val="3"/>
        </w:numPr>
        <w:jc w:val="both"/>
        <w:rPr>
          <w:b/>
          <w:bCs/>
          <w:color w:val="000000"/>
          <w:shd w:val="clear" w:color="auto" w:fill="FFFFFF"/>
        </w:rPr>
      </w:pPr>
      <w:r w:rsidRPr="00C40149">
        <w:rPr>
          <w:bCs/>
          <w:color w:val="000000"/>
          <w:shd w:val="clear" w:color="auto" w:fill="FFFFFF"/>
        </w:rPr>
        <w:t>Содержание теоретической и практической готовности учител</w:t>
      </w:r>
      <w:r w:rsidRPr="00C40149">
        <w:rPr>
          <w:b/>
          <w:bCs/>
          <w:color w:val="000000"/>
          <w:shd w:val="clear" w:color="auto" w:fill="FFFFFF"/>
        </w:rPr>
        <w:t>я</w:t>
      </w:r>
      <w:r>
        <w:rPr>
          <w:b/>
          <w:bCs/>
          <w:color w:val="000000"/>
          <w:shd w:val="clear" w:color="auto" w:fill="FFFFFF"/>
        </w:rPr>
        <w:t xml:space="preserve"> </w:t>
      </w:r>
      <w:r w:rsidRPr="005566F4">
        <w:rPr>
          <w:color w:val="000000"/>
          <w:lang w:bidi="ru-RU"/>
        </w:rPr>
        <w:t>(</w:t>
      </w:r>
      <w:r>
        <w:rPr>
          <w:color w:val="000000"/>
          <w:lang w:bidi="ru-RU"/>
        </w:rPr>
        <w:t>2</w:t>
      </w:r>
      <w:r w:rsidRPr="005566F4">
        <w:rPr>
          <w:color w:val="000000"/>
          <w:lang w:bidi="ru-RU"/>
        </w:rPr>
        <w:t xml:space="preserve"> учебны</w:t>
      </w:r>
      <w:r>
        <w:rPr>
          <w:color w:val="000000"/>
          <w:lang w:bidi="ru-RU"/>
        </w:rPr>
        <w:t>х</w:t>
      </w:r>
      <w:r w:rsidRPr="005566F4">
        <w:rPr>
          <w:color w:val="000000"/>
          <w:lang w:bidi="ru-RU"/>
        </w:rPr>
        <w:t xml:space="preserve"> час</w:t>
      </w:r>
      <w:r>
        <w:rPr>
          <w:color w:val="000000"/>
          <w:lang w:bidi="ru-RU"/>
        </w:rPr>
        <w:t>а</w:t>
      </w:r>
      <w:r w:rsidRPr="005566F4">
        <w:rPr>
          <w:color w:val="000000"/>
          <w:lang w:bidi="ru-RU"/>
        </w:rPr>
        <w:t>).</w:t>
      </w:r>
    </w:p>
    <w:p w:rsidR="000B77EB" w:rsidRPr="00C40149" w:rsidRDefault="000B77EB" w:rsidP="00C40149">
      <w:pPr>
        <w:shd w:val="clear" w:color="auto" w:fill="FFFFFF"/>
        <w:tabs>
          <w:tab w:val="left" w:pos="1276"/>
        </w:tabs>
        <w:spacing w:line="276" w:lineRule="auto"/>
        <w:ind w:left="360"/>
        <w:jc w:val="both"/>
        <w:rPr>
          <w:color w:val="000000"/>
        </w:rPr>
      </w:pPr>
    </w:p>
    <w:p w:rsidR="000B77EB" w:rsidRPr="005566F4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b w:val="0"/>
          <w:color w:val="000000"/>
          <w:sz w:val="24"/>
          <w:szCs w:val="24"/>
          <w:lang w:eastAsia="ru-RU" w:bidi="ru-RU"/>
        </w:rPr>
      </w:pPr>
    </w:p>
    <w:p w:rsidR="000B77EB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0B77EB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0B77EB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0B77EB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0B77EB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0B77EB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0B77EB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0B77EB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0B77EB" w:rsidRDefault="000B77EB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22165E" w:rsidRDefault="0022165E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  <w:r w:rsidRPr="003B4DAB">
        <w:rPr>
          <w:color w:val="000000"/>
          <w:sz w:val="24"/>
          <w:szCs w:val="24"/>
          <w:lang w:eastAsia="ru-RU" w:bidi="ru-RU"/>
        </w:rPr>
        <w:lastRenderedPageBreak/>
        <w:t>Тема</w:t>
      </w:r>
      <w:r w:rsidR="0022165E">
        <w:rPr>
          <w:color w:val="000000"/>
          <w:sz w:val="24"/>
          <w:szCs w:val="24"/>
          <w:lang w:eastAsia="ru-RU" w:bidi="ru-RU"/>
        </w:rPr>
        <w:t xml:space="preserve"> 1</w:t>
      </w:r>
      <w:r w:rsidRPr="003B4DAB">
        <w:rPr>
          <w:color w:val="000000"/>
          <w:sz w:val="24"/>
          <w:szCs w:val="24"/>
          <w:lang w:eastAsia="ru-RU" w:bidi="ru-RU"/>
        </w:rPr>
        <w:t xml:space="preserve">: Педагог в условиях информационного </w:t>
      </w:r>
      <w:bookmarkStart w:id="1" w:name="bookmark1"/>
      <w:r w:rsidRPr="003B4DAB">
        <w:rPr>
          <w:color w:val="000000"/>
          <w:sz w:val="24"/>
          <w:szCs w:val="24"/>
          <w:lang w:eastAsia="ru-RU" w:bidi="ru-RU"/>
        </w:rPr>
        <w:t>общества</w:t>
      </w:r>
      <w:bookmarkEnd w:id="1"/>
    </w:p>
    <w:p w:rsidR="00177797" w:rsidRDefault="00177797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Цель: выявление роли педагога в современном информационном обществе.</w:t>
      </w: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Задачи:</w:t>
      </w:r>
    </w:p>
    <w:p w:rsidR="00B73A97" w:rsidRPr="00A902F6" w:rsidRDefault="00B73A97" w:rsidP="00B73A97">
      <w:pPr>
        <w:pStyle w:val="12"/>
        <w:numPr>
          <w:ilvl w:val="0"/>
          <w:numId w:val="1"/>
        </w:numPr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  <w:r w:rsidRPr="00A902F6">
        <w:rPr>
          <w:color w:val="000000"/>
          <w:sz w:val="24"/>
          <w:szCs w:val="24"/>
          <w:lang w:eastAsia="ru-RU" w:bidi="ru-RU"/>
        </w:rPr>
        <w:t xml:space="preserve">Выявить черты современного общества. Определить роль педагога в современных условиях.  Содействовать осознанию роли образования в современном информационном обществе, значимости его для успешности развития личности, государства, общества в целом; </w:t>
      </w:r>
    </w:p>
    <w:p w:rsidR="00B73A97" w:rsidRPr="00A902F6" w:rsidRDefault="00B73A97" w:rsidP="00B73A97">
      <w:pPr>
        <w:pStyle w:val="12"/>
        <w:numPr>
          <w:ilvl w:val="0"/>
          <w:numId w:val="1"/>
        </w:numPr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Р</w:t>
      </w:r>
      <w:r w:rsidRPr="00A902F6">
        <w:rPr>
          <w:color w:val="000000"/>
          <w:sz w:val="24"/>
          <w:szCs w:val="24"/>
          <w:lang w:eastAsia="ru-RU" w:bidi="ru-RU"/>
        </w:rPr>
        <w:t xml:space="preserve">азвивать ценностные приоритеты образования </w:t>
      </w:r>
      <w:r>
        <w:rPr>
          <w:color w:val="000000"/>
          <w:sz w:val="24"/>
          <w:szCs w:val="24"/>
          <w:lang w:eastAsia="ru-RU" w:bidi="ru-RU"/>
        </w:rPr>
        <w:t xml:space="preserve">в условиях информационного общества </w:t>
      </w:r>
      <w:r w:rsidRPr="00A902F6">
        <w:rPr>
          <w:color w:val="000000"/>
          <w:sz w:val="24"/>
          <w:szCs w:val="24"/>
          <w:lang w:eastAsia="ru-RU" w:bidi="ru-RU"/>
        </w:rPr>
        <w:t>с переводом в личностную востребованность;</w:t>
      </w:r>
    </w:p>
    <w:p w:rsidR="00B73A97" w:rsidRDefault="00B73A97" w:rsidP="00B73A97">
      <w:pPr>
        <w:pStyle w:val="12"/>
        <w:numPr>
          <w:ilvl w:val="0"/>
          <w:numId w:val="1"/>
        </w:numPr>
        <w:shd w:val="clear" w:color="auto" w:fill="auto"/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В</w:t>
      </w:r>
      <w:r w:rsidRPr="00A902F6">
        <w:rPr>
          <w:color w:val="000000"/>
          <w:sz w:val="24"/>
          <w:szCs w:val="24"/>
          <w:lang w:eastAsia="ru-RU" w:bidi="ru-RU"/>
        </w:rPr>
        <w:t>оспитывать интерес к получению образования, потребность в его постоянном совершенствовании</w:t>
      </w:r>
      <w:r>
        <w:rPr>
          <w:color w:val="000000"/>
          <w:sz w:val="24"/>
          <w:szCs w:val="24"/>
          <w:lang w:eastAsia="ru-RU" w:bidi="ru-RU"/>
        </w:rPr>
        <w:t>.</w:t>
      </w: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>Добрый день!</w:t>
      </w: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 xml:space="preserve"> Прочитайте высказывания</w:t>
      </w: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 xml:space="preserve">                                              </w:t>
      </w:r>
      <w:r>
        <w:rPr>
          <w:noProof/>
          <w:lang w:eastAsia="ru-RU"/>
        </w:rPr>
        <w:drawing>
          <wp:inline distT="0" distB="0" distL="0" distR="0" wp14:anchorId="2E05DC03" wp14:editId="31D62440">
            <wp:extent cx="3390423" cy="571500"/>
            <wp:effectExtent l="0" t="0" r="635" b="0"/>
            <wp:docPr id="2" name="Рисунок 2" descr="https://fsd.multiurok.ru/html/2016/12/19/s_58580227b1a79/img_s510581_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6/12/19/s_58580227b1a79/img_s510581_1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0" t="23732" r="4425" b="55761"/>
                    <a:stretch/>
                  </pic:blipFill>
                  <pic:spPr bwMode="auto">
                    <a:xfrm>
                      <a:off x="0" y="0"/>
                      <a:ext cx="3405018" cy="57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3A97" w:rsidRPr="00B77383" w:rsidRDefault="00B73A97" w:rsidP="00B73A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                                                                                   </w:t>
      </w:r>
      <w:r w:rsidRPr="00B7738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Натан Майер Ротшильд,</w:t>
      </w:r>
    </w:p>
    <w:p w:rsidR="00B73A97" w:rsidRPr="00B77383" w:rsidRDefault="00B73A97" w:rsidP="00B73A97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r w:rsidRPr="00B77383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</w:t>
      </w:r>
      <w:r w:rsidRPr="00B77383">
        <w:rPr>
          <w:rFonts w:ascii="Times New Roman" w:eastAsia="Times New Roman" w:hAnsi="Times New Roman" w:cs="Times New Roman"/>
          <w:color w:val="333333"/>
          <w:lang w:eastAsia="ru-RU"/>
        </w:rPr>
        <w:t xml:space="preserve">   немецкий бизнесмен</w:t>
      </w: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 xml:space="preserve">                                                </w:t>
      </w:r>
      <w:r>
        <w:rPr>
          <w:noProof/>
          <w:lang w:eastAsia="ru-RU"/>
        </w:rPr>
        <w:drawing>
          <wp:inline distT="0" distB="0" distL="0" distR="0" wp14:anchorId="7F3977D3" wp14:editId="5AB6CBEB">
            <wp:extent cx="3298785" cy="571500"/>
            <wp:effectExtent l="0" t="0" r="0" b="0"/>
            <wp:docPr id="3" name="Рисунок 3" descr="https://fsd.multiurok.ru/html/2016/12/19/s_58580227b1a79/img_s510581_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6/12/19/s_58580227b1a79/img_s510581_1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0" t="65088" r="4425" b="13835"/>
                    <a:stretch/>
                  </pic:blipFill>
                  <pic:spPr bwMode="auto">
                    <a:xfrm>
                      <a:off x="0" y="0"/>
                      <a:ext cx="3512181" cy="60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 xml:space="preserve">                                                    </w:t>
      </w:r>
    </w:p>
    <w:p w:rsidR="00B73A97" w:rsidRDefault="00B73A97" w:rsidP="00B73A97">
      <w:pPr>
        <w:pStyle w:val="12"/>
        <w:shd w:val="clear" w:color="auto" w:fill="auto"/>
        <w:spacing w:before="0" w:after="0" w:line="240" w:lineRule="auto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>О чём сегодня будем говорить, какова тема урока?</w:t>
      </w:r>
    </w:p>
    <w:p w:rsidR="00B73A97" w:rsidRPr="003E2F4F" w:rsidRDefault="00B73A97" w:rsidP="00B73A97">
      <w:pPr>
        <w:pStyle w:val="12"/>
        <w:shd w:val="clear" w:color="auto" w:fill="auto"/>
        <w:spacing w:before="0" w:after="0" w:line="240" w:lineRule="auto"/>
        <w:ind w:firstLine="360"/>
        <w:rPr>
          <w:b w:val="0"/>
          <w:color w:val="000000"/>
          <w:sz w:val="24"/>
          <w:szCs w:val="24"/>
          <w:lang w:eastAsia="ru-RU" w:bidi="ru-RU"/>
        </w:rPr>
      </w:pPr>
      <w:r w:rsidRPr="003E2F4F">
        <w:rPr>
          <w:b w:val="0"/>
          <w:color w:val="000000"/>
          <w:sz w:val="24"/>
          <w:szCs w:val="24"/>
          <w:lang w:eastAsia="ru-RU" w:bidi="ru-RU"/>
        </w:rPr>
        <w:t>Тема: Педагог в условиях информационного общества</w:t>
      </w:r>
    </w:p>
    <w:p w:rsidR="00B73A97" w:rsidRPr="003B4DAB" w:rsidRDefault="00B73A97" w:rsidP="00B73A97">
      <w:pPr>
        <w:pStyle w:val="12"/>
        <w:shd w:val="clear" w:color="auto" w:fill="auto"/>
        <w:spacing w:before="0" w:after="0" w:line="240" w:lineRule="auto"/>
        <w:ind w:firstLine="360"/>
        <w:rPr>
          <w:sz w:val="24"/>
          <w:szCs w:val="24"/>
        </w:rPr>
      </w:pPr>
    </w:p>
    <w:p w:rsidR="00B73A97" w:rsidRPr="003E2F4F" w:rsidRDefault="00B73A97" w:rsidP="00B73A97">
      <w:pPr>
        <w:pStyle w:val="20"/>
        <w:shd w:val="clear" w:color="auto" w:fill="auto"/>
        <w:spacing w:line="240" w:lineRule="auto"/>
        <w:ind w:firstLine="360"/>
        <w:rPr>
          <w:rStyle w:val="21"/>
          <w:i w:val="0"/>
          <w:sz w:val="24"/>
          <w:szCs w:val="24"/>
        </w:rPr>
      </w:pPr>
      <w:r w:rsidRPr="003B4DAB">
        <w:rPr>
          <w:color w:val="000000"/>
          <w:sz w:val="24"/>
          <w:szCs w:val="24"/>
          <w:lang w:eastAsia="ru-RU" w:bidi="ru-RU"/>
        </w:rPr>
        <w:t>В конце XX в. мир вступил в новую эпоху — эпоху информаци</w:t>
      </w:r>
      <w:r w:rsidRPr="003B4DAB">
        <w:rPr>
          <w:color w:val="000000"/>
          <w:sz w:val="24"/>
          <w:szCs w:val="24"/>
          <w:lang w:eastAsia="ru-RU" w:bidi="ru-RU"/>
        </w:rPr>
        <w:softHyphen/>
        <w:t>онного общества, развитие которого связано с разработкой и при</w:t>
      </w:r>
      <w:r w:rsidRPr="003B4DAB">
        <w:rPr>
          <w:color w:val="000000"/>
          <w:sz w:val="24"/>
          <w:szCs w:val="24"/>
          <w:lang w:eastAsia="ru-RU" w:bidi="ru-RU"/>
        </w:rPr>
        <w:softHyphen/>
        <w:t xml:space="preserve">менением </w:t>
      </w:r>
      <w:r w:rsidRPr="003E2F4F">
        <w:rPr>
          <w:rStyle w:val="21"/>
          <w:i w:val="0"/>
          <w:sz w:val="24"/>
          <w:szCs w:val="24"/>
        </w:rPr>
        <w:t>информационно-коммуникационных технологий</w:t>
      </w:r>
      <w:r w:rsidRPr="003E2F4F">
        <w:rPr>
          <w:i/>
          <w:color w:val="000000"/>
          <w:sz w:val="24"/>
          <w:szCs w:val="24"/>
          <w:lang w:eastAsia="ru-RU" w:bidi="ru-RU"/>
        </w:rPr>
        <w:t xml:space="preserve"> (</w:t>
      </w:r>
      <w:r w:rsidRPr="003E2F4F">
        <w:rPr>
          <w:rStyle w:val="21"/>
          <w:i w:val="0"/>
          <w:sz w:val="24"/>
          <w:szCs w:val="24"/>
        </w:rPr>
        <w:t>ИКТ).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rStyle w:val="21"/>
          <w:sz w:val="24"/>
          <w:szCs w:val="24"/>
        </w:rPr>
      </w:pP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rStyle w:val="21"/>
          <w:i w:val="0"/>
          <w:sz w:val="24"/>
          <w:szCs w:val="24"/>
        </w:rPr>
      </w:pPr>
      <w:r w:rsidRPr="003E2F4F">
        <w:rPr>
          <w:rStyle w:val="21"/>
          <w:i w:val="0"/>
          <w:sz w:val="24"/>
          <w:szCs w:val="24"/>
        </w:rPr>
        <w:t>Разберем термин</w:t>
      </w:r>
      <w:r>
        <w:rPr>
          <w:rStyle w:val="21"/>
          <w:i w:val="0"/>
          <w:sz w:val="24"/>
          <w:szCs w:val="24"/>
        </w:rPr>
        <w:t>ы</w:t>
      </w:r>
      <w:r w:rsidRPr="003E2F4F">
        <w:rPr>
          <w:rStyle w:val="21"/>
          <w:i w:val="0"/>
          <w:sz w:val="24"/>
          <w:szCs w:val="24"/>
        </w:rPr>
        <w:t>:</w:t>
      </w:r>
      <w:r>
        <w:rPr>
          <w:rStyle w:val="21"/>
          <w:i w:val="0"/>
          <w:sz w:val="24"/>
          <w:szCs w:val="24"/>
        </w:rPr>
        <w:t xml:space="preserve"> информационное общество, </w:t>
      </w:r>
      <w:r w:rsidRPr="003E2F4F">
        <w:rPr>
          <w:rStyle w:val="21"/>
          <w:i w:val="0"/>
          <w:sz w:val="24"/>
          <w:szCs w:val="24"/>
        </w:rPr>
        <w:t>информационно-коммуникационны</w:t>
      </w:r>
      <w:r>
        <w:rPr>
          <w:rStyle w:val="21"/>
          <w:i w:val="0"/>
          <w:sz w:val="24"/>
          <w:szCs w:val="24"/>
        </w:rPr>
        <w:t>е</w:t>
      </w:r>
      <w:r w:rsidRPr="003E2F4F">
        <w:rPr>
          <w:rStyle w:val="21"/>
          <w:i w:val="0"/>
          <w:sz w:val="24"/>
          <w:szCs w:val="24"/>
        </w:rPr>
        <w:t xml:space="preserve"> технологи</w:t>
      </w:r>
      <w:r>
        <w:rPr>
          <w:rStyle w:val="21"/>
          <w:i w:val="0"/>
          <w:sz w:val="24"/>
          <w:szCs w:val="24"/>
        </w:rPr>
        <w:t>и.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rStyle w:val="21"/>
          <w:i w:val="0"/>
          <w:sz w:val="24"/>
          <w:szCs w:val="24"/>
        </w:rPr>
      </w:pP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rStyle w:val="21"/>
          <w:sz w:val="24"/>
          <w:szCs w:val="24"/>
        </w:rPr>
      </w:pPr>
      <w:r>
        <w:rPr>
          <w:rStyle w:val="21"/>
          <w:sz w:val="24"/>
          <w:szCs w:val="24"/>
        </w:rPr>
        <w:t>Студенты работают в парах. С помощью дополнительных материалов (конверты с отдельными словами) складывают определени</w:t>
      </w:r>
      <w:r w:rsidR="00846B6B">
        <w:rPr>
          <w:rStyle w:val="21"/>
          <w:sz w:val="24"/>
          <w:szCs w:val="24"/>
        </w:rPr>
        <w:t>я</w:t>
      </w:r>
      <w:r>
        <w:rPr>
          <w:rStyle w:val="21"/>
          <w:sz w:val="24"/>
          <w:szCs w:val="24"/>
        </w:rPr>
        <w:t>:</w:t>
      </w:r>
    </w:p>
    <w:p w:rsidR="00B73A97" w:rsidRPr="00933049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 w:rsidRPr="00933049">
        <w:rPr>
          <w:color w:val="000000"/>
          <w:sz w:val="24"/>
          <w:szCs w:val="24"/>
          <w:shd w:val="clear" w:color="auto" w:fill="FFFFFF"/>
        </w:rPr>
        <w:t>Информационное общество – это фаза развития человеческой цивилизации, в которой резко повышается ценность, роль и значение информации и знаний.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rStyle w:val="21"/>
          <w:i w:val="0"/>
          <w:sz w:val="24"/>
          <w:szCs w:val="24"/>
        </w:rPr>
      </w:pPr>
      <w:r>
        <w:rPr>
          <w:rStyle w:val="21"/>
          <w:i w:val="0"/>
          <w:sz w:val="24"/>
          <w:szCs w:val="24"/>
        </w:rPr>
        <w:t>И</w:t>
      </w:r>
      <w:r w:rsidRPr="003E2F4F">
        <w:rPr>
          <w:rStyle w:val="21"/>
          <w:i w:val="0"/>
          <w:sz w:val="24"/>
          <w:szCs w:val="24"/>
        </w:rPr>
        <w:t>нформационно-коммуникационны</w:t>
      </w:r>
      <w:r>
        <w:rPr>
          <w:rStyle w:val="21"/>
          <w:i w:val="0"/>
          <w:sz w:val="24"/>
          <w:szCs w:val="24"/>
        </w:rPr>
        <w:t>е</w:t>
      </w:r>
      <w:r w:rsidRPr="003E2F4F">
        <w:rPr>
          <w:rStyle w:val="21"/>
          <w:i w:val="0"/>
          <w:sz w:val="24"/>
          <w:szCs w:val="24"/>
        </w:rPr>
        <w:t xml:space="preserve"> технологи</w:t>
      </w:r>
      <w:r>
        <w:rPr>
          <w:rStyle w:val="21"/>
          <w:i w:val="0"/>
          <w:sz w:val="24"/>
          <w:szCs w:val="24"/>
        </w:rPr>
        <w:t>и - с</w:t>
      </w:r>
      <w:r w:rsidRPr="00A418DD">
        <w:rPr>
          <w:rStyle w:val="21"/>
          <w:i w:val="0"/>
          <w:sz w:val="24"/>
          <w:szCs w:val="24"/>
        </w:rPr>
        <w:t xml:space="preserve">овокупность средств и методов </w:t>
      </w:r>
      <w:r>
        <w:rPr>
          <w:rStyle w:val="21"/>
          <w:i w:val="0"/>
          <w:sz w:val="24"/>
          <w:szCs w:val="24"/>
        </w:rPr>
        <w:t>обучения</w:t>
      </w:r>
      <w:r w:rsidRPr="00A418DD">
        <w:rPr>
          <w:rStyle w:val="21"/>
          <w:i w:val="0"/>
          <w:sz w:val="24"/>
          <w:szCs w:val="24"/>
        </w:rPr>
        <w:t xml:space="preserve"> на основе компьютерной техники, средств телекоммуникационной связи и интерактивного программного продукта, которые моделируют часть функций педагога по обработке информации, организации контроля и управления познавательной деятельностью</w:t>
      </w:r>
      <w:r>
        <w:rPr>
          <w:rStyle w:val="21"/>
          <w:i w:val="0"/>
          <w:sz w:val="24"/>
          <w:szCs w:val="24"/>
        </w:rPr>
        <w:t>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rStyle w:val="21"/>
          <w:i w:val="0"/>
          <w:sz w:val="24"/>
          <w:szCs w:val="24"/>
        </w:rPr>
      </w:pP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>
        <w:rPr>
          <w:rStyle w:val="21"/>
          <w:i w:val="0"/>
          <w:sz w:val="24"/>
          <w:szCs w:val="24"/>
        </w:rPr>
        <w:t>Выявим черты с</w:t>
      </w:r>
      <w:r w:rsidRPr="00933049">
        <w:rPr>
          <w:color w:val="000000"/>
          <w:sz w:val="24"/>
          <w:szCs w:val="24"/>
          <w:shd w:val="clear" w:color="auto" w:fill="FFFFFF"/>
        </w:rPr>
        <w:t>овременно</w:t>
      </w:r>
      <w:r>
        <w:rPr>
          <w:color w:val="000000"/>
          <w:sz w:val="24"/>
          <w:szCs w:val="24"/>
          <w:shd w:val="clear" w:color="auto" w:fill="FFFFFF"/>
        </w:rPr>
        <w:t>го</w:t>
      </w:r>
      <w:r w:rsidRPr="00933049">
        <w:rPr>
          <w:color w:val="000000"/>
          <w:sz w:val="24"/>
          <w:szCs w:val="24"/>
          <w:shd w:val="clear" w:color="auto" w:fill="FFFFFF"/>
        </w:rPr>
        <w:t xml:space="preserve"> информационно</w:t>
      </w:r>
      <w:r>
        <w:rPr>
          <w:color w:val="000000"/>
          <w:sz w:val="24"/>
          <w:szCs w:val="24"/>
          <w:shd w:val="clear" w:color="auto" w:fill="FFFFFF"/>
        </w:rPr>
        <w:t>го</w:t>
      </w:r>
      <w:r w:rsidRPr="00933049">
        <w:rPr>
          <w:color w:val="000000"/>
          <w:sz w:val="24"/>
          <w:szCs w:val="24"/>
          <w:shd w:val="clear" w:color="auto" w:fill="FFFFFF"/>
        </w:rPr>
        <w:t xml:space="preserve"> обществ</w:t>
      </w:r>
      <w:r>
        <w:rPr>
          <w:color w:val="000000"/>
          <w:sz w:val="24"/>
          <w:szCs w:val="24"/>
          <w:shd w:val="clear" w:color="auto" w:fill="FFFFFF"/>
        </w:rPr>
        <w:t xml:space="preserve">а </w:t>
      </w:r>
      <w:r w:rsidRPr="00C55382">
        <w:rPr>
          <w:i/>
          <w:color w:val="000000"/>
          <w:sz w:val="24"/>
          <w:szCs w:val="24"/>
          <w:shd w:val="clear" w:color="auto" w:fill="FFFFFF"/>
        </w:rPr>
        <w:t>(работают в группах, создают схему, группы дополняют друг друга в ходе представления схем)</w:t>
      </w:r>
      <w:r>
        <w:rPr>
          <w:color w:val="000000"/>
          <w:sz w:val="24"/>
          <w:szCs w:val="24"/>
          <w:shd w:val="clear" w:color="auto" w:fill="FFFFFF"/>
        </w:rPr>
        <w:t>:</w:t>
      </w:r>
      <w:r w:rsidRPr="00933049"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B73A97" w:rsidRPr="00933049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 w:rsidRPr="00933049">
        <w:rPr>
          <w:color w:val="000000"/>
          <w:sz w:val="24"/>
          <w:szCs w:val="24"/>
          <w:shd w:val="clear" w:color="auto" w:fill="FFFFFF"/>
        </w:rPr>
        <w:t xml:space="preserve">- Повышение роли информации и знаний в жизни общества. </w:t>
      </w:r>
    </w:p>
    <w:p w:rsidR="00B73A97" w:rsidRPr="00933049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 w:rsidRPr="00933049">
        <w:rPr>
          <w:color w:val="000000"/>
          <w:sz w:val="24"/>
          <w:szCs w:val="24"/>
          <w:shd w:val="clear" w:color="auto" w:fill="FFFFFF"/>
        </w:rPr>
        <w:t xml:space="preserve">- Интенсивное развитие информационных технологий и коммуникаций. </w:t>
      </w:r>
    </w:p>
    <w:p w:rsidR="00B73A97" w:rsidRPr="00933049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 w:rsidRPr="00933049">
        <w:rPr>
          <w:color w:val="000000"/>
          <w:sz w:val="24"/>
          <w:szCs w:val="24"/>
          <w:shd w:val="clear" w:color="auto" w:fill="FFFFFF"/>
        </w:rPr>
        <w:t>- Существование мирового информационного пространства</w:t>
      </w:r>
      <w:r>
        <w:rPr>
          <w:color w:val="000000"/>
          <w:sz w:val="24"/>
          <w:szCs w:val="24"/>
          <w:shd w:val="clear" w:color="auto" w:fill="FFFFFF"/>
        </w:rPr>
        <w:t xml:space="preserve"> (Интернет)</w:t>
      </w:r>
      <w:r w:rsidRPr="00933049">
        <w:rPr>
          <w:color w:val="000000"/>
          <w:sz w:val="24"/>
          <w:szCs w:val="24"/>
          <w:shd w:val="clear" w:color="auto" w:fill="FFFFFF"/>
        </w:rPr>
        <w:t xml:space="preserve">. </w:t>
      </w:r>
    </w:p>
    <w:p w:rsidR="00B73A97" w:rsidRPr="00933049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 w:rsidRPr="00933049">
        <w:rPr>
          <w:color w:val="000000"/>
          <w:sz w:val="24"/>
          <w:szCs w:val="24"/>
          <w:shd w:val="clear" w:color="auto" w:fill="FFFFFF"/>
        </w:rPr>
        <w:t xml:space="preserve">- Эффективное информационное взаимодействие людей и социальных групп. </w:t>
      </w:r>
    </w:p>
    <w:p w:rsidR="00B73A97" w:rsidRPr="00933049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 w:rsidRPr="00933049">
        <w:rPr>
          <w:color w:val="000000"/>
          <w:sz w:val="24"/>
          <w:szCs w:val="24"/>
          <w:shd w:val="clear" w:color="auto" w:fill="FFFFFF"/>
        </w:rPr>
        <w:t xml:space="preserve">- Улучшение доступа к информации. 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 w:rsidRPr="00933049">
        <w:rPr>
          <w:color w:val="000000"/>
          <w:sz w:val="24"/>
          <w:szCs w:val="24"/>
          <w:shd w:val="clear" w:color="auto" w:fill="FFFFFF"/>
        </w:rPr>
        <w:lastRenderedPageBreak/>
        <w:t xml:space="preserve">- Существование многообразия информационных продуктов и услуг. 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- Дистанционные технологии и т.д.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Образец схемы: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60"/>
        <w:rPr>
          <w:color w:val="000000"/>
          <w:sz w:val="24"/>
          <w:szCs w:val="24"/>
          <w:shd w:val="clear" w:color="auto" w:fill="FFFFFF"/>
        </w:rPr>
      </w:pPr>
    </w:p>
    <w:p w:rsidR="00B73A97" w:rsidRPr="00933049" w:rsidRDefault="00B73A97" w:rsidP="00B73A97">
      <w:pPr>
        <w:pStyle w:val="20"/>
        <w:shd w:val="clear" w:color="auto" w:fill="auto"/>
        <w:spacing w:line="240" w:lineRule="auto"/>
        <w:ind w:firstLine="360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38BA6F4" wp14:editId="0F90AA79">
            <wp:extent cx="4667693" cy="3571875"/>
            <wp:effectExtent l="0" t="0" r="0" b="0"/>
            <wp:docPr id="1" name="Рисунок 1" descr="https://ds02.infourok.ru/uploads/ex/0f1f/0003cc26-e423fbea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2.infourok.ru/uploads/ex/0f1f/0003cc26-e423fbea/img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361" cy="358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A97" w:rsidRPr="003B4DAB" w:rsidRDefault="00B73A97" w:rsidP="00B73A97">
      <w:pPr>
        <w:pStyle w:val="20"/>
        <w:shd w:val="clear" w:color="auto" w:fill="auto"/>
        <w:spacing w:line="240" w:lineRule="auto"/>
        <w:ind w:firstLine="360"/>
        <w:rPr>
          <w:sz w:val="24"/>
          <w:szCs w:val="24"/>
        </w:rPr>
      </w:pP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  <w:r w:rsidRPr="001C3A68">
        <w:rPr>
          <w:color w:val="000000"/>
          <w:sz w:val="24"/>
          <w:szCs w:val="24"/>
          <w:lang w:eastAsia="ru-RU" w:bidi="ru-RU"/>
        </w:rPr>
        <w:t>Успешное</w:t>
      </w:r>
      <w:r>
        <w:rPr>
          <w:b/>
          <w:color w:val="000000"/>
          <w:sz w:val="24"/>
          <w:szCs w:val="24"/>
          <w:lang w:eastAsia="ru-RU" w:bidi="ru-RU"/>
        </w:rPr>
        <w:t xml:space="preserve"> с</w:t>
      </w:r>
      <w:r w:rsidRPr="00736791">
        <w:rPr>
          <w:b/>
          <w:color w:val="000000"/>
          <w:sz w:val="24"/>
          <w:szCs w:val="24"/>
          <w:lang w:eastAsia="ru-RU" w:bidi="ru-RU"/>
        </w:rPr>
        <w:t>оздание</w:t>
      </w:r>
      <w:r w:rsidRPr="003B4DAB">
        <w:rPr>
          <w:color w:val="000000"/>
          <w:sz w:val="24"/>
          <w:szCs w:val="24"/>
          <w:lang w:eastAsia="ru-RU" w:bidi="ru-RU"/>
        </w:rPr>
        <w:t xml:space="preserve"> развитой информационной среды и </w:t>
      </w:r>
      <w:r w:rsidRPr="00736791">
        <w:rPr>
          <w:b/>
          <w:color w:val="000000"/>
          <w:sz w:val="24"/>
          <w:szCs w:val="24"/>
          <w:lang w:eastAsia="ru-RU" w:bidi="ru-RU"/>
        </w:rPr>
        <w:t>переход</w:t>
      </w:r>
      <w:r w:rsidRPr="003B4DAB">
        <w:rPr>
          <w:color w:val="000000"/>
          <w:sz w:val="24"/>
          <w:szCs w:val="24"/>
          <w:lang w:eastAsia="ru-RU" w:bidi="ru-RU"/>
        </w:rPr>
        <w:t xml:space="preserve"> к ин</w:t>
      </w:r>
      <w:r w:rsidRPr="003B4DAB">
        <w:rPr>
          <w:color w:val="000000"/>
          <w:sz w:val="24"/>
          <w:szCs w:val="24"/>
          <w:lang w:eastAsia="ru-RU" w:bidi="ru-RU"/>
        </w:rPr>
        <w:softHyphen/>
        <w:t xml:space="preserve">формационному обществу невозможны без целенаправленной </w:t>
      </w:r>
      <w:r w:rsidRPr="00736791">
        <w:rPr>
          <w:b/>
          <w:i/>
          <w:color w:val="000000"/>
          <w:sz w:val="24"/>
          <w:szCs w:val="24"/>
          <w:lang w:eastAsia="ru-RU" w:bidi="ru-RU"/>
        </w:rPr>
        <w:t>подготовки населения</w:t>
      </w:r>
      <w:r w:rsidRPr="003B4DAB">
        <w:rPr>
          <w:color w:val="000000"/>
          <w:sz w:val="24"/>
          <w:szCs w:val="24"/>
          <w:lang w:eastAsia="ru-RU" w:bidi="ru-RU"/>
        </w:rPr>
        <w:t xml:space="preserve"> к жизни и работе в условиях массового при</w:t>
      </w:r>
      <w:r w:rsidRPr="003B4DAB">
        <w:rPr>
          <w:color w:val="000000"/>
          <w:sz w:val="24"/>
          <w:szCs w:val="24"/>
          <w:lang w:eastAsia="ru-RU" w:bidi="ru-RU"/>
        </w:rPr>
        <w:softHyphen/>
        <w:t xml:space="preserve">менения информационных и коммуникационных технологий, в том числе Интернета. 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Кто способен реализовать эту </w:t>
      </w:r>
      <w:r w:rsidRPr="003B4DAB">
        <w:rPr>
          <w:color w:val="000000"/>
          <w:sz w:val="24"/>
          <w:szCs w:val="24"/>
          <w:lang w:eastAsia="ru-RU" w:bidi="ru-RU"/>
        </w:rPr>
        <w:t>целенаправленно</w:t>
      </w:r>
      <w:r>
        <w:rPr>
          <w:color w:val="000000"/>
          <w:sz w:val="24"/>
          <w:szCs w:val="24"/>
          <w:lang w:eastAsia="ru-RU" w:bidi="ru-RU"/>
        </w:rPr>
        <w:t>ю</w:t>
      </w:r>
      <w:r w:rsidRPr="003B4DAB">
        <w:rPr>
          <w:color w:val="000000"/>
          <w:sz w:val="24"/>
          <w:szCs w:val="24"/>
          <w:lang w:eastAsia="ru-RU" w:bidi="ru-RU"/>
        </w:rPr>
        <w:t xml:space="preserve"> </w:t>
      </w:r>
      <w:r w:rsidRPr="00C55382">
        <w:rPr>
          <w:color w:val="000000"/>
          <w:sz w:val="24"/>
          <w:szCs w:val="24"/>
          <w:lang w:eastAsia="ru-RU" w:bidi="ru-RU"/>
        </w:rPr>
        <w:t>подготовку населения?</w:t>
      </w:r>
      <w:r>
        <w:rPr>
          <w:color w:val="000000"/>
          <w:sz w:val="24"/>
          <w:szCs w:val="24"/>
          <w:lang w:eastAsia="ru-RU" w:bidi="ru-RU"/>
        </w:rPr>
        <w:t xml:space="preserve">  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Ответ: педагог, учитель.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</w:p>
    <w:p w:rsidR="00B73A97" w:rsidRDefault="00B73A97" w:rsidP="00B73A97">
      <w:pPr>
        <w:pStyle w:val="20"/>
        <w:spacing w:line="276" w:lineRule="auto"/>
        <w:ind w:firstLine="709"/>
        <w:rPr>
          <w:color w:val="000000"/>
          <w:sz w:val="24"/>
          <w:szCs w:val="24"/>
          <w:lang w:eastAsia="ru-RU" w:bidi="ru-RU"/>
        </w:rPr>
      </w:pPr>
      <w:r w:rsidRPr="00C55382">
        <w:rPr>
          <w:color w:val="000000"/>
          <w:sz w:val="24"/>
          <w:szCs w:val="24"/>
          <w:lang w:eastAsia="ru-RU" w:bidi="ru-RU"/>
        </w:rPr>
        <w:t>Ран</w:t>
      </w:r>
      <w:r>
        <w:rPr>
          <w:color w:val="000000"/>
          <w:sz w:val="24"/>
          <w:szCs w:val="24"/>
          <w:lang w:eastAsia="ru-RU" w:bidi="ru-RU"/>
        </w:rPr>
        <w:t>ьш</w:t>
      </w:r>
      <w:r w:rsidRPr="00C55382">
        <w:rPr>
          <w:color w:val="000000"/>
          <w:sz w:val="24"/>
          <w:szCs w:val="24"/>
          <w:lang w:eastAsia="ru-RU" w:bidi="ru-RU"/>
        </w:rPr>
        <w:t xml:space="preserve">е учитель был для ученика фактически единственным источником знаний. Знания в своей основе были неизменны. Педагог дает, ученик – берет и воспроизводит то, что ему дали. </w:t>
      </w:r>
      <w:r>
        <w:rPr>
          <w:color w:val="000000"/>
          <w:sz w:val="24"/>
          <w:szCs w:val="24"/>
          <w:lang w:eastAsia="ru-RU" w:bidi="ru-RU"/>
        </w:rPr>
        <w:t>Но сегодня</w:t>
      </w:r>
      <w:r w:rsidRPr="00C55382">
        <w:rPr>
          <w:color w:val="000000"/>
          <w:sz w:val="24"/>
          <w:szCs w:val="24"/>
          <w:lang w:eastAsia="ru-RU" w:bidi="ru-RU"/>
        </w:rPr>
        <w:t xml:space="preserve"> знания меняются и утрачивают актуальность очень быстро. Поэтому, учитель должен поменять свою роль и организовать работу учеников так, чтобы они сами учились, хотели учиться, сами добывали нужные знания, и выходили из школ активными и креативными.</w:t>
      </w:r>
    </w:p>
    <w:p w:rsidR="00B73A97" w:rsidRDefault="00B73A97" w:rsidP="00B73A97">
      <w:pPr>
        <w:pStyle w:val="20"/>
        <w:spacing w:line="276" w:lineRule="auto"/>
        <w:ind w:firstLine="709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Для того, чтобы педагог (учитель) соответствовал новым требованиям необходимо реализовать условие: </w:t>
      </w:r>
      <w:r w:rsidRPr="00736791">
        <w:rPr>
          <w:i/>
          <w:color w:val="000000"/>
          <w:sz w:val="24"/>
          <w:szCs w:val="24"/>
          <w:lang w:eastAsia="ru-RU" w:bidi="ru-RU"/>
        </w:rPr>
        <w:t>создание эф</w:t>
      </w:r>
      <w:r w:rsidRPr="00736791">
        <w:rPr>
          <w:i/>
          <w:color w:val="000000"/>
          <w:sz w:val="24"/>
          <w:szCs w:val="24"/>
          <w:lang w:eastAsia="ru-RU" w:bidi="ru-RU"/>
        </w:rPr>
        <w:softHyphen/>
        <w:t>фективной системы информационной подготовки педагога</w:t>
      </w:r>
      <w:r w:rsidRPr="003B4DAB">
        <w:rPr>
          <w:color w:val="000000"/>
          <w:sz w:val="24"/>
          <w:szCs w:val="24"/>
          <w:lang w:eastAsia="ru-RU" w:bidi="ru-RU"/>
        </w:rPr>
        <w:t xml:space="preserve"> для работы в образовательных учреждениях различного уровня и типа. 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</w:p>
    <w:p w:rsidR="00B73A97" w:rsidRPr="003B4DAB" w:rsidRDefault="00B73A97" w:rsidP="00B73A97">
      <w:pPr>
        <w:pStyle w:val="20"/>
        <w:shd w:val="clear" w:color="auto" w:fill="auto"/>
        <w:spacing w:line="240" w:lineRule="auto"/>
        <w:ind w:firstLine="320"/>
        <w:rPr>
          <w:sz w:val="24"/>
          <w:szCs w:val="24"/>
        </w:rPr>
      </w:pPr>
      <w:r w:rsidRPr="003B4DAB">
        <w:rPr>
          <w:color w:val="000000"/>
          <w:sz w:val="24"/>
          <w:szCs w:val="24"/>
          <w:lang w:eastAsia="ru-RU" w:bidi="ru-RU"/>
        </w:rPr>
        <w:t xml:space="preserve">Сегодня </w:t>
      </w:r>
      <w:r w:rsidRPr="005958FE">
        <w:rPr>
          <w:rStyle w:val="21"/>
          <w:sz w:val="24"/>
          <w:szCs w:val="24"/>
        </w:rPr>
        <w:t>информационно-коммуникацион</w:t>
      </w:r>
      <w:r w:rsidR="00846B6B">
        <w:rPr>
          <w:rStyle w:val="21"/>
          <w:sz w:val="24"/>
          <w:szCs w:val="24"/>
        </w:rPr>
        <w:t>н</w:t>
      </w:r>
      <w:r w:rsidRPr="005958FE">
        <w:rPr>
          <w:rStyle w:val="21"/>
          <w:sz w:val="24"/>
          <w:szCs w:val="24"/>
        </w:rPr>
        <w:t>ая подготовленность пе</w:t>
      </w:r>
      <w:r w:rsidRPr="005958FE">
        <w:rPr>
          <w:rStyle w:val="21"/>
          <w:sz w:val="24"/>
          <w:szCs w:val="24"/>
        </w:rPr>
        <w:softHyphen/>
        <w:t>дагога</w:t>
      </w:r>
      <w:r w:rsidRPr="003B4DAB">
        <w:rPr>
          <w:color w:val="000000"/>
          <w:sz w:val="24"/>
          <w:szCs w:val="24"/>
          <w:lang w:eastAsia="ru-RU" w:bidi="ru-RU"/>
        </w:rPr>
        <w:t xml:space="preserve"> связана не только с предметной подготовленностью, но и с умениями быть квалифицированным интернет-пользователем, коммуникатором с помощью ПВЭМ, компетентным специалис</w:t>
      </w:r>
      <w:r w:rsidRPr="003B4DAB">
        <w:rPr>
          <w:color w:val="000000"/>
          <w:sz w:val="24"/>
          <w:szCs w:val="24"/>
          <w:lang w:eastAsia="ru-RU" w:bidi="ru-RU"/>
        </w:rPr>
        <w:softHyphen/>
        <w:t>том в области дистанционных форм (взаимодействие с учащими</w:t>
      </w:r>
      <w:r w:rsidRPr="003B4DAB">
        <w:rPr>
          <w:color w:val="000000"/>
          <w:sz w:val="24"/>
          <w:szCs w:val="24"/>
          <w:lang w:eastAsia="ru-RU" w:bidi="ru-RU"/>
        </w:rPr>
        <w:softHyphen/>
        <w:t>ся через «форумы» и «чаты») и активных методов обучения, ори</w:t>
      </w:r>
      <w:r w:rsidRPr="003B4DAB">
        <w:rPr>
          <w:color w:val="000000"/>
          <w:sz w:val="24"/>
          <w:szCs w:val="24"/>
          <w:lang w:eastAsia="ru-RU" w:bidi="ru-RU"/>
        </w:rPr>
        <w:softHyphen/>
        <w:t>ентированных на использование Интернета и других современ</w:t>
      </w:r>
      <w:r w:rsidRPr="003B4DAB">
        <w:rPr>
          <w:color w:val="000000"/>
          <w:sz w:val="24"/>
          <w:szCs w:val="24"/>
          <w:lang w:eastAsia="ru-RU" w:bidi="ru-RU"/>
        </w:rPr>
        <w:softHyphen/>
        <w:t>ных средств связи.</w:t>
      </w:r>
    </w:p>
    <w:p w:rsidR="00B73A97" w:rsidRPr="003B4DAB" w:rsidRDefault="00B73A97" w:rsidP="00B73A97">
      <w:pPr>
        <w:pStyle w:val="20"/>
        <w:shd w:val="clear" w:color="auto" w:fill="auto"/>
        <w:spacing w:line="240" w:lineRule="auto"/>
        <w:ind w:firstLine="360"/>
        <w:rPr>
          <w:sz w:val="24"/>
          <w:szCs w:val="24"/>
        </w:rPr>
      </w:pPr>
    </w:p>
    <w:p w:rsidR="00B73A97" w:rsidRDefault="00B73A97" w:rsidP="00B73A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3B4DAB">
        <w:rPr>
          <w:rFonts w:ascii="Times New Roman" w:hAnsi="Times New Roman" w:cs="Times New Roman"/>
          <w:sz w:val="24"/>
          <w:szCs w:val="24"/>
        </w:rPr>
        <w:t>За последние 10— 15 лет компьютеризация образования из мечты стала явью. Как на учителя, так и на учащихся обрушился огромный информационный поток, требующий умелого и грамотного выбора того, что необходимо как для ученика, так и для учителя.</w:t>
      </w:r>
    </w:p>
    <w:p w:rsidR="00B73A97" w:rsidRDefault="00B73A97" w:rsidP="00B73A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Но вместе с хорошим оснащением образовательного процесса приходят и новые проблемы.</w:t>
      </w:r>
    </w:p>
    <w:p w:rsidR="00B73A97" w:rsidRDefault="00B73A97" w:rsidP="00B73A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6B">
        <w:rPr>
          <w:rFonts w:ascii="Times New Roman" w:hAnsi="Times New Roman" w:cs="Times New Roman"/>
          <w:i/>
          <w:sz w:val="24"/>
          <w:szCs w:val="24"/>
        </w:rPr>
        <w:t xml:space="preserve">      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предложенную информацию, выявите проблемы и запишите их в тетрадь. </w:t>
      </w:r>
    </w:p>
    <w:p w:rsidR="00B73A97" w:rsidRDefault="00B73A97" w:rsidP="00B73A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4DAB">
        <w:rPr>
          <w:rFonts w:ascii="Times New Roman" w:hAnsi="Times New Roman" w:cs="Times New Roman"/>
          <w:sz w:val="24"/>
          <w:szCs w:val="24"/>
        </w:rPr>
        <w:t xml:space="preserve"> В качестве основных проблем в сфере организации образования и учительского труда (в частности, с использованием информационных технологий) можно выделить следующие: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B73A97" w:rsidRDefault="00B73A97" w:rsidP="00B73A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B4DAB">
        <w:rPr>
          <w:rFonts w:ascii="Times New Roman" w:hAnsi="Times New Roman" w:cs="Times New Roman"/>
          <w:sz w:val="24"/>
          <w:szCs w:val="24"/>
        </w:rPr>
        <w:t xml:space="preserve">1. Формирование готовности будущего педагога к работе в единой информационной среде. Данную проблему можно рассматривать как умение владеть и понимать возможности использования информационных технологий в учебном процессе, — с одной стороны, и как разумное соотношение традиционных и новых технологий в учебном процессе — с другой. </w:t>
      </w:r>
    </w:p>
    <w:p w:rsidR="00B73A97" w:rsidRDefault="00B73A97" w:rsidP="00B73A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B4DAB">
        <w:rPr>
          <w:rFonts w:ascii="Times New Roman" w:hAnsi="Times New Roman" w:cs="Times New Roman"/>
          <w:sz w:val="24"/>
          <w:szCs w:val="24"/>
        </w:rPr>
        <w:t xml:space="preserve">2. Создание единого информационного пространства и формирование единого тезауруса, позволяющего педагогу концентрировать внимание и время не только на организации и методике обучения, но и на концептуальных аспектах учебного процесса. </w:t>
      </w:r>
    </w:p>
    <w:p w:rsidR="00B73A97" w:rsidRDefault="00B73A97" w:rsidP="00B73A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B4DAB">
        <w:rPr>
          <w:rFonts w:ascii="Times New Roman" w:hAnsi="Times New Roman" w:cs="Times New Roman"/>
          <w:sz w:val="24"/>
          <w:szCs w:val="24"/>
        </w:rPr>
        <w:t xml:space="preserve">3. Подготовка и переход на преподавание с использованием информационных технологий. Такой переход предполагает разработку информационно-компьютерной поддержки учебных курсов, в том числе и гуманитарного блока в учебных планах образовательных учреждений. </w:t>
      </w:r>
    </w:p>
    <w:p w:rsidR="00B73A97" w:rsidRDefault="00B73A97" w:rsidP="00B73A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B4DAB">
        <w:rPr>
          <w:rFonts w:ascii="Times New Roman" w:hAnsi="Times New Roman" w:cs="Times New Roman"/>
          <w:sz w:val="24"/>
          <w:szCs w:val="24"/>
        </w:rPr>
        <w:t xml:space="preserve">4. Подготовка программно-методического обеспечения учебного процесса в едином информационном пространстве. </w:t>
      </w:r>
    </w:p>
    <w:p w:rsidR="00B73A97" w:rsidRDefault="00B73A97" w:rsidP="00B73A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6B">
        <w:rPr>
          <w:rFonts w:ascii="Times New Roman" w:hAnsi="Times New Roman" w:cs="Times New Roman"/>
          <w:i/>
          <w:sz w:val="24"/>
          <w:szCs w:val="24"/>
        </w:rPr>
        <w:t>Сделайте вывод:</w:t>
      </w:r>
      <w:r>
        <w:rPr>
          <w:rFonts w:ascii="Times New Roman" w:hAnsi="Times New Roman" w:cs="Times New Roman"/>
          <w:sz w:val="24"/>
          <w:szCs w:val="24"/>
        </w:rPr>
        <w:t xml:space="preserve"> что будет способствовать устранению выявленных проблем?</w:t>
      </w:r>
    </w:p>
    <w:p w:rsidR="00B73A97" w:rsidRPr="005B4549" w:rsidRDefault="00B73A97" w:rsidP="00B73A9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B6B">
        <w:rPr>
          <w:rFonts w:ascii="Times New Roman" w:hAnsi="Times New Roman" w:cs="Times New Roman"/>
          <w:i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для устранения выявленных проблем необходимо</w:t>
      </w:r>
      <w:r w:rsidRPr="003B4DAB">
        <w:rPr>
          <w:rFonts w:ascii="Times New Roman" w:hAnsi="Times New Roman" w:cs="Times New Roman"/>
          <w:sz w:val="24"/>
          <w:szCs w:val="24"/>
        </w:rPr>
        <w:t xml:space="preserve">, уже на стадии обучения будущим педагогам необходимо готовиться к использованию компьютера в учебном процессе, овладевать умениями и навыками работы с компьютерами при преподавании конкретных </w:t>
      </w:r>
      <w:r w:rsidRPr="005B4549">
        <w:rPr>
          <w:rFonts w:ascii="Times New Roman" w:hAnsi="Times New Roman" w:cs="Times New Roman"/>
          <w:sz w:val="24"/>
          <w:szCs w:val="24"/>
        </w:rPr>
        <w:t>дисциплин.</w:t>
      </w:r>
    </w:p>
    <w:p w:rsidR="00B73A97" w:rsidRPr="00846B6B" w:rsidRDefault="00B73A97" w:rsidP="00B73A97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46B6B">
        <w:rPr>
          <w:rFonts w:ascii="Times New Roman" w:hAnsi="Times New Roman" w:cs="Times New Roman"/>
          <w:i/>
          <w:sz w:val="24"/>
          <w:szCs w:val="24"/>
        </w:rPr>
        <w:t xml:space="preserve">       Проблемный вопрос.</w:t>
      </w:r>
    </w:p>
    <w:p w:rsidR="00B73A97" w:rsidRDefault="00B73A97" w:rsidP="00B73A97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Часто в обществе бытует мнение</w:t>
      </w:r>
      <w:r w:rsidRPr="005B4549">
        <w:rPr>
          <w:color w:val="000000"/>
          <w:bdr w:val="none" w:sz="0" w:space="0" w:color="auto" w:frame="1"/>
        </w:rPr>
        <w:t>, что учитель в информационном обществе не нужен</w:t>
      </w:r>
      <w:r>
        <w:rPr>
          <w:color w:val="000000"/>
          <w:bdr w:val="none" w:sz="0" w:space="0" w:color="auto" w:frame="1"/>
        </w:rPr>
        <w:t xml:space="preserve">? </w:t>
      </w:r>
    </w:p>
    <w:p w:rsidR="00B73A97" w:rsidRDefault="00B73A97" w:rsidP="00B73A97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Выскажите свое мнение.</w:t>
      </w:r>
    </w:p>
    <w:p w:rsidR="00B73A97" w:rsidRDefault="00B73A97" w:rsidP="00B73A97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bdr w:val="none" w:sz="0" w:space="0" w:color="auto" w:frame="1"/>
        </w:rPr>
      </w:pPr>
    </w:p>
    <w:p w:rsidR="00B73A97" w:rsidRPr="00846B6B" w:rsidRDefault="00B73A97" w:rsidP="00B73A97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i/>
          <w:color w:val="000000"/>
          <w:bdr w:val="none" w:sz="0" w:space="0" w:color="auto" w:frame="1"/>
        </w:rPr>
      </w:pPr>
      <w:r w:rsidRPr="00846B6B">
        <w:rPr>
          <w:i/>
          <w:color w:val="000000"/>
          <w:bdr w:val="none" w:sz="0" w:space="0" w:color="auto" w:frame="1"/>
        </w:rPr>
        <w:t xml:space="preserve">       Ответ:</w:t>
      </w:r>
    </w:p>
    <w:p w:rsidR="00B73A97" w:rsidRPr="005B4549" w:rsidRDefault="00B73A97" w:rsidP="00B73A97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Мнение </w:t>
      </w:r>
      <w:r w:rsidRPr="005B4549">
        <w:rPr>
          <w:color w:val="000000"/>
          <w:bdr w:val="none" w:sz="0" w:space="0" w:color="auto" w:frame="1"/>
        </w:rPr>
        <w:t xml:space="preserve">ошибочно. </w:t>
      </w:r>
      <w:r>
        <w:rPr>
          <w:color w:val="000000"/>
          <w:bdr w:val="none" w:sz="0" w:space="0" w:color="auto" w:frame="1"/>
        </w:rPr>
        <w:t>Педагог</w:t>
      </w:r>
      <w:r w:rsidRPr="005B4549">
        <w:rPr>
          <w:color w:val="000000"/>
          <w:bdr w:val="none" w:sz="0" w:space="0" w:color="auto" w:frame="1"/>
        </w:rPr>
        <w:t xml:space="preserve"> может сопроводить туда, куда путь известен. Представьте, что вы приходите в библиотеку и просите библиотекаря помочь найти вам книгу… Библиотекарь спросит – какую? Действительно, какую? Их там много, разных… Учитель же, зная ученика, одному посоветует одного автора, другому- другого. Учителю не нужно знать всю номенклатуру книг в библиотеке – ему нужно знать основное содержание блоков и своих учеников и ещё ему важно знать, что является просто красивой макулатурой, а что – реальной ценностью. Знать, и передать это знание ученикам.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</w:p>
    <w:p w:rsidR="00B73A97" w:rsidRPr="003B4DAB" w:rsidRDefault="00B73A97" w:rsidP="00B73A97">
      <w:pPr>
        <w:pStyle w:val="20"/>
        <w:shd w:val="clear" w:color="auto" w:fill="auto"/>
        <w:spacing w:line="240" w:lineRule="auto"/>
        <w:ind w:firstLine="32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Итак, общество сегодня – это информационное общество,</w:t>
      </w:r>
      <w:r w:rsidRPr="003B4DAB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следовательно, </w:t>
      </w:r>
      <w:r w:rsidRPr="003B4DAB">
        <w:rPr>
          <w:color w:val="000000"/>
          <w:sz w:val="24"/>
          <w:szCs w:val="24"/>
          <w:lang w:eastAsia="ru-RU" w:bidi="ru-RU"/>
        </w:rPr>
        <w:t>развитие у учащих</w:t>
      </w:r>
      <w:r w:rsidRPr="003B4DAB">
        <w:rPr>
          <w:color w:val="000000"/>
          <w:sz w:val="24"/>
          <w:szCs w:val="24"/>
          <w:lang w:eastAsia="ru-RU" w:bidi="ru-RU"/>
        </w:rPr>
        <w:softHyphen/>
        <w:t>ся информационных компетенций, связанных с умениями адап</w:t>
      </w:r>
      <w:r w:rsidRPr="003B4DAB">
        <w:rPr>
          <w:color w:val="000000"/>
          <w:sz w:val="24"/>
          <w:szCs w:val="24"/>
          <w:lang w:eastAsia="ru-RU" w:bidi="ru-RU"/>
        </w:rPr>
        <w:softHyphen/>
        <w:t xml:space="preserve">тироваться и найти себя в изменяющемся мире, самостоятельно собрать информацию, проанализировать и </w:t>
      </w:r>
      <w:r w:rsidRPr="003B4DAB">
        <w:rPr>
          <w:color w:val="000000"/>
          <w:sz w:val="24"/>
          <w:szCs w:val="24"/>
          <w:lang w:eastAsia="ru-RU" w:bidi="ru-RU"/>
        </w:rPr>
        <w:lastRenderedPageBreak/>
        <w:t xml:space="preserve">обобщить ее, передать другим людям — </w:t>
      </w:r>
      <w:r w:rsidRPr="001C3A68">
        <w:rPr>
          <w:b/>
          <w:color w:val="000000"/>
          <w:sz w:val="24"/>
          <w:szCs w:val="24"/>
          <w:lang w:eastAsia="ru-RU" w:bidi="ru-RU"/>
        </w:rPr>
        <w:t>важнейшая задача современной школы и каждо</w:t>
      </w:r>
      <w:r w:rsidRPr="001C3A68">
        <w:rPr>
          <w:b/>
          <w:color w:val="000000"/>
          <w:sz w:val="24"/>
          <w:szCs w:val="24"/>
          <w:lang w:eastAsia="ru-RU" w:bidi="ru-RU"/>
        </w:rPr>
        <w:softHyphen/>
        <w:t>го педагога</w:t>
      </w:r>
      <w:r w:rsidRPr="003B4DAB">
        <w:rPr>
          <w:color w:val="000000"/>
          <w:sz w:val="24"/>
          <w:szCs w:val="24"/>
          <w:lang w:eastAsia="ru-RU" w:bidi="ru-RU"/>
        </w:rPr>
        <w:t>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  <w:r w:rsidRPr="00846B6B">
        <w:rPr>
          <w:i/>
          <w:color w:val="000000"/>
          <w:sz w:val="24"/>
          <w:szCs w:val="24"/>
          <w:lang w:eastAsia="ru-RU" w:bidi="ru-RU"/>
        </w:rPr>
        <w:t>Вопрос:</w:t>
      </w:r>
      <w:r>
        <w:rPr>
          <w:color w:val="000000"/>
          <w:sz w:val="24"/>
          <w:szCs w:val="24"/>
          <w:lang w:eastAsia="ru-RU" w:bidi="ru-RU"/>
        </w:rPr>
        <w:t xml:space="preserve"> как вы думаете, использование ИКТ в образовательном процессе способствует развитию интереса школьников к обучению?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Ответы студентов иллюстрируются слайдом.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  <w:r>
        <w:rPr>
          <w:noProof/>
          <w:lang w:eastAsia="ru-RU"/>
        </w:rPr>
        <w:drawing>
          <wp:inline distT="0" distB="0" distL="0" distR="0" wp14:anchorId="3BE8908A" wp14:editId="63FDDAE4">
            <wp:extent cx="5570069" cy="2913321"/>
            <wp:effectExtent l="0" t="0" r="0" b="1905"/>
            <wp:docPr id="16" name="Рисунок 16" descr="http://900igr.net/up/datas/163576/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900igr.net/up/datas/163576/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11" t="30310" r="2248" b="15029"/>
                    <a:stretch/>
                  </pic:blipFill>
                  <pic:spPr bwMode="auto">
                    <a:xfrm>
                      <a:off x="0" y="0"/>
                      <a:ext cx="5615729" cy="2937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</w:p>
    <w:p w:rsidR="00B73A97" w:rsidRPr="00846B6B" w:rsidRDefault="00B73A97" w:rsidP="00B73A97">
      <w:pPr>
        <w:pStyle w:val="20"/>
        <w:shd w:val="clear" w:color="auto" w:fill="auto"/>
        <w:spacing w:line="240" w:lineRule="auto"/>
        <w:ind w:firstLine="320"/>
        <w:rPr>
          <w:i/>
          <w:color w:val="000000"/>
          <w:sz w:val="24"/>
          <w:szCs w:val="24"/>
          <w:lang w:eastAsia="ru-RU" w:bidi="ru-RU"/>
        </w:rPr>
      </w:pPr>
      <w:r w:rsidRPr="00846B6B">
        <w:rPr>
          <w:i/>
          <w:color w:val="000000"/>
          <w:sz w:val="24"/>
          <w:szCs w:val="24"/>
          <w:lang w:eastAsia="ru-RU" w:bidi="ru-RU"/>
        </w:rPr>
        <w:t>Подведение итогов:</w:t>
      </w:r>
    </w:p>
    <w:p w:rsidR="00B73A97" w:rsidRPr="00846B6B" w:rsidRDefault="00B73A97" w:rsidP="00B73A97">
      <w:pPr>
        <w:pStyle w:val="20"/>
        <w:shd w:val="clear" w:color="auto" w:fill="auto"/>
        <w:spacing w:line="240" w:lineRule="auto"/>
        <w:ind w:firstLine="320"/>
        <w:rPr>
          <w:i/>
          <w:color w:val="000000"/>
          <w:sz w:val="24"/>
          <w:szCs w:val="24"/>
          <w:lang w:eastAsia="ru-RU" w:bidi="ru-RU"/>
        </w:rPr>
      </w:pP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Итак, с</w:t>
      </w:r>
      <w:r w:rsidRPr="003B4DAB">
        <w:rPr>
          <w:color w:val="000000"/>
          <w:sz w:val="24"/>
          <w:szCs w:val="24"/>
          <w:lang w:eastAsia="ru-RU" w:bidi="ru-RU"/>
        </w:rPr>
        <w:t>тановление информационного общества</w:t>
      </w:r>
      <w:r>
        <w:rPr>
          <w:color w:val="000000"/>
          <w:sz w:val="24"/>
          <w:szCs w:val="24"/>
          <w:lang w:eastAsia="ru-RU" w:bidi="ru-RU"/>
        </w:rPr>
        <w:t xml:space="preserve"> </w:t>
      </w:r>
      <w:r w:rsidRPr="003B4DAB">
        <w:rPr>
          <w:color w:val="000000"/>
          <w:sz w:val="24"/>
          <w:szCs w:val="24"/>
          <w:lang w:eastAsia="ru-RU" w:bidi="ru-RU"/>
        </w:rPr>
        <w:t>пред</w:t>
      </w:r>
      <w:r w:rsidRPr="003B4DAB">
        <w:rPr>
          <w:color w:val="000000"/>
          <w:sz w:val="24"/>
          <w:szCs w:val="24"/>
          <w:lang w:eastAsia="ru-RU" w:bidi="ru-RU"/>
        </w:rPr>
        <w:softHyphen/>
        <w:t>полагает широкое применение ИКТ в образовании. Это определя</w:t>
      </w:r>
      <w:r w:rsidRPr="003B4DAB">
        <w:rPr>
          <w:color w:val="000000"/>
          <w:sz w:val="24"/>
          <w:szCs w:val="24"/>
          <w:lang w:eastAsia="ru-RU" w:bidi="ru-RU"/>
        </w:rPr>
        <w:softHyphen/>
        <w:t xml:space="preserve">ется следующими </w:t>
      </w:r>
      <w:proofErr w:type="gramStart"/>
      <w:r w:rsidRPr="003B4DAB">
        <w:rPr>
          <w:color w:val="000000"/>
          <w:sz w:val="24"/>
          <w:szCs w:val="24"/>
          <w:lang w:eastAsia="ru-RU" w:bidi="ru-RU"/>
        </w:rPr>
        <w:t>обстоятельствами:</w:t>
      </w:r>
      <w:r>
        <w:rPr>
          <w:color w:val="000000"/>
          <w:sz w:val="24"/>
          <w:szCs w:val="24"/>
          <w:lang w:eastAsia="ru-RU" w:bidi="ru-RU"/>
        </w:rPr>
        <w:t xml:space="preserve">  …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Сформулируйте какими (студенты работают в парах).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</w:p>
    <w:p w:rsidR="00B73A97" w:rsidRPr="00846B6B" w:rsidRDefault="00B73A97" w:rsidP="00B73A97">
      <w:pPr>
        <w:pStyle w:val="20"/>
        <w:shd w:val="clear" w:color="auto" w:fill="auto"/>
        <w:spacing w:line="240" w:lineRule="auto"/>
        <w:ind w:firstLine="320"/>
        <w:rPr>
          <w:i/>
          <w:sz w:val="24"/>
          <w:szCs w:val="24"/>
        </w:rPr>
      </w:pPr>
      <w:r w:rsidRPr="00846B6B">
        <w:rPr>
          <w:i/>
          <w:color w:val="000000"/>
          <w:sz w:val="24"/>
          <w:szCs w:val="24"/>
          <w:lang w:eastAsia="ru-RU" w:bidi="ru-RU"/>
        </w:rPr>
        <w:t>Ответ:</w:t>
      </w:r>
    </w:p>
    <w:p w:rsidR="00B73A97" w:rsidRPr="003B4DAB" w:rsidRDefault="00B73A97" w:rsidP="00B73A97">
      <w:pPr>
        <w:pStyle w:val="20"/>
        <w:shd w:val="clear" w:color="auto" w:fill="auto"/>
        <w:spacing w:line="240" w:lineRule="auto"/>
        <w:ind w:firstLine="320"/>
        <w:rPr>
          <w:sz w:val="24"/>
          <w:szCs w:val="24"/>
        </w:rPr>
      </w:pPr>
      <w:r w:rsidRPr="003B4DAB">
        <w:rPr>
          <w:color w:val="000000"/>
          <w:sz w:val="24"/>
          <w:szCs w:val="24"/>
          <w:lang w:eastAsia="ru-RU" w:bidi="ru-RU"/>
        </w:rPr>
        <w:t>во-первых, внедрение ИКТ в образование существенным об</w:t>
      </w:r>
      <w:r w:rsidRPr="003B4DAB">
        <w:rPr>
          <w:color w:val="000000"/>
          <w:sz w:val="24"/>
          <w:szCs w:val="24"/>
          <w:lang w:eastAsia="ru-RU" w:bidi="ru-RU"/>
        </w:rPr>
        <w:softHyphen/>
        <w:t>разом ускоряет передачу знаний и накопленного социального опыта человечества не только от поколения к поколению, но и от одного человека к другому;</w:t>
      </w:r>
    </w:p>
    <w:p w:rsidR="00B73A97" w:rsidRPr="003B4DAB" w:rsidRDefault="00B73A97" w:rsidP="00B73A97">
      <w:pPr>
        <w:pStyle w:val="20"/>
        <w:shd w:val="clear" w:color="auto" w:fill="auto"/>
        <w:spacing w:line="240" w:lineRule="auto"/>
        <w:ind w:firstLine="320"/>
        <w:rPr>
          <w:sz w:val="24"/>
          <w:szCs w:val="24"/>
        </w:rPr>
      </w:pPr>
      <w:r w:rsidRPr="003B4DAB">
        <w:rPr>
          <w:color w:val="000000"/>
          <w:sz w:val="24"/>
          <w:szCs w:val="24"/>
          <w:lang w:eastAsia="ru-RU" w:bidi="ru-RU"/>
        </w:rPr>
        <w:t>во-вторых, современные ИКТ, повышая качество обучения и образования, позволяют человеку успешнее и быстрее адаптиро</w:t>
      </w:r>
      <w:r w:rsidRPr="003B4DAB">
        <w:rPr>
          <w:color w:val="000000"/>
          <w:sz w:val="24"/>
          <w:szCs w:val="24"/>
          <w:lang w:eastAsia="ru-RU" w:bidi="ru-RU"/>
        </w:rPr>
        <w:softHyphen/>
        <w:t>ваться к окружающей среде и происходящим социальным изме</w:t>
      </w:r>
      <w:r w:rsidRPr="003B4DAB">
        <w:rPr>
          <w:color w:val="000000"/>
          <w:sz w:val="24"/>
          <w:szCs w:val="24"/>
          <w:lang w:eastAsia="ru-RU" w:bidi="ru-RU"/>
        </w:rPr>
        <w:softHyphen/>
        <w:t>нениям. Это дает каждому человеку возможность получать необхо</w:t>
      </w:r>
      <w:r w:rsidRPr="003B4DAB">
        <w:rPr>
          <w:color w:val="000000"/>
          <w:sz w:val="24"/>
          <w:szCs w:val="24"/>
          <w:lang w:eastAsia="ru-RU" w:bidi="ru-RU"/>
        </w:rPr>
        <w:softHyphen/>
        <w:t>димые знания как сегодня, так и в будущем;</w:t>
      </w:r>
    </w:p>
    <w:p w:rsidR="00B73A97" w:rsidRDefault="00B73A97" w:rsidP="00B73A97">
      <w:pPr>
        <w:pStyle w:val="20"/>
        <w:shd w:val="clear" w:color="auto" w:fill="auto"/>
        <w:spacing w:line="240" w:lineRule="auto"/>
        <w:ind w:firstLine="320"/>
        <w:rPr>
          <w:color w:val="000000"/>
          <w:sz w:val="24"/>
          <w:szCs w:val="24"/>
          <w:lang w:eastAsia="ru-RU" w:bidi="ru-RU"/>
        </w:rPr>
      </w:pPr>
      <w:r w:rsidRPr="003B4DAB">
        <w:rPr>
          <w:color w:val="000000"/>
          <w:sz w:val="24"/>
          <w:szCs w:val="24"/>
          <w:lang w:eastAsia="ru-RU" w:bidi="ru-RU"/>
        </w:rPr>
        <w:t>в-третьих, активное и эффективное внедрение этих техноло</w:t>
      </w:r>
      <w:r w:rsidRPr="003B4DAB">
        <w:rPr>
          <w:color w:val="000000"/>
          <w:sz w:val="24"/>
          <w:szCs w:val="24"/>
          <w:lang w:eastAsia="ru-RU" w:bidi="ru-RU"/>
        </w:rPr>
        <w:softHyphen/>
        <w:t>гий в образование является важным фактором создания системы образования, отвечающей требованиям информационного обще</w:t>
      </w:r>
      <w:r w:rsidRPr="003B4DAB">
        <w:rPr>
          <w:color w:val="000000"/>
          <w:sz w:val="24"/>
          <w:szCs w:val="24"/>
          <w:lang w:eastAsia="ru-RU" w:bidi="ru-RU"/>
        </w:rPr>
        <w:softHyphen/>
        <w:t>ства и процессу ее модернизации.</w:t>
      </w:r>
    </w:p>
    <w:p w:rsidR="003067A2" w:rsidRDefault="003067A2"/>
    <w:p w:rsidR="00B5007D" w:rsidRPr="00B5007D" w:rsidRDefault="00B5007D">
      <w:pPr>
        <w:rPr>
          <w:rFonts w:ascii="Times New Roman" w:hAnsi="Times New Roman" w:cs="Times New Roman"/>
          <w:sz w:val="24"/>
          <w:szCs w:val="24"/>
        </w:rPr>
      </w:pPr>
      <w:r w:rsidRPr="00B5007D">
        <w:rPr>
          <w:rFonts w:ascii="Times New Roman" w:hAnsi="Times New Roman" w:cs="Times New Roman"/>
          <w:sz w:val="24"/>
          <w:szCs w:val="24"/>
        </w:rPr>
        <w:t>Домашнее задание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4B3B7E">
        <w:rPr>
          <w:rFonts w:ascii="Times New Roman" w:hAnsi="Times New Roman" w:cs="Times New Roman"/>
          <w:sz w:val="24"/>
          <w:szCs w:val="24"/>
        </w:rPr>
        <w:t xml:space="preserve"> написать эссе «Роль и место педагога в век информационного общества». </w:t>
      </w:r>
    </w:p>
    <w:p w:rsidR="00014F16" w:rsidRDefault="00014F16" w:rsidP="00014F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007D">
        <w:rPr>
          <w:rFonts w:ascii="Times New Roman" w:hAnsi="Times New Roman" w:cs="Times New Roman"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5007D" w:rsidRPr="00014F16" w:rsidRDefault="00014F16" w:rsidP="00014F16">
      <w:pPr>
        <w:pStyle w:val="a4"/>
        <w:numPr>
          <w:ilvl w:val="0"/>
          <w:numId w:val="4"/>
        </w:numPr>
        <w:jc w:val="both"/>
      </w:pPr>
      <w:r w:rsidRPr="00014F16">
        <w:t xml:space="preserve">Кузнецов, В. В. Введение в педагогическую </w:t>
      </w:r>
      <w:proofErr w:type="gramStart"/>
      <w:r w:rsidRPr="00014F16">
        <w:t>деятельность :</w:t>
      </w:r>
      <w:proofErr w:type="gramEnd"/>
      <w:r w:rsidRPr="00014F16">
        <w:t xml:space="preserve"> учебник и практикум для СПО / В. В. Кузнецов. — 3-е изд., </w:t>
      </w:r>
      <w:proofErr w:type="spellStart"/>
      <w:r w:rsidRPr="00014F16">
        <w:t>испр</w:t>
      </w:r>
      <w:proofErr w:type="spellEnd"/>
      <w:r w:rsidRPr="00014F16">
        <w:t xml:space="preserve">. и доп. — </w:t>
      </w:r>
      <w:proofErr w:type="gramStart"/>
      <w:r w:rsidRPr="00014F16">
        <w:t>М. :</w:t>
      </w:r>
      <w:proofErr w:type="gramEnd"/>
      <w:r w:rsidRPr="00014F16">
        <w:t xml:space="preserve"> Издательство </w:t>
      </w:r>
      <w:proofErr w:type="spellStart"/>
      <w:r w:rsidRPr="00014F16">
        <w:t>Юрайт</w:t>
      </w:r>
      <w:proofErr w:type="spellEnd"/>
      <w:r w:rsidRPr="00014F16">
        <w:t>, 2018. — 222 с. — (</w:t>
      </w:r>
      <w:proofErr w:type="gramStart"/>
      <w:r w:rsidRPr="00014F16">
        <w:t>Серия :</w:t>
      </w:r>
      <w:proofErr w:type="gramEnd"/>
      <w:r w:rsidRPr="00014F16">
        <w:t xml:space="preserve"> Профессиональное образование). </w:t>
      </w:r>
    </w:p>
    <w:p w:rsidR="00014F16" w:rsidRDefault="00014F16" w:rsidP="000611D4">
      <w:pPr>
        <w:pStyle w:val="a4"/>
        <w:numPr>
          <w:ilvl w:val="0"/>
          <w:numId w:val="4"/>
        </w:numPr>
        <w:jc w:val="both"/>
      </w:pPr>
      <w:r w:rsidRPr="00014F16">
        <w:t>Чугаева, И. Г.</w:t>
      </w:r>
      <w:r>
        <w:t xml:space="preserve"> </w:t>
      </w:r>
      <w:r w:rsidRPr="00014F16">
        <w:t>Введение</w:t>
      </w:r>
      <w:r>
        <w:t xml:space="preserve"> </w:t>
      </w:r>
      <w:r w:rsidRPr="00014F16">
        <w:t>в</w:t>
      </w:r>
      <w:r>
        <w:t xml:space="preserve"> </w:t>
      </w:r>
      <w:r w:rsidRPr="00014F16">
        <w:t>педагогическую</w:t>
      </w:r>
      <w:r>
        <w:t xml:space="preserve"> </w:t>
      </w:r>
      <w:r w:rsidRPr="00014F16">
        <w:t>деятельность</w:t>
      </w:r>
      <w:r>
        <w:t xml:space="preserve"> </w:t>
      </w:r>
      <w:r w:rsidRPr="00014F16">
        <w:t>[Электронный ресурс</w:t>
      </w:r>
      <w:proofErr w:type="gramStart"/>
      <w:r w:rsidRPr="00014F16">
        <w:t xml:space="preserve">]: </w:t>
      </w:r>
      <w:r>
        <w:t xml:space="preserve"> </w:t>
      </w:r>
      <w:r w:rsidRPr="00014F16">
        <w:t>учебное</w:t>
      </w:r>
      <w:proofErr w:type="gramEnd"/>
      <w:r w:rsidRPr="00014F16">
        <w:t xml:space="preserve"> пособие / И. Г. Чугаева ;</w:t>
      </w:r>
      <w:r>
        <w:t xml:space="preserve"> </w:t>
      </w:r>
      <w:r w:rsidRPr="00014F16">
        <w:t xml:space="preserve">Урал. гос. </w:t>
      </w:r>
      <w:proofErr w:type="spellStart"/>
      <w:r w:rsidRPr="00014F16">
        <w:t>пед</w:t>
      </w:r>
      <w:proofErr w:type="spellEnd"/>
      <w:r w:rsidRPr="00014F16">
        <w:t xml:space="preserve">. ун-т. – Электрон. дан. – </w:t>
      </w:r>
      <w:r>
        <w:t xml:space="preserve"> </w:t>
      </w:r>
      <w:proofErr w:type="gramStart"/>
      <w:r w:rsidRPr="00014F16">
        <w:t>Екатеринбург :</w:t>
      </w:r>
      <w:proofErr w:type="gramEnd"/>
      <w:r>
        <w:t xml:space="preserve"> </w:t>
      </w:r>
      <w:r w:rsidR="00C72218">
        <w:t xml:space="preserve">[б. и.], 2018. </w:t>
      </w:r>
      <w:r w:rsidR="00C72218" w:rsidRPr="00014F16">
        <w:t xml:space="preserve">— </w:t>
      </w:r>
      <w:r w:rsidR="00C72218">
        <w:t>113</w:t>
      </w:r>
      <w:r w:rsidR="00C72218" w:rsidRPr="00014F16">
        <w:t xml:space="preserve"> с.</w:t>
      </w:r>
    </w:p>
    <w:p w:rsidR="00C72218" w:rsidRDefault="00C72218" w:rsidP="00C72218">
      <w:pPr>
        <w:rPr>
          <w:rFonts w:ascii="Times New Roman" w:hAnsi="Times New Roman" w:cs="Times New Roman"/>
          <w:b/>
          <w:sz w:val="24"/>
          <w:szCs w:val="24"/>
        </w:rPr>
      </w:pPr>
      <w:r w:rsidRPr="00C50022">
        <w:rPr>
          <w:rFonts w:ascii="Times New Roman" w:hAnsi="Times New Roman" w:cs="Times New Roman"/>
          <w:b/>
          <w:sz w:val="24"/>
          <w:szCs w:val="24"/>
        </w:rPr>
        <w:lastRenderedPageBreak/>
        <w:t>Тема</w:t>
      </w:r>
      <w:r w:rsidR="0022165E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C50022">
        <w:rPr>
          <w:rFonts w:ascii="Times New Roman" w:hAnsi="Times New Roman" w:cs="Times New Roman"/>
          <w:b/>
          <w:sz w:val="24"/>
          <w:szCs w:val="24"/>
        </w:rPr>
        <w:t xml:space="preserve">: Особенности профессии учителя </w:t>
      </w:r>
    </w:p>
    <w:p w:rsidR="00A06B7F" w:rsidRDefault="00A06B7F" w:rsidP="00A06B7F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Цель: выявление особенности педагогической профессии.</w:t>
      </w:r>
    </w:p>
    <w:p w:rsidR="00A06B7F" w:rsidRDefault="00A06B7F" w:rsidP="00A06B7F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A06B7F" w:rsidRDefault="00A06B7F" w:rsidP="00A06B7F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Задачи:</w:t>
      </w:r>
    </w:p>
    <w:p w:rsidR="00A06B7F" w:rsidRPr="00A06B7F" w:rsidRDefault="00A06B7F" w:rsidP="00A06B7F">
      <w:pPr>
        <w:pStyle w:val="12"/>
        <w:numPr>
          <w:ilvl w:val="0"/>
          <w:numId w:val="5"/>
        </w:numPr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  <w:r w:rsidRPr="00A06B7F">
        <w:rPr>
          <w:sz w:val="24"/>
          <w:szCs w:val="24"/>
        </w:rPr>
        <w:t>Выявит</w:t>
      </w:r>
      <w:r>
        <w:rPr>
          <w:sz w:val="24"/>
          <w:szCs w:val="24"/>
        </w:rPr>
        <w:t>ь</w:t>
      </w:r>
      <w:r w:rsidRPr="00A06B7F">
        <w:rPr>
          <w:sz w:val="24"/>
          <w:szCs w:val="24"/>
        </w:rPr>
        <w:t xml:space="preserve"> отличие педагогической профессии от других профессий группы «человек – человек».</w:t>
      </w:r>
      <w:r w:rsidRPr="00A06B7F">
        <w:rPr>
          <w:color w:val="000000"/>
          <w:sz w:val="24"/>
          <w:szCs w:val="24"/>
          <w:lang w:eastAsia="ru-RU" w:bidi="ru-RU"/>
        </w:rPr>
        <w:t xml:space="preserve"> </w:t>
      </w:r>
    </w:p>
    <w:p w:rsidR="00A06B7F" w:rsidRPr="00A902F6" w:rsidRDefault="00A06B7F" w:rsidP="00514B0B">
      <w:pPr>
        <w:pStyle w:val="12"/>
        <w:numPr>
          <w:ilvl w:val="0"/>
          <w:numId w:val="5"/>
        </w:numPr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Р</w:t>
      </w:r>
      <w:r w:rsidRPr="00A902F6">
        <w:rPr>
          <w:color w:val="000000"/>
          <w:sz w:val="24"/>
          <w:szCs w:val="24"/>
          <w:lang w:eastAsia="ru-RU" w:bidi="ru-RU"/>
        </w:rPr>
        <w:t xml:space="preserve">азвивать ценностные приоритеты </w:t>
      </w:r>
      <w:r>
        <w:rPr>
          <w:color w:val="000000"/>
          <w:sz w:val="24"/>
          <w:szCs w:val="24"/>
          <w:lang w:eastAsia="ru-RU" w:bidi="ru-RU"/>
        </w:rPr>
        <w:t>педагогической профессии</w:t>
      </w:r>
      <w:r w:rsidR="00514B0B">
        <w:rPr>
          <w:color w:val="000000"/>
          <w:sz w:val="24"/>
          <w:szCs w:val="24"/>
          <w:lang w:eastAsia="ru-RU" w:bidi="ru-RU"/>
        </w:rPr>
        <w:t>, ее</w:t>
      </w:r>
      <w:r>
        <w:rPr>
          <w:color w:val="000000"/>
          <w:sz w:val="24"/>
          <w:szCs w:val="24"/>
          <w:lang w:eastAsia="ru-RU" w:bidi="ru-RU"/>
        </w:rPr>
        <w:t xml:space="preserve"> </w:t>
      </w:r>
      <w:r w:rsidR="00514B0B" w:rsidRPr="00514B0B">
        <w:rPr>
          <w:color w:val="000000"/>
          <w:sz w:val="24"/>
          <w:szCs w:val="24"/>
          <w:lang w:eastAsia="ru-RU" w:bidi="ru-RU"/>
        </w:rPr>
        <w:t>гуманистическое и общечеловеческое начало</w:t>
      </w:r>
      <w:r w:rsidR="00EE20B9">
        <w:rPr>
          <w:color w:val="000000"/>
          <w:sz w:val="24"/>
          <w:szCs w:val="24"/>
          <w:lang w:eastAsia="ru-RU" w:bidi="ru-RU"/>
        </w:rPr>
        <w:t>.</w:t>
      </w:r>
    </w:p>
    <w:p w:rsidR="00514B0B" w:rsidRPr="00514B0B" w:rsidRDefault="00A06B7F" w:rsidP="00514B0B">
      <w:pPr>
        <w:pStyle w:val="12"/>
        <w:numPr>
          <w:ilvl w:val="0"/>
          <w:numId w:val="5"/>
        </w:numPr>
        <w:shd w:val="clear" w:color="auto" w:fill="auto"/>
        <w:spacing w:before="0" w:after="0" w:line="240" w:lineRule="auto"/>
        <w:rPr>
          <w:sz w:val="24"/>
          <w:szCs w:val="24"/>
        </w:rPr>
      </w:pPr>
      <w:r w:rsidRPr="00514B0B">
        <w:rPr>
          <w:color w:val="000000"/>
          <w:sz w:val="24"/>
          <w:szCs w:val="24"/>
          <w:lang w:eastAsia="ru-RU" w:bidi="ru-RU"/>
        </w:rPr>
        <w:t xml:space="preserve">Воспитывать </w:t>
      </w:r>
      <w:r w:rsidR="00514B0B" w:rsidRPr="00514B0B">
        <w:rPr>
          <w:color w:val="000000"/>
          <w:sz w:val="24"/>
          <w:szCs w:val="24"/>
          <w:lang w:eastAsia="ru-RU" w:bidi="ru-RU"/>
        </w:rPr>
        <w:t xml:space="preserve">творческий потенциал студентов, который является важным условием в </w:t>
      </w:r>
      <w:r w:rsidR="00514B0B">
        <w:rPr>
          <w:color w:val="000000"/>
          <w:sz w:val="24"/>
          <w:szCs w:val="24"/>
          <w:lang w:eastAsia="ru-RU" w:bidi="ru-RU"/>
        </w:rPr>
        <w:t xml:space="preserve">их будущей </w:t>
      </w:r>
      <w:r w:rsidR="00EE20B9">
        <w:rPr>
          <w:color w:val="000000"/>
          <w:sz w:val="24"/>
          <w:szCs w:val="24"/>
          <w:lang w:eastAsia="ru-RU" w:bidi="ru-RU"/>
        </w:rPr>
        <w:t>педагогической деятельности.</w:t>
      </w:r>
    </w:p>
    <w:p w:rsidR="00514B0B" w:rsidRDefault="00514B0B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4B0B" w:rsidRDefault="00514B0B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797" w:rsidRDefault="00177797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Добрый день!</w:t>
      </w:r>
    </w:p>
    <w:p w:rsidR="00177797" w:rsidRDefault="00177797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на уроке мы должны разобраться со следующими вопросами: </w:t>
      </w:r>
    </w:p>
    <w:p w:rsidR="00177797" w:rsidRDefault="00177797" w:rsidP="0017779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Чем отличается педагогическая профессия от других профессий группы «человек – человек». </w:t>
      </w:r>
    </w:p>
    <w:p w:rsidR="00177797" w:rsidRDefault="00177797" w:rsidP="0017779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="001D18F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Раскрыть понятие «</w:t>
      </w:r>
      <w:r w:rsidRPr="00CA7807">
        <w:rPr>
          <w:rFonts w:ascii="Times New Roman" w:hAnsi="Times New Roman" w:cs="Times New Roman"/>
          <w:i/>
          <w:sz w:val="24"/>
          <w:szCs w:val="24"/>
        </w:rPr>
        <w:t>двойной предмет труда»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177797" w:rsidRDefault="00177797" w:rsidP="0017779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Доказать, что труд учителя содержит </w:t>
      </w:r>
      <w:r w:rsidRPr="00CA7807">
        <w:rPr>
          <w:rFonts w:ascii="Times New Roman" w:hAnsi="Times New Roman" w:cs="Times New Roman"/>
          <w:i/>
          <w:sz w:val="24"/>
          <w:szCs w:val="24"/>
        </w:rPr>
        <w:t>гуманистическое</w:t>
      </w:r>
      <w:r>
        <w:rPr>
          <w:rFonts w:ascii="Times New Roman" w:hAnsi="Times New Roman" w:cs="Times New Roman"/>
          <w:i/>
          <w:sz w:val="24"/>
          <w:szCs w:val="24"/>
        </w:rPr>
        <w:t xml:space="preserve"> и</w:t>
      </w:r>
      <w:r w:rsidRPr="00CA7807">
        <w:rPr>
          <w:rFonts w:ascii="Times New Roman" w:hAnsi="Times New Roman" w:cs="Times New Roman"/>
          <w:i/>
          <w:sz w:val="24"/>
          <w:szCs w:val="24"/>
        </w:rPr>
        <w:t xml:space="preserve"> общечеловеческое начало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CD0699" w:rsidRDefault="00177797" w:rsidP="0017779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- Объяснить, </w:t>
      </w:r>
      <w:r w:rsidRPr="00F03850">
        <w:rPr>
          <w:rFonts w:ascii="Times New Roman" w:hAnsi="Times New Roman" w:cs="Times New Roman"/>
          <w:i/>
          <w:sz w:val="24"/>
          <w:szCs w:val="24"/>
        </w:rPr>
        <w:t xml:space="preserve">почему творчество является </w:t>
      </w:r>
      <w:r>
        <w:rPr>
          <w:rFonts w:ascii="Times New Roman" w:hAnsi="Times New Roman" w:cs="Times New Roman"/>
          <w:i/>
          <w:sz w:val="24"/>
          <w:szCs w:val="24"/>
        </w:rPr>
        <w:t xml:space="preserve">одним из </w:t>
      </w:r>
      <w:r w:rsidRPr="00F03850">
        <w:rPr>
          <w:rFonts w:ascii="Times New Roman" w:hAnsi="Times New Roman" w:cs="Times New Roman"/>
          <w:i/>
          <w:sz w:val="24"/>
          <w:szCs w:val="24"/>
        </w:rPr>
        <w:t>важны</w:t>
      </w:r>
      <w:r w:rsidR="00CD0699">
        <w:rPr>
          <w:rFonts w:ascii="Times New Roman" w:hAnsi="Times New Roman" w:cs="Times New Roman"/>
          <w:i/>
          <w:sz w:val="24"/>
          <w:szCs w:val="24"/>
        </w:rPr>
        <w:t>х</w:t>
      </w:r>
      <w:r w:rsidRPr="00F0385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услови</w:t>
      </w:r>
      <w:r w:rsidR="00CD0699">
        <w:rPr>
          <w:rFonts w:ascii="Times New Roman" w:hAnsi="Times New Roman" w:cs="Times New Roman"/>
          <w:i/>
          <w:sz w:val="24"/>
          <w:szCs w:val="24"/>
        </w:rPr>
        <w:t>й</w:t>
      </w:r>
      <w:r w:rsidR="001D18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D18F4" w:rsidRPr="001D18F4">
        <w:rPr>
          <w:rFonts w:ascii="Times New Roman" w:hAnsi="Times New Roman" w:cs="Times New Roman"/>
          <w:i/>
          <w:sz w:val="24"/>
          <w:szCs w:val="24"/>
        </w:rPr>
        <w:t>в педагогической деятельности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EC64A0" w:rsidRDefault="00EC64A0" w:rsidP="00177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этап.</w:t>
      </w:r>
      <w:r w:rsidR="003E57E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CD0699" w:rsidRDefault="003E57EA" w:rsidP="00177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Разделитесь на</w:t>
      </w:r>
      <w:r w:rsidR="003D6021">
        <w:rPr>
          <w:rFonts w:ascii="Times New Roman" w:hAnsi="Times New Roman" w:cs="Times New Roman"/>
          <w:sz w:val="24"/>
          <w:szCs w:val="24"/>
        </w:rPr>
        <w:t xml:space="preserve"> четыре </w:t>
      </w:r>
      <w:r>
        <w:rPr>
          <w:rFonts w:ascii="Times New Roman" w:hAnsi="Times New Roman" w:cs="Times New Roman"/>
          <w:sz w:val="24"/>
          <w:szCs w:val="24"/>
        </w:rPr>
        <w:t xml:space="preserve">одинаковые </w:t>
      </w:r>
      <w:r w:rsidR="003D6021">
        <w:rPr>
          <w:rFonts w:ascii="Times New Roman" w:hAnsi="Times New Roman" w:cs="Times New Roman"/>
          <w:sz w:val="24"/>
          <w:szCs w:val="24"/>
        </w:rPr>
        <w:t>группы. Каждая группа работает с одним из четырех вопросов</w:t>
      </w:r>
      <w:r w:rsidR="00481A74">
        <w:rPr>
          <w:rFonts w:ascii="Times New Roman" w:hAnsi="Times New Roman" w:cs="Times New Roman"/>
          <w:sz w:val="24"/>
          <w:szCs w:val="24"/>
        </w:rPr>
        <w:t>.</w:t>
      </w:r>
      <w:r w:rsidR="003D6021">
        <w:rPr>
          <w:rFonts w:ascii="Times New Roman" w:hAnsi="Times New Roman" w:cs="Times New Roman"/>
          <w:sz w:val="24"/>
          <w:szCs w:val="24"/>
        </w:rPr>
        <w:t xml:space="preserve"> </w:t>
      </w:r>
      <w:r w:rsidR="00481A74">
        <w:rPr>
          <w:rFonts w:ascii="Times New Roman" w:hAnsi="Times New Roman" w:cs="Times New Roman"/>
          <w:sz w:val="24"/>
          <w:szCs w:val="24"/>
        </w:rPr>
        <w:t>И</w:t>
      </w:r>
      <w:r w:rsidR="003D6021">
        <w:rPr>
          <w:rFonts w:ascii="Times New Roman" w:hAnsi="Times New Roman" w:cs="Times New Roman"/>
          <w:sz w:val="24"/>
          <w:szCs w:val="24"/>
        </w:rPr>
        <w:t>спользуя теоретический материал</w:t>
      </w:r>
      <w:r w:rsidR="00481A74">
        <w:rPr>
          <w:rFonts w:ascii="Times New Roman" w:hAnsi="Times New Roman" w:cs="Times New Roman"/>
          <w:sz w:val="24"/>
          <w:szCs w:val="24"/>
        </w:rPr>
        <w:t>,</w:t>
      </w:r>
      <w:r w:rsidR="003D6021">
        <w:rPr>
          <w:rFonts w:ascii="Times New Roman" w:hAnsi="Times New Roman" w:cs="Times New Roman"/>
          <w:sz w:val="24"/>
          <w:szCs w:val="24"/>
        </w:rPr>
        <w:t xml:space="preserve"> </w:t>
      </w:r>
      <w:r w:rsidR="00481A74">
        <w:rPr>
          <w:rFonts w:ascii="Times New Roman" w:hAnsi="Times New Roman" w:cs="Times New Roman"/>
          <w:sz w:val="24"/>
          <w:szCs w:val="24"/>
        </w:rPr>
        <w:t>дайте развернутый ответ</w:t>
      </w:r>
      <w:r w:rsidR="003D6021">
        <w:rPr>
          <w:rFonts w:ascii="Times New Roman" w:hAnsi="Times New Roman" w:cs="Times New Roman"/>
          <w:sz w:val="24"/>
          <w:szCs w:val="24"/>
        </w:rPr>
        <w:t>. Ответ запи</w:t>
      </w:r>
      <w:r w:rsidR="00481A74">
        <w:rPr>
          <w:rFonts w:ascii="Times New Roman" w:hAnsi="Times New Roman" w:cs="Times New Roman"/>
          <w:sz w:val="24"/>
          <w:szCs w:val="24"/>
        </w:rPr>
        <w:t>шите</w:t>
      </w:r>
      <w:r w:rsidR="003D6021">
        <w:rPr>
          <w:rFonts w:ascii="Times New Roman" w:hAnsi="Times New Roman" w:cs="Times New Roman"/>
          <w:sz w:val="24"/>
          <w:szCs w:val="24"/>
        </w:rPr>
        <w:t xml:space="preserve"> в тетрадь и продум</w:t>
      </w:r>
      <w:r w:rsidR="00481A74">
        <w:rPr>
          <w:rFonts w:ascii="Times New Roman" w:hAnsi="Times New Roman" w:cs="Times New Roman"/>
          <w:sz w:val="24"/>
          <w:szCs w:val="24"/>
        </w:rPr>
        <w:t>айте</w:t>
      </w:r>
      <w:r w:rsidR="003D6021">
        <w:rPr>
          <w:rFonts w:ascii="Times New Roman" w:hAnsi="Times New Roman" w:cs="Times New Roman"/>
          <w:sz w:val="24"/>
          <w:szCs w:val="24"/>
        </w:rPr>
        <w:t xml:space="preserve"> его представление студенческой аудитории.</w:t>
      </w:r>
      <w:r w:rsidR="00481A74">
        <w:rPr>
          <w:rFonts w:ascii="Times New Roman" w:hAnsi="Times New Roman" w:cs="Times New Roman"/>
          <w:sz w:val="24"/>
          <w:szCs w:val="24"/>
        </w:rPr>
        <w:t xml:space="preserve"> Время работы 15 мин. Представление ответа – 3 мин. Также продумайте вопросы для студентов по рассматриваемым вопросам.</w:t>
      </w:r>
    </w:p>
    <w:p w:rsidR="003E57EA" w:rsidRPr="003E57EA" w:rsidRDefault="003E57EA" w:rsidP="00177797">
      <w:pPr>
        <w:rPr>
          <w:rFonts w:ascii="Times New Roman" w:hAnsi="Times New Roman" w:cs="Times New Roman"/>
          <w:i/>
          <w:sz w:val="24"/>
          <w:szCs w:val="24"/>
        </w:rPr>
      </w:pPr>
      <w:r w:rsidRPr="003E57EA">
        <w:rPr>
          <w:rFonts w:ascii="Times New Roman" w:hAnsi="Times New Roman" w:cs="Times New Roman"/>
          <w:i/>
          <w:sz w:val="24"/>
          <w:szCs w:val="24"/>
        </w:rPr>
        <w:t>Теоретический материал</w:t>
      </w:r>
    </w:p>
    <w:p w:rsidR="00EC59E8" w:rsidRPr="00EC59E8" w:rsidRDefault="00177797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C72218" w:rsidRPr="00EC59E8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EC59E8" w:rsidRPr="00EC59E8">
        <w:rPr>
          <w:rFonts w:ascii="Times New Roman" w:hAnsi="Times New Roman" w:cs="Times New Roman"/>
          <w:sz w:val="20"/>
          <w:szCs w:val="20"/>
        </w:rPr>
        <w:t>Учительская профессия — особая по своей сущности, значимости и</w:t>
      </w:r>
      <w:r w:rsidR="00EC59E8"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противоречивости. Деятельность педагога по общественным функциям,</w:t>
      </w:r>
      <w:r w:rsidR="00EC59E8"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требованиям к профессионально значимым личностным качествам, по</w:t>
      </w:r>
    </w:p>
    <w:p w:rsidR="00EC59E8" w:rsidRPr="00EC59E8" w:rsidRDefault="00EC59E8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>сложности психологического напряжения близка к деятельности писателя,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артиста, ученого. Особенность труда учителя состоит прежде всего в том, что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объектом и продуктом его является человек, самый уникальный продукт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природы. Причем не просто человек, не его физическая сущность, а духовность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растущего человека, его внутренний мир. Вот почему справедливо считают, что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профессия учителя принадлежит к числу наиболее важных в современном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мире.</w:t>
      </w:r>
    </w:p>
    <w:p w:rsidR="00EC59E8" w:rsidRPr="00EC59E8" w:rsidRDefault="00EC59E8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EC59E8">
        <w:rPr>
          <w:rFonts w:ascii="Times New Roman" w:hAnsi="Times New Roman" w:cs="Times New Roman"/>
          <w:sz w:val="20"/>
          <w:szCs w:val="20"/>
        </w:rPr>
        <w:t>Специфика профессии учителя выражается в постоянном общении с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детьми, у которых есть свое миропонимание, свои права, своя убежденность. 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силу этого ведущей стороной педагогического мастерства учителя является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умение правильно направить процесс развития подрастающего поколения, так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организовать всю деятельность учащихся, чтобы каждый из них имел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возможность полноценно развивать свои наклонности и интересы.</w:t>
      </w:r>
    </w:p>
    <w:p w:rsidR="00EC59E8" w:rsidRPr="00EC59E8" w:rsidRDefault="00EC59E8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EC59E8">
        <w:rPr>
          <w:rFonts w:ascii="Times New Roman" w:hAnsi="Times New Roman" w:cs="Times New Roman"/>
          <w:sz w:val="20"/>
          <w:szCs w:val="20"/>
        </w:rPr>
        <w:t>Педагогический труд как специфическое общественное явление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характеризуется особыми функциями и состоит из таких компонентов: а) труд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как целесообразная деятельность; б) предмет труда; в) средства труда. Но 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таком общем виде названные компоненты присущи любому виду труда. 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таком случае, в чем же специфика педагогической деятельности?</w:t>
      </w:r>
    </w:p>
    <w:p w:rsidR="00EC59E8" w:rsidRPr="00EC59E8" w:rsidRDefault="00EC59E8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Pr="00EC59E8">
        <w:rPr>
          <w:rFonts w:ascii="Times New Roman" w:hAnsi="Times New Roman" w:cs="Times New Roman"/>
          <w:sz w:val="20"/>
          <w:szCs w:val="20"/>
        </w:rPr>
        <w:t>Во-первых, педагогический труд как общественно значимая деятельность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состоит в формировании подрастающего поколения, его человеческих качеств.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Педагогический труд — это процесс взаимодействия между человеком,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овладевшим культурой (учитель), и человеком, овладевающим ею (ученик). 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нём в значительной мере осуществляется социальная преемственность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поколений, включение подрастающего поколения в существующую систему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социальных связей, реализуются природные возможности человека в овладении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определенным социальным опытом.</w:t>
      </w:r>
    </w:p>
    <w:p w:rsidR="00EC59E8" w:rsidRPr="00EC59E8" w:rsidRDefault="00EC59E8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</w:t>
      </w:r>
      <w:r w:rsidRPr="00EC59E8">
        <w:rPr>
          <w:rFonts w:ascii="Times New Roman" w:hAnsi="Times New Roman" w:cs="Times New Roman"/>
          <w:sz w:val="20"/>
          <w:szCs w:val="20"/>
        </w:rPr>
        <w:t>Во-вторых, в педагогическом труде специфичен предмет труда. Здесь он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— не мертвый материал природы, не животное или растение, а активное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человеческое существо с неповторимостью индивидуальных качеств.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Такая специфика предмета педагогического труда усложняет его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сущность, поскольку воспитанник — та кой объект, который уже является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продуктом чьего-то воздействия (семьи, друзей и пр.). Став предметом труда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учителя, он в то же время продолжает оставаться объектом, на который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воздействуют и другие факторы, преобразующие его личность. Многие из этих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факторов (на пример, средства массовой информации), действуют стихийно,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многопланово, в различных направлениях</w:t>
      </w:r>
      <w:r w:rsidR="008023F0">
        <w:rPr>
          <w:rFonts w:ascii="Times New Roman" w:hAnsi="Times New Roman" w:cs="Times New Roman"/>
          <w:sz w:val="20"/>
          <w:szCs w:val="20"/>
        </w:rPr>
        <w:t>. И</w:t>
      </w:r>
      <w:r w:rsidRPr="00EC59E8">
        <w:rPr>
          <w:rFonts w:ascii="Times New Roman" w:hAnsi="Times New Roman" w:cs="Times New Roman"/>
          <w:sz w:val="20"/>
          <w:szCs w:val="20"/>
        </w:rPr>
        <w:t xml:space="preserve"> самый важный из них,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обладающий наибольшей убедительностью, наглядностью, — это реальная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жизнь во всех её проявлениях. Педагогический труд и предполагает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корректировку всех этих воздействий, исходящих как от общества, так и от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личности воспитанника. Наконец, специфичны и средства педагогического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труда, которыми учитель воздействует на воспитанника. Они, с одной стороны,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представляют собой материальные объекты и предметы духовной культуры,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предназначенные для организации и осуществления педагогического процесса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(рисунки, фото-, кино- и видеоматериалы, технические средства и пр.). С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другой стороны, педагогическим средством является разнообразная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деятельность, в которую включаются воспитанники: труд, игра, учение,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общение, познание.</w:t>
      </w:r>
    </w:p>
    <w:p w:rsidR="00EC59E8" w:rsidRPr="00EC59E8" w:rsidRDefault="008023F0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EC59E8" w:rsidRPr="00EC59E8">
        <w:rPr>
          <w:rFonts w:ascii="Times New Roman" w:hAnsi="Times New Roman" w:cs="Times New Roman"/>
          <w:sz w:val="20"/>
          <w:szCs w:val="20"/>
        </w:rPr>
        <w:t>В педагогическом труде, как и в других видах труда, различают субъект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труда и его объект (предмет). Однако учащийся выступает в этом труде не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только его объектом, но и субъектом, поскольку педагогический процесс лишь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тогда будет продуктивным, когда он заключает в себе элементы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самовоспитания и самообучения учащегося. Более того, процесс обучения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воспитания преобразует не только учащегося, но и педагога, воздействуя на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него как на личность, развивая в нём одни качества личности и подавляя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другие. Педагогика — чисто человеческая форма деятельности, рожденная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потребностями общественной жизни, потребностями развития человеческой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культуры, которая может быть сохранена и развита, если общество сумеет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передать её новым поколениям. Педагогический процесс в этом плане —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непременное условие существования человеческой истории, ее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поступательного развития, без которого материальная и духовная культура не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могла бы ни существовать, ни быть использованной.</w:t>
      </w:r>
    </w:p>
    <w:p w:rsidR="00EC59E8" w:rsidRPr="00EC59E8" w:rsidRDefault="008023F0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EC59E8" w:rsidRPr="00EC59E8">
        <w:rPr>
          <w:rFonts w:ascii="Times New Roman" w:hAnsi="Times New Roman" w:cs="Times New Roman"/>
          <w:sz w:val="20"/>
          <w:szCs w:val="20"/>
        </w:rPr>
        <w:t>Цель педагогического процесса определяет не только его организацию,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но и методы обучения и воспитания, всю систему отношений в нём. Изменения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исторических форм педагогической деятельности в конечном итоге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определяются потребностями общества в определённых типах человеческой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личности, что диктует цели и задачи воспитания, его методы и средства,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направляет деятельность учителя, хотя внешне может показаться, что учитель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сам выбирает, чему он будет учить и как. Специфичен и итог педагогического</w:t>
      </w:r>
    </w:p>
    <w:p w:rsidR="00EC59E8" w:rsidRPr="00EC59E8" w:rsidRDefault="00EC59E8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>труда — человек, овладевший определенной суммой общественной культуры.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Однако если в материальном производстве, которое направлено на природу, с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получением продукта труда процесс этим и завершается, то продукт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педагогического труда — человек — способен к дальнейшему саморазвитию, а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воздействие педагога на этого человека не угасает, а иногда продолжает влиять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на него всю жизнь. Как видим, важнейшей особенностью педагогического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труда является то, что он с начала и до конца является процессом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взаимодействия людей. В нем предмет — человек, орудие труда — человек,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продукт труда также человек. Это значит, что в педагогическом труде цели,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задачи и методы обучения и воспитания осуществляются в форме личностных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отношений. Эта особенность педагогического труда подчеркивает важность в</w:t>
      </w:r>
      <w:r w:rsidR="008023F0">
        <w:rPr>
          <w:rFonts w:ascii="Times New Roman" w:hAnsi="Times New Roman" w:cs="Times New Roman"/>
          <w:sz w:val="20"/>
          <w:szCs w:val="20"/>
        </w:rPr>
        <w:t xml:space="preserve"> </w:t>
      </w:r>
      <w:r w:rsidRPr="00EC59E8">
        <w:rPr>
          <w:rFonts w:ascii="Times New Roman" w:hAnsi="Times New Roman" w:cs="Times New Roman"/>
          <w:sz w:val="20"/>
          <w:szCs w:val="20"/>
        </w:rPr>
        <w:t>нём нравственных аспектов.</w:t>
      </w:r>
    </w:p>
    <w:p w:rsidR="008023F0" w:rsidRDefault="008023F0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EC59E8" w:rsidRPr="00EC59E8">
        <w:rPr>
          <w:rFonts w:ascii="Times New Roman" w:hAnsi="Times New Roman" w:cs="Times New Roman"/>
          <w:sz w:val="20"/>
          <w:szCs w:val="20"/>
        </w:rPr>
        <w:t>Деятельность педагога всегда высоко ценилась в обществе. Важность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выполняемого им дела, авторитет всегда определяли почтительное отношение к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учительской профессии. Ещё древнегреческий философ Платон говорил, что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если башмачник будет плохим мастером, то государство от этого не очень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 xml:space="preserve">пострадает, — граждане будут только несколько хуже одеты, </w:t>
      </w:r>
      <w:proofErr w:type="gramStart"/>
      <w:r w:rsidR="00EC59E8" w:rsidRPr="00EC59E8">
        <w:rPr>
          <w:rFonts w:ascii="Times New Roman" w:hAnsi="Times New Roman" w:cs="Times New Roman"/>
          <w:sz w:val="20"/>
          <w:szCs w:val="20"/>
        </w:rPr>
        <w:t>но</w:t>
      </w:r>
      <w:proofErr w:type="gramEnd"/>
      <w:r w:rsidR="00EC59E8" w:rsidRPr="00EC59E8">
        <w:rPr>
          <w:rFonts w:ascii="Times New Roman" w:hAnsi="Times New Roman" w:cs="Times New Roman"/>
          <w:sz w:val="20"/>
          <w:szCs w:val="20"/>
        </w:rPr>
        <w:t xml:space="preserve"> если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воспитатель детей будет плохо выполнять свои обязанности, в стране появятся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целые поколения невежественных и дурных людей. Живший в XVII веке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 xml:space="preserve">великий славянский педагог Ян </w:t>
      </w:r>
      <w:proofErr w:type="spellStart"/>
      <w:r w:rsidR="00EC59E8" w:rsidRPr="00EC59E8">
        <w:rPr>
          <w:rFonts w:ascii="Times New Roman" w:hAnsi="Times New Roman" w:cs="Times New Roman"/>
          <w:sz w:val="20"/>
          <w:szCs w:val="20"/>
        </w:rPr>
        <w:t>Амос</w:t>
      </w:r>
      <w:proofErr w:type="spellEnd"/>
      <w:r w:rsidR="00EC59E8" w:rsidRPr="00EC59E8">
        <w:rPr>
          <w:rFonts w:ascii="Times New Roman" w:hAnsi="Times New Roman" w:cs="Times New Roman"/>
          <w:sz w:val="20"/>
          <w:szCs w:val="20"/>
        </w:rPr>
        <w:t xml:space="preserve"> Коменский, который по праву считается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основоположником научной педагогики, писал, что учителям «вручена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превосходная должность, выше которой ничего не может быть под солнцем»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 xml:space="preserve">(Коменский Я.А. </w:t>
      </w:r>
      <w:proofErr w:type="spellStart"/>
      <w:r w:rsidR="00EC59E8" w:rsidRPr="00EC59E8">
        <w:rPr>
          <w:rFonts w:ascii="Times New Roman" w:hAnsi="Times New Roman" w:cs="Times New Roman"/>
          <w:sz w:val="20"/>
          <w:szCs w:val="20"/>
        </w:rPr>
        <w:t>Избр</w:t>
      </w:r>
      <w:proofErr w:type="spellEnd"/>
      <w:r w:rsidR="00EC59E8" w:rsidRPr="00EC59E8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EC59E8" w:rsidRPr="00EC59E8">
        <w:rPr>
          <w:rFonts w:ascii="Times New Roman" w:hAnsi="Times New Roman" w:cs="Times New Roman"/>
          <w:sz w:val="20"/>
          <w:szCs w:val="20"/>
        </w:rPr>
        <w:t>пед</w:t>
      </w:r>
      <w:proofErr w:type="spellEnd"/>
      <w:r w:rsidR="00EC59E8" w:rsidRPr="00EC59E8">
        <w:rPr>
          <w:rFonts w:ascii="Times New Roman" w:hAnsi="Times New Roman" w:cs="Times New Roman"/>
          <w:sz w:val="20"/>
          <w:szCs w:val="20"/>
        </w:rPr>
        <w:t>. соч. М., 1955. С. 600). Он утверждал, что учителя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— это родители духовного развития учащихся; ближайшей заботой учителей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59E8" w:rsidRPr="00EC59E8">
        <w:rPr>
          <w:rFonts w:ascii="Times New Roman" w:hAnsi="Times New Roman" w:cs="Times New Roman"/>
          <w:sz w:val="20"/>
          <w:szCs w:val="20"/>
        </w:rPr>
        <w:t>является увлечение учеников благим примером.</w:t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C72218" w:rsidRPr="00EC59E8" w:rsidRDefault="008023F0" w:rsidP="00EC59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C72218" w:rsidRPr="00EC59E8">
        <w:rPr>
          <w:rFonts w:ascii="Times New Roman" w:hAnsi="Times New Roman" w:cs="Times New Roman"/>
          <w:sz w:val="20"/>
          <w:szCs w:val="20"/>
        </w:rPr>
        <w:t xml:space="preserve">В научной литературе, посвященной вопросам выбора профессии, профессиональной подготовки, профессиональной пригодности термин «профессия» употребляется в следующих значениях: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• общность людей, занятых определенного рода трудовыми функциями;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• область приложения сил человека;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• реальность, творчески формируемая субъектом.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            Принадлежность человека к той или иной профессии проявляется в особенности и образе мышления. По классификации, предложенной Е. А. Климовым, педагогическая профессия относится к группе профессий, предметом которых является другой человек. Но педагогическую профессию из ряда других выделяют прежде всего по образу мыслей ее представителей, повышенному чувству долга и ответственности. В связи с этим педагогическая профессия стоит особняком, выделяясь в отдельную группу.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EC59E8">
        <w:rPr>
          <w:rFonts w:ascii="Times New Roman" w:hAnsi="Times New Roman" w:cs="Times New Roman"/>
          <w:i/>
          <w:sz w:val="20"/>
          <w:szCs w:val="20"/>
        </w:rPr>
        <w:t>Главное ее отличие от других профессий</w:t>
      </w:r>
      <w:r w:rsidRPr="00EC59E8">
        <w:rPr>
          <w:rFonts w:ascii="Times New Roman" w:hAnsi="Times New Roman" w:cs="Times New Roman"/>
          <w:sz w:val="20"/>
          <w:szCs w:val="20"/>
        </w:rPr>
        <w:t xml:space="preserve"> типа «человек-человек» заключается в том, что она относится как к классу преобразующих, так и к классу управляющих профессий одновременно. Имея в качестве цели </w:t>
      </w:r>
      <w:r w:rsidRPr="00EC59E8">
        <w:rPr>
          <w:rFonts w:ascii="Times New Roman" w:hAnsi="Times New Roman" w:cs="Times New Roman"/>
          <w:sz w:val="20"/>
          <w:szCs w:val="20"/>
        </w:rPr>
        <w:lastRenderedPageBreak/>
        <w:t xml:space="preserve">своей деятельности становление и преобразование личности, педагог призван управлять процессом ее интеллектуального, эмоционального и физического развития, формирования ее духовного мира.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            Основное содержание педагогической профессии составляют взаимоотношения с людьми. Деятельность других представителей профессий типа «человек-человек» также требует взаимодействия с людьми, но здесь это связано с тем, чтобы наилучшим образом понять и удовлетворить запросы человека. </w:t>
      </w:r>
      <w:r w:rsidRPr="00EC59E8">
        <w:rPr>
          <w:rFonts w:ascii="Times New Roman" w:hAnsi="Times New Roman" w:cs="Times New Roman"/>
          <w:i/>
          <w:sz w:val="20"/>
          <w:szCs w:val="20"/>
        </w:rPr>
        <w:t>В профессии же педагога ведущая задача</w:t>
      </w:r>
      <w:r w:rsidRPr="00EC59E8">
        <w:rPr>
          <w:rFonts w:ascii="Times New Roman" w:hAnsi="Times New Roman" w:cs="Times New Roman"/>
          <w:sz w:val="20"/>
          <w:szCs w:val="20"/>
        </w:rPr>
        <w:t xml:space="preserve"> – понять общественные цели и направить усилия других людей на их достижение.          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            Особенность обучения и воспитания как деятельности по социальному управлению состоит в том, что она имеет как бы </w:t>
      </w:r>
      <w:r w:rsidRPr="00EC59E8">
        <w:rPr>
          <w:rFonts w:ascii="Times New Roman" w:hAnsi="Times New Roman" w:cs="Times New Roman"/>
          <w:i/>
          <w:sz w:val="20"/>
          <w:szCs w:val="20"/>
        </w:rPr>
        <w:t>двойной предмет труда</w:t>
      </w:r>
      <w:r w:rsidRPr="00EC59E8">
        <w:rPr>
          <w:rFonts w:ascii="Times New Roman" w:hAnsi="Times New Roman" w:cs="Times New Roman"/>
          <w:sz w:val="20"/>
          <w:szCs w:val="20"/>
        </w:rPr>
        <w:t xml:space="preserve">. </w:t>
      </w:r>
      <w:r w:rsidRPr="00EC59E8">
        <w:rPr>
          <w:rFonts w:ascii="Times New Roman" w:hAnsi="Times New Roman" w:cs="Times New Roman"/>
          <w:sz w:val="20"/>
          <w:szCs w:val="20"/>
          <w:u w:val="single"/>
        </w:rPr>
        <w:t>С одной стороны</w:t>
      </w:r>
      <w:r w:rsidRPr="00EC59E8">
        <w:rPr>
          <w:rFonts w:ascii="Times New Roman" w:hAnsi="Times New Roman" w:cs="Times New Roman"/>
          <w:sz w:val="20"/>
          <w:szCs w:val="20"/>
        </w:rPr>
        <w:t xml:space="preserve">, главное ее содержание составляют взаимоотношения с людьми: если у руководителя (а учитель таковым и является) не складываются должные отношения с теми людьми, которыми он руководит или которых он убеждает, значит, нет самого важного в его деятельности. </w:t>
      </w:r>
      <w:r w:rsidRPr="00EC59E8">
        <w:rPr>
          <w:rFonts w:ascii="Times New Roman" w:hAnsi="Times New Roman" w:cs="Times New Roman"/>
          <w:sz w:val="20"/>
          <w:szCs w:val="20"/>
          <w:u w:val="single"/>
        </w:rPr>
        <w:t>С другой стороны,</w:t>
      </w:r>
      <w:r w:rsidRPr="00EC59E8">
        <w:rPr>
          <w:rFonts w:ascii="Times New Roman" w:hAnsi="Times New Roman" w:cs="Times New Roman"/>
          <w:sz w:val="20"/>
          <w:szCs w:val="20"/>
        </w:rPr>
        <w:t xml:space="preserve"> профессии этого типа всегда требует от человека специальных знаний, умений и навыков в какой-либо области (в зависимости от того, кем или чем он руководит). Педагог, как любой другой руководитель, должен хорошо знать и представлять деятельность учащихся, процессом развития которых он руководит. Таким образом, педагогическая профессия требует двойной подготовки – </w:t>
      </w:r>
      <w:proofErr w:type="spellStart"/>
      <w:r w:rsidRPr="00EC59E8">
        <w:rPr>
          <w:rFonts w:ascii="Times New Roman" w:hAnsi="Times New Roman" w:cs="Times New Roman"/>
          <w:sz w:val="20"/>
          <w:szCs w:val="20"/>
        </w:rPr>
        <w:t>человековедческой</w:t>
      </w:r>
      <w:proofErr w:type="spellEnd"/>
      <w:r w:rsidRPr="00EC59E8">
        <w:rPr>
          <w:rFonts w:ascii="Times New Roman" w:hAnsi="Times New Roman" w:cs="Times New Roman"/>
          <w:sz w:val="20"/>
          <w:szCs w:val="20"/>
        </w:rPr>
        <w:t xml:space="preserve"> и специальной.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             В труде учителя всегда содержится гуманистическое, общечеловеческое начало. С одной стороны, учитель подготавливает своих воспитанников к нуждам данного момента, к определенной социальной ситуации, к конкретным запросам общества. А с другой стороны, он, объективно оставаясь хранителем и проводником культуры, несет в себе вневременной фактор. Имея в качестве цели развитие личности как синтеза всех богатств человеческой культуры, учитель работает на будущее: развивает личность, её творческую индивидуальность.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            Педагогическая деятельность имеет коллективный характер. В педагогической профессии очень трудно вычленить вклад каждого педагога, семьи и других источников воздействий в качественное преобразование субъекта деятельности – воспитанника. С осознанием закономерного усиления коллективистских начал в педагогической профессии всё шире входит в обиход понятие совокупного субъекта педагогической деятельности. </w:t>
      </w:r>
      <w:r w:rsidRPr="00EC59E8">
        <w:rPr>
          <w:rFonts w:ascii="Times New Roman" w:hAnsi="Times New Roman" w:cs="Times New Roman"/>
          <w:i/>
          <w:sz w:val="20"/>
          <w:szCs w:val="20"/>
        </w:rPr>
        <w:t>Под совокупным субъектом</w:t>
      </w:r>
      <w:r w:rsidRPr="00EC59E8">
        <w:rPr>
          <w:rFonts w:ascii="Times New Roman" w:hAnsi="Times New Roman" w:cs="Times New Roman"/>
          <w:sz w:val="20"/>
          <w:szCs w:val="20"/>
        </w:rPr>
        <w:t xml:space="preserve"> в широком плане понимается педагогический коллектив школы или другого образовательного учреждения, а в более узком – круг тех педагогов, которые имеют непосредственное отношение к группе учащихся или отдельному ученику.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            Педагогическая деятельность, как и любая другая, имеет не только количественную меру, но и качественные характеристики. Содержание и организацию труда учителя можно правильно оценить, лишь определив уровень его творческого отношения к своей деятельности. Уровень творчества в деятельности педагога отражает степень использования им своих возможностей для достижения поставленных целей. Творческий характер педагогической деятельности поэтому является важнейшей ее особенностью. Но в отличие от творчества в других сферах (наука, техника, искусство) творчество педагога не имеет своей целью создание социально ценного нового, оригинального, поскольку его продуктом всегда остается развитие личности. Конечно, творчески работающий педагог, а тем более педагог-новатор, создает свою педагогическую систему, но она является лишь </w:t>
      </w:r>
      <w:r w:rsidRPr="00EC59E8">
        <w:rPr>
          <w:rFonts w:ascii="Times New Roman" w:hAnsi="Times New Roman" w:cs="Times New Roman"/>
          <w:i/>
          <w:sz w:val="20"/>
          <w:szCs w:val="20"/>
        </w:rPr>
        <w:t>средством для получения наилучшего в данных условиях результата</w:t>
      </w:r>
      <w:r w:rsidRPr="00EC59E8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            Творческий потенциал личности педагога формируется на основе накопленного им социального опыта, психолого-педагогических и предметных знаний, новых идей, умений и навыков, позволяющих находить и применять оригинальные решения, новаторские формы и методы и тем самым совершенствовать исполнение своих профессиональных функций. Только эрудированный и имеющий специальную подготовку учитель на основе глубокого анализа возникающей ситуаций и </w:t>
      </w:r>
      <w:proofErr w:type="gramStart"/>
      <w:r w:rsidRPr="00EC59E8">
        <w:rPr>
          <w:rFonts w:ascii="Times New Roman" w:hAnsi="Times New Roman" w:cs="Times New Roman"/>
          <w:sz w:val="20"/>
          <w:szCs w:val="20"/>
        </w:rPr>
        <w:t>осознания сущности проблемы путем творческого воображения</w:t>
      </w:r>
      <w:proofErr w:type="gramEnd"/>
      <w:r w:rsidRPr="00EC59E8">
        <w:rPr>
          <w:rFonts w:ascii="Times New Roman" w:hAnsi="Times New Roman" w:cs="Times New Roman"/>
          <w:sz w:val="20"/>
          <w:szCs w:val="20"/>
        </w:rPr>
        <w:t xml:space="preserve"> и мысленного эксперимента способен найти новые, оригинальные пути и способы ее решения. Но опыт убеждает, что творчество приходит только тогда и только к тем, кто добросовестно относится к труду, постоянно стремится к повышению профессиональной квалификации, пополнению знаний и изучению опыта лучших школ и учителей.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sz w:val="20"/>
          <w:szCs w:val="20"/>
        </w:rPr>
        <w:t xml:space="preserve">           Внутри каждой конкретной профессии происходит разделение труда в зависимости от специализации работника. Поэтому существует такое понятие как специальность. </w:t>
      </w:r>
      <w:r w:rsidRPr="00EC59E8">
        <w:rPr>
          <w:rFonts w:ascii="Times New Roman" w:hAnsi="Times New Roman" w:cs="Times New Roman"/>
          <w:i/>
          <w:sz w:val="20"/>
          <w:szCs w:val="20"/>
        </w:rPr>
        <w:t>Педагогическая специальность</w:t>
      </w:r>
      <w:r w:rsidRPr="00EC59E8">
        <w:rPr>
          <w:rFonts w:ascii="Times New Roman" w:hAnsi="Times New Roman" w:cs="Times New Roman"/>
          <w:sz w:val="20"/>
          <w:szCs w:val="20"/>
        </w:rPr>
        <w:t xml:space="preserve"> – вид занятий в рамках одной профессии. Например, профессия – учитель, а специальности в рамках данной профессии различны: учитель физики и информатики, учитель иностранного языка, учитель русского языка и литературы, учитель истории. На основании полученной в вузе специальности присваивается та или иная квалификация (дипломированный специалист, магистр и т.д.).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i/>
          <w:sz w:val="20"/>
          <w:szCs w:val="20"/>
        </w:rPr>
        <w:t>Педагогическая квалификация</w:t>
      </w:r>
      <w:r w:rsidRPr="00EC59E8">
        <w:rPr>
          <w:rFonts w:ascii="Times New Roman" w:hAnsi="Times New Roman" w:cs="Times New Roman"/>
          <w:sz w:val="20"/>
          <w:szCs w:val="20"/>
        </w:rPr>
        <w:t xml:space="preserve"> – уровень и вид профессионально</w:t>
      </w:r>
      <w:r w:rsidR="003E57EA" w:rsidRPr="00EC59E8">
        <w:rPr>
          <w:rFonts w:ascii="Times New Roman" w:hAnsi="Times New Roman" w:cs="Times New Roman"/>
          <w:sz w:val="20"/>
          <w:szCs w:val="20"/>
        </w:rPr>
        <w:t>-</w:t>
      </w:r>
      <w:r w:rsidRPr="00EC59E8">
        <w:rPr>
          <w:rFonts w:ascii="Times New Roman" w:hAnsi="Times New Roman" w:cs="Times New Roman"/>
          <w:sz w:val="20"/>
          <w:szCs w:val="20"/>
        </w:rPr>
        <w:t xml:space="preserve">педагогической подготовленности, характеризующей возможности специалиста в решении определенного класса задач. Помимо профессии и специальности каждый человек может занимать какую-то определенную должность на своей работе.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59E8">
        <w:rPr>
          <w:rFonts w:ascii="Times New Roman" w:hAnsi="Times New Roman" w:cs="Times New Roman"/>
          <w:i/>
          <w:sz w:val="20"/>
          <w:szCs w:val="20"/>
        </w:rPr>
        <w:t>Должность</w:t>
      </w:r>
      <w:r w:rsidRPr="00EC59E8">
        <w:rPr>
          <w:rFonts w:ascii="Times New Roman" w:hAnsi="Times New Roman" w:cs="Times New Roman"/>
          <w:sz w:val="20"/>
          <w:szCs w:val="20"/>
        </w:rPr>
        <w:t xml:space="preserve"> – это служебная обязанность в учреждении или на предприятии, которую может исполнять человек, владея любой специальностью. Например, директором или его заместителем в образовательном учреждении может быть человек любой педагогической специальности: учитель русского языка, истории, математики и т.д. </w:t>
      </w:r>
    </w:p>
    <w:p w:rsidR="00C72218" w:rsidRPr="00EC59E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81A74" w:rsidRDefault="007E4269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Представители г</w:t>
      </w:r>
      <w:r w:rsidR="00481A74">
        <w:rPr>
          <w:rFonts w:ascii="Times New Roman" w:hAnsi="Times New Roman" w:cs="Times New Roman"/>
          <w:sz w:val="24"/>
          <w:szCs w:val="24"/>
        </w:rPr>
        <w:t xml:space="preserve">рупп </w:t>
      </w:r>
      <w:r w:rsidR="00D64320">
        <w:rPr>
          <w:rFonts w:ascii="Times New Roman" w:hAnsi="Times New Roman" w:cs="Times New Roman"/>
          <w:sz w:val="24"/>
          <w:szCs w:val="24"/>
        </w:rPr>
        <w:t>озвучивают</w:t>
      </w:r>
      <w:r w:rsidR="00481A74">
        <w:rPr>
          <w:rFonts w:ascii="Times New Roman" w:hAnsi="Times New Roman" w:cs="Times New Roman"/>
          <w:sz w:val="24"/>
          <w:szCs w:val="24"/>
        </w:rPr>
        <w:t xml:space="preserve"> выполненное задание</w:t>
      </w:r>
      <w:r w:rsidR="00D64320">
        <w:rPr>
          <w:rFonts w:ascii="Times New Roman" w:hAnsi="Times New Roman" w:cs="Times New Roman"/>
          <w:sz w:val="24"/>
          <w:szCs w:val="24"/>
        </w:rPr>
        <w:t>, студенты записывают основные идеи выступлений</w:t>
      </w:r>
      <w:r w:rsidR="00481A74">
        <w:rPr>
          <w:rFonts w:ascii="Times New Roman" w:hAnsi="Times New Roman" w:cs="Times New Roman"/>
          <w:sz w:val="24"/>
          <w:szCs w:val="24"/>
        </w:rPr>
        <w:t>:</w:t>
      </w:r>
    </w:p>
    <w:p w:rsidR="00481A74" w:rsidRDefault="00481A74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1A74" w:rsidRPr="00481A74" w:rsidRDefault="00481A74" w:rsidP="00481A74">
      <w:pPr>
        <w:pStyle w:val="a4"/>
        <w:numPr>
          <w:ilvl w:val="0"/>
          <w:numId w:val="6"/>
        </w:numPr>
        <w:rPr>
          <w:i/>
        </w:rPr>
      </w:pPr>
      <w:r w:rsidRPr="00481A74">
        <w:rPr>
          <w:i/>
        </w:rPr>
        <w:t xml:space="preserve">Чем отличается педагогическая профессия от других профессий группы «человек – человек». </w:t>
      </w:r>
    </w:p>
    <w:p w:rsidR="00481A74" w:rsidRPr="00481A74" w:rsidRDefault="00481A74" w:rsidP="00481A74">
      <w:pPr>
        <w:rPr>
          <w:rFonts w:ascii="Times New Roman" w:hAnsi="Times New Roman" w:cs="Times New Roman"/>
          <w:sz w:val="24"/>
          <w:szCs w:val="24"/>
        </w:rPr>
      </w:pPr>
      <w:r w:rsidRPr="00481A74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791C">
        <w:rPr>
          <w:rFonts w:ascii="Times New Roman" w:hAnsi="Times New Roman" w:cs="Times New Roman"/>
          <w:sz w:val="24"/>
          <w:szCs w:val="24"/>
        </w:rPr>
        <w:t>г</w:t>
      </w:r>
      <w:r w:rsidRPr="00481A74">
        <w:rPr>
          <w:rFonts w:ascii="Times New Roman" w:hAnsi="Times New Roman" w:cs="Times New Roman"/>
          <w:sz w:val="24"/>
          <w:szCs w:val="24"/>
        </w:rPr>
        <w:t>лавное ее отличие от других профессий типа «человек-человек» заключается в том, что она относится как к классу преобразующих, так и к классу управляющих профессий одновременно.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1A74">
        <w:rPr>
          <w:rFonts w:ascii="Times New Roman" w:hAnsi="Times New Roman" w:cs="Times New Roman"/>
          <w:sz w:val="24"/>
          <w:szCs w:val="24"/>
        </w:rPr>
        <w:t>В профессии педагога ведущ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481A74">
        <w:rPr>
          <w:rFonts w:ascii="Times New Roman" w:hAnsi="Times New Roman" w:cs="Times New Roman"/>
          <w:sz w:val="24"/>
          <w:szCs w:val="24"/>
        </w:rPr>
        <w:t xml:space="preserve"> задач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481A74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481A74">
        <w:rPr>
          <w:rFonts w:ascii="Times New Roman" w:hAnsi="Times New Roman" w:cs="Times New Roman"/>
          <w:sz w:val="24"/>
          <w:szCs w:val="24"/>
        </w:rPr>
        <w:t>понять общественные цели и направить усилия других людей на их достижение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81A74" w:rsidRPr="00D64320" w:rsidRDefault="00481A74" w:rsidP="00D64320">
      <w:pPr>
        <w:pStyle w:val="a4"/>
        <w:numPr>
          <w:ilvl w:val="0"/>
          <w:numId w:val="6"/>
        </w:numPr>
        <w:rPr>
          <w:i/>
        </w:rPr>
      </w:pPr>
      <w:r w:rsidRPr="00D64320">
        <w:rPr>
          <w:i/>
        </w:rPr>
        <w:t xml:space="preserve"> Раскрыть понятие «двойной предмет труда». </w:t>
      </w:r>
    </w:p>
    <w:p w:rsidR="00481A74" w:rsidRDefault="00481A74" w:rsidP="006B7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 w:rsidR="006B791C">
        <w:rPr>
          <w:rFonts w:ascii="Times New Roman" w:hAnsi="Times New Roman" w:cs="Times New Roman"/>
          <w:sz w:val="24"/>
          <w:szCs w:val="24"/>
        </w:rPr>
        <w:t xml:space="preserve"> </w:t>
      </w:r>
      <w:r w:rsidR="006B791C" w:rsidRPr="006B791C">
        <w:rPr>
          <w:rFonts w:ascii="Times New Roman" w:hAnsi="Times New Roman" w:cs="Times New Roman"/>
          <w:sz w:val="24"/>
          <w:szCs w:val="24"/>
        </w:rPr>
        <w:t xml:space="preserve">педагогическая профессия требует двойной подготовки – </w:t>
      </w:r>
      <w:proofErr w:type="spellStart"/>
      <w:r w:rsidR="006B791C" w:rsidRPr="006B791C">
        <w:rPr>
          <w:rFonts w:ascii="Times New Roman" w:hAnsi="Times New Roman" w:cs="Times New Roman"/>
          <w:sz w:val="24"/>
          <w:szCs w:val="24"/>
        </w:rPr>
        <w:t>человековедческой</w:t>
      </w:r>
      <w:proofErr w:type="spellEnd"/>
      <w:r w:rsidR="006B791C" w:rsidRPr="006B791C">
        <w:rPr>
          <w:rFonts w:ascii="Times New Roman" w:hAnsi="Times New Roman" w:cs="Times New Roman"/>
          <w:sz w:val="24"/>
          <w:szCs w:val="24"/>
        </w:rPr>
        <w:t xml:space="preserve"> и специальной.</w:t>
      </w:r>
    </w:p>
    <w:p w:rsidR="006B791C" w:rsidRPr="006B791C" w:rsidRDefault="006B791C" w:rsidP="006B79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1A74" w:rsidRPr="00D64320" w:rsidRDefault="00481A74" w:rsidP="00D64320">
      <w:pPr>
        <w:pStyle w:val="a4"/>
        <w:numPr>
          <w:ilvl w:val="0"/>
          <w:numId w:val="6"/>
        </w:numPr>
        <w:rPr>
          <w:i/>
        </w:rPr>
      </w:pPr>
      <w:r w:rsidRPr="00D64320">
        <w:rPr>
          <w:i/>
        </w:rPr>
        <w:t xml:space="preserve"> Доказать, что труд учителя содержит гуманистическое и общечеловеческое начало.</w:t>
      </w:r>
    </w:p>
    <w:p w:rsidR="006B791C" w:rsidRDefault="006B791C" w:rsidP="006B79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791C">
        <w:rPr>
          <w:rFonts w:ascii="Times New Roman" w:hAnsi="Times New Roman" w:cs="Times New Roman"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C50022">
        <w:rPr>
          <w:rFonts w:ascii="Times New Roman" w:hAnsi="Times New Roman" w:cs="Times New Roman"/>
          <w:sz w:val="24"/>
          <w:szCs w:val="24"/>
        </w:rPr>
        <w:t xml:space="preserve"> одной стороны, учитель подготавливает своих воспитанников к определенной социальной ситуации, к конкретным запросам об</w:t>
      </w:r>
      <w:r>
        <w:rPr>
          <w:rFonts w:ascii="Times New Roman" w:hAnsi="Times New Roman" w:cs="Times New Roman"/>
          <w:sz w:val="24"/>
          <w:szCs w:val="24"/>
        </w:rPr>
        <w:t xml:space="preserve">щества. А с другой стороны, он </w:t>
      </w:r>
      <w:r w:rsidRPr="00C50022">
        <w:rPr>
          <w:rFonts w:ascii="Times New Roman" w:hAnsi="Times New Roman" w:cs="Times New Roman"/>
          <w:sz w:val="24"/>
          <w:szCs w:val="24"/>
        </w:rPr>
        <w:t xml:space="preserve">развивает личность, её творческую индивидуальность. </w:t>
      </w:r>
    </w:p>
    <w:p w:rsidR="006B791C" w:rsidRPr="006B791C" w:rsidRDefault="006B791C" w:rsidP="006B79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1A74" w:rsidRPr="00D64320" w:rsidRDefault="00481A74" w:rsidP="00D64320">
      <w:pPr>
        <w:pStyle w:val="a4"/>
        <w:numPr>
          <w:ilvl w:val="0"/>
          <w:numId w:val="6"/>
        </w:numPr>
        <w:rPr>
          <w:i/>
        </w:rPr>
      </w:pPr>
      <w:r w:rsidRPr="00D64320">
        <w:rPr>
          <w:i/>
        </w:rPr>
        <w:t xml:space="preserve"> Объяснить, почему творчество является одним из важных условий в педагогической деятельности.</w:t>
      </w:r>
    </w:p>
    <w:p w:rsidR="00481A74" w:rsidRDefault="001440BF" w:rsidP="001440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с</w:t>
      </w:r>
      <w:r w:rsidRPr="00C50022">
        <w:rPr>
          <w:rFonts w:ascii="Times New Roman" w:hAnsi="Times New Roman" w:cs="Times New Roman"/>
          <w:sz w:val="24"/>
          <w:szCs w:val="24"/>
        </w:rPr>
        <w:t>одержание и организацию труда учителя можно правильно оценить, лишь определив уровень его творческого отношения к своей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0022">
        <w:rPr>
          <w:rFonts w:ascii="Times New Roman" w:hAnsi="Times New Roman" w:cs="Times New Roman"/>
          <w:sz w:val="24"/>
          <w:szCs w:val="24"/>
        </w:rPr>
        <w:t>Творческий потенциал личности педагога формируется на основе накопленного им социального опыта, психолого-педагогических и предметных знаний, новых идей, умений и навыков, позволяющих находить и применять оригинальные решения, новаторские формы и методы и тем самым совершенствовать исполнение своих профессиональных функций.</w:t>
      </w:r>
    </w:p>
    <w:p w:rsidR="00C7221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312" w:rsidRDefault="001C6058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2312">
        <w:rPr>
          <w:rFonts w:ascii="Times New Roman" w:hAnsi="Times New Roman" w:cs="Times New Roman"/>
          <w:sz w:val="24"/>
          <w:szCs w:val="24"/>
        </w:rPr>
        <w:t>Заключительный этап.</w:t>
      </w:r>
    </w:p>
    <w:p w:rsidR="00192312" w:rsidRDefault="00192312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выступлений представителей рабочих групп</w:t>
      </w:r>
      <w:r w:rsidR="00D64320">
        <w:rPr>
          <w:rFonts w:ascii="Times New Roman" w:hAnsi="Times New Roman" w:cs="Times New Roman"/>
          <w:sz w:val="24"/>
          <w:szCs w:val="24"/>
        </w:rPr>
        <w:t xml:space="preserve">, студенты задают друг другу подготовленные заранее вопросы по теме урока, оценивают ответы, при необходимости корректируют ответ. </w:t>
      </w:r>
    </w:p>
    <w:p w:rsidR="00481A74" w:rsidRDefault="00481A74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F6F" w:rsidRDefault="00EC64A0" w:rsidP="00AA5D25">
      <w:pPr>
        <w:jc w:val="both"/>
        <w:rPr>
          <w:rFonts w:ascii="Times New Roman" w:hAnsi="Times New Roman" w:cs="Times New Roman"/>
          <w:sz w:val="24"/>
          <w:szCs w:val="24"/>
        </w:rPr>
      </w:pPr>
      <w:r w:rsidRPr="00B5007D">
        <w:rPr>
          <w:rFonts w:ascii="Times New Roman" w:hAnsi="Times New Roman" w:cs="Times New Roman"/>
          <w:sz w:val="24"/>
          <w:szCs w:val="24"/>
        </w:rPr>
        <w:t>Домашнее задание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016F6F">
        <w:rPr>
          <w:rFonts w:ascii="Times New Roman" w:hAnsi="Times New Roman" w:cs="Times New Roman"/>
          <w:sz w:val="24"/>
          <w:szCs w:val="24"/>
        </w:rPr>
        <w:t>выскажите письменно своё отношение к данному высказыванию К.Д. Ушинского.</w:t>
      </w:r>
    </w:p>
    <w:p w:rsidR="00AA5D25" w:rsidRDefault="00016F6F" w:rsidP="00AA5D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C64A0" w:rsidRPr="00EC64A0">
        <w:rPr>
          <w:rFonts w:ascii="Times New Roman" w:hAnsi="Times New Roman" w:cs="Times New Roman"/>
          <w:sz w:val="24"/>
          <w:szCs w:val="24"/>
        </w:rPr>
        <w:t>К.Д. Ушинский в своей работе</w:t>
      </w:r>
      <w:r w:rsidR="00EC64A0">
        <w:rPr>
          <w:rFonts w:ascii="Times New Roman" w:hAnsi="Times New Roman" w:cs="Times New Roman"/>
          <w:sz w:val="24"/>
          <w:szCs w:val="24"/>
        </w:rPr>
        <w:t xml:space="preserve"> </w:t>
      </w:r>
      <w:r w:rsidR="00EC64A0" w:rsidRPr="00EC64A0">
        <w:rPr>
          <w:rFonts w:ascii="Times New Roman" w:hAnsi="Times New Roman" w:cs="Times New Roman"/>
          <w:sz w:val="24"/>
          <w:szCs w:val="24"/>
        </w:rPr>
        <w:t>«Человек как предмет воспитания» писал: «Искусство воспитания имеет ту</w:t>
      </w:r>
      <w:r w:rsidR="00EC64A0">
        <w:rPr>
          <w:rFonts w:ascii="Times New Roman" w:hAnsi="Times New Roman" w:cs="Times New Roman"/>
          <w:sz w:val="24"/>
          <w:szCs w:val="24"/>
        </w:rPr>
        <w:t xml:space="preserve"> </w:t>
      </w:r>
      <w:r w:rsidR="00EC64A0" w:rsidRPr="00EC64A0">
        <w:rPr>
          <w:rFonts w:ascii="Times New Roman" w:hAnsi="Times New Roman" w:cs="Times New Roman"/>
          <w:sz w:val="24"/>
          <w:szCs w:val="24"/>
        </w:rPr>
        <w:t>особенность, что почти всем оно кажется делом знакомым и понятным, а иным</w:t>
      </w:r>
      <w:r w:rsidR="00EC64A0">
        <w:rPr>
          <w:rFonts w:ascii="Times New Roman" w:hAnsi="Times New Roman" w:cs="Times New Roman"/>
          <w:sz w:val="24"/>
          <w:szCs w:val="24"/>
        </w:rPr>
        <w:t xml:space="preserve"> </w:t>
      </w:r>
      <w:r w:rsidR="00EC64A0" w:rsidRPr="00EC64A0">
        <w:rPr>
          <w:rFonts w:ascii="Times New Roman" w:hAnsi="Times New Roman" w:cs="Times New Roman"/>
          <w:sz w:val="24"/>
          <w:szCs w:val="24"/>
        </w:rPr>
        <w:t>даже делом легким, и тем понятнее и легче кажется оно, чем менее человек с</w:t>
      </w:r>
      <w:r w:rsidR="00EC64A0">
        <w:rPr>
          <w:rFonts w:ascii="Times New Roman" w:hAnsi="Times New Roman" w:cs="Times New Roman"/>
          <w:sz w:val="24"/>
          <w:szCs w:val="24"/>
        </w:rPr>
        <w:t xml:space="preserve"> </w:t>
      </w:r>
      <w:r w:rsidR="00EC64A0" w:rsidRPr="00EC64A0">
        <w:rPr>
          <w:rFonts w:ascii="Times New Roman" w:hAnsi="Times New Roman" w:cs="Times New Roman"/>
          <w:sz w:val="24"/>
          <w:szCs w:val="24"/>
        </w:rPr>
        <w:t>ним знаком, теоретически или практически. Почти все признают, что</w:t>
      </w:r>
      <w:r w:rsidR="00EC64A0">
        <w:rPr>
          <w:rFonts w:ascii="Times New Roman" w:hAnsi="Times New Roman" w:cs="Times New Roman"/>
          <w:sz w:val="24"/>
          <w:szCs w:val="24"/>
        </w:rPr>
        <w:t xml:space="preserve"> </w:t>
      </w:r>
      <w:r w:rsidR="00EC64A0" w:rsidRPr="00EC64A0">
        <w:rPr>
          <w:rFonts w:ascii="Times New Roman" w:hAnsi="Times New Roman" w:cs="Times New Roman"/>
          <w:sz w:val="24"/>
          <w:szCs w:val="24"/>
        </w:rPr>
        <w:t>воспитание требует терпения; некоторые думают, что для него нужны</w:t>
      </w:r>
      <w:r w:rsidR="00EC64A0">
        <w:rPr>
          <w:rFonts w:ascii="Times New Roman" w:hAnsi="Times New Roman" w:cs="Times New Roman"/>
          <w:sz w:val="24"/>
          <w:szCs w:val="24"/>
        </w:rPr>
        <w:t xml:space="preserve"> </w:t>
      </w:r>
      <w:r w:rsidR="00EC64A0" w:rsidRPr="00EC64A0">
        <w:rPr>
          <w:rFonts w:ascii="Times New Roman" w:hAnsi="Times New Roman" w:cs="Times New Roman"/>
          <w:sz w:val="24"/>
          <w:szCs w:val="24"/>
        </w:rPr>
        <w:t>врожденная способность и уменье, т.е. навык, но весьма немногие пришли к</w:t>
      </w:r>
      <w:r w:rsidR="00EC64A0">
        <w:rPr>
          <w:rFonts w:ascii="Times New Roman" w:hAnsi="Times New Roman" w:cs="Times New Roman"/>
          <w:sz w:val="24"/>
          <w:szCs w:val="24"/>
        </w:rPr>
        <w:t xml:space="preserve"> </w:t>
      </w:r>
      <w:r w:rsidR="00EC64A0" w:rsidRPr="00EC64A0">
        <w:rPr>
          <w:rFonts w:ascii="Times New Roman" w:hAnsi="Times New Roman" w:cs="Times New Roman"/>
          <w:sz w:val="24"/>
          <w:szCs w:val="24"/>
        </w:rPr>
        <w:t>убеждению, что кроме терпения, врождённой способности и навыков</w:t>
      </w:r>
      <w:r w:rsidR="00EC64A0">
        <w:rPr>
          <w:rFonts w:ascii="Times New Roman" w:hAnsi="Times New Roman" w:cs="Times New Roman"/>
          <w:sz w:val="24"/>
          <w:szCs w:val="24"/>
        </w:rPr>
        <w:t xml:space="preserve"> </w:t>
      </w:r>
      <w:r w:rsidR="00EC64A0" w:rsidRPr="00EC64A0">
        <w:rPr>
          <w:rFonts w:ascii="Times New Roman" w:hAnsi="Times New Roman" w:cs="Times New Roman"/>
          <w:sz w:val="24"/>
          <w:szCs w:val="24"/>
        </w:rPr>
        <w:t>необходи</w:t>
      </w:r>
      <w:r>
        <w:rPr>
          <w:rFonts w:ascii="Times New Roman" w:hAnsi="Times New Roman" w:cs="Times New Roman"/>
          <w:sz w:val="24"/>
          <w:szCs w:val="24"/>
        </w:rPr>
        <w:t>мы еще и специальные знания...».</w:t>
      </w:r>
    </w:p>
    <w:p w:rsidR="00EC64A0" w:rsidRDefault="00EC64A0" w:rsidP="00EC64A0">
      <w:pPr>
        <w:rPr>
          <w:rFonts w:ascii="Times New Roman" w:hAnsi="Times New Roman" w:cs="Times New Roman"/>
          <w:sz w:val="24"/>
          <w:szCs w:val="24"/>
        </w:rPr>
      </w:pPr>
      <w:r w:rsidRPr="00B5007D">
        <w:rPr>
          <w:rFonts w:ascii="Times New Roman" w:hAnsi="Times New Roman" w:cs="Times New Roman"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64A0" w:rsidRPr="00014F16" w:rsidRDefault="00EC64A0" w:rsidP="00DF0C8C">
      <w:pPr>
        <w:pStyle w:val="a4"/>
        <w:numPr>
          <w:ilvl w:val="0"/>
          <w:numId w:val="7"/>
        </w:numPr>
        <w:jc w:val="both"/>
      </w:pPr>
      <w:r w:rsidRPr="00014F16">
        <w:t xml:space="preserve">Кузнецов, В. В. Введение в педагогическую </w:t>
      </w:r>
      <w:proofErr w:type="gramStart"/>
      <w:r w:rsidRPr="00014F16">
        <w:t>деятельность :</w:t>
      </w:r>
      <w:proofErr w:type="gramEnd"/>
      <w:r w:rsidRPr="00014F16">
        <w:t xml:space="preserve"> учебник и практикум для СПО / В. В. Кузнецов. — 3-е изд., </w:t>
      </w:r>
      <w:proofErr w:type="spellStart"/>
      <w:r w:rsidRPr="00014F16">
        <w:t>испр</w:t>
      </w:r>
      <w:proofErr w:type="spellEnd"/>
      <w:r w:rsidRPr="00014F16">
        <w:t xml:space="preserve">. и доп. — </w:t>
      </w:r>
      <w:proofErr w:type="gramStart"/>
      <w:r w:rsidRPr="00014F16">
        <w:t>М. :</w:t>
      </w:r>
      <w:proofErr w:type="gramEnd"/>
      <w:r w:rsidRPr="00014F16">
        <w:t xml:space="preserve"> Издательство </w:t>
      </w:r>
      <w:proofErr w:type="spellStart"/>
      <w:r w:rsidRPr="00014F16">
        <w:t>Юрайт</w:t>
      </w:r>
      <w:proofErr w:type="spellEnd"/>
      <w:r w:rsidRPr="00014F16">
        <w:t>, 2018. — 222 с. — (</w:t>
      </w:r>
      <w:proofErr w:type="gramStart"/>
      <w:r w:rsidRPr="00014F16">
        <w:t>Серия :</w:t>
      </w:r>
      <w:proofErr w:type="gramEnd"/>
      <w:r w:rsidRPr="00014F16">
        <w:t xml:space="preserve"> Профессиональное образование). </w:t>
      </w:r>
    </w:p>
    <w:p w:rsidR="00EC64A0" w:rsidRDefault="00EC64A0" w:rsidP="00DF0C8C">
      <w:pPr>
        <w:pStyle w:val="a4"/>
        <w:numPr>
          <w:ilvl w:val="0"/>
          <w:numId w:val="7"/>
        </w:numPr>
        <w:jc w:val="both"/>
      </w:pPr>
      <w:r w:rsidRPr="00014F16">
        <w:t>Чугаева, И. Г.</w:t>
      </w:r>
      <w:r>
        <w:t xml:space="preserve"> </w:t>
      </w:r>
      <w:r w:rsidRPr="00014F16">
        <w:t>Введение</w:t>
      </w:r>
      <w:r>
        <w:t xml:space="preserve"> </w:t>
      </w:r>
      <w:r w:rsidRPr="00014F16">
        <w:t>в</w:t>
      </w:r>
      <w:r>
        <w:t xml:space="preserve"> </w:t>
      </w:r>
      <w:r w:rsidRPr="00014F16">
        <w:t>педагогическую</w:t>
      </w:r>
      <w:r>
        <w:t xml:space="preserve"> </w:t>
      </w:r>
      <w:r w:rsidRPr="00014F16">
        <w:t>деятельность</w:t>
      </w:r>
      <w:r>
        <w:t xml:space="preserve"> </w:t>
      </w:r>
      <w:r w:rsidRPr="00014F16">
        <w:t>[Электронный ресурс</w:t>
      </w:r>
      <w:proofErr w:type="gramStart"/>
      <w:r w:rsidRPr="00014F16">
        <w:t>] :</w:t>
      </w:r>
      <w:proofErr w:type="gramEnd"/>
      <w:r w:rsidRPr="00014F16">
        <w:t xml:space="preserve"> </w:t>
      </w:r>
      <w:r>
        <w:t xml:space="preserve"> </w:t>
      </w:r>
      <w:r w:rsidRPr="00014F16">
        <w:t>учебное пособие / И. Г. Чугаева ;</w:t>
      </w:r>
      <w:r>
        <w:t xml:space="preserve"> </w:t>
      </w:r>
      <w:r w:rsidRPr="00014F16">
        <w:t xml:space="preserve">Урал. гос. </w:t>
      </w:r>
      <w:proofErr w:type="spellStart"/>
      <w:r w:rsidRPr="00014F16">
        <w:t>пед</w:t>
      </w:r>
      <w:proofErr w:type="spellEnd"/>
      <w:r w:rsidRPr="00014F16">
        <w:t xml:space="preserve">. ун-т. – Электрон. дан. – </w:t>
      </w:r>
      <w:r>
        <w:t xml:space="preserve"> </w:t>
      </w:r>
      <w:proofErr w:type="gramStart"/>
      <w:r w:rsidRPr="00014F16">
        <w:t>Екатеринбург :</w:t>
      </w:r>
      <w:proofErr w:type="gramEnd"/>
      <w:r>
        <w:t xml:space="preserve"> [б. и.], 2018. </w:t>
      </w:r>
      <w:r w:rsidRPr="00014F16">
        <w:t xml:space="preserve">— </w:t>
      </w:r>
      <w:r>
        <w:t>113</w:t>
      </w:r>
      <w:r w:rsidRPr="00014F16">
        <w:t xml:space="preserve"> с.</w:t>
      </w:r>
    </w:p>
    <w:p w:rsidR="00DF0C8C" w:rsidRDefault="00DF0C8C" w:rsidP="008D29F2">
      <w:pPr>
        <w:pStyle w:val="a4"/>
        <w:numPr>
          <w:ilvl w:val="0"/>
          <w:numId w:val="7"/>
        </w:numPr>
        <w:jc w:val="both"/>
      </w:pPr>
      <w:proofErr w:type="spellStart"/>
      <w:r>
        <w:lastRenderedPageBreak/>
        <w:t>Мижериков</w:t>
      </w:r>
      <w:proofErr w:type="spellEnd"/>
      <w:r>
        <w:t xml:space="preserve"> В.А., Ермоленко М.Н. Введение в педагогическую деятельность: Учебное пособие для студентов педагогических учебных заведений. - М.: Педагогическое общество России, 2017. - 268 с.</w:t>
      </w:r>
    </w:p>
    <w:p w:rsidR="00EC64A0" w:rsidRDefault="00EC64A0" w:rsidP="00DF0C8C">
      <w:pPr>
        <w:jc w:val="both"/>
      </w:pPr>
    </w:p>
    <w:p w:rsidR="00C7221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7F6D" w:rsidRDefault="00EC7F6D" w:rsidP="001C6058">
      <w:pPr>
        <w:pStyle w:val="1"/>
        <w:sectPr w:rsidR="00EC7F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E20B9" w:rsidRDefault="00DF0C8C" w:rsidP="00EE20B9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C50022">
        <w:rPr>
          <w:rFonts w:ascii="Times New Roman" w:hAnsi="Times New Roman" w:cs="Times New Roman"/>
          <w:b/>
          <w:sz w:val="24"/>
          <w:szCs w:val="24"/>
        </w:rPr>
        <w:lastRenderedPageBreak/>
        <w:t>Тема</w:t>
      </w:r>
      <w:r w:rsidR="0022165E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C5002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E20B9" w:rsidRPr="00F1658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Содержание </w:t>
      </w:r>
      <w:r w:rsidR="00EE20B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теоретической и </w:t>
      </w:r>
      <w:r w:rsidR="00EE20B9" w:rsidRPr="00F1658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практической готовности учителя</w:t>
      </w:r>
    </w:p>
    <w:p w:rsidR="00EE20B9" w:rsidRDefault="00EE20B9" w:rsidP="00EE20B9">
      <w:pPr>
        <w:spacing w:after="0"/>
        <w:rPr>
          <w:color w:val="000000"/>
          <w:sz w:val="24"/>
          <w:szCs w:val="24"/>
          <w:lang w:eastAsia="ru-RU" w:bidi="ru-RU"/>
        </w:rPr>
      </w:pPr>
    </w:p>
    <w:p w:rsidR="00DF0C8C" w:rsidRPr="00EE20B9" w:rsidRDefault="00DF0C8C" w:rsidP="00EE20B9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E20B9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Цель: выявление </w:t>
      </w:r>
      <w:r w:rsidR="00EE20B9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с</w:t>
      </w:r>
      <w:r w:rsidR="00EE20B9" w:rsidRPr="00EE20B9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одержани</w:t>
      </w:r>
      <w:r w:rsidR="00EE20B9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я</w:t>
      </w:r>
      <w:r w:rsidR="00EE20B9" w:rsidRPr="00EE20B9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теоретической и практической готовности учителя</w:t>
      </w:r>
      <w:r w:rsidRPr="00EE20B9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.</w:t>
      </w:r>
    </w:p>
    <w:p w:rsidR="00DF0C8C" w:rsidRDefault="00DF0C8C" w:rsidP="00EE20B9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</w:p>
    <w:p w:rsidR="00DF0C8C" w:rsidRDefault="00DF0C8C" w:rsidP="00EE20B9">
      <w:pPr>
        <w:pStyle w:val="12"/>
        <w:shd w:val="clear" w:color="auto" w:fill="auto"/>
        <w:spacing w:before="0" w:after="0" w:line="240" w:lineRule="auto"/>
        <w:ind w:firstLine="36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Задачи:</w:t>
      </w:r>
    </w:p>
    <w:p w:rsidR="00DF0C8C" w:rsidRPr="00A06B7F" w:rsidRDefault="00DF0C8C" w:rsidP="00EE20B9">
      <w:pPr>
        <w:pStyle w:val="12"/>
        <w:numPr>
          <w:ilvl w:val="0"/>
          <w:numId w:val="8"/>
        </w:numPr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  <w:r w:rsidRPr="00A06B7F">
        <w:rPr>
          <w:sz w:val="24"/>
          <w:szCs w:val="24"/>
        </w:rPr>
        <w:t>Выявит</w:t>
      </w:r>
      <w:r>
        <w:rPr>
          <w:sz w:val="24"/>
          <w:szCs w:val="24"/>
        </w:rPr>
        <w:t>ь</w:t>
      </w:r>
      <w:r w:rsidRPr="00A06B7F">
        <w:rPr>
          <w:sz w:val="24"/>
          <w:szCs w:val="24"/>
        </w:rPr>
        <w:t xml:space="preserve"> отличие педагогической профессии от других профессий группы «человек – человек».</w:t>
      </w:r>
      <w:r w:rsidRPr="00A06B7F">
        <w:rPr>
          <w:color w:val="000000"/>
          <w:sz w:val="24"/>
          <w:szCs w:val="24"/>
          <w:lang w:eastAsia="ru-RU" w:bidi="ru-RU"/>
        </w:rPr>
        <w:t xml:space="preserve"> </w:t>
      </w:r>
    </w:p>
    <w:p w:rsidR="00DF0C8C" w:rsidRPr="00A902F6" w:rsidRDefault="00DF0C8C" w:rsidP="00EE20B9">
      <w:pPr>
        <w:pStyle w:val="12"/>
        <w:numPr>
          <w:ilvl w:val="0"/>
          <w:numId w:val="8"/>
        </w:numPr>
        <w:spacing w:before="0" w:after="0" w:line="240" w:lineRule="auto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Р</w:t>
      </w:r>
      <w:r w:rsidRPr="00A902F6">
        <w:rPr>
          <w:color w:val="000000"/>
          <w:sz w:val="24"/>
          <w:szCs w:val="24"/>
          <w:lang w:eastAsia="ru-RU" w:bidi="ru-RU"/>
        </w:rPr>
        <w:t xml:space="preserve">азвивать ценностные приоритеты </w:t>
      </w:r>
      <w:r>
        <w:rPr>
          <w:color w:val="000000"/>
          <w:sz w:val="24"/>
          <w:szCs w:val="24"/>
          <w:lang w:eastAsia="ru-RU" w:bidi="ru-RU"/>
        </w:rPr>
        <w:t>педагогической профессии</w:t>
      </w:r>
      <w:r w:rsidR="00EE20B9">
        <w:rPr>
          <w:color w:val="000000"/>
          <w:sz w:val="24"/>
          <w:szCs w:val="24"/>
          <w:lang w:eastAsia="ru-RU" w:bidi="ru-RU"/>
        </w:rPr>
        <w:t>.</w:t>
      </w:r>
    </w:p>
    <w:p w:rsidR="000611D4" w:rsidRPr="000611D4" w:rsidRDefault="00DF0C8C" w:rsidP="000611D4">
      <w:pPr>
        <w:pStyle w:val="12"/>
        <w:numPr>
          <w:ilvl w:val="0"/>
          <w:numId w:val="8"/>
        </w:numPr>
        <w:shd w:val="clear" w:color="auto" w:fill="auto"/>
        <w:spacing w:before="0" w:after="0" w:line="240" w:lineRule="auto"/>
        <w:rPr>
          <w:sz w:val="24"/>
          <w:szCs w:val="24"/>
        </w:rPr>
      </w:pPr>
      <w:r w:rsidRPr="000611D4">
        <w:rPr>
          <w:color w:val="000000"/>
          <w:sz w:val="24"/>
          <w:szCs w:val="24"/>
          <w:lang w:eastAsia="ru-RU" w:bidi="ru-RU"/>
        </w:rPr>
        <w:t xml:space="preserve">Воспитывать </w:t>
      </w:r>
      <w:r w:rsidR="00EE20B9" w:rsidRPr="000611D4">
        <w:rPr>
          <w:color w:val="000000"/>
          <w:sz w:val="24"/>
          <w:szCs w:val="24"/>
          <w:lang w:eastAsia="ru-RU" w:bidi="ru-RU"/>
        </w:rPr>
        <w:t>интерес к получению будущей педагогической деятельности и потребность в постоянном само</w:t>
      </w:r>
      <w:r w:rsidR="000611D4" w:rsidRPr="000611D4">
        <w:rPr>
          <w:color w:val="000000"/>
          <w:sz w:val="24"/>
          <w:szCs w:val="24"/>
          <w:lang w:eastAsia="ru-RU" w:bidi="ru-RU"/>
        </w:rPr>
        <w:t>образовании</w:t>
      </w:r>
      <w:r w:rsidR="000611D4" w:rsidRPr="000611D4">
        <w:t xml:space="preserve"> </w:t>
      </w:r>
      <w:r w:rsidR="000611D4" w:rsidRPr="000611D4">
        <w:rPr>
          <w:color w:val="000000"/>
          <w:sz w:val="24"/>
          <w:szCs w:val="24"/>
          <w:lang w:eastAsia="ru-RU" w:bidi="ru-RU"/>
        </w:rPr>
        <w:t xml:space="preserve">студентов. </w:t>
      </w:r>
    </w:p>
    <w:p w:rsidR="000611D4" w:rsidRDefault="000611D4" w:rsidP="00061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1D4" w:rsidRDefault="000611D4" w:rsidP="00061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4DD7" w:rsidRPr="00C84DD7" w:rsidRDefault="00C84DD7" w:rsidP="005A501C">
      <w:pPr>
        <w:pStyle w:val="12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  <w:r w:rsidRPr="00C84DD7">
        <w:rPr>
          <w:b w:val="0"/>
          <w:color w:val="000000"/>
          <w:sz w:val="24"/>
          <w:szCs w:val="24"/>
          <w:lang w:eastAsia="ru-RU" w:bidi="ru-RU"/>
        </w:rPr>
        <w:t>Чтобы соответствовать высокому званию учителя, каждый юноша и</w:t>
      </w:r>
      <w:r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Pr="00C84DD7">
        <w:rPr>
          <w:b w:val="0"/>
          <w:color w:val="000000"/>
          <w:sz w:val="24"/>
          <w:szCs w:val="24"/>
          <w:lang w:eastAsia="ru-RU" w:bidi="ru-RU"/>
        </w:rPr>
        <w:t>девушка, решившие посвятить себя педагогической профессии, должны</w:t>
      </w:r>
      <w:r w:rsidR="005A501C"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Pr="00C84DD7">
        <w:rPr>
          <w:b w:val="0"/>
          <w:color w:val="000000"/>
          <w:sz w:val="24"/>
          <w:szCs w:val="24"/>
          <w:lang w:eastAsia="ru-RU" w:bidi="ru-RU"/>
        </w:rPr>
        <w:t>развивать в себе готовность к сложной и многогранной деятельности на благо</w:t>
      </w:r>
      <w:r w:rsidR="005A501C"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Pr="00C84DD7">
        <w:rPr>
          <w:b w:val="0"/>
          <w:color w:val="000000"/>
          <w:sz w:val="24"/>
          <w:szCs w:val="24"/>
          <w:lang w:eastAsia="ru-RU" w:bidi="ru-RU"/>
        </w:rPr>
        <w:t>общества</w:t>
      </w:r>
      <w:r w:rsidR="005A501C">
        <w:rPr>
          <w:b w:val="0"/>
          <w:color w:val="000000"/>
          <w:sz w:val="24"/>
          <w:szCs w:val="24"/>
          <w:lang w:eastAsia="ru-RU" w:bidi="ru-RU"/>
        </w:rPr>
        <w:t>.</w:t>
      </w:r>
    </w:p>
    <w:p w:rsidR="00C84DD7" w:rsidRDefault="00C84DD7" w:rsidP="00FB3ED1">
      <w:pPr>
        <w:pStyle w:val="12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  <w:r w:rsidRPr="00C84DD7">
        <w:rPr>
          <w:b w:val="0"/>
          <w:color w:val="000000"/>
          <w:sz w:val="24"/>
          <w:szCs w:val="24"/>
          <w:lang w:eastAsia="ru-RU" w:bidi="ru-RU"/>
        </w:rPr>
        <w:t>Выдающийся отечественный педагог А.С. Макаренко, говоря о своем</w:t>
      </w:r>
      <w:r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Pr="00C84DD7">
        <w:rPr>
          <w:b w:val="0"/>
          <w:color w:val="000000"/>
          <w:sz w:val="24"/>
          <w:szCs w:val="24"/>
          <w:lang w:eastAsia="ru-RU" w:bidi="ru-RU"/>
        </w:rPr>
        <w:t>профессиональном становлении на педагогическом поприще, писал: «Я не</w:t>
      </w:r>
      <w:r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Pr="00C84DD7">
        <w:rPr>
          <w:b w:val="0"/>
          <w:color w:val="000000"/>
          <w:sz w:val="24"/>
          <w:szCs w:val="24"/>
          <w:lang w:eastAsia="ru-RU" w:bidi="ru-RU"/>
        </w:rPr>
        <w:t>обладаю педагогическим талантом и пришел в педагогику случайно, без</w:t>
      </w:r>
      <w:r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Pr="00C84DD7">
        <w:rPr>
          <w:b w:val="0"/>
          <w:color w:val="000000"/>
          <w:sz w:val="24"/>
          <w:szCs w:val="24"/>
          <w:lang w:eastAsia="ru-RU" w:bidi="ru-RU"/>
        </w:rPr>
        <w:t>всякого на то призвания... Но я научился. Я сделался мастером своего дела. А</w:t>
      </w:r>
      <w:r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Pr="00C84DD7">
        <w:rPr>
          <w:b w:val="0"/>
          <w:color w:val="000000"/>
          <w:sz w:val="24"/>
          <w:szCs w:val="24"/>
          <w:lang w:eastAsia="ru-RU" w:bidi="ru-RU"/>
        </w:rPr>
        <w:t xml:space="preserve">мастером может сделаться каждый, если ему помогут </w:t>
      </w:r>
      <w:proofErr w:type="gramStart"/>
      <w:r w:rsidRPr="00C84DD7">
        <w:rPr>
          <w:b w:val="0"/>
          <w:color w:val="000000"/>
          <w:sz w:val="24"/>
          <w:szCs w:val="24"/>
          <w:lang w:eastAsia="ru-RU" w:bidi="ru-RU"/>
        </w:rPr>
        <w:t>и</w:t>
      </w:r>
      <w:proofErr w:type="gramEnd"/>
      <w:r w:rsidRPr="00C84DD7">
        <w:rPr>
          <w:b w:val="0"/>
          <w:color w:val="000000"/>
          <w:sz w:val="24"/>
          <w:szCs w:val="24"/>
          <w:lang w:eastAsia="ru-RU" w:bidi="ru-RU"/>
        </w:rPr>
        <w:t xml:space="preserve"> если он сам будет</w:t>
      </w:r>
      <w:r>
        <w:rPr>
          <w:b w:val="0"/>
          <w:color w:val="000000"/>
          <w:sz w:val="24"/>
          <w:szCs w:val="24"/>
          <w:lang w:eastAsia="ru-RU" w:bidi="ru-RU"/>
        </w:rPr>
        <w:t xml:space="preserve"> работать».</w:t>
      </w:r>
    </w:p>
    <w:p w:rsidR="008665AF" w:rsidRDefault="008665AF" w:rsidP="00FB3ED1">
      <w:pPr>
        <w:pStyle w:val="12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  <w:r w:rsidRPr="008665AF">
        <w:rPr>
          <w:b w:val="0"/>
          <w:color w:val="000000"/>
          <w:sz w:val="24"/>
          <w:szCs w:val="24"/>
          <w:lang w:eastAsia="ru-RU" w:bidi="ru-RU"/>
        </w:rPr>
        <w:t xml:space="preserve">Содержание </w:t>
      </w:r>
      <w:r>
        <w:rPr>
          <w:b w:val="0"/>
          <w:color w:val="000000"/>
          <w:sz w:val="24"/>
          <w:szCs w:val="24"/>
          <w:lang w:eastAsia="ru-RU" w:bidi="ru-RU"/>
        </w:rPr>
        <w:t xml:space="preserve">теоретической и </w:t>
      </w:r>
      <w:r w:rsidRPr="008665AF">
        <w:rPr>
          <w:b w:val="0"/>
          <w:color w:val="000000"/>
          <w:sz w:val="24"/>
          <w:szCs w:val="24"/>
          <w:lang w:eastAsia="ru-RU" w:bidi="ru-RU"/>
        </w:rPr>
        <w:t xml:space="preserve">практической готовности выражается во внешних (предметных) умениях, т.е. в действиях, которые можно наблюдать. </w:t>
      </w:r>
      <w:r>
        <w:rPr>
          <w:b w:val="0"/>
          <w:color w:val="000000"/>
          <w:sz w:val="24"/>
          <w:szCs w:val="24"/>
          <w:lang w:eastAsia="ru-RU" w:bidi="ru-RU"/>
        </w:rPr>
        <w:t xml:space="preserve">Нам предстоит выяснить, какие умения служат признаком теоретической и </w:t>
      </w:r>
      <w:r w:rsidRPr="008665AF">
        <w:rPr>
          <w:b w:val="0"/>
          <w:color w:val="000000"/>
          <w:sz w:val="24"/>
          <w:szCs w:val="24"/>
          <w:lang w:eastAsia="ru-RU" w:bidi="ru-RU"/>
        </w:rPr>
        <w:t>практической готовности</w:t>
      </w:r>
      <w:r>
        <w:rPr>
          <w:b w:val="0"/>
          <w:color w:val="000000"/>
          <w:sz w:val="24"/>
          <w:szCs w:val="24"/>
          <w:lang w:eastAsia="ru-RU" w:bidi="ru-RU"/>
        </w:rPr>
        <w:t>.</w:t>
      </w:r>
    </w:p>
    <w:p w:rsidR="008665AF" w:rsidRPr="00FB3ED1" w:rsidRDefault="00FB3ED1" w:rsidP="008665AF">
      <w:pPr>
        <w:pStyle w:val="12"/>
        <w:spacing w:after="0" w:line="240" w:lineRule="auto"/>
        <w:ind w:left="360" w:firstLine="491"/>
        <w:rPr>
          <w:b w:val="0"/>
          <w:i/>
          <w:color w:val="000000"/>
          <w:sz w:val="24"/>
          <w:szCs w:val="24"/>
          <w:lang w:eastAsia="ru-RU" w:bidi="ru-RU"/>
        </w:rPr>
      </w:pPr>
      <w:r w:rsidRPr="00FB3ED1">
        <w:rPr>
          <w:b w:val="0"/>
          <w:i/>
          <w:color w:val="000000"/>
          <w:sz w:val="24"/>
          <w:szCs w:val="24"/>
          <w:lang w:eastAsia="ru-RU" w:bidi="ru-RU"/>
        </w:rPr>
        <w:t>Основная часть</w:t>
      </w:r>
    </w:p>
    <w:p w:rsidR="00FB3ED1" w:rsidRDefault="00FB3ED1" w:rsidP="005350C7">
      <w:pPr>
        <w:pStyle w:val="12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rPr>
          <w:b w:val="0"/>
          <w:color w:val="000000"/>
          <w:sz w:val="24"/>
          <w:szCs w:val="24"/>
          <w:lang w:eastAsia="ru-RU" w:bidi="ru-RU"/>
        </w:rPr>
      </w:pPr>
      <w:r w:rsidRPr="00FB3ED1">
        <w:rPr>
          <w:b w:val="0"/>
          <w:color w:val="000000"/>
          <w:sz w:val="24"/>
          <w:szCs w:val="24"/>
          <w:lang w:eastAsia="ru-RU" w:bidi="ru-RU"/>
        </w:rPr>
        <w:t xml:space="preserve">Профессиональное становление педагога, ведущее к достижению им профессионализма и педагогического мастерства, - длительный, непрерывный процесс. Используя образное выражение К. </w:t>
      </w:r>
      <w:proofErr w:type="spellStart"/>
      <w:r w:rsidRPr="00FB3ED1">
        <w:rPr>
          <w:b w:val="0"/>
          <w:color w:val="000000"/>
          <w:sz w:val="24"/>
          <w:szCs w:val="24"/>
          <w:lang w:eastAsia="ru-RU" w:bidi="ru-RU"/>
        </w:rPr>
        <w:t>Роджерса</w:t>
      </w:r>
      <w:proofErr w:type="spellEnd"/>
      <w:r w:rsidRPr="00FB3ED1">
        <w:rPr>
          <w:b w:val="0"/>
          <w:color w:val="000000"/>
          <w:sz w:val="24"/>
          <w:szCs w:val="24"/>
          <w:lang w:eastAsia="ru-RU" w:bidi="ru-RU"/>
        </w:rPr>
        <w:t xml:space="preserve">, можно утверждать, что это путешествие длинною в жизнь. Существует множество подходов к определению основных этапов профессионального становления. </w:t>
      </w:r>
    </w:p>
    <w:p w:rsidR="00FB3ED1" w:rsidRDefault="00FB3ED1" w:rsidP="005350C7">
      <w:pPr>
        <w:pStyle w:val="12"/>
        <w:spacing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 xml:space="preserve">Задание: используя представленную информацию составьте «лестницу» профессионального становления педагога. </w:t>
      </w:r>
    </w:p>
    <w:p w:rsidR="00FB3ED1" w:rsidRPr="00FB3ED1" w:rsidRDefault="00FB3ED1" w:rsidP="005350C7">
      <w:pPr>
        <w:pStyle w:val="12"/>
        <w:spacing w:before="12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 w:rsidRPr="00FB3ED1">
        <w:rPr>
          <w:b w:val="0"/>
          <w:color w:val="000000"/>
          <w:sz w:val="24"/>
          <w:szCs w:val="24"/>
          <w:lang w:eastAsia="ru-RU" w:bidi="ru-RU"/>
        </w:rPr>
        <w:t>Согласно одному из них, предложенному Е.А. Климовым, можно выделить следующие фазы жизненного пути профессионала:</w:t>
      </w:r>
    </w:p>
    <w:p w:rsidR="00FB3ED1" w:rsidRPr="00FB3ED1" w:rsidRDefault="00FB3ED1" w:rsidP="005350C7">
      <w:pPr>
        <w:pStyle w:val="12"/>
        <w:spacing w:before="12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 w:rsidRPr="00FB3ED1">
        <w:rPr>
          <w:b w:val="0"/>
          <w:color w:val="000000"/>
          <w:sz w:val="24"/>
          <w:szCs w:val="24"/>
          <w:lang w:eastAsia="ru-RU" w:bidi="ru-RU"/>
        </w:rPr>
        <w:t>1. Оптант (или фаза оптанта, оптации) - этап выбора профессии.</w:t>
      </w:r>
    </w:p>
    <w:p w:rsidR="00FB3ED1" w:rsidRPr="00FB3ED1" w:rsidRDefault="00FB3ED1" w:rsidP="005350C7">
      <w:pPr>
        <w:pStyle w:val="12"/>
        <w:spacing w:before="12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 w:rsidRPr="00FB3ED1">
        <w:rPr>
          <w:b w:val="0"/>
          <w:color w:val="000000"/>
          <w:sz w:val="24"/>
          <w:szCs w:val="24"/>
          <w:lang w:eastAsia="ru-RU" w:bidi="ru-RU"/>
        </w:rPr>
        <w:t>2. Адепт (или фаза адепта) – человек уже осознанно выбрал профессию и осваивает ее в специальном профессиональном учебном заведении (колледже, вузе и т.д.).</w:t>
      </w:r>
    </w:p>
    <w:p w:rsidR="00FB3ED1" w:rsidRPr="00FB3ED1" w:rsidRDefault="00FB3ED1" w:rsidP="005350C7">
      <w:pPr>
        <w:pStyle w:val="12"/>
        <w:spacing w:before="12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 w:rsidRPr="00FB3ED1">
        <w:rPr>
          <w:b w:val="0"/>
          <w:color w:val="000000"/>
          <w:sz w:val="24"/>
          <w:szCs w:val="24"/>
          <w:lang w:eastAsia="ru-RU" w:bidi="ru-RU"/>
        </w:rPr>
        <w:t xml:space="preserve">3. </w:t>
      </w:r>
      <w:proofErr w:type="spellStart"/>
      <w:r w:rsidRPr="00FB3ED1">
        <w:rPr>
          <w:b w:val="0"/>
          <w:color w:val="000000"/>
          <w:sz w:val="24"/>
          <w:szCs w:val="24"/>
          <w:lang w:eastAsia="ru-RU" w:bidi="ru-RU"/>
        </w:rPr>
        <w:t>Адаптант</w:t>
      </w:r>
      <w:proofErr w:type="spellEnd"/>
      <w:r w:rsidRPr="00FB3ED1">
        <w:rPr>
          <w:b w:val="0"/>
          <w:color w:val="000000"/>
          <w:sz w:val="24"/>
          <w:szCs w:val="24"/>
          <w:lang w:eastAsia="ru-RU" w:bidi="ru-RU"/>
        </w:rPr>
        <w:t xml:space="preserve"> (или фаза адаптации, «привыкания» молодого специалиста к работе). В деятельности педагога она связана с вхождением в практическую педагогическую деятельность, с постоянным возникновением нестандартных ситуаций. Считается, что для учителя эта фаза длится 3-5 лет (кстати, чаще всего педагоги покидают педагогическую профессию на этой стадии).</w:t>
      </w:r>
    </w:p>
    <w:p w:rsidR="00FB3ED1" w:rsidRPr="00FB3ED1" w:rsidRDefault="00FB3ED1" w:rsidP="005350C7">
      <w:pPr>
        <w:pStyle w:val="12"/>
        <w:spacing w:before="12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 w:rsidRPr="00FB3ED1">
        <w:rPr>
          <w:b w:val="0"/>
          <w:color w:val="000000"/>
          <w:sz w:val="24"/>
          <w:szCs w:val="24"/>
          <w:lang w:eastAsia="ru-RU" w:bidi="ru-RU"/>
        </w:rPr>
        <w:t xml:space="preserve">4. </w:t>
      </w:r>
      <w:proofErr w:type="spellStart"/>
      <w:r w:rsidRPr="00FB3ED1">
        <w:rPr>
          <w:b w:val="0"/>
          <w:color w:val="000000"/>
          <w:sz w:val="24"/>
          <w:szCs w:val="24"/>
          <w:lang w:eastAsia="ru-RU" w:bidi="ru-RU"/>
        </w:rPr>
        <w:t>Интернал</w:t>
      </w:r>
      <w:proofErr w:type="spellEnd"/>
      <w:r w:rsidRPr="00FB3ED1">
        <w:rPr>
          <w:b w:val="0"/>
          <w:color w:val="000000"/>
          <w:sz w:val="24"/>
          <w:szCs w:val="24"/>
          <w:lang w:eastAsia="ru-RU" w:bidi="ru-RU"/>
        </w:rPr>
        <w:t xml:space="preserve"> (или фаза </w:t>
      </w:r>
      <w:proofErr w:type="spellStart"/>
      <w:r w:rsidRPr="00FB3ED1">
        <w:rPr>
          <w:b w:val="0"/>
          <w:color w:val="000000"/>
          <w:sz w:val="24"/>
          <w:szCs w:val="24"/>
          <w:lang w:eastAsia="ru-RU" w:bidi="ru-RU"/>
        </w:rPr>
        <w:t>интернала</w:t>
      </w:r>
      <w:proofErr w:type="spellEnd"/>
      <w:r w:rsidRPr="00FB3ED1">
        <w:rPr>
          <w:b w:val="0"/>
          <w:color w:val="000000"/>
          <w:sz w:val="24"/>
          <w:szCs w:val="24"/>
          <w:lang w:eastAsia="ru-RU" w:bidi="ru-RU"/>
        </w:rPr>
        <w:t>) – учитель становится опытным педагогом, который уже может самостоятельно и успешно справляться с основными профессиональными функциями.</w:t>
      </w:r>
    </w:p>
    <w:p w:rsidR="00FB3ED1" w:rsidRPr="00FB3ED1" w:rsidRDefault="00FB3ED1" w:rsidP="005350C7">
      <w:pPr>
        <w:pStyle w:val="12"/>
        <w:spacing w:before="12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 w:rsidRPr="00FB3ED1">
        <w:rPr>
          <w:b w:val="0"/>
          <w:color w:val="000000"/>
          <w:sz w:val="24"/>
          <w:szCs w:val="24"/>
          <w:lang w:eastAsia="ru-RU" w:bidi="ru-RU"/>
        </w:rPr>
        <w:t xml:space="preserve">5. Мастер (или фаза мастерства) – педагог выделяется своими специальными </w:t>
      </w:r>
      <w:r w:rsidRPr="00FB3ED1">
        <w:rPr>
          <w:b w:val="0"/>
          <w:color w:val="000000"/>
          <w:sz w:val="24"/>
          <w:szCs w:val="24"/>
          <w:lang w:eastAsia="ru-RU" w:bidi="ru-RU"/>
        </w:rPr>
        <w:lastRenderedPageBreak/>
        <w:t>качествами, умениями, или становится универсалом, свободно ориентирующимся в различных сферах профессиональной деятельности, обретает свой почерк, индивидуальный, неповторимый стиль деятельности, добивается стабильных положительных результатов.</w:t>
      </w:r>
    </w:p>
    <w:p w:rsidR="00FB3ED1" w:rsidRPr="00FB3ED1" w:rsidRDefault="00FB3ED1" w:rsidP="005350C7">
      <w:pPr>
        <w:pStyle w:val="12"/>
        <w:spacing w:before="12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 w:rsidRPr="00FB3ED1">
        <w:rPr>
          <w:b w:val="0"/>
          <w:color w:val="000000"/>
          <w:sz w:val="24"/>
          <w:szCs w:val="24"/>
          <w:lang w:eastAsia="ru-RU" w:bidi="ru-RU"/>
        </w:rPr>
        <w:t>6. Авторитет (или фаза авторитета) – учитель как мастер своего дела становится широко известен в своем кругу или за его пределами, у него накоплен большой педагогический опыт, за счет которого он успешно решает любые профессиональные задачи.</w:t>
      </w:r>
    </w:p>
    <w:p w:rsidR="00C84DD7" w:rsidRPr="00FB3ED1" w:rsidRDefault="00FB3ED1" w:rsidP="005350C7">
      <w:pPr>
        <w:pStyle w:val="12"/>
        <w:spacing w:before="12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 w:rsidRPr="00FB3ED1">
        <w:rPr>
          <w:b w:val="0"/>
          <w:color w:val="000000"/>
          <w:sz w:val="24"/>
          <w:szCs w:val="24"/>
          <w:lang w:eastAsia="ru-RU" w:bidi="ru-RU"/>
        </w:rPr>
        <w:t>7. Наставник (или фаза наставничества) – педагог имеет единомышленников, последователей, учеников среди коллег, делится своим опытом с другими, помогает им в их профессионально-личностном рост.</w:t>
      </w:r>
    </w:p>
    <w:p w:rsidR="00C84DD7" w:rsidRDefault="00125300" w:rsidP="005350C7">
      <w:pPr>
        <w:pStyle w:val="12"/>
        <w:spacing w:before="12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 xml:space="preserve">После выполнения студентами данного задания идет его обсуждение; по цепочке студенты выходят к доске, </w:t>
      </w:r>
      <w:r w:rsidR="005350C7">
        <w:rPr>
          <w:b w:val="0"/>
          <w:color w:val="000000"/>
          <w:sz w:val="24"/>
          <w:szCs w:val="24"/>
          <w:lang w:eastAsia="ru-RU" w:bidi="ru-RU"/>
        </w:rPr>
        <w:t xml:space="preserve">представляют части «лестницы» и </w:t>
      </w:r>
      <w:proofErr w:type="gramStart"/>
      <w:r w:rsidR="005350C7">
        <w:rPr>
          <w:b w:val="0"/>
          <w:color w:val="000000"/>
          <w:sz w:val="24"/>
          <w:szCs w:val="24"/>
          <w:lang w:eastAsia="ru-RU" w:bidi="ru-RU"/>
        </w:rPr>
        <w:t xml:space="preserve">комментируют </w:t>
      </w:r>
      <w:r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="005350C7">
        <w:rPr>
          <w:b w:val="0"/>
          <w:color w:val="000000"/>
          <w:sz w:val="24"/>
          <w:szCs w:val="24"/>
          <w:lang w:eastAsia="ru-RU" w:bidi="ru-RU"/>
        </w:rPr>
        <w:t>представленную</w:t>
      </w:r>
      <w:proofErr w:type="gramEnd"/>
      <w:r w:rsidR="005350C7">
        <w:rPr>
          <w:b w:val="0"/>
          <w:color w:val="000000"/>
          <w:sz w:val="24"/>
          <w:szCs w:val="24"/>
          <w:lang w:eastAsia="ru-RU" w:bidi="ru-RU"/>
        </w:rPr>
        <w:t xml:space="preserve"> информацию.</w:t>
      </w:r>
    </w:p>
    <w:p w:rsidR="00C84DD7" w:rsidRDefault="00C84DD7" w:rsidP="005350C7">
      <w:pPr>
        <w:pStyle w:val="12"/>
        <w:shd w:val="clear" w:color="auto" w:fill="auto"/>
        <w:spacing w:before="0" w:after="0" w:line="240" w:lineRule="auto"/>
        <w:ind w:firstLine="709"/>
        <w:rPr>
          <w:b w:val="0"/>
          <w:color w:val="000000"/>
          <w:sz w:val="24"/>
          <w:szCs w:val="24"/>
          <w:lang w:eastAsia="ru-RU" w:bidi="ru-RU"/>
        </w:rPr>
      </w:pPr>
    </w:p>
    <w:p w:rsidR="00C84DD7" w:rsidRPr="005350C7" w:rsidRDefault="005350C7" w:rsidP="005350C7">
      <w:pPr>
        <w:pStyle w:val="12"/>
        <w:numPr>
          <w:ilvl w:val="0"/>
          <w:numId w:val="9"/>
        </w:numPr>
        <w:shd w:val="clear" w:color="auto" w:fill="auto"/>
        <w:spacing w:before="0" w:after="0" w:line="240" w:lineRule="auto"/>
        <w:ind w:left="1134" w:hanging="283"/>
        <w:rPr>
          <w:b w:val="0"/>
          <w:color w:val="000000"/>
          <w:sz w:val="24"/>
          <w:szCs w:val="24"/>
          <w:lang w:eastAsia="ru-RU" w:bidi="ru-RU"/>
        </w:rPr>
      </w:pPr>
      <w:r w:rsidRPr="005350C7">
        <w:rPr>
          <w:b w:val="0"/>
          <w:color w:val="000000"/>
          <w:sz w:val="24"/>
          <w:szCs w:val="24"/>
          <w:lang w:eastAsia="ru-RU" w:bidi="ru-RU"/>
        </w:rPr>
        <w:t xml:space="preserve">Содержание теоретической </w:t>
      </w:r>
      <w:r>
        <w:rPr>
          <w:b w:val="0"/>
          <w:color w:val="000000"/>
          <w:sz w:val="24"/>
          <w:szCs w:val="24"/>
          <w:lang w:eastAsia="ru-RU" w:bidi="ru-RU"/>
        </w:rPr>
        <w:t xml:space="preserve">и практической </w:t>
      </w:r>
      <w:r w:rsidRPr="005350C7">
        <w:rPr>
          <w:b w:val="0"/>
          <w:color w:val="000000"/>
          <w:sz w:val="24"/>
          <w:szCs w:val="24"/>
          <w:lang w:eastAsia="ru-RU" w:bidi="ru-RU"/>
        </w:rPr>
        <w:t>готовности учителя</w:t>
      </w:r>
    </w:p>
    <w:p w:rsidR="005350C7" w:rsidRDefault="005350C7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color w:val="000000"/>
          <w:sz w:val="24"/>
          <w:szCs w:val="24"/>
          <w:lang w:eastAsia="ru-RU" w:bidi="ru-RU"/>
        </w:rPr>
        <w:t>Задание: используя представленную информацию, составьте кластер.</w:t>
      </w:r>
      <w:r w:rsidR="00524C10"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="00016F6F">
        <w:rPr>
          <w:b w:val="0"/>
          <w:color w:val="000000"/>
          <w:sz w:val="24"/>
          <w:szCs w:val="24"/>
          <w:lang w:eastAsia="ru-RU" w:bidi="ru-RU"/>
        </w:rPr>
        <w:t>Каждому виду умения дать характеристику.</w:t>
      </w:r>
    </w:p>
    <w:p w:rsidR="005350C7" w:rsidRDefault="005350C7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5350C7" w:rsidRDefault="002D3123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6350</wp:posOffset>
                </wp:positionV>
                <wp:extent cx="1438275" cy="704850"/>
                <wp:effectExtent l="0" t="0" r="2857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704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3123" w:rsidRDefault="002D3123" w:rsidP="002D3123">
                            <w:pPr>
                              <w:jc w:val="center"/>
                            </w:pPr>
                            <w:r>
                              <w:t>Умения практической готовности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6" style="position:absolute;left:0;text-align:left;margin-left:361.95pt;margin-top:.5pt;width:113.25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" fillcolor="white [3201]" strokecolor="black [3200]" strokeweight="1pt">
                <v:stroke joinstyle="miter"/>
                <v:textbox>
                  <w:txbxContent>
                    <w:p w:rsidR="002D3123" w:rsidRDefault="002D3123" w:rsidP="002D3123">
                      <w:pPr>
                        <w:jc w:val="center"/>
                      </w:pPr>
                      <w:r>
                        <w:t>Умения практической готовности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53974</wp:posOffset>
                </wp:positionV>
                <wp:extent cx="1533525" cy="771525"/>
                <wp:effectExtent l="0" t="0" r="28575" b="2857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771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3123" w:rsidRDefault="002D3123" w:rsidP="002D3123">
                            <w:pPr>
                              <w:jc w:val="center"/>
                            </w:pPr>
                            <w:r>
                              <w:t>Умения теоретической готовности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27" style="position:absolute;left:0;text-align:left;margin-left:-.3pt;margin-top:4.25pt;width:120.75pt;height:60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" fillcolor="white [3201]" strokecolor="black [3200]" strokeweight="1pt">
                <v:stroke joinstyle="miter"/>
                <v:textbox>
                  <w:txbxContent>
                    <w:p w:rsidR="002D3123" w:rsidRDefault="002D3123" w:rsidP="002D3123">
                      <w:pPr>
                        <w:jc w:val="center"/>
                      </w:pPr>
                      <w:r>
                        <w:t>Умения теоретической готовности</w:t>
                      </w:r>
                    </w:p>
                  </w:txbxContent>
                </v:textbox>
              </v:roundrect>
            </w:pict>
          </mc:Fallback>
        </mc:AlternateContent>
      </w:r>
      <w:r w:rsidR="005350C7"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1720215</wp:posOffset>
                </wp:positionH>
                <wp:positionV relativeFrom="paragraph">
                  <wp:posOffset>53974</wp:posOffset>
                </wp:positionV>
                <wp:extent cx="2676525" cy="657225"/>
                <wp:effectExtent l="0" t="0" r="2857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50C7" w:rsidRDefault="005350C7" w:rsidP="005350C7">
                            <w:pPr>
                              <w:jc w:val="center"/>
                            </w:pPr>
                            <w:r>
                              <w:t>Умения, определяющие теоретическую и практическую готовность педагога к профессиональной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left:0;text-align:left;margin-left:135.45pt;margin-top:4.25pt;width:210.7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" fillcolor="white [3201]" strokecolor="black [3200]" strokeweight="1pt">
                <v:textbox>
                  <w:txbxContent>
                    <w:p w:rsidR="005350C7" w:rsidRDefault="005350C7" w:rsidP="005350C7">
                      <w:pPr>
                        <w:jc w:val="center"/>
                      </w:pPr>
                      <w:r>
                        <w:t>Умения, определяющие теоретическую и практическую готовность педагога к профессиональной деятельности</w:t>
                      </w:r>
                    </w:p>
                  </w:txbxContent>
                </v:textbox>
              </v:rect>
            </w:pict>
          </mc:Fallback>
        </mc:AlternateContent>
      </w:r>
    </w:p>
    <w:p w:rsidR="005350C7" w:rsidRDefault="005350C7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5350C7" w:rsidRDefault="002D3123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4396740</wp:posOffset>
                </wp:positionH>
                <wp:positionV relativeFrom="paragraph">
                  <wp:posOffset>55880</wp:posOffset>
                </wp:positionV>
                <wp:extent cx="200025" cy="0"/>
                <wp:effectExtent l="0" t="76200" r="9525" b="952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DBD6F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346.2pt;margin-top:4.4pt;width:15.7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1529715</wp:posOffset>
                </wp:positionH>
                <wp:positionV relativeFrom="paragraph">
                  <wp:posOffset>55880</wp:posOffset>
                </wp:positionV>
                <wp:extent cx="190500" cy="9525"/>
                <wp:effectExtent l="19050" t="57150" r="0" b="857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135DDE" id="Прямая со стрелкой 9" o:spid="_x0000_s1026" type="#_x0000_t32" style="position:absolute;margin-left:120.45pt;margin-top:4.4pt;width:15pt;height:.7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</w:p>
    <w:p w:rsidR="005350C7" w:rsidRDefault="005350C7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5350C7" w:rsidRDefault="002D3123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124460</wp:posOffset>
                </wp:positionV>
                <wp:extent cx="257175" cy="419100"/>
                <wp:effectExtent l="0" t="0" r="47625" b="571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9A7F4D" id="Прямая со стрелкой 17" o:spid="_x0000_s1026" type="#_x0000_t32" style="position:absolute;margin-left:86.7pt;margin-top:9.8pt;width:20.25pt;height:3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124460</wp:posOffset>
                </wp:positionV>
                <wp:extent cx="276225" cy="419100"/>
                <wp:effectExtent l="38100" t="0" r="28575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EABE69" id="Прямая со стрелкой 15" o:spid="_x0000_s1026" type="#_x0000_t32" style="position:absolute;margin-left:7.2pt;margin-top:9.8pt;width:21.75pt;height:33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710565</wp:posOffset>
                </wp:positionH>
                <wp:positionV relativeFrom="paragraph">
                  <wp:posOffset>124460</wp:posOffset>
                </wp:positionV>
                <wp:extent cx="9525" cy="419100"/>
                <wp:effectExtent l="76200" t="0" r="66675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680397" id="Прямая со стрелкой 14" o:spid="_x0000_s1026" type="#_x0000_t32" style="position:absolute;margin-left:55.95pt;margin-top:9.8pt;width:.75pt;height:33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5815965</wp:posOffset>
                </wp:positionH>
                <wp:positionV relativeFrom="paragraph">
                  <wp:posOffset>10160</wp:posOffset>
                </wp:positionV>
                <wp:extent cx="219075" cy="409575"/>
                <wp:effectExtent l="0" t="0" r="47625" b="4762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6FEFAE" id="Прямая со стрелкой 13" o:spid="_x0000_s1026" type="#_x0000_t32" style="position:absolute;margin-left:457.95pt;margin-top:.8pt;width:17.25pt;height:32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10160</wp:posOffset>
                </wp:positionV>
                <wp:extent cx="19050" cy="457200"/>
                <wp:effectExtent l="57150" t="0" r="5715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5D9D12" id="Прямая со стрелкой 12" o:spid="_x0000_s1026" type="#_x0000_t32" style="position:absolute;margin-left:420.45pt;margin-top:.8pt;width:1.5pt;height:3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b w:val="0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10160</wp:posOffset>
                </wp:positionV>
                <wp:extent cx="190500" cy="409575"/>
                <wp:effectExtent l="38100" t="0" r="19050" b="4762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C51D70" id="Прямая со стрелкой 11" o:spid="_x0000_s1026" type="#_x0000_t32" style="position:absolute;margin-left:361.95pt;margin-top:.8pt;width:15pt;height:32.2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</w:p>
    <w:p w:rsidR="005350C7" w:rsidRDefault="005350C7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5350C7" w:rsidRDefault="005350C7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5350C7" w:rsidRDefault="005350C7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2D3123" w:rsidRDefault="002D3123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016F6F" w:rsidRDefault="00016F6F" w:rsidP="00016F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А) </w:t>
      </w:r>
      <w:r w:rsidRPr="004A17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Содержание теоретической готовности учителя нередко пони</w:t>
      </w:r>
      <w:r w:rsidRPr="004A17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oftHyphen/>
        <w:t>мается лишь как определенная совокупность психолого-педаго</w:t>
      </w:r>
      <w:r w:rsidRPr="004A17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oftHyphen/>
        <w:t>гических и специальных знаний. Но формирование знаний не самоцель. Знания, лежащие в структуре опы</w:t>
      </w:r>
      <w:r w:rsidRPr="004A17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oftHyphen/>
        <w:t>та учителя мертвым грузом, не будучи к тому же сведенными в систему, остаются никому не нужным достоянием. Вот почему необходимо обращение к формам проявления теоретической го</w:t>
      </w:r>
      <w:r w:rsidRPr="004A17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oftHyphen/>
        <w:t>товности. Таковой является теоретическая деятельность, в свою очередь проявляющаяся в обобщенном умении педагогически мыслить, которое предполагает наличие у учителя аналитических, прогностических, проективных, а также рефлексивных умений.</w:t>
      </w:r>
    </w:p>
    <w:p w:rsidR="00016F6F" w:rsidRDefault="00016F6F" w:rsidP="00016F6F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2D3123" w:rsidRDefault="002D3123" w:rsidP="002D3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4A17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еоретическая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готовность</w:t>
      </w:r>
      <w:r w:rsidRPr="004A17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проявляющаяся в обобщенном умении педагогически мыслить, предполагает наличие у учителя аналитических, прогностических, проективных, а также рефлексивных умений.</w:t>
      </w:r>
    </w:p>
    <w:p w:rsidR="002D3123" w:rsidRDefault="002D3123" w:rsidP="002D3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D3123" w:rsidRPr="002D3123" w:rsidRDefault="002D3123" w:rsidP="002D3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Материал для изучения</w:t>
      </w:r>
    </w:p>
    <w:p w:rsidR="002D3123" w:rsidRDefault="002D3123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Аналитические умения.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  </w:t>
      </w:r>
      <w:proofErr w:type="spellStart"/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Сформированность</w:t>
      </w:r>
      <w:proofErr w:type="spellEnd"/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аналитических уме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ний — один из критериев педагогического мастерства, ибо с их помощью извлекаются знания из практики. Именно через аналитические умения прояв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ляется обобщенное умение пе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дагогически мыслить. Такое умение состоит из ряда частных уме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ний: расчленять педагогические явления на составляющие элемен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ты (условия, причины, мотивы, стимулы, средства, формы про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явления и пр.); осмысливать каждую часть в связи с целым и во взаимодейст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вии с ведущими сторонами; находить в теории обучения и воспитания идеи, выводы, за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кономерности, адекватные логике рассматриваемого явления; правильно диагностировать педагогическое явление; находить основную педагогическую задачу (проблему) и спо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собы ее оптимального решения.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lastRenderedPageBreak/>
        <w:t xml:space="preserve">      Теоретический анализ фактов и явлений заключает в себе: вычленение факта или явления, его обособление от других фак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тов и явлений; установление состава элементов данного факта или явления; раскрытие содержания и выделение роли каждого из элементов данной структуры; проникновение в процесс раз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вития целостного явления; определение места данного явления в образовательном процессе.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Под педагогическим фактом здесь понимается тот или иной тип воспитательного отношения, а под педагогическим явлением — результат взаимодействия таких форм действительности, как событие, происшедшее в жизни ученика, действия педагога на основе анализа этого события в соответствии с поставленной им задачей, действия учащихся и педагогический результат действий учителя.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      Прогностические умения.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Управление социальными процесса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ми, </w:t>
      </w:r>
      <w:hyperlink r:id="rId8" w:tooltip="Knowledge Management Concept S. A. Pisareva The Herzen State Pedagogical University of Ключевые слова университет, образовательный процесс, образовательная программа" w:history="1">
        <w:r w:rsidRPr="002D3123">
          <w:rPr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ru-RU"/>
          </w:rPr>
          <w:t>каким является и образовательный</w:t>
        </w:r>
      </w:hyperlink>
      <w:r w:rsidRPr="002D3123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, 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всегда предполагает ори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ентацию на четко представленный в сознании субъекта управ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ления конечный результат (предвосхищенная цель). Ос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нову для целеполагания и по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иска возможных путей реше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ния педагогической задачи создает анализ педагогической ситуации. Взаимосвязь анализа педагогической ситуации и це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леполагания в педагогической деятельности ограничена. Тем не менее успех целеполагания зависит не только от результатов аналитической деятельности. Во многом он предопределяется способностью к антиципации. Наличие этой профессионально значимой способности всегда характеризовало педагогов-масте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ров. А.С.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Макаренко в полной мере был наделен этой способно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стью. Он писал, обобщая свой опыт: "Мой глаз в то время был уже достаточно набит, и я умел с первого взгляда по внешним признакам, по неуловимым гримасам физиономии, по голосу, по походке, еще по каким-то мельчайшим завиткам личности, может быть даже по запаху, сравнительно точно предсказать, какая продукция может получиться в каждом отдельном случае из этого сырья".</w:t>
      </w:r>
    </w:p>
    <w:p w:rsid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  Педагогическое прогнозирование, осуществляемое на научной основе, опирается на знания сущности и логики педагогическо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го процесса, закономерностей возрастного и индивидуального развития учащихся. Состав прогностических умений можно пред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ставить следующим образом: выдвижение педагогических целей и задач, отбор способов достижения педагогических целей, пред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видение результата, возможных отклонений и нежелательных явлений, определение этапов (или стадий) педагогического про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цесса, распределение времени, планирование совместно с учащи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мися жизнедеятельности.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  В зависимости от объекта прогнозирования прогностические умения можно объединить в три группы: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прогнозирование развития коллектива: динамики его структу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ры, развития системы взаимоотношений, изменения положения актива и отдельных учащихся в системе взаимоотношений и т.п.;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прогнозирование развития личности: ее личностно-деловых качеств, чувств, воли и поведения, возможных отклонений в раз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витии личности, трудностей в установлении взаимоотношений со сверстниками и т.п.;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прогнозирование педагогического процесса: образовательных, воспитательных и развивающих возможностей учебного материа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 xml:space="preserve">ла, </w:t>
      </w:r>
      <w:proofErr w:type="gramStart"/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затруднений</w:t>
      </w:r>
      <w:proofErr w:type="gramEnd"/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учащихся в учении и других видах деятельности; результатов применения тех или иных методов, приемов и средств обучения и воспитания и т.п.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 Педагогическое прогнозирование требует от учителя овладения такими прогностическими методами, как моделирование, выдви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жение гипотез, мысленный эксперимент, экстраполирование и др.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       </w:t>
      </w:r>
      <w:r w:rsidRPr="002D31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Проективные умения.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Триада "анализ — прогноз — проект" предполагает выделение специальной группы умений, проявляю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щихся в материализации результатов педагогического прогнози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рования в конкретных планах обучения и воспитания. Разработ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ка проекта образовательно-воспитательной работы означает пре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жде всего перевод на педагогический язык целей обучения и вос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питания, их максимальную конкретизацию и обоснование способов их поэтапной реали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зации. Следующим шагом яв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ляется определение содержания и видов деятельности, осущест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вление которых учащимися обеспечит развитие прогнозируемых качеств и состояний. При этом важно предусмотреть сочетание различных видов деятельности и проведение специальных меро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приятий в соответствии с поставленными задачами.</w:t>
      </w:r>
    </w:p>
    <w:p w:rsid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Планы образовательно-воспитательной работы могут быть пер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спективными и оперативными. К последним относятся планы урок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ов и воспитательных мероприятий.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Проективные умения включают: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перевод цели и содержания образования и воспитания в кон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кретные педагогические задачи;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- 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учет при определении педагогических задач и отборе содержания деятельности учащихся их потребностей и интересов, воз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можностей материальной базы, своего опыта и личностно-деловых качеств;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определение комплекса доминирующих и подчиненных задач для каждого этапа педагогического процесса;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отбор видов деятельности, </w:t>
      </w:r>
      <w:hyperlink r:id="rId9" w:tooltip="Урока физической культуры I. Общие сведения. Учебное заведение: Дитвянская сош" w:history="1">
        <w:r w:rsidRPr="002D3123">
          <w:rPr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ru-RU"/>
          </w:rPr>
          <w:t>адекватных поставленным задачам</w:t>
        </w:r>
      </w:hyperlink>
      <w:r w:rsidRPr="002D3123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, 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планирование системы совместных творческих дел;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планирование индивидуальной работы с учащимися с целью преодоления имеющихся недостатков в развитии их способно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стей, творческих сил и дарований;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отбор содержания, форм, методов и средств педагогического процесса в их оптимальном сочетании;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- 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планирование системы приемов стимулирования активности школьников и сдерживания негативных проявлений в их пове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дении;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планирование развития воспитательной среды и связей с ро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дителями и общественностью.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2D31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        Рефлексивные умения.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lastRenderedPageBreak/>
        <w:t xml:space="preserve">         Они имеют место при осуществлении педагогом контрольно-оценочной деятельности, направленной на себя. Ее обычно связывают лишь с завершающим этапом реше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ния педагогической задачи, понимая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как своеобразную процедуру по подведению итогов образовательно-воспитательной деятель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ности.</w:t>
      </w:r>
    </w:p>
    <w:p w:rsidR="002D3123" w:rsidRPr="002D3123" w:rsidRDefault="00016F6F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        </w:t>
      </w:r>
      <w:r w:rsidR="002D3123" w:rsidRPr="002D31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Рефлексия</w:t>
      </w:r>
      <w:r w:rsidR="002D3123"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 (от </w:t>
      </w:r>
      <w:proofErr w:type="spellStart"/>
      <w:r w:rsidR="002D3123"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позднелат</w:t>
      </w:r>
      <w:proofErr w:type="spellEnd"/>
      <w:r w:rsidR="002D3123"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.) — обра</w:t>
      </w:r>
      <w:r w:rsidR="002D3123"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щение назад, отражение; анализ собственных действии и состояний.</w:t>
      </w:r>
    </w:p>
    <w:p w:rsid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Между тем известны различные виды контроля: контроль на основе соотнесения полученных результатов с заданными образ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цами; контроль на основе предполагаемых результатов действий, выполненных лишь в умственном плане; контроль на основе анализа готовых результатов фактически выполненных действий. Все они в равной мере имеют место в педагогической деятельности, хотя и рассредоточены по этапам решения педа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гогической задачи. Бесспорно, особого внимания заслуживает контроль на основе анализа уже полученных результатов и в пер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вую очередь применительно к деятельности учителя-предметни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ка. Для эффективного осуществления этого вида контроля педа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гог должен быть способен к рефлексии, позволяющей разумно и объективно анализировать свои суждения, поступки и в конечном итоге деятельность с точки зрения их соответствия замыслу и условиям.</w:t>
      </w:r>
    </w:p>
    <w:p w:rsidR="002D3123" w:rsidRPr="002D3123" w:rsidRDefault="002D3123" w:rsidP="002D3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Признание рефлексии как специфической формы теоретиче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ской деятельности, направленной на осмысление своих собствен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ных действий, позволяет говорить об особой группе педагогиче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ских умений — рефлексивных. Их выделение обусловлено рядом причин. Прежде всего тем обстоятельством, что анализ результа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тов педагогической деятельнос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ти без тщательного анализа ус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ловий их получения не может считаться нормой. Хорошо из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вестно, что высокие результаты в педагогической деятельности могут быть получены как за счет существенного увеличения вре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мени на решение образовательно-воспитательных задач, так и за счет перегрузки учащихся и учителей. Это так называемые экстен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сивные пути повышения эффективности деятельности учителя. Но отрицательные результаты также могут иметь разные причины. Для педагога всегда очень важно установить, в какой мере как поло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жительные, так и отрицательные результаты являются следствием его деятельности. Отсюда и необходимость в анализе собственной деятельности, который требует особых умений анализировать: пра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вильность постановки целей, их "перевода" в конкретные зада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чи и адекватность комплекса решавшихся доминирующих и под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чиненных задач исходным условиям; соответствие содержания деятельности воспитанников поставленным задачам; эффектив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ность применявшихся методов, приемов и средств педагогиче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ской деятельности; соответст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вие применявшихся организационных форм возрастным особенностям учащихся, содержанию материала и т.п.; причины успехов и неудач, ошибок и затруд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нений в ходе реализации поставленных задач обучения и воспи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тания; опыт своей деятельности в его целостности и соответст</w:t>
      </w: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softHyphen/>
        <w:t>вии с выработанными наукой критериями и рекомендациями.</w:t>
      </w:r>
    </w:p>
    <w:p w:rsidR="002D3123" w:rsidRPr="002D3123" w:rsidRDefault="002D3123" w:rsidP="002D3123">
      <w:pPr>
        <w:spacing w:after="0" w:line="240" w:lineRule="auto"/>
        <w:jc w:val="both"/>
        <w:rPr>
          <w:sz w:val="20"/>
          <w:szCs w:val="20"/>
        </w:rPr>
      </w:pPr>
      <w:r w:rsidRPr="002D312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  Рефлексия — это не просто знание или понимание субъектом педагогической деятельности самого себя, но и выяснение того, насколько и как другие (учащиеся, коллеги, родители) знают и понимают "рефлектирующего", его личностные особенности, эмоциональные реакции и когнитивные представления.</w:t>
      </w:r>
    </w:p>
    <w:p w:rsidR="002D3123" w:rsidRDefault="002D3123" w:rsidP="00C84DD7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2D3123" w:rsidRDefault="00016F6F" w:rsidP="002D312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Б) </w:t>
      </w:r>
      <w:r w:rsidR="002D3123" w:rsidRPr="00F165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Содержание практической готовности выражается во внешних (предметных) умениях</w:t>
      </w:r>
      <w:r w:rsidR="002D31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</w:t>
      </w:r>
      <w:r w:rsidR="002D3123" w:rsidRPr="00F165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ним относятся организаторские и коммуникативные уме</w:t>
      </w:r>
      <w:r w:rsidR="002D3123" w:rsidRPr="00F165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oftHyphen/>
        <w:t>ния.</w:t>
      </w:r>
    </w:p>
    <w:p w:rsidR="002D3123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D3123" w:rsidRPr="002D3123" w:rsidRDefault="002D3123" w:rsidP="002D3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Материал для изучения</w:t>
      </w:r>
    </w:p>
    <w:p w:rsidR="002D3123" w:rsidRDefault="002D3123" w:rsidP="002D3123">
      <w:pPr>
        <w:pStyle w:val="12"/>
        <w:shd w:val="clear" w:color="auto" w:fill="auto"/>
        <w:spacing w:before="0" w:after="0" w:line="240" w:lineRule="auto"/>
        <w:ind w:left="360" w:firstLine="491"/>
        <w:rPr>
          <w:b w:val="0"/>
          <w:color w:val="000000"/>
          <w:sz w:val="24"/>
          <w:szCs w:val="24"/>
          <w:lang w:eastAsia="ru-RU" w:bidi="ru-RU"/>
        </w:rPr>
      </w:pP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 xml:space="preserve">         Организаторская деятельность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педагога обеспечивает вклю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чение учащихся в различные виды деятельности и организа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цию </w:t>
      </w:r>
      <w:hyperlink r:id="rId10" w:tooltip="Учение Макаренко о коллективе" w:history="1">
        <w:r w:rsidRPr="00107565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</w:rPr>
          <w:t>деятельности коллектива</w:t>
        </w:r>
      </w:hyperlink>
      <w:r w:rsidRPr="0010756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превращающей его из объекта в субъект воспитания. Особое значение организаторская дея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тельность приобретает в воспи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тательной работе. К </w:t>
      </w:r>
      <w:r w:rsidRPr="00107565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организа</w:t>
      </w:r>
      <w:r w:rsidRPr="00107565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softHyphen/>
        <w:t>торским умениям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как общепе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дагогическим относят мобили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зационные, информационные, развивающие и ориентационные.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       Мобилизационные умения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связаны с привлечением внимания учащихся и развитием у них устойчивых интересов к учению, труду и другим видам деятельности; формированием потребно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сти в знаниях и вооружением учащихся навыками учебной рабо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ты и основами научной орга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низации учебного труда; сти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мулированием актуализации знаний и жизненного опыта воспитанников в целях форми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рования у них активного, самостоятельного и творческого отно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шения к явлениям окружающей действительности; созданием специальных ситуаций для проявления воспитанниками нравст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венных проступков; разумным использованием методов поощре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ния и наказания, созданием атмосферы совместного пережива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ния и т.п.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        Информационные умения.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Обычно их связывают только с не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посредственным изложением учебной информации, в то время как они имеют место и в способах ее получения. Это умения и навыки работы с печатными источниками и библиографирования, умения добывать информацию из других источников и дидакти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чески ее преобразовывать, т.е. умения интерпретировать и адап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тировать информацию к задачам обучения и воспитания.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Дедукция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— вывод по правилам логики; цепь умозаключений, зве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нья которой связаны отношением логического следования.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lastRenderedPageBreak/>
        <w:t>Индукция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— логическое рассужде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ние, двигающееся от утверждений менее общего характера к утверж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дению более общего характера.</w:t>
      </w:r>
    </w:p>
    <w:p w:rsidR="002D3123" w:rsidRPr="00107565" w:rsidRDefault="002D3123" w:rsidP="0010756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На этапе непосредственного общения с воспитанниками ин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формационные умения проявляются в способности ясно и четко излагать учебный материал, учитывая специфику предмета, уро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вень подготовленности учащих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ся, их жизненный опыт и воз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раст; логически правильно по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строить и вести конкретный рассказ, объяснение, беседу, проблемное изложение; орга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нично сочетать использование индуктивного и дедуктивного путей изложения материала; формулировать вопросы в доступной форме, кратко, четко и вы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разительно; применять технические средства, электронно-вычис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лительную технику и средства наглядности; выражать мысль с помощью графиков, диаграмм, схем, рисунков; оперативно диа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гностировать характер и уровень усвоения учащимися нового материала с использованием разнообразных методов; перестра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ивать в случае необходимости план и ход изложения материала.</w:t>
      </w:r>
    </w:p>
    <w:p w:rsidR="00107565" w:rsidRDefault="002D3123" w:rsidP="0010756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Развивающие умения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предполагают определение "зоны ближай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шего развития" (Л.С.</w:t>
      </w:r>
      <w:r w:rsid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Выготский) отдельных учащихся, класса в целом; создание проблемных ситуаций и других условий для раз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вития познавательных процес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сов, чувств и воли воспитанни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ков; стимулирование познава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тельной самостоятельности и творческого мышления, по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требности в установлении логи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ческих (частного к общему, вида к роду, посылки к следст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вию, конкретного к абстракт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ному) и функциональных (причины — следствия, цели — сред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ства, качества — количества, действия — результата) отношений; формирование и постановку вопросов, требующих применения усвоенных ранее знаний; создание условий для развития инди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видуальных особенностей, осуществление в этих целях индиви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дуального подхода к учащимся.</w:t>
      </w:r>
    </w:p>
    <w:p w:rsidR="00107565" w:rsidRDefault="002D3123" w:rsidP="0010756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Ориентационные умения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направлены на формирование мораль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но-ценностных установок воспитанников и научного мировоззре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ния, привитие устойчивого интереса к учебной деятельности и науке, к производству и профессиональной деятельности, соот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ветствующей личным склонностям и возможностям детей; орга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низацию </w:t>
      </w:r>
      <w:hyperlink r:id="rId11" w:tooltip="Мбдоу " w:history="1">
        <w:r w:rsidRPr="00107565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</w:rPr>
          <w:t>совместной творческой деятельности</w:t>
        </w:r>
      </w:hyperlink>
      <w:r w:rsidRPr="00107565">
        <w:rPr>
          <w:rFonts w:ascii="Times New Roman" w:hAnsi="Times New Roman" w:cs="Times New Roman"/>
          <w:sz w:val="20"/>
          <w:szCs w:val="20"/>
          <w:shd w:val="clear" w:color="auto" w:fill="FFFFFF"/>
        </w:rPr>
        <w:t>, име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ющей своей целью развитие социально значимых качеств личности.</w:t>
      </w:r>
    </w:p>
    <w:p w:rsidR="00107565" w:rsidRDefault="002D3123" w:rsidP="0010756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Организаторские умения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учителя-воспитателя неразрывно свя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заны с коммуникативными, от которых зависит установление педагогически целесообразных взаимоотношений учителя с уча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щимися, учителями-колле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гами, родителями. Так, с по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мощью слова педагог формиру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ет положительную мотивацию учения учащихся, познаватель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ную направленность и создает психологическую обстановку совместного познавательного поиска и совместных раздумий. С помощью слова создается пси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хологический климат в классе, преодолеваются личностные барь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еры, формируются межличностные отношения, создаются ситуа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ции, стимулирующие самообразование и самовоспитание.</w:t>
      </w:r>
    </w:p>
    <w:p w:rsidR="002D3123" w:rsidRPr="00107565" w:rsidRDefault="002D3123" w:rsidP="00107565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iCs/>
          <w:color w:val="000000"/>
          <w:sz w:val="20"/>
          <w:szCs w:val="20"/>
          <w:shd w:val="clear" w:color="auto" w:fill="FFFFFF"/>
        </w:rPr>
        <w:t>Коммуникативные умения</w:t>
      </w:r>
      <w:r w:rsidRPr="00107565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 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учителя-воспитателя структурно могут быть представлены как взаимосвязанные группы перцеп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тивных умений, собственно умений общения (вербального) и уме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ний и навыков педагогической техники.</w:t>
      </w:r>
    </w:p>
    <w:p w:rsidR="002D3123" w:rsidRPr="00107565" w:rsidRDefault="00107565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         </w:t>
      </w:r>
      <w:r w:rsidR="002D3123"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Перцепция социальная</w:t>
      </w:r>
      <w:r w:rsidR="002D3123"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(от лат.) — восприятие, понимание и оценка людьми социальных объектов (других людей, самих себя, групп и т.п.).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         Перцептивные умения.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</w:p>
    <w:p w:rsid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 Обращение к работам А.А. </w:t>
      </w:r>
      <w:proofErr w:type="spellStart"/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Бодалева</w:t>
      </w:r>
      <w:proofErr w:type="spellEnd"/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и его сотрудников, в которых раскрывается проблема восприятия че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ловека человеком, позволяет очертить круг профессионально-пе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дагогических умений, необходимых педагогу на этапе зондирова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ния особенностей другого субъекта общения и его расположен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ности к общению. Проявляясь на начальном этапе общения, они сводятся к наиболее обще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му умению понимать других (учащихся, учителей, родите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лей). А для этого необходимо знание прежде всего ценностных ориентацией другого человека, которые находят выражение в его идеалах, потребностях и инте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ресах, в уровне притязаний. Необходимо также и знание имею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щихся у человека представлений о себе, знание того, что чело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веку в самом себе нравится, что он приписывает себе, против чего возражает.</w:t>
      </w:r>
    </w:p>
    <w:p w:rsidR="002D3123" w:rsidRPr="00107565" w:rsidRDefault="00107565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 </w:t>
      </w:r>
      <w:r w:rsidR="002D3123"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Совокупность перцептивных умений можно представить сле</w:t>
      </w:r>
      <w:r w:rsidR="002D3123"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дующим взаимосвязанным рядом: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- воспринимать и адекватно интерпретировать информацию о сигналах от партнера по общению, получаемых в ходе совмест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ной деятельности;</w:t>
      </w:r>
    </w:p>
    <w:p w:rsid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- глубоко проникать в личностную суть других людей; устанав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ливать индивидуальное своеобразие человека; на основе быстрой оценки внешних характеристик человека и манер поведения оп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ределять внутренний мир, направленность и возможные будущие действия человека;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</w:rPr>
        <w:t xml:space="preserve">- 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определять, к какому типу личности и темперамента относит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ся человек; по незначительным признакам улавливать характер переживаний, состояние человека, его причастность или непри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частность к тем или иным событиям;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- находить в действиях и других проявлениях человека призна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ки, отличающие его от других и самого себя в сходных обстоя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тельствах в прошлом;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lastRenderedPageBreak/>
        <w:t>- видеть главное в другом человеке, правильно определять его отношение к социальным ценностям, учитывать в поведении лю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дей "поправки" на воспринимающего, противостоять стереотипам восприятия другого человека (идеализация, "эффект ореола" и др.).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Данные об учащихся, полученные в результате "включения" перцептивных умений, составляют необходимую предпосылку успешности педагогического общения на всех этапах педагогиче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ского процесса.</w:t>
      </w:r>
    </w:p>
    <w:p w:rsid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Темперамент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— закономерное соотно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шение устойчивых индивидуальных особенностей личности, характеризу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ющих различные стороны динамики психической деятельности.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       Умения педагогического общения.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На этапе моделирования предстоящего общения педагог опирается прежде всего на свою память и воображение. Он должен мысленно восстановить осо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бенности предыдущего обще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ния с классом и отдельными учащимися, при этом помнить не только имена и лица воспи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танников, но и их индивиду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альные особенности, прояв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ляющиеся в их реакциях и поведении. Воображение на этом этапе проявляется в умении ставить себя на место другого человека, т.е. идентифицироваться с ним, видеть окружающий мир и происхо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дящее в нем его глазами. Этап моделирования завершается подбором необходимого иллюстративного материала.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Организация непосредственного общения требует владения умением осуществлять </w:t>
      </w:r>
      <w:r w:rsidRPr="00107565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коммуникативную атаку,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т.е. привлекать к себе внимание. В.А.</w:t>
      </w:r>
      <w:r w:rsid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Кан-Калик описывает четыре способа при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влечения внимания другого субъекта общения: речевой вариант (вербальное обращение к учащимся); пауза с активным внутрен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ним общением (требованием внимания); двигательно-знаковый вариант (развешивание таблиц, наглядных пособий, запись на доске и т.п.); смешанный вариант, включающий в себя элемен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ты трех предыдущих.</w:t>
      </w:r>
      <w:r w:rsidRPr="00107565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Идентификация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— в психологии познавательных процессов — узна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вание, установление тождествен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ности какого-либо объекта.</w:t>
      </w:r>
    </w:p>
    <w:p w:rsid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На этом этапе необходимы также умения устанавливать </w:t>
      </w:r>
      <w:r w:rsidRPr="00107565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t>пси</w:t>
      </w:r>
      <w:r w:rsidRPr="00107565">
        <w:rPr>
          <w:rFonts w:ascii="Times New Roman" w:hAnsi="Times New Roman" w:cs="Times New Roman"/>
          <w:i/>
          <w:iCs/>
          <w:color w:val="000000"/>
          <w:sz w:val="20"/>
          <w:szCs w:val="20"/>
          <w:shd w:val="clear" w:color="auto" w:fill="FFFFFF"/>
        </w:rPr>
        <w:softHyphen/>
        <w:t>хологический контакт 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 клас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сом, способствующий передаче информации и ее восприятию учащимися; создавать обста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новку коллективного поиска, совместной творческой деятельности; вызывать настроенность воспитанников на общение с педагогом и его предметом препо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давания.</w:t>
      </w:r>
    </w:p>
    <w:p w:rsid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 Управление общением в педагогическом процессе изначально предполагает умение органично и последовательно действовать в публичной обстановке (умение общаться на людях); организовы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вать совместную с учащимися творческую деятельность; целена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правленно поддерживать общение введением элементов беседы, риторических вопросов и т.п.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Успешное управление педагогическим общением требует </w:t>
      </w:r>
      <w:r w:rsidRPr="00107565">
        <w:rPr>
          <w:rFonts w:ascii="Times New Roman" w:hAnsi="Times New Roman" w:cs="Times New Roman"/>
          <w:sz w:val="20"/>
          <w:szCs w:val="20"/>
          <w:shd w:val="clear" w:color="auto" w:fill="FFFFFF"/>
        </w:rPr>
        <w:t>уме</w:t>
      </w:r>
      <w:r w:rsidRPr="00107565">
        <w:rPr>
          <w:rFonts w:ascii="Times New Roman" w:hAnsi="Times New Roman" w:cs="Times New Roman"/>
          <w:sz w:val="20"/>
          <w:szCs w:val="20"/>
          <w:shd w:val="clear" w:color="auto" w:fill="FFFFFF"/>
        </w:rPr>
        <w:softHyphen/>
        <w:t>ний </w:t>
      </w:r>
      <w:hyperlink r:id="rId12" w:tooltip="Особенности национальной политики к началу 1980х годов" w:history="1">
        <w:r w:rsidRPr="00107565">
          <w:rPr>
            <w:rStyle w:val="a5"/>
            <w:rFonts w:ascii="Times New Roman" w:hAnsi="Times New Roman" w:cs="Times New Roman"/>
            <w:color w:val="auto"/>
            <w:sz w:val="20"/>
            <w:szCs w:val="20"/>
            <w:u w:val="none"/>
          </w:rPr>
          <w:t>распределять внимание и поддерживать его устойчивость</w:t>
        </w:r>
      </w:hyperlink>
      <w:r w:rsidRPr="0010756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; 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выбирать по отношению к классу и отдельным учащимся наибо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лее подходящий способ поведения и обращения, который бы обеспечивал их готовность к восприятию информации, помогал снимать психологический барьер возраста и опыта, приближал ученика к учителю; анализировать поступки воспитанников, ви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деть за ними мотивы, которыми они руководствуются, определять их поведение в различных ситуациях; создавать опыт эмоциональ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ных переживаний учащихся, обеспечивать атмосферу благополу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чия в классе.</w:t>
      </w:r>
    </w:p>
    <w:p w:rsidR="00107565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Установлению обратной связи в процессе общения помогают </w:t>
      </w:r>
      <w:proofErr w:type="spellStart"/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эмпатийные</w:t>
      </w:r>
      <w:proofErr w:type="spellEnd"/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процессы, возникающие в ходе взаимодействия пе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дагога и воспитанников. Эмоциональная обратная связь достига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ется через умения по поведению учащихся, их глазам и лицам улавливать общий психологический настрой класса; чувствовать в процессе общения наступление момента изменения в эмоцио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нальных состояниях учащихся; их готовность работать; своевре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менно видеть выключение отдельных учащихся из общей деятель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ности.</w:t>
      </w:r>
      <w:r w:rsidRPr="00107565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Одним из средств, повышающих эффективность коммуника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тивного действия, является</w:t>
      </w: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 педагогическая техника,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которая пред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ставляет собой совокупность умений и навыков, необходимых для педагогического стимулирования активности как отдельных уча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щихся, так и коллектива в целом: умения выбрать правильный стиль и тон в обращении с воспитанниками, управлять их вни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манием, чувство темпа и др.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proofErr w:type="spellStart"/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Эмпатия</w:t>
      </w:r>
      <w:proofErr w:type="spellEnd"/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— постижение эмоцио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нальных состоянии другого чело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века в форме сопереживания и со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чувствия.</w:t>
      </w:r>
    </w:p>
    <w:p w:rsid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Умения педагогической тех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ники — необходимое условие овладения технологией обще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ния. Особое место в их ряду за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нимает развитие речи учителя как одного из важнейших воспи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тательных средств. Необходимая в деятельности педагога культура речи — это владение словом, правильная дикция, правильное дыхание и правильная мимика и жестикуляция.</w:t>
      </w:r>
    </w:p>
    <w:p w:rsidR="002D3123" w:rsidRP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Кроме названных к умениям и навыкам педагогической тех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ники необходимо отнести следующие: управлять своим телом, снимать мышечное напряжение в процессе выполнения педаго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гических действий; регулировать свои психические состояния; вызывать "по заказу" чувства удивления, радости, гнева и т.п.; владеть техникой интонирования для выражения разных чувств (просьбы, требования, вопроса, приказа, совета, пожелания и т.п.); располагать к себе собеседника; образно передавать инфор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мацию и др.</w:t>
      </w:r>
    </w:p>
    <w:p w:rsidR="00107565" w:rsidRDefault="002D3123" w:rsidP="002D3123">
      <w:pPr>
        <w:spacing w:after="0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Для успешного осуществления педагогической деятельности очень важно, чтобы учитель, воспитатель в совершенстве владе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ли хотя бы одним из обширной группы</w:t>
      </w:r>
      <w:r w:rsidRPr="00107565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 прикладных умений: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ху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 xml:space="preserve">дожественных (петь, 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lastRenderedPageBreak/>
        <w:t>рисовать, играть на музыкальных инструмен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тах и др.); организаторских, овладеть которыми возможно прак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тически каждому (например, массовик-затейник, тренер-общест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венник по одному или нескольким видам спорта, инструктор по туризму, экскурсовод, лектор-пропагандист, инструктор по сель</w:t>
      </w:r>
      <w:r w:rsidRPr="00107565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softHyphen/>
        <w:t>скохозяйственному труду и труду в мастерских, руководитель кружка и др.).</w:t>
      </w:r>
    </w:p>
    <w:p w:rsidR="00F701C4" w:rsidRDefault="002D3123" w:rsidP="00F701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7565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524C10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F701C4">
        <w:rPr>
          <w:rFonts w:ascii="Times New Roman" w:hAnsi="Times New Roman" w:cs="Times New Roman"/>
          <w:sz w:val="24"/>
          <w:szCs w:val="24"/>
        </w:rPr>
        <w:t>Заключительный этап.</w:t>
      </w:r>
    </w:p>
    <w:p w:rsidR="002D3123" w:rsidRPr="00F1658C" w:rsidRDefault="00524C10" w:rsidP="00524C10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окончанию индивидуальной работы по составлению кластера осуществляется проверка выполненного задания. На доске студенты изображают части кластера и дают им характеристику.</w:t>
      </w:r>
      <w:r w:rsidR="002D3123" w:rsidRPr="00F1658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72218" w:rsidRDefault="00016F6F" w:rsidP="00016F6F">
      <w:pPr>
        <w:pStyle w:val="12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  <w:r>
        <w:rPr>
          <w:b w:val="0"/>
          <w:color w:val="000000"/>
          <w:sz w:val="24"/>
          <w:szCs w:val="24"/>
          <w:lang w:eastAsia="ru-RU" w:bidi="ru-RU"/>
        </w:rPr>
        <w:t>Домашнее задание: д</w:t>
      </w:r>
      <w:r w:rsidR="000611D4" w:rsidRPr="000611D4">
        <w:rPr>
          <w:b w:val="0"/>
          <w:color w:val="000000"/>
          <w:sz w:val="24"/>
          <w:szCs w:val="24"/>
          <w:lang w:eastAsia="ru-RU" w:bidi="ru-RU"/>
        </w:rPr>
        <w:t xml:space="preserve">айте комментарий к мнению В.А. </w:t>
      </w:r>
      <w:proofErr w:type="spellStart"/>
      <w:r w:rsidR="000611D4" w:rsidRPr="000611D4">
        <w:rPr>
          <w:b w:val="0"/>
          <w:color w:val="000000"/>
          <w:sz w:val="24"/>
          <w:szCs w:val="24"/>
          <w:lang w:eastAsia="ru-RU" w:bidi="ru-RU"/>
        </w:rPr>
        <w:t>Сластенина</w:t>
      </w:r>
      <w:proofErr w:type="spellEnd"/>
      <w:r w:rsidR="000611D4" w:rsidRPr="000611D4">
        <w:rPr>
          <w:b w:val="0"/>
          <w:color w:val="000000"/>
          <w:sz w:val="24"/>
          <w:szCs w:val="24"/>
          <w:lang w:eastAsia="ru-RU" w:bidi="ru-RU"/>
        </w:rPr>
        <w:t>, утверждавшему, что для студентов</w:t>
      </w:r>
      <w:r w:rsidR="00C84DD7">
        <w:rPr>
          <w:b w:val="0"/>
          <w:color w:val="000000"/>
          <w:sz w:val="24"/>
          <w:szCs w:val="24"/>
          <w:lang w:eastAsia="ru-RU" w:bidi="ru-RU"/>
        </w:rPr>
        <w:t>,</w:t>
      </w:r>
      <w:r w:rsidR="000611D4" w:rsidRPr="000611D4"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="00C84DD7">
        <w:rPr>
          <w:b w:val="0"/>
          <w:color w:val="000000"/>
          <w:sz w:val="24"/>
          <w:szCs w:val="24"/>
          <w:lang w:eastAsia="ru-RU" w:bidi="ru-RU"/>
        </w:rPr>
        <w:t>получающих педагогическую специальность,</w:t>
      </w:r>
      <w:r w:rsidR="000611D4" w:rsidRPr="000611D4">
        <w:rPr>
          <w:b w:val="0"/>
          <w:color w:val="000000"/>
          <w:sz w:val="24"/>
          <w:szCs w:val="24"/>
          <w:lang w:eastAsia="ru-RU" w:bidi="ru-RU"/>
        </w:rPr>
        <w:t xml:space="preserve"> в качестве мотивов их выбора профессии могут быть: «чистый» познавательный интерес, стремление лучше подготовиться к самостоятельной профессиональной деятельности, чувство долга и ответственности или же стремление посредством учения выделиться среди однокурсников, занять престижное место в коллективе, избежать нареканий со стороны преподавателей и родителей, желание заслужить похвалу, получать повышенную стипендию и т.д</w:t>
      </w:r>
      <w:r w:rsidR="000611D4" w:rsidRPr="000611D4">
        <w:rPr>
          <w:color w:val="000000"/>
          <w:sz w:val="24"/>
          <w:szCs w:val="24"/>
          <w:lang w:eastAsia="ru-RU" w:bidi="ru-RU"/>
        </w:rPr>
        <w:t>.</w:t>
      </w:r>
      <w:r w:rsidR="00EE20B9" w:rsidRPr="000611D4">
        <w:rPr>
          <w:color w:val="000000"/>
          <w:sz w:val="24"/>
          <w:szCs w:val="24"/>
          <w:lang w:eastAsia="ru-RU" w:bidi="ru-RU"/>
        </w:rPr>
        <w:t xml:space="preserve"> </w:t>
      </w:r>
    </w:p>
    <w:p w:rsidR="00C7221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F6F" w:rsidRDefault="00016F6F" w:rsidP="00016F6F">
      <w:pPr>
        <w:rPr>
          <w:rFonts w:ascii="Times New Roman" w:hAnsi="Times New Roman" w:cs="Times New Roman"/>
          <w:sz w:val="24"/>
          <w:szCs w:val="24"/>
        </w:rPr>
      </w:pPr>
      <w:r w:rsidRPr="00B5007D">
        <w:rPr>
          <w:rFonts w:ascii="Times New Roman" w:hAnsi="Times New Roman" w:cs="Times New Roman"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6F6F" w:rsidRPr="00014F16" w:rsidRDefault="00016F6F" w:rsidP="00016F6F">
      <w:pPr>
        <w:pStyle w:val="a4"/>
        <w:numPr>
          <w:ilvl w:val="0"/>
          <w:numId w:val="10"/>
        </w:numPr>
        <w:jc w:val="both"/>
      </w:pPr>
      <w:r w:rsidRPr="00014F16">
        <w:t xml:space="preserve">Кузнецов, В. В. Введение в педагогическую </w:t>
      </w:r>
      <w:proofErr w:type="gramStart"/>
      <w:r w:rsidRPr="00014F16">
        <w:t>деятельность :</w:t>
      </w:r>
      <w:proofErr w:type="gramEnd"/>
      <w:r w:rsidRPr="00014F16">
        <w:t xml:space="preserve"> учебник и практикум для СПО / В. В. Кузнецов. — 3-е изд., </w:t>
      </w:r>
      <w:proofErr w:type="spellStart"/>
      <w:r w:rsidRPr="00014F16">
        <w:t>испр</w:t>
      </w:r>
      <w:proofErr w:type="spellEnd"/>
      <w:r w:rsidRPr="00014F16">
        <w:t xml:space="preserve">. и доп. — </w:t>
      </w:r>
      <w:proofErr w:type="gramStart"/>
      <w:r w:rsidRPr="00014F16">
        <w:t>М. :</w:t>
      </w:r>
      <w:proofErr w:type="gramEnd"/>
      <w:r w:rsidRPr="00014F16">
        <w:t xml:space="preserve"> Издательство </w:t>
      </w:r>
      <w:proofErr w:type="spellStart"/>
      <w:r w:rsidRPr="00014F16">
        <w:t>Юрайт</w:t>
      </w:r>
      <w:proofErr w:type="spellEnd"/>
      <w:r w:rsidRPr="00014F16">
        <w:t>, 2018. — 222 с. — (</w:t>
      </w:r>
      <w:proofErr w:type="gramStart"/>
      <w:r w:rsidRPr="00014F16">
        <w:t>Серия :</w:t>
      </w:r>
      <w:proofErr w:type="gramEnd"/>
      <w:r w:rsidRPr="00014F16">
        <w:t xml:space="preserve"> Профессиональное образование). </w:t>
      </w:r>
    </w:p>
    <w:p w:rsidR="00016F6F" w:rsidRDefault="00016F6F" w:rsidP="00016F6F">
      <w:pPr>
        <w:pStyle w:val="a4"/>
        <w:numPr>
          <w:ilvl w:val="0"/>
          <w:numId w:val="10"/>
        </w:numPr>
        <w:jc w:val="both"/>
      </w:pPr>
      <w:r w:rsidRPr="00014F16">
        <w:t>Чугаева, И. Г.</w:t>
      </w:r>
      <w:r>
        <w:t xml:space="preserve"> </w:t>
      </w:r>
      <w:r w:rsidRPr="00014F16">
        <w:t>Введение</w:t>
      </w:r>
      <w:r>
        <w:t xml:space="preserve"> </w:t>
      </w:r>
      <w:r w:rsidRPr="00014F16">
        <w:t>в</w:t>
      </w:r>
      <w:r>
        <w:t xml:space="preserve"> </w:t>
      </w:r>
      <w:r w:rsidRPr="00014F16">
        <w:t>педагогическую</w:t>
      </w:r>
      <w:r>
        <w:t xml:space="preserve"> </w:t>
      </w:r>
      <w:r w:rsidRPr="00014F16">
        <w:t>деятельность</w:t>
      </w:r>
      <w:r>
        <w:t xml:space="preserve"> </w:t>
      </w:r>
      <w:r w:rsidRPr="00014F16">
        <w:t>[Электронный ресурс</w:t>
      </w:r>
      <w:proofErr w:type="gramStart"/>
      <w:r w:rsidRPr="00014F16">
        <w:t>] :</w:t>
      </w:r>
      <w:proofErr w:type="gramEnd"/>
      <w:r w:rsidRPr="00014F16">
        <w:t xml:space="preserve"> </w:t>
      </w:r>
      <w:r>
        <w:t xml:space="preserve"> </w:t>
      </w:r>
      <w:r w:rsidRPr="00014F16">
        <w:t>учебное пособие / И. Г. Чугаева ;</w:t>
      </w:r>
      <w:r>
        <w:t xml:space="preserve"> </w:t>
      </w:r>
      <w:r w:rsidRPr="00014F16">
        <w:t xml:space="preserve">Урал. гос. </w:t>
      </w:r>
      <w:proofErr w:type="spellStart"/>
      <w:r w:rsidRPr="00014F16">
        <w:t>пед</w:t>
      </w:r>
      <w:proofErr w:type="spellEnd"/>
      <w:r w:rsidRPr="00014F16">
        <w:t xml:space="preserve">. ун-т. – Электрон. дан. – </w:t>
      </w:r>
      <w:r>
        <w:t xml:space="preserve"> </w:t>
      </w:r>
      <w:proofErr w:type="gramStart"/>
      <w:r w:rsidRPr="00014F16">
        <w:t>Екатеринбург :</w:t>
      </w:r>
      <w:proofErr w:type="gramEnd"/>
      <w:r>
        <w:t xml:space="preserve"> [б. и.], 2018. </w:t>
      </w:r>
      <w:r w:rsidRPr="00014F16">
        <w:t xml:space="preserve">— </w:t>
      </w:r>
      <w:r>
        <w:t>113</w:t>
      </w:r>
      <w:r w:rsidRPr="00014F16">
        <w:t xml:space="preserve"> с.</w:t>
      </w:r>
    </w:p>
    <w:p w:rsidR="00016F6F" w:rsidRDefault="00016F6F" w:rsidP="00016F6F">
      <w:pPr>
        <w:pStyle w:val="a4"/>
        <w:numPr>
          <w:ilvl w:val="0"/>
          <w:numId w:val="10"/>
        </w:numPr>
        <w:jc w:val="both"/>
      </w:pPr>
      <w:proofErr w:type="spellStart"/>
      <w:r>
        <w:t>Мижериков</w:t>
      </w:r>
      <w:proofErr w:type="spellEnd"/>
      <w:r>
        <w:t xml:space="preserve"> В.А., Ермоленко М.Н. Введение в педагогическую деятельность: Учебное пособие для студентов педагогических учебных заведений. - М.: Педагогическое общество России, 2017. - 268 с.</w:t>
      </w:r>
    </w:p>
    <w:p w:rsidR="00C7221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218" w:rsidRDefault="00C72218" w:rsidP="00C722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218" w:rsidRDefault="00C72218" w:rsidP="00C72218"/>
    <w:sectPr w:rsidR="00C72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64201"/>
    <w:multiLevelType w:val="hybridMultilevel"/>
    <w:tmpl w:val="EEDAB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43F30"/>
    <w:multiLevelType w:val="hybridMultilevel"/>
    <w:tmpl w:val="4E46416E"/>
    <w:lvl w:ilvl="0" w:tplc="8910C5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0407C"/>
    <w:multiLevelType w:val="hybridMultilevel"/>
    <w:tmpl w:val="229C25CC"/>
    <w:lvl w:ilvl="0" w:tplc="2E9C7E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02507E8"/>
    <w:multiLevelType w:val="multilevel"/>
    <w:tmpl w:val="70F4E2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408B5DFD"/>
    <w:multiLevelType w:val="hybridMultilevel"/>
    <w:tmpl w:val="A3048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D7D3F"/>
    <w:multiLevelType w:val="hybridMultilevel"/>
    <w:tmpl w:val="2738F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93CDF"/>
    <w:multiLevelType w:val="hybridMultilevel"/>
    <w:tmpl w:val="A3048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7E27"/>
    <w:multiLevelType w:val="hybridMultilevel"/>
    <w:tmpl w:val="A3048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A95341"/>
    <w:multiLevelType w:val="hybridMultilevel"/>
    <w:tmpl w:val="CD1AF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942F75"/>
    <w:multiLevelType w:val="hybridMultilevel"/>
    <w:tmpl w:val="061A6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D16"/>
    <w:rsid w:val="00014F16"/>
    <w:rsid w:val="00016F6F"/>
    <w:rsid w:val="000611D4"/>
    <w:rsid w:val="000B77EB"/>
    <w:rsid w:val="000E2397"/>
    <w:rsid w:val="00107565"/>
    <w:rsid w:val="00125300"/>
    <w:rsid w:val="001440BF"/>
    <w:rsid w:val="00177797"/>
    <w:rsid w:val="00192312"/>
    <w:rsid w:val="001C6058"/>
    <w:rsid w:val="001D18F4"/>
    <w:rsid w:val="00220522"/>
    <w:rsid w:val="0022165E"/>
    <w:rsid w:val="002D3123"/>
    <w:rsid w:val="002F1B0F"/>
    <w:rsid w:val="002F3BBB"/>
    <w:rsid w:val="003067A2"/>
    <w:rsid w:val="003D6021"/>
    <w:rsid w:val="003E57EA"/>
    <w:rsid w:val="00481A74"/>
    <w:rsid w:val="004B01C9"/>
    <w:rsid w:val="004B3B7E"/>
    <w:rsid w:val="00514B0B"/>
    <w:rsid w:val="00524C10"/>
    <w:rsid w:val="005350C7"/>
    <w:rsid w:val="00536F89"/>
    <w:rsid w:val="005566F4"/>
    <w:rsid w:val="005A501C"/>
    <w:rsid w:val="005E6569"/>
    <w:rsid w:val="005F2D80"/>
    <w:rsid w:val="00603AD4"/>
    <w:rsid w:val="00644926"/>
    <w:rsid w:val="006B791C"/>
    <w:rsid w:val="007E4269"/>
    <w:rsid w:val="008023F0"/>
    <w:rsid w:val="00836E05"/>
    <w:rsid w:val="00846B6B"/>
    <w:rsid w:val="008665AF"/>
    <w:rsid w:val="00A06B7F"/>
    <w:rsid w:val="00AA5D25"/>
    <w:rsid w:val="00B5007D"/>
    <w:rsid w:val="00B73A97"/>
    <w:rsid w:val="00C23BDD"/>
    <w:rsid w:val="00C30D16"/>
    <w:rsid w:val="00C3621E"/>
    <w:rsid w:val="00C40149"/>
    <w:rsid w:val="00C72218"/>
    <w:rsid w:val="00C84DD7"/>
    <w:rsid w:val="00CD0699"/>
    <w:rsid w:val="00D17695"/>
    <w:rsid w:val="00D64320"/>
    <w:rsid w:val="00DF0C8C"/>
    <w:rsid w:val="00E821FF"/>
    <w:rsid w:val="00EC59E8"/>
    <w:rsid w:val="00EC64A0"/>
    <w:rsid w:val="00EC7F6D"/>
    <w:rsid w:val="00ED0F3E"/>
    <w:rsid w:val="00EE20B9"/>
    <w:rsid w:val="00F40C7B"/>
    <w:rsid w:val="00F701C4"/>
    <w:rsid w:val="00FB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A6219"/>
  <w15:chartTrackingRefBased/>
  <w15:docId w15:val="{6FB1CAC5-DDE2-4864-9F0C-E92E1FCE4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A97"/>
  </w:style>
  <w:style w:type="paragraph" w:styleId="1">
    <w:name w:val="heading 1"/>
    <w:basedOn w:val="a"/>
    <w:next w:val="a"/>
    <w:link w:val="10"/>
    <w:uiPriority w:val="9"/>
    <w:qFormat/>
    <w:rsid w:val="001C60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73A9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1">
    <w:name w:val="Заголовок №1_"/>
    <w:basedOn w:val="a0"/>
    <w:link w:val="12"/>
    <w:rsid w:val="00B73A9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 + Курсив"/>
    <w:basedOn w:val="2"/>
    <w:rsid w:val="00B73A97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73A97"/>
    <w:pPr>
      <w:widowControl w:val="0"/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2">
    <w:name w:val="Заголовок №1"/>
    <w:basedOn w:val="a"/>
    <w:link w:val="11"/>
    <w:rsid w:val="00B73A97"/>
    <w:pPr>
      <w:widowControl w:val="0"/>
      <w:shd w:val="clear" w:color="auto" w:fill="FFFFFF"/>
      <w:spacing w:before="360"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B73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E23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C60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D31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puch.ru/knowledge-management-concept-s-a-pisareva-the-herzen-state-ped/index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topuch.ru/osobennosti-nacionalenoj-politiki-k-nachalu-1980h-godov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topuch.ru/mbdou-detskij-sad-40-g-eleca-konsuletaciya/index.html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topuch.ru/uchenie-makarenko-o-kollektive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opuch.ru/uroka-fizicheskoj-kuleturi-i-obshie-svedeniya-uchebnoe-zaveden/index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8259</Words>
  <Characters>47078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</dc:creator>
  <cp:keywords/>
  <dc:description/>
  <cp:lastModifiedBy>Angelika</cp:lastModifiedBy>
  <cp:revision>2</cp:revision>
  <dcterms:created xsi:type="dcterms:W3CDTF">2023-09-10T06:15:00Z</dcterms:created>
  <dcterms:modified xsi:type="dcterms:W3CDTF">2023-09-10T06:15:00Z</dcterms:modified>
</cp:coreProperties>
</file>