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2B4" w:rsidRPr="007C02B4" w:rsidRDefault="007C02B4" w:rsidP="007C02B4">
      <w:pPr>
        <w:ind w:left="340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02B4">
        <w:rPr>
          <w:rFonts w:ascii="Times New Roman" w:hAnsi="Times New Roman" w:cs="Times New Roman"/>
          <w:i/>
          <w:sz w:val="28"/>
          <w:szCs w:val="28"/>
        </w:rPr>
        <w:t>Скоробогатова С.А., преподаватель русского языка и литературы филиала ЦМШ-АИИ «Сибирский», Носова Н.А. и Городилова Е.А., преподаватели музыкально-теоретических дисциплин филиала ЦМШ-АИИ «Сибирский», г. Кемерово</w:t>
      </w:r>
      <w:r w:rsidRPr="007C02B4">
        <w:rPr>
          <w:rFonts w:ascii="Times New Roman" w:hAnsi="Times New Roman" w:cs="Times New Roman"/>
          <w:b/>
          <w:sz w:val="28"/>
          <w:szCs w:val="28"/>
        </w:rPr>
        <w:t>.</w:t>
      </w:r>
    </w:p>
    <w:p w:rsidR="007C02B4" w:rsidRDefault="007C02B4" w:rsidP="003C7D1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7791" w:rsidRDefault="007C02B4" w:rsidP="003C7D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Изображение в</w:t>
      </w:r>
      <w:r w:rsidR="00E97791">
        <w:rPr>
          <w:rFonts w:ascii="Times New Roman" w:hAnsi="Times New Roman" w:cs="Times New Roman"/>
          <w:b/>
          <w:sz w:val="28"/>
          <w:szCs w:val="28"/>
        </w:rPr>
        <w:t>ойн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="00E97791">
        <w:rPr>
          <w:rFonts w:ascii="Times New Roman" w:hAnsi="Times New Roman" w:cs="Times New Roman"/>
          <w:b/>
          <w:sz w:val="28"/>
          <w:szCs w:val="28"/>
        </w:rPr>
        <w:t xml:space="preserve"> 1812 года в русской культуре</w:t>
      </w:r>
    </w:p>
    <w:p w:rsidR="00E97791" w:rsidRDefault="00E97791" w:rsidP="00E977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Данное мероприятие, </w:t>
      </w:r>
      <w:r w:rsidRPr="00E97791">
        <w:rPr>
          <w:rFonts w:ascii="Times New Roman" w:hAnsi="Times New Roman" w:cs="Times New Roman"/>
          <w:sz w:val="28"/>
          <w:szCs w:val="28"/>
        </w:rPr>
        <w:t>приурочен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9779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97791">
        <w:rPr>
          <w:rFonts w:ascii="Times New Roman" w:hAnsi="Times New Roman" w:cs="Times New Roman"/>
          <w:sz w:val="28"/>
          <w:szCs w:val="28"/>
        </w:rPr>
        <w:t xml:space="preserve"> к 210-й </w:t>
      </w:r>
      <w:r w:rsidR="00195AF6">
        <w:rPr>
          <w:rFonts w:ascii="Times New Roman" w:hAnsi="Times New Roman" w:cs="Times New Roman"/>
          <w:sz w:val="28"/>
          <w:szCs w:val="28"/>
        </w:rPr>
        <w:t>годовщине Бородинского сражения,</w:t>
      </w:r>
      <w:r w:rsidRPr="00E977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проводилось в начале 2022-23 учебного года.</w:t>
      </w:r>
    </w:p>
    <w:p w:rsidR="00E97791" w:rsidRPr="00E97791" w:rsidRDefault="00E97791" w:rsidP="00E97791">
      <w:pPr>
        <w:jc w:val="both"/>
        <w:rPr>
          <w:rFonts w:ascii="Times New Roman" w:hAnsi="Times New Roman" w:cs="Times New Roman"/>
          <w:sz w:val="28"/>
          <w:szCs w:val="28"/>
        </w:rPr>
      </w:pPr>
      <w:r w:rsidRPr="00195AF6">
        <w:rPr>
          <w:rFonts w:ascii="Times New Roman" w:hAnsi="Times New Roman" w:cs="Times New Roman"/>
          <w:b/>
          <w:sz w:val="28"/>
          <w:szCs w:val="28"/>
        </w:rPr>
        <w:t>Цели:</w:t>
      </w:r>
      <w:r>
        <w:rPr>
          <w:rFonts w:ascii="Times New Roman" w:hAnsi="Times New Roman" w:cs="Times New Roman"/>
          <w:sz w:val="28"/>
          <w:szCs w:val="28"/>
        </w:rPr>
        <w:t xml:space="preserve"> показать отражение событий 1812 года в русской культуре, обратить внимание на взаимосвязь исторических событий разных эпох, воспитывать чувство патриотизма на шедеврах русской литературы, музыки, архитектуры.</w:t>
      </w:r>
    </w:p>
    <w:p w:rsidR="00E97791" w:rsidRDefault="00E97791" w:rsidP="00195AF6">
      <w:pPr>
        <w:rPr>
          <w:rFonts w:ascii="Times New Roman" w:hAnsi="Times New Roman" w:cs="Times New Roman"/>
          <w:b/>
          <w:sz w:val="28"/>
          <w:szCs w:val="28"/>
        </w:rPr>
      </w:pPr>
    </w:p>
    <w:p w:rsidR="00FE7E6E" w:rsidRDefault="00FE7E6E" w:rsidP="003C7D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Вступительное слово</w:t>
      </w:r>
      <w:r w:rsidR="008107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02B4">
        <w:rPr>
          <w:rFonts w:ascii="Times New Roman" w:hAnsi="Times New Roman" w:cs="Times New Roman"/>
          <w:b/>
          <w:sz w:val="28"/>
          <w:szCs w:val="28"/>
        </w:rPr>
        <w:t xml:space="preserve">1-го </w:t>
      </w:r>
      <w:bookmarkStart w:id="0" w:name="_GoBack"/>
      <w:bookmarkEnd w:id="0"/>
      <w:r w:rsidR="00810756">
        <w:rPr>
          <w:rFonts w:ascii="Times New Roman" w:hAnsi="Times New Roman" w:cs="Times New Roman"/>
          <w:b/>
          <w:sz w:val="28"/>
          <w:szCs w:val="28"/>
        </w:rPr>
        <w:t>ведущего:</w:t>
      </w:r>
    </w:p>
    <w:p w:rsidR="00FE7E6E" w:rsidRDefault="00FE7E6E" w:rsidP="00FE7E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уважаемые преподаватели и учащиеся. Сегодняшний классный час мы посвятим Отечеств</w:t>
      </w:r>
      <w:r w:rsidR="00631940">
        <w:rPr>
          <w:rFonts w:ascii="Times New Roman" w:hAnsi="Times New Roman" w:cs="Times New Roman"/>
          <w:sz w:val="28"/>
          <w:szCs w:val="28"/>
        </w:rPr>
        <w:t xml:space="preserve">енной войне 1812 года, а вернее, </w:t>
      </w:r>
      <w:r>
        <w:rPr>
          <w:rFonts w:ascii="Times New Roman" w:hAnsi="Times New Roman" w:cs="Times New Roman"/>
          <w:sz w:val="28"/>
          <w:szCs w:val="28"/>
        </w:rPr>
        <w:t>её изображению в русской культуре. Почему 1812 год? Во-первых, это была первая Отечественная война в русской истории, которая полностью изменила русскую армию: именно тогда офицеры сблизились с простыми солдатами.</w:t>
      </w:r>
    </w:p>
    <w:p w:rsidR="00DD3502" w:rsidRDefault="00FE7E6E" w:rsidP="00FE7E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Во-вторых, ни к одному историческому событию </w:t>
      </w:r>
      <w:r w:rsidR="00DD3502">
        <w:rPr>
          <w:rFonts w:ascii="Times New Roman" w:hAnsi="Times New Roman" w:cs="Times New Roman"/>
          <w:sz w:val="28"/>
          <w:szCs w:val="28"/>
        </w:rPr>
        <w:t xml:space="preserve">русское искусство не обращалось так часто, как к войне 1812 года, </w:t>
      </w:r>
      <w:r w:rsidR="00631940">
        <w:rPr>
          <w:rFonts w:ascii="Times New Roman" w:hAnsi="Times New Roman" w:cs="Times New Roman"/>
          <w:sz w:val="28"/>
          <w:szCs w:val="28"/>
        </w:rPr>
        <w:t xml:space="preserve">так продолжалось </w:t>
      </w:r>
      <w:r w:rsidR="00DD3502">
        <w:rPr>
          <w:rFonts w:ascii="Times New Roman" w:hAnsi="Times New Roman" w:cs="Times New Roman"/>
          <w:sz w:val="28"/>
          <w:szCs w:val="28"/>
        </w:rPr>
        <w:t xml:space="preserve">вплоть </w:t>
      </w:r>
      <w:r>
        <w:rPr>
          <w:rFonts w:ascii="Times New Roman" w:hAnsi="Times New Roman" w:cs="Times New Roman"/>
          <w:sz w:val="28"/>
          <w:szCs w:val="28"/>
        </w:rPr>
        <w:t>до начала ХХ века</w:t>
      </w:r>
      <w:r w:rsidR="00DD3502">
        <w:rPr>
          <w:rFonts w:ascii="Times New Roman" w:hAnsi="Times New Roman" w:cs="Times New Roman"/>
          <w:sz w:val="28"/>
          <w:szCs w:val="28"/>
        </w:rPr>
        <w:t>.</w:t>
      </w:r>
    </w:p>
    <w:p w:rsidR="00FE7E6E" w:rsidRDefault="00DD3502" w:rsidP="00FE7E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в-третьих,</w:t>
      </w:r>
      <w:r w:rsidR="00FE7E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было время очень талантливых молодых людей, многие из которых, к сожалению, не вернулись с поля боя.</w:t>
      </w:r>
      <w:r w:rsidR="00195AF6">
        <w:rPr>
          <w:rFonts w:ascii="Times New Roman" w:hAnsi="Times New Roman" w:cs="Times New Roman"/>
          <w:sz w:val="28"/>
          <w:szCs w:val="28"/>
        </w:rPr>
        <w:t xml:space="preserve"> </w:t>
      </w:r>
      <w:r w:rsidR="00195AF6" w:rsidRPr="00195AF6">
        <w:rPr>
          <w:rFonts w:ascii="Times New Roman" w:hAnsi="Times New Roman" w:cs="Times New Roman"/>
          <w:b/>
          <w:sz w:val="28"/>
          <w:szCs w:val="28"/>
        </w:rPr>
        <w:t>(1 слайд)</w:t>
      </w:r>
    </w:p>
    <w:p w:rsidR="00DD3502" w:rsidRDefault="00DD3502" w:rsidP="00FE7E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в</w:t>
      </w:r>
      <w:r w:rsidRPr="00DD3502">
        <w:rPr>
          <w:rFonts w:ascii="Times New Roman" w:hAnsi="Times New Roman" w:cs="Times New Roman"/>
          <w:sz w:val="28"/>
          <w:szCs w:val="28"/>
        </w:rPr>
        <w:t xml:space="preserve"> 6 часов утра 12 июня 1812 года </w:t>
      </w:r>
      <w:r>
        <w:rPr>
          <w:rFonts w:ascii="Times New Roman" w:hAnsi="Times New Roman" w:cs="Times New Roman"/>
          <w:sz w:val="28"/>
          <w:szCs w:val="28"/>
        </w:rPr>
        <w:t>войска</w:t>
      </w:r>
      <w:r w:rsidRPr="00DD3502">
        <w:rPr>
          <w:rFonts w:ascii="Times New Roman" w:hAnsi="Times New Roman" w:cs="Times New Roman"/>
          <w:sz w:val="28"/>
          <w:szCs w:val="28"/>
        </w:rPr>
        <w:t xml:space="preserve"> Наполеона пересекли Неман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3C3E">
        <w:rPr>
          <w:rFonts w:ascii="Times New Roman" w:hAnsi="Times New Roman" w:cs="Times New Roman"/>
          <w:sz w:val="28"/>
          <w:szCs w:val="28"/>
        </w:rPr>
        <w:t>и направились в</w:t>
      </w:r>
      <w:r w:rsidR="00631940">
        <w:rPr>
          <w:rFonts w:ascii="Times New Roman" w:hAnsi="Times New Roman" w:cs="Times New Roman"/>
          <w:sz w:val="28"/>
          <w:szCs w:val="28"/>
        </w:rPr>
        <w:t xml:space="preserve">глубь </w:t>
      </w:r>
      <w:r>
        <w:rPr>
          <w:rFonts w:ascii="Times New Roman" w:hAnsi="Times New Roman" w:cs="Times New Roman"/>
          <w:sz w:val="28"/>
          <w:szCs w:val="28"/>
        </w:rPr>
        <w:t>России. Так началась Отечественная война, которая продолжалась до 14 декабря 1812 года и завершилась полной победой русской армии.</w:t>
      </w:r>
      <w:r w:rsidR="00195AF6">
        <w:rPr>
          <w:rFonts w:ascii="Times New Roman" w:hAnsi="Times New Roman" w:cs="Times New Roman"/>
          <w:sz w:val="28"/>
          <w:szCs w:val="28"/>
        </w:rPr>
        <w:t xml:space="preserve"> </w:t>
      </w:r>
      <w:r w:rsidR="00195AF6" w:rsidRPr="00195AF6">
        <w:rPr>
          <w:rFonts w:ascii="Times New Roman" w:hAnsi="Times New Roman" w:cs="Times New Roman"/>
          <w:b/>
          <w:sz w:val="28"/>
          <w:szCs w:val="28"/>
        </w:rPr>
        <w:t>(2 слайд)</w:t>
      </w:r>
    </w:p>
    <w:p w:rsidR="00DD3502" w:rsidRPr="00FE7E6E" w:rsidRDefault="00631940" w:rsidP="00FE7E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Практически сразу об этих трагических страницах в истории нашей страны заговорили поэты.  </w:t>
      </w:r>
      <w:r w:rsidR="00195AF6" w:rsidRPr="00195AF6">
        <w:rPr>
          <w:rFonts w:ascii="Times New Roman" w:hAnsi="Times New Roman" w:cs="Times New Roman"/>
          <w:b/>
          <w:sz w:val="28"/>
          <w:szCs w:val="28"/>
        </w:rPr>
        <w:t>(3 слайд)</w:t>
      </w:r>
    </w:p>
    <w:p w:rsidR="00FE7E6E" w:rsidRDefault="00AE700C" w:rsidP="00AE700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1-й учащийся:</w:t>
      </w:r>
    </w:p>
    <w:p w:rsidR="003C7D1A" w:rsidRPr="003C7D1A" w:rsidRDefault="00195AF6" w:rsidP="003C7D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И. А. </w:t>
      </w:r>
      <w:r w:rsidR="003C7D1A" w:rsidRPr="003C7D1A">
        <w:rPr>
          <w:rFonts w:ascii="Times New Roman" w:hAnsi="Times New Roman" w:cs="Times New Roman"/>
          <w:b/>
          <w:sz w:val="28"/>
          <w:szCs w:val="28"/>
        </w:rPr>
        <w:t>Крылов «Волк на псарне»</w:t>
      </w:r>
    </w:p>
    <w:p w:rsidR="00A25E4A" w:rsidRDefault="003A4927" w:rsidP="00A25E4A">
      <w:pPr>
        <w:jc w:val="both"/>
        <w:rPr>
          <w:sz w:val="28"/>
          <w:szCs w:val="28"/>
        </w:rPr>
      </w:pPr>
      <w:r w:rsidRPr="003A4927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октябре 1812 г. И.А. Крылов</w:t>
      </w:r>
      <w:r w:rsidR="00A25E4A">
        <w:rPr>
          <w:rFonts w:ascii="Times New Roman" w:hAnsi="Times New Roman" w:cs="Times New Roman"/>
          <w:sz w:val="28"/>
          <w:szCs w:val="28"/>
        </w:rPr>
        <w:t xml:space="preserve"> написал басню «Волк на псарне»</w:t>
      </w:r>
      <w:r w:rsidR="002F65E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основу которой легли </w:t>
      </w:r>
      <w:r w:rsidR="004F553A">
        <w:rPr>
          <w:rFonts w:ascii="Times New Roman" w:hAnsi="Times New Roman" w:cs="Times New Roman"/>
          <w:sz w:val="28"/>
          <w:szCs w:val="28"/>
        </w:rPr>
        <w:t>конкретные исторические события</w:t>
      </w:r>
      <w:r w:rsidRPr="003A4927">
        <w:rPr>
          <w:sz w:val="28"/>
          <w:szCs w:val="28"/>
        </w:rPr>
        <w:t xml:space="preserve">. </w:t>
      </w:r>
    </w:p>
    <w:p w:rsidR="00A25E4A" w:rsidRPr="00001581" w:rsidRDefault="00A25E4A" w:rsidP="00A25E4A">
      <w:pPr>
        <w:jc w:val="both"/>
        <w:rPr>
          <w:rFonts w:ascii="Times New Roman" w:hAnsi="Times New Roman" w:cs="Times New Roman"/>
          <w:sz w:val="28"/>
          <w:szCs w:val="28"/>
        </w:rPr>
      </w:pPr>
      <w:r w:rsidRPr="004F553A">
        <w:rPr>
          <w:rFonts w:ascii="Times New Roman" w:hAnsi="Times New Roman" w:cs="Times New Roman"/>
          <w:sz w:val="28"/>
          <w:szCs w:val="28"/>
        </w:rPr>
        <w:t>23 сентября 1812 года </w:t>
      </w:r>
      <w:hyperlink r:id="rId6" w:tooltip="Наполеон I" w:history="1">
        <w:r w:rsidRPr="0000158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Наполеон</w:t>
        </w:r>
      </w:hyperlink>
      <w:r w:rsidRPr="004F553A">
        <w:rPr>
          <w:rFonts w:ascii="Times New Roman" w:hAnsi="Times New Roman" w:cs="Times New Roman"/>
          <w:sz w:val="28"/>
          <w:szCs w:val="28"/>
        </w:rPr>
        <w:t> решил вступить в переговоры с </w:t>
      </w:r>
      <w:hyperlink r:id="rId7" w:tooltip="Кутузов, Михаил Илларионович" w:history="1">
        <w:r w:rsidRPr="0000158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Кутузовым</w:t>
        </w:r>
      </w:hyperlink>
      <w:r w:rsidRPr="00001581">
        <w:rPr>
          <w:rFonts w:ascii="Times New Roman" w:hAnsi="Times New Roman" w:cs="Times New Roman"/>
          <w:sz w:val="28"/>
          <w:szCs w:val="28"/>
        </w:rPr>
        <w:t xml:space="preserve">. </w:t>
      </w:r>
      <w:r w:rsidRPr="004F553A">
        <w:rPr>
          <w:rFonts w:ascii="Times New Roman" w:hAnsi="Times New Roman" w:cs="Times New Roman"/>
          <w:sz w:val="28"/>
          <w:szCs w:val="28"/>
        </w:rPr>
        <w:t>В предложениях мира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553A">
        <w:rPr>
          <w:rFonts w:ascii="Times New Roman" w:hAnsi="Times New Roman" w:cs="Times New Roman"/>
          <w:sz w:val="28"/>
          <w:szCs w:val="28"/>
        </w:rPr>
        <w:t>говорилось, что необходимо прекратить все разногласия между «двумя великими народами». Кутузовым предложения были отклонены, после чего нанесено поражение французам в битве при </w:t>
      </w:r>
      <w:hyperlink r:id="rId8" w:tooltip="Битва при Тарутино" w:history="1">
        <w:r w:rsidRPr="0000158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Тарутино</w:t>
        </w:r>
      </w:hyperlink>
      <w:r w:rsidRPr="00001581">
        <w:rPr>
          <w:rFonts w:ascii="Times New Roman" w:hAnsi="Times New Roman" w:cs="Times New Roman"/>
          <w:sz w:val="28"/>
          <w:szCs w:val="28"/>
        </w:rPr>
        <w:t>.</w:t>
      </w:r>
    </w:p>
    <w:p w:rsidR="004F553A" w:rsidRPr="00AE700C" w:rsidRDefault="00AE700C" w:rsidP="00CC58F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E700C">
        <w:rPr>
          <w:rFonts w:ascii="Times New Roman" w:hAnsi="Times New Roman" w:cs="Times New Roman"/>
          <w:b/>
          <w:sz w:val="28"/>
          <w:szCs w:val="28"/>
        </w:rPr>
        <w:t>2-й учащийся</w:t>
      </w:r>
      <w:r w:rsidR="00810756">
        <w:rPr>
          <w:rFonts w:ascii="Times New Roman" w:hAnsi="Times New Roman" w:cs="Times New Roman"/>
          <w:b/>
          <w:sz w:val="28"/>
          <w:szCs w:val="28"/>
        </w:rPr>
        <w:t xml:space="preserve"> читает наизусть: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Волк ночью, думая залезть в овчарню,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Попал на псарню.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Поднялся вдруг весь псарный двор —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5E4A">
        <w:rPr>
          <w:rFonts w:ascii="Times New Roman" w:hAnsi="Times New Roman" w:cs="Times New Roman"/>
          <w:sz w:val="28"/>
          <w:szCs w:val="28"/>
        </w:rPr>
        <w:t>Почуя</w:t>
      </w:r>
      <w:proofErr w:type="spellEnd"/>
      <w:r w:rsidRPr="00A25E4A">
        <w:rPr>
          <w:rFonts w:ascii="Times New Roman" w:hAnsi="Times New Roman" w:cs="Times New Roman"/>
          <w:sz w:val="28"/>
          <w:szCs w:val="28"/>
        </w:rPr>
        <w:t xml:space="preserve"> серого так близко забияку,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Псы залились в хлевах и рвутся вон на драку;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Псари кричат: «Ахти, ребята, вор!»-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И вмиг ворота на запор;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В минуту псарня стала адом.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Бегут: иной с дубьем,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Иной с ружьем.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«Огня!- кричат,- огня!» Пришли с огнем.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Мой Волк сидит, прижавшись в угол задом.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5E4A">
        <w:rPr>
          <w:rFonts w:ascii="Times New Roman" w:hAnsi="Times New Roman" w:cs="Times New Roman"/>
          <w:sz w:val="28"/>
          <w:szCs w:val="28"/>
        </w:rPr>
        <w:t>Зубами</w:t>
      </w:r>
      <w:proofErr w:type="gramEnd"/>
      <w:r w:rsidRPr="00A25E4A">
        <w:rPr>
          <w:rFonts w:ascii="Times New Roman" w:hAnsi="Times New Roman" w:cs="Times New Roman"/>
          <w:sz w:val="28"/>
          <w:szCs w:val="28"/>
        </w:rPr>
        <w:t xml:space="preserve"> щелкая и </w:t>
      </w:r>
      <w:proofErr w:type="spellStart"/>
      <w:r w:rsidRPr="00A25E4A">
        <w:rPr>
          <w:rFonts w:ascii="Times New Roman" w:hAnsi="Times New Roman" w:cs="Times New Roman"/>
          <w:sz w:val="28"/>
          <w:szCs w:val="28"/>
        </w:rPr>
        <w:t>ощетиня</w:t>
      </w:r>
      <w:proofErr w:type="spellEnd"/>
      <w:r w:rsidRPr="00A25E4A">
        <w:rPr>
          <w:rFonts w:ascii="Times New Roman" w:hAnsi="Times New Roman" w:cs="Times New Roman"/>
          <w:sz w:val="28"/>
          <w:szCs w:val="28"/>
        </w:rPr>
        <w:t xml:space="preserve"> шерсть,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Глазами, кажется, хотел бы всех он съесть;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Но, видя то, что тут не перед стадом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И что приходит, наконец,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Ему расчесться за овец,-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Пустился мой хитрец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В переговоры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И начал так: «Друзья! к чему весь этот шум?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Я, ваш старинный сват и кум,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Пришел мириться к вам, совсем не ради ссоры;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Забудем прошлое, уставим общий лад!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А я, не только впредь не трону здешних стад,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Но сам за них с другими грызться рад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И волчьей клятвой утверждаю,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Что я…» — «Послушай-ка, сосед,-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5E4A">
        <w:rPr>
          <w:rFonts w:ascii="Times New Roman" w:hAnsi="Times New Roman" w:cs="Times New Roman"/>
          <w:sz w:val="28"/>
          <w:szCs w:val="28"/>
        </w:rPr>
        <w:t>Тут ловчий перервал в ответ,-</w:t>
      </w:r>
      <w:proofErr w:type="gramEnd"/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lastRenderedPageBreak/>
        <w:t>Ты сер, а я, приятель, сед,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И волчью вашу я давно натуру знаю;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А потому обычай мой: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С волками иначе не делать мировой,</w:t>
      </w:r>
    </w:p>
    <w:p w:rsidR="00A25E4A" w:rsidRP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Как снявши шкуру с них долой».</w:t>
      </w:r>
    </w:p>
    <w:p w:rsidR="00A25E4A" w:rsidRDefault="00A25E4A" w:rsidP="00931B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E4A">
        <w:rPr>
          <w:rFonts w:ascii="Times New Roman" w:hAnsi="Times New Roman" w:cs="Times New Roman"/>
          <w:sz w:val="28"/>
          <w:szCs w:val="28"/>
        </w:rPr>
        <w:t>И тут же выпустил на Волка гончих стаю.</w:t>
      </w:r>
    </w:p>
    <w:p w:rsidR="00931B84" w:rsidRDefault="00931B84" w:rsidP="00A25E4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0756" w:rsidRPr="00810756" w:rsidRDefault="00810756" w:rsidP="00A25E4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756">
        <w:rPr>
          <w:rFonts w:ascii="Times New Roman" w:hAnsi="Times New Roman" w:cs="Times New Roman"/>
          <w:b/>
          <w:sz w:val="28"/>
          <w:szCs w:val="28"/>
        </w:rPr>
        <w:t>1-й учащийся:</w:t>
      </w:r>
    </w:p>
    <w:p w:rsidR="006E2501" w:rsidRDefault="004F553A" w:rsidP="00CC58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3A4927" w:rsidRPr="004F553A">
        <w:rPr>
          <w:rFonts w:ascii="Times New Roman" w:hAnsi="Times New Roman" w:cs="Times New Roman"/>
          <w:sz w:val="28"/>
          <w:szCs w:val="28"/>
        </w:rPr>
        <w:t>асня </w:t>
      </w:r>
      <w:hyperlink r:id="rId9" w:tooltip="Крылов, Иван Андреевич" w:history="1">
        <w:r w:rsidR="003A4927" w:rsidRPr="0000158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И. А. Крыловым</w:t>
        </w:r>
      </w:hyperlink>
      <w:r w:rsidR="003A4927" w:rsidRPr="004F553A">
        <w:rPr>
          <w:rFonts w:ascii="Times New Roman" w:hAnsi="Times New Roman" w:cs="Times New Roman"/>
          <w:sz w:val="28"/>
          <w:szCs w:val="28"/>
        </w:rPr>
        <w:t> собственноручно была передана </w:t>
      </w:r>
      <w:hyperlink r:id="rId10" w:tooltip="Екатерина Ильинична Голенищева-Кутузова" w:history="1">
        <w:r w:rsidR="003A4927" w:rsidRPr="004F553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жене Кутузова</w:t>
        </w:r>
      </w:hyperlink>
      <w:r w:rsidR="003A4927" w:rsidRPr="004F553A">
        <w:rPr>
          <w:rFonts w:ascii="Times New Roman" w:hAnsi="Times New Roman" w:cs="Times New Roman"/>
          <w:sz w:val="28"/>
          <w:szCs w:val="28"/>
        </w:rPr>
        <w:t>, которая переправила её мужу. «Кутузов прочитал басню после </w:t>
      </w:r>
      <w:hyperlink r:id="rId11" w:tooltip="Сражение под Красным" w:history="1">
        <w:r w:rsidR="003A4927" w:rsidRPr="0000158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сражения под </w:t>
        </w:r>
        <w:proofErr w:type="gramStart"/>
        <w:r w:rsidR="003A4927" w:rsidRPr="0000158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Красным</w:t>
        </w:r>
        <w:proofErr w:type="gramEnd"/>
      </w:hyperlink>
      <w:r w:rsidR="003A4927" w:rsidRPr="00001581">
        <w:rPr>
          <w:rFonts w:ascii="Times New Roman" w:hAnsi="Times New Roman" w:cs="Times New Roman"/>
          <w:sz w:val="28"/>
          <w:szCs w:val="28"/>
        </w:rPr>
        <w:t> </w:t>
      </w:r>
      <w:r w:rsidR="003A4927" w:rsidRPr="004F553A">
        <w:rPr>
          <w:rFonts w:ascii="Times New Roman" w:hAnsi="Times New Roman" w:cs="Times New Roman"/>
          <w:sz w:val="28"/>
          <w:szCs w:val="28"/>
        </w:rPr>
        <w:t xml:space="preserve">собравшимся вокруг него офицерам и при словах: „а я приятель </w:t>
      </w:r>
      <w:r w:rsidR="003A4927" w:rsidRPr="00931B84">
        <w:rPr>
          <w:rFonts w:ascii="Times New Roman" w:hAnsi="Times New Roman" w:cs="Times New Roman"/>
          <w:sz w:val="28"/>
          <w:szCs w:val="28"/>
        </w:rPr>
        <w:t>сед“, снял свою</w:t>
      </w:r>
      <w:r w:rsidR="003A4927" w:rsidRPr="004F553A">
        <w:rPr>
          <w:rFonts w:ascii="Times New Roman" w:hAnsi="Times New Roman" w:cs="Times New Roman"/>
          <w:sz w:val="28"/>
          <w:szCs w:val="28"/>
        </w:rPr>
        <w:t xml:space="preserve"> белую фуражку и потряс наклоненною головою»</w:t>
      </w:r>
      <w:r w:rsidR="002F65E3">
        <w:rPr>
          <w:rFonts w:ascii="Times New Roman" w:hAnsi="Times New Roman" w:cs="Times New Roman"/>
          <w:sz w:val="28"/>
          <w:szCs w:val="28"/>
        </w:rPr>
        <w:t>.</w:t>
      </w:r>
      <w:r w:rsidR="00195AF6">
        <w:rPr>
          <w:rFonts w:ascii="Times New Roman" w:hAnsi="Times New Roman" w:cs="Times New Roman"/>
          <w:sz w:val="28"/>
          <w:szCs w:val="28"/>
        </w:rPr>
        <w:t xml:space="preserve"> </w:t>
      </w:r>
      <w:r w:rsidR="00195AF6" w:rsidRPr="00195AF6">
        <w:rPr>
          <w:rFonts w:ascii="Times New Roman" w:hAnsi="Times New Roman" w:cs="Times New Roman"/>
          <w:b/>
          <w:sz w:val="28"/>
          <w:szCs w:val="28"/>
        </w:rPr>
        <w:t>(4 слайд)</w:t>
      </w:r>
    </w:p>
    <w:p w:rsidR="00661130" w:rsidRDefault="00931B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810756" w:rsidRPr="00810756">
        <w:rPr>
          <w:rFonts w:ascii="Times New Roman" w:hAnsi="Times New Roman" w:cs="Times New Roman"/>
          <w:b/>
          <w:sz w:val="28"/>
          <w:szCs w:val="28"/>
        </w:rPr>
        <w:t xml:space="preserve">-й </w:t>
      </w:r>
      <w:r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0756" w:rsidRPr="00810756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931B84" w:rsidRPr="00D07C7B" w:rsidRDefault="00931B84" w:rsidP="00931B84">
      <w:pPr>
        <w:jc w:val="center"/>
        <w:rPr>
          <w:rFonts w:ascii="Times New Roman" w:hAnsi="Times New Roman" w:cs="Times New Roman"/>
          <w:sz w:val="28"/>
          <w:szCs w:val="28"/>
        </w:rPr>
      </w:pPr>
      <w:r w:rsidRPr="00D07C7B">
        <w:rPr>
          <w:rFonts w:ascii="Times New Roman" w:hAnsi="Times New Roman" w:cs="Times New Roman"/>
          <w:b/>
          <w:bCs/>
          <w:sz w:val="28"/>
          <w:szCs w:val="28"/>
        </w:rPr>
        <w:t>Музыка во время войны</w:t>
      </w:r>
    </w:p>
    <w:p w:rsidR="00931B84" w:rsidRDefault="00931B84" w:rsidP="00931B84">
      <w:pPr>
        <w:jc w:val="both"/>
        <w:rPr>
          <w:rFonts w:ascii="Times New Roman" w:hAnsi="Times New Roman" w:cs="Times New Roman"/>
          <w:sz w:val="28"/>
          <w:szCs w:val="28"/>
        </w:rPr>
      </w:pPr>
      <w:r w:rsidRPr="00D07C7B">
        <w:rPr>
          <w:rFonts w:ascii="Times New Roman" w:hAnsi="Times New Roman" w:cs="Times New Roman"/>
          <w:sz w:val="28"/>
          <w:szCs w:val="28"/>
        </w:rPr>
        <w:t xml:space="preserve">Первые музыкальные произведения о войне были созданы самими участниками войны 1812 года. Во время войны 1812 года </w:t>
      </w:r>
      <w:r>
        <w:rPr>
          <w:rFonts w:ascii="Times New Roman" w:hAnsi="Times New Roman" w:cs="Times New Roman"/>
          <w:sz w:val="28"/>
          <w:szCs w:val="28"/>
        </w:rPr>
        <w:t xml:space="preserve">были популярны такие жанры, как </w:t>
      </w:r>
      <w:r w:rsidRPr="00D07C7B">
        <w:rPr>
          <w:rFonts w:ascii="Times New Roman" w:hAnsi="Times New Roman" w:cs="Times New Roman"/>
          <w:sz w:val="28"/>
          <w:szCs w:val="28"/>
        </w:rPr>
        <w:t>балетные спектакли на военную тему,</w:t>
      </w:r>
      <w:r>
        <w:rPr>
          <w:rFonts w:ascii="Times New Roman" w:hAnsi="Times New Roman" w:cs="Times New Roman"/>
          <w:sz w:val="28"/>
          <w:szCs w:val="28"/>
        </w:rPr>
        <w:t xml:space="preserve"> которые исполнялись во время походов,</w:t>
      </w:r>
      <w:r w:rsidRPr="00D07C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среди торжественных жанров</w:t>
      </w:r>
      <w:r w:rsidRPr="00D07C7B">
        <w:rPr>
          <w:rFonts w:ascii="Times New Roman" w:hAnsi="Times New Roman" w:cs="Times New Roman"/>
          <w:sz w:val="28"/>
          <w:szCs w:val="28"/>
        </w:rPr>
        <w:t xml:space="preserve"> создавались оратории на исторические темы, а на стихи В.А. Жуковского «Певец </w:t>
      </w:r>
      <w:proofErr w:type="gramStart"/>
      <w:r w:rsidRPr="00D07C7B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D07C7B">
        <w:rPr>
          <w:rFonts w:ascii="Times New Roman" w:hAnsi="Times New Roman" w:cs="Times New Roman"/>
          <w:sz w:val="28"/>
          <w:szCs w:val="28"/>
        </w:rPr>
        <w:t xml:space="preserve"> стане русских воинов» Д.С. </w:t>
      </w:r>
      <w:proofErr w:type="spellStart"/>
      <w:r w:rsidRPr="00D07C7B">
        <w:rPr>
          <w:rFonts w:ascii="Times New Roman" w:hAnsi="Times New Roman" w:cs="Times New Roman"/>
          <w:sz w:val="28"/>
          <w:szCs w:val="28"/>
        </w:rPr>
        <w:t>Бортнянский</w:t>
      </w:r>
      <w:proofErr w:type="spellEnd"/>
      <w:r w:rsidRPr="00D07C7B">
        <w:rPr>
          <w:rFonts w:ascii="Times New Roman" w:hAnsi="Times New Roman" w:cs="Times New Roman"/>
          <w:sz w:val="28"/>
          <w:szCs w:val="28"/>
        </w:rPr>
        <w:t xml:space="preserve"> написал кантату. Композитор Александр Александрович </w:t>
      </w:r>
      <w:proofErr w:type="spellStart"/>
      <w:r w:rsidRPr="00D07C7B">
        <w:rPr>
          <w:rFonts w:ascii="Times New Roman" w:hAnsi="Times New Roman" w:cs="Times New Roman"/>
          <w:sz w:val="28"/>
          <w:szCs w:val="28"/>
        </w:rPr>
        <w:t>Алябьев</w:t>
      </w:r>
      <w:proofErr w:type="spellEnd"/>
      <w:r w:rsidRPr="00D07C7B">
        <w:rPr>
          <w:rFonts w:ascii="Times New Roman" w:hAnsi="Times New Roman" w:cs="Times New Roman"/>
          <w:sz w:val="28"/>
          <w:szCs w:val="28"/>
        </w:rPr>
        <w:t xml:space="preserve"> (1787-1851) добровольцем вступил в русскую армию, служил вместе с Денисом Давыдовым, участвовал в заграничных походах 1813-1814 годов, дошел до Парижа.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D07C7B">
        <w:rPr>
          <w:rFonts w:ascii="Times New Roman" w:hAnsi="Times New Roman" w:cs="Times New Roman"/>
          <w:sz w:val="28"/>
          <w:szCs w:val="28"/>
        </w:rPr>
        <w:t>оманс «Сижу на берегу потока»</w:t>
      </w:r>
      <w:r>
        <w:rPr>
          <w:rFonts w:ascii="Times New Roman" w:hAnsi="Times New Roman" w:cs="Times New Roman"/>
          <w:sz w:val="28"/>
          <w:szCs w:val="28"/>
        </w:rPr>
        <w:t xml:space="preserve"> был написан на слова Дениса Давыдова и стал </w:t>
      </w:r>
      <w:r w:rsidRPr="00D07C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ярким образцом в жанре </w:t>
      </w:r>
      <w:r w:rsidRPr="00D07C7B">
        <w:rPr>
          <w:rFonts w:ascii="Times New Roman" w:hAnsi="Times New Roman" w:cs="Times New Roman"/>
          <w:sz w:val="28"/>
          <w:szCs w:val="28"/>
        </w:rPr>
        <w:t>психологических портретов</w:t>
      </w:r>
      <w:r>
        <w:rPr>
          <w:rFonts w:ascii="Times New Roman" w:hAnsi="Times New Roman" w:cs="Times New Roman"/>
          <w:sz w:val="28"/>
          <w:szCs w:val="28"/>
        </w:rPr>
        <w:t>, где</w:t>
      </w:r>
      <w:r w:rsidRPr="00D07C7B">
        <w:rPr>
          <w:rFonts w:ascii="Times New Roman" w:hAnsi="Times New Roman" w:cs="Times New Roman"/>
          <w:sz w:val="28"/>
          <w:szCs w:val="28"/>
        </w:rPr>
        <w:t xml:space="preserve"> развивается особый образ лирического героя, который способен на проявление негативных чувств, гнева, на внезапную эмоциональн</w:t>
      </w:r>
      <w:r>
        <w:rPr>
          <w:rFonts w:ascii="Times New Roman" w:hAnsi="Times New Roman" w:cs="Times New Roman"/>
          <w:sz w:val="28"/>
          <w:szCs w:val="28"/>
        </w:rPr>
        <w:t>ую вспышку. Неожиданный прорыв</w:t>
      </w:r>
      <w:r w:rsidRPr="00D07C7B">
        <w:rPr>
          <w:rFonts w:ascii="Times New Roman" w:hAnsi="Times New Roman" w:cs="Times New Roman"/>
          <w:sz w:val="28"/>
          <w:szCs w:val="28"/>
        </w:rPr>
        <w:t xml:space="preserve"> во внутренний мир героя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07C7B">
        <w:rPr>
          <w:rFonts w:ascii="Times New Roman" w:hAnsi="Times New Roman" w:cs="Times New Roman"/>
          <w:sz w:val="28"/>
          <w:szCs w:val="28"/>
        </w:rPr>
        <w:t xml:space="preserve"> произведения</w:t>
      </w:r>
      <w:r>
        <w:rPr>
          <w:rFonts w:ascii="Times New Roman" w:hAnsi="Times New Roman" w:cs="Times New Roman"/>
          <w:sz w:val="28"/>
          <w:szCs w:val="28"/>
        </w:rPr>
        <w:t>х этой линии,</w:t>
      </w:r>
      <w:r w:rsidRPr="00D07C7B">
        <w:rPr>
          <w:rFonts w:ascii="Times New Roman" w:hAnsi="Times New Roman" w:cs="Times New Roman"/>
          <w:sz w:val="28"/>
          <w:szCs w:val="28"/>
        </w:rPr>
        <w:t xml:space="preserve"> предвосхища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07C7B">
        <w:rPr>
          <w:rFonts w:ascii="Times New Roman" w:hAnsi="Times New Roman" w:cs="Times New Roman"/>
          <w:sz w:val="28"/>
          <w:szCs w:val="28"/>
        </w:rPr>
        <w:t>т манеру высказывания в камерно-вокаль</w:t>
      </w:r>
      <w:r>
        <w:rPr>
          <w:rFonts w:ascii="Times New Roman" w:hAnsi="Times New Roman" w:cs="Times New Roman"/>
          <w:sz w:val="28"/>
          <w:szCs w:val="28"/>
        </w:rPr>
        <w:t>ных сочинениях П.И. Чайковского</w:t>
      </w:r>
      <w:r w:rsidRPr="00D07C7B">
        <w:rPr>
          <w:rFonts w:ascii="Times New Roman" w:hAnsi="Times New Roman" w:cs="Times New Roman"/>
          <w:sz w:val="28"/>
          <w:szCs w:val="28"/>
        </w:rPr>
        <w:t>.</w:t>
      </w:r>
      <w:r w:rsidR="00195AF6">
        <w:rPr>
          <w:rFonts w:ascii="Times New Roman" w:hAnsi="Times New Roman" w:cs="Times New Roman"/>
          <w:sz w:val="28"/>
          <w:szCs w:val="28"/>
        </w:rPr>
        <w:t xml:space="preserve"> </w:t>
      </w:r>
      <w:r w:rsidR="00195AF6" w:rsidRPr="00195AF6">
        <w:rPr>
          <w:rFonts w:ascii="Times New Roman" w:hAnsi="Times New Roman" w:cs="Times New Roman"/>
          <w:b/>
          <w:sz w:val="28"/>
          <w:szCs w:val="28"/>
        </w:rPr>
        <w:t>(5 слайд)</w:t>
      </w:r>
    </w:p>
    <w:p w:rsidR="00931B84" w:rsidRDefault="00931B84" w:rsidP="00931B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76BEC">
        <w:rPr>
          <w:rFonts w:ascii="Times New Roman" w:hAnsi="Times New Roman" w:cs="Times New Roman"/>
          <w:b/>
          <w:sz w:val="28"/>
          <w:szCs w:val="28"/>
        </w:rPr>
        <w:t>Звучит романс «Сижу на берегу потока»</w:t>
      </w:r>
    </w:p>
    <w:p w:rsidR="00931B84" w:rsidRDefault="00931B84" w:rsidP="00931B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931B84">
        <w:rPr>
          <w:rFonts w:ascii="Times New Roman" w:hAnsi="Times New Roman" w:cs="Times New Roman"/>
          <w:b/>
          <w:sz w:val="28"/>
          <w:szCs w:val="28"/>
        </w:rPr>
        <w:t>-й учащийся:</w:t>
      </w:r>
    </w:p>
    <w:p w:rsidR="00195AF6" w:rsidRPr="00991BE8" w:rsidRDefault="00195AF6" w:rsidP="00195A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П.И. Чайковский. Увертюра «1812 год»</w:t>
      </w:r>
    </w:p>
    <w:p w:rsidR="00195AF6" w:rsidRPr="00991BE8" w:rsidRDefault="00195AF6" w:rsidP="00195AF6">
      <w:pPr>
        <w:jc w:val="both"/>
        <w:rPr>
          <w:rFonts w:ascii="Times New Roman" w:hAnsi="Times New Roman" w:cs="Times New Roman"/>
          <w:sz w:val="28"/>
          <w:szCs w:val="28"/>
        </w:rPr>
      </w:pPr>
      <w:r w:rsidRPr="00991BE8">
        <w:rPr>
          <w:rFonts w:ascii="Times New Roman" w:hAnsi="Times New Roman" w:cs="Times New Roman"/>
          <w:sz w:val="28"/>
          <w:szCs w:val="28"/>
        </w:rPr>
        <w:t xml:space="preserve">Во второй половине XIX века, с началом расцвета российского музыкального творчества, для различных государственных праздников и юбилеев все чаще </w:t>
      </w:r>
      <w:r w:rsidRPr="00991BE8">
        <w:rPr>
          <w:rFonts w:ascii="Times New Roman" w:hAnsi="Times New Roman" w:cs="Times New Roman"/>
          <w:sz w:val="28"/>
          <w:szCs w:val="28"/>
        </w:rPr>
        <w:lastRenderedPageBreak/>
        <w:t xml:space="preserve">стали заказываться музыкальные произведения. Одну такую торжественную увертюру Петру Ильичу Чайковскому заказал Николай Григорьевич Рубинштейн. Исполнение увертюра предполагалось на открытие Всероссийской выставки 1881, либо на случай 25-летия коронации Александра II, либо на открытие Храма Христа Спасителя в Москве. </w:t>
      </w:r>
    </w:p>
    <w:p w:rsidR="00195AF6" w:rsidRPr="00991BE8" w:rsidRDefault="00195AF6" w:rsidP="00195AF6">
      <w:pPr>
        <w:jc w:val="both"/>
        <w:rPr>
          <w:rFonts w:ascii="Times New Roman" w:hAnsi="Times New Roman" w:cs="Times New Roman"/>
          <w:sz w:val="28"/>
          <w:szCs w:val="28"/>
        </w:rPr>
      </w:pPr>
      <w:r w:rsidRPr="00991BE8">
        <w:rPr>
          <w:rFonts w:ascii="Times New Roman" w:hAnsi="Times New Roman" w:cs="Times New Roman"/>
          <w:sz w:val="28"/>
          <w:szCs w:val="28"/>
        </w:rPr>
        <w:t>Пётр Ильич Чайковский при написании увертюры так вдохновился патриотическим настроем, которое он должен был отразить в этом произведении, что ввёл в партитуру партию для настоящих пушек. В увертюре «1812 год» Чайковский предпринимает «популистский» ход: в качестве музыкальной характеристики французских и русских войск звучат мотивы «Марсельезы» и «Боже, царя храни» (в финальной части), эти две мелодии были известны слушателю и сами по себе работали на узнаваемость и популярность произведения.</w:t>
      </w:r>
    </w:p>
    <w:p w:rsidR="00195AF6" w:rsidRDefault="00195AF6" w:rsidP="00195AF6">
      <w:pPr>
        <w:jc w:val="both"/>
        <w:rPr>
          <w:rFonts w:ascii="Times New Roman" w:hAnsi="Times New Roman" w:cs="Times New Roman"/>
          <w:sz w:val="28"/>
          <w:szCs w:val="28"/>
        </w:rPr>
      </w:pPr>
      <w:r w:rsidRPr="00991BE8">
        <w:rPr>
          <w:rFonts w:ascii="Times New Roman" w:hAnsi="Times New Roman" w:cs="Times New Roman"/>
          <w:sz w:val="28"/>
          <w:szCs w:val="28"/>
        </w:rPr>
        <w:t>Множество произведений было написано и к 100-летнему юбилею Отечественной войны, однако увертюра П.И. Чайковского навсегда осталась одним из главных классических произведений Отечественной войне 1812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5AF6">
        <w:rPr>
          <w:rFonts w:ascii="Times New Roman" w:hAnsi="Times New Roman" w:cs="Times New Roman"/>
          <w:b/>
          <w:sz w:val="28"/>
          <w:szCs w:val="28"/>
        </w:rPr>
        <w:t>(6 слайд)</w:t>
      </w:r>
    </w:p>
    <w:p w:rsidR="00195AF6" w:rsidRDefault="00195AF6" w:rsidP="00195A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1BE8">
        <w:rPr>
          <w:rFonts w:ascii="Times New Roman" w:hAnsi="Times New Roman" w:cs="Times New Roman"/>
          <w:b/>
          <w:sz w:val="28"/>
          <w:szCs w:val="28"/>
        </w:rPr>
        <w:t>Звучит отрывок из увертюры П.И. Чайковского «1812 год»</w:t>
      </w:r>
      <w:r>
        <w:rPr>
          <w:rFonts w:ascii="Times New Roman" w:hAnsi="Times New Roman" w:cs="Times New Roman"/>
          <w:b/>
          <w:sz w:val="28"/>
          <w:szCs w:val="28"/>
        </w:rPr>
        <w:t xml:space="preserve"> (7 слайд)</w:t>
      </w:r>
    </w:p>
    <w:p w:rsidR="00195AF6" w:rsidRPr="00810756" w:rsidRDefault="00195AF6" w:rsidP="00931B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4-й учащийся</w:t>
      </w:r>
    </w:p>
    <w:p w:rsidR="00661130" w:rsidRPr="00661130" w:rsidRDefault="00661130" w:rsidP="006611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130">
        <w:rPr>
          <w:rFonts w:ascii="Times New Roman" w:hAnsi="Times New Roman" w:cs="Times New Roman"/>
          <w:b/>
          <w:sz w:val="28"/>
          <w:szCs w:val="28"/>
        </w:rPr>
        <w:t>Казанский собор</w:t>
      </w:r>
    </w:p>
    <w:p w:rsidR="00661130" w:rsidRPr="00195AF6" w:rsidRDefault="00661130" w:rsidP="0066113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661130">
        <w:rPr>
          <w:rFonts w:ascii="Times New Roman" w:hAnsi="Times New Roman" w:cs="Times New Roman"/>
          <w:sz w:val="28"/>
          <w:szCs w:val="28"/>
        </w:rPr>
        <w:t>воеобразным мемориалом русской воинской славы</w:t>
      </w:r>
      <w:r>
        <w:rPr>
          <w:rFonts w:ascii="Times New Roman" w:hAnsi="Times New Roman" w:cs="Times New Roman"/>
          <w:sz w:val="28"/>
          <w:szCs w:val="28"/>
        </w:rPr>
        <w:t>, которой были ознаменованы Заграничные походы 1813 по 1815 гг</w:t>
      </w:r>
      <w:r w:rsidR="00A25E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 стал Казанский собор. Строи</w:t>
      </w:r>
      <w:r w:rsidR="00A25E4A">
        <w:rPr>
          <w:rFonts w:ascii="Times New Roman" w:hAnsi="Times New Roman" w:cs="Times New Roman"/>
          <w:sz w:val="28"/>
          <w:szCs w:val="28"/>
        </w:rPr>
        <w:t>ться</w:t>
      </w:r>
      <w:r>
        <w:rPr>
          <w:rFonts w:ascii="Times New Roman" w:hAnsi="Times New Roman" w:cs="Times New Roman"/>
          <w:sz w:val="28"/>
          <w:szCs w:val="28"/>
        </w:rPr>
        <w:t xml:space="preserve"> собор</w:t>
      </w:r>
      <w:r w:rsidR="00A25E4A">
        <w:rPr>
          <w:rFonts w:ascii="Times New Roman" w:hAnsi="Times New Roman" w:cs="Times New Roman"/>
          <w:sz w:val="28"/>
          <w:szCs w:val="28"/>
        </w:rPr>
        <w:t xml:space="preserve"> начал</w:t>
      </w:r>
      <w:r>
        <w:rPr>
          <w:rFonts w:ascii="Times New Roman" w:hAnsi="Times New Roman" w:cs="Times New Roman"/>
          <w:sz w:val="28"/>
          <w:szCs w:val="28"/>
        </w:rPr>
        <w:t xml:space="preserve"> в 1801г. по повелению Павла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D5AAB">
        <w:rPr>
          <w:rFonts w:ascii="Times New Roman" w:hAnsi="Times New Roman" w:cs="Times New Roman"/>
          <w:sz w:val="28"/>
          <w:szCs w:val="28"/>
        </w:rPr>
        <w:t>. И</w:t>
      </w:r>
      <w:r w:rsidR="002F65E3">
        <w:rPr>
          <w:rFonts w:ascii="Times New Roman" w:hAnsi="Times New Roman" w:cs="Times New Roman"/>
          <w:sz w:val="28"/>
          <w:szCs w:val="28"/>
        </w:rPr>
        <w:t>мператор пожелал</w:t>
      </w:r>
      <w:r>
        <w:rPr>
          <w:rFonts w:ascii="Times New Roman" w:hAnsi="Times New Roman" w:cs="Times New Roman"/>
          <w:sz w:val="28"/>
          <w:szCs w:val="28"/>
        </w:rPr>
        <w:t xml:space="preserve">, чтобы собор имел такую же колоннаду, как и собор Святого Петра в Риме. </w:t>
      </w:r>
      <w:r w:rsidR="00195AF6">
        <w:rPr>
          <w:rFonts w:ascii="Times New Roman" w:hAnsi="Times New Roman" w:cs="Times New Roman"/>
          <w:sz w:val="28"/>
          <w:szCs w:val="28"/>
        </w:rPr>
        <w:t>(</w:t>
      </w:r>
      <w:r w:rsidR="00195AF6" w:rsidRPr="00195AF6">
        <w:rPr>
          <w:rFonts w:ascii="Times New Roman" w:hAnsi="Times New Roman" w:cs="Times New Roman"/>
          <w:b/>
          <w:sz w:val="28"/>
          <w:szCs w:val="28"/>
        </w:rPr>
        <w:t>8 слайд)</w:t>
      </w:r>
    </w:p>
    <w:p w:rsidR="00B92136" w:rsidRPr="00B92136" w:rsidRDefault="00B92136" w:rsidP="00B92136">
      <w:pPr>
        <w:jc w:val="both"/>
        <w:rPr>
          <w:rFonts w:ascii="Times New Roman" w:hAnsi="Times New Roman" w:cs="Times New Roman"/>
          <w:sz w:val="28"/>
          <w:szCs w:val="28"/>
        </w:rPr>
      </w:pPr>
      <w:r w:rsidRPr="00B92136">
        <w:rPr>
          <w:rFonts w:ascii="Times New Roman" w:hAnsi="Times New Roman" w:cs="Times New Roman"/>
          <w:sz w:val="28"/>
          <w:szCs w:val="28"/>
        </w:rPr>
        <w:t>Архитектором собора был назначен сорокалетний Воронихин, бывший крепостной графа Строганова, получивший блестящее образование за границей.</w:t>
      </w:r>
      <w:r w:rsidR="00195A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1130" w:rsidRPr="00661130" w:rsidRDefault="00B92136" w:rsidP="006611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Мало кто знает, что при строительстве Казанского собора </w:t>
      </w:r>
      <w:r w:rsidR="006611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были задействованы только русские мастера и </w:t>
      </w:r>
      <w:r w:rsidRPr="00B92136">
        <w:rPr>
          <w:rFonts w:ascii="Times New Roman" w:hAnsi="Times New Roman" w:cs="Times New Roman"/>
          <w:sz w:val="28"/>
          <w:szCs w:val="28"/>
        </w:rPr>
        <w:t xml:space="preserve"> использова</w:t>
      </w:r>
      <w:r>
        <w:rPr>
          <w:rFonts w:ascii="Times New Roman" w:hAnsi="Times New Roman" w:cs="Times New Roman"/>
          <w:sz w:val="28"/>
          <w:szCs w:val="28"/>
        </w:rPr>
        <w:t xml:space="preserve">лись </w:t>
      </w:r>
      <w:r w:rsidRPr="00B92136">
        <w:rPr>
          <w:rFonts w:ascii="Times New Roman" w:hAnsi="Times New Roman" w:cs="Times New Roman"/>
          <w:sz w:val="28"/>
          <w:szCs w:val="28"/>
        </w:rPr>
        <w:t>материал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B92136">
        <w:rPr>
          <w:rFonts w:ascii="Times New Roman" w:hAnsi="Times New Roman" w:cs="Times New Roman"/>
          <w:sz w:val="28"/>
          <w:szCs w:val="28"/>
        </w:rPr>
        <w:t>, которые добыва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B921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B92136">
        <w:rPr>
          <w:rFonts w:ascii="Times New Roman" w:hAnsi="Times New Roman" w:cs="Times New Roman"/>
          <w:sz w:val="28"/>
          <w:szCs w:val="28"/>
        </w:rPr>
        <w:t>на территории России.</w:t>
      </w:r>
      <w:r w:rsidR="00195AF6">
        <w:rPr>
          <w:rFonts w:ascii="Times New Roman" w:hAnsi="Times New Roman" w:cs="Times New Roman"/>
          <w:sz w:val="28"/>
          <w:szCs w:val="28"/>
        </w:rPr>
        <w:t xml:space="preserve"> </w:t>
      </w:r>
      <w:r w:rsidR="00195AF6" w:rsidRPr="00195AF6">
        <w:rPr>
          <w:rFonts w:ascii="Times New Roman" w:hAnsi="Times New Roman" w:cs="Times New Roman"/>
          <w:b/>
          <w:sz w:val="28"/>
          <w:szCs w:val="28"/>
        </w:rPr>
        <w:t>(9 слайд)</w:t>
      </w:r>
    </w:p>
    <w:p w:rsidR="002D5AAB" w:rsidRDefault="00B92136" w:rsidP="00A25E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изгнания наполеоновских войск</w:t>
      </w:r>
      <w:r w:rsidR="00A25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русская армия освобождала от французских захватчиков Европу. Именно в Казанский собор</w:t>
      </w:r>
      <w:r w:rsidR="00A25E4A">
        <w:rPr>
          <w:rFonts w:ascii="Times New Roman" w:hAnsi="Times New Roman" w:cs="Times New Roman"/>
          <w:sz w:val="28"/>
          <w:szCs w:val="28"/>
        </w:rPr>
        <w:t xml:space="preserve"> поступи</w:t>
      </w:r>
      <w:r w:rsidR="00661130" w:rsidRPr="00661130">
        <w:rPr>
          <w:rFonts w:ascii="Times New Roman" w:hAnsi="Times New Roman" w:cs="Times New Roman"/>
          <w:sz w:val="28"/>
          <w:szCs w:val="28"/>
        </w:rPr>
        <w:t xml:space="preserve">ли </w:t>
      </w:r>
      <w:r w:rsidR="00661130" w:rsidRPr="00661130">
        <w:rPr>
          <w:rFonts w:ascii="Times New Roman" w:hAnsi="Times New Roman" w:cs="Times New Roman"/>
          <w:sz w:val="28"/>
          <w:szCs w:val="28"/>
        </w:rPr>
        <w:lastRenderedPageBreak/>
        <w:t xml:space="preserve">знамена и </w:t>
      </w:r>
      <w:r w:rsidR="002D5AAB">
        <w:rPr>
          <w:rFonts w:ascii="Times New Roman" w:hAnsi="Times New Roman" w:cs="Times New Roman"/>
          <w:sz w:val="28"/>
          <w:szCs w:val="28"/>
        </w:rPr>
        <w:t xml:space="preserve">97 </w:t>
      </w:r>
      <w:r w:rsidR="00661130" w:rsidRPr="00661130">
        <w:rPr>
          <w:rFonts w:ascii="Times New Roman" w:hAnsi="Times New Roman" w:cs="Times New Roman"/>
          <w:sz w:val="28"/>
          <w:szCs w:val="28"/>
        </w:rPr>
        <w:t>ключ</w:t>
      </w:r>
      <w:r w:rsidR="002D5AAB">
        <w:rPr>
          <w:rFonts w:ascii="Times New Roman" w:hAnsi="Times New Roman" w:cs="Times New Roman"/>
          <w:sz w:val="28"/>
          <w:szCs w:val="28"/>
        </w:rPr>
        <w:t>ей</w:t>
      </w:r>
      <w:r w:rsidR="00661130" w:rsidRPr="00661130">
        <w:rPr>
          <w:rFonts w:ascii="Times New Roman" w:hAnsi="Times New Roman" w:cs="Times New Roman"/>
          <w:sz w:val="28"/>
          <w:szCs w:val="28"/>
        </w:rPr>
        <w:t xml:space="preserve"> </w:t>
      </w:r>
      <w:r w:rsidR="002D5AAB" w:rsidRPr="002D5AAB">
        <w:rPr>
          <w:rFonts w:ascii="Times New Roman" w:hAnsi="Times New Roman" w:cs="Times New Roman"/>
          <w:sz w:val="28"/>
          <w:szCs w:val="28"/>
        </w:rPr>
        <w:t>от французских крепостей, взятых русскими войсками.</w:t>
      </w:r>
      <w:r w:rsidR="002D5AAB">
        <w:rPr>
          <w:rFonts w:ascii="Times New Roman" w:hAnsi="Times New Roman" w:cs="Times New Roman"/>
          <w:sz w:val="28"/>
          <w:szCs w:val="28"/>
        </w:rPr>
        <w:t xml:space="preserve"> Большинство из них сейчас находится в Москве.</w:t>
      </w:r>
      <w:r w:rsidR="00195A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5AAB" w:rsidRDefault="002D5AAB" w:rsidP="002D5AAB">
      <w:pPr>
        <w:jc w:val="both"/>
        <w:rPr>
          <w:rFonts w:ascii="Times New Roman" w:hAnsi="Times New Roman" w:cs="Times New Roman"/>
          <w:sz w:val="28"/>
          <w:szCs w:val="28"/>
        </w:rPr>
      </w:pPr>
      <w:r w:rsidRPr="002D5AAB">
        <w:rPr>
          <w:rFonts w:ascii="Times New Roman" w:hAnsi="Times New Roman" w:cs="Times New Roman"/>
          <w:sz w:val="28"/>
          <w:szCs w:val="28"/>
        </w:rPr>
        <w:t>В июне 1813 г. в Казанский собор был доставлен гроб с телом М.И. Кутузова</w:t>
      </w:r>
      <w:r>
        <w:rPr>
          <w:rFonts w:ascii="Times New Roman" w:hAnsi="Times New Roman" w:cs="Times New Roman"/>
          <w:sz w:val="28"/>
          <w:szCs w:val="28"/>
        </w:rPr>
        <w:t>, в соборе великий полководец и был погребен.</w:t>
      </w:r>
      <w:r w:rsidR="00186166">
        <w:rPr>
          <w:rFonts w:ascii="Times New Roman" w:hAnsi="Times New Roman" w:cs="Times New Roman"/>
          <w:sz w:val="28"/>
          <w:szCs w:val="28"/>
        </w:rPr>
        <w:t xml:space="preserve"> </w:t>
      </w:r>
      <w:r w:rsidR="00186166" w:rsidRPr="00186166">
        <w:rPr>
          <w:rFonts w:ascii="Times New Roman" w:hAnsi="Times New Roman" w:cs="Times New Roman"/>
          <w:b/>
          <w:sz w:val="28"/>
          <w:szCs w:val="28"/>
        </w:rPr>
        <w:t>(10 слайд)</w:t>
      </w:r>
    </w:p>
    <w:p w:rsidR="002D5AAB" w:rsidRDefault="002D5AAB" w:rsidP="002D5A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D5AAB">
        <w:rPr>
          <w:rFonts w:ascii="Times New Roman" w:hAnsi="Times New Roman" w:cs="Times New Roman"/>
          <w:sz w:val="28"/>
          <w:szCs w:val="28"/>
        </w:rPr>
        <w:t xml:space="preserve"> 1837</w:t>
      </w:r>
      <w:r>
        <w:rPr>
          <w:rFonts w:ascii="Times New Roman" w:hAnsi="Times New Roman" w:cs="Times New Roman"/>
          <w:sz w:val="28"/>
          <w:szCs w:val="28"/>
        </w:rPr>
        <w:t xml:space="preserve"> году</w:t>
      </w:r>
      <w:r w:rsidRPr="002D5A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4F7C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25-й годовщине Отечественной войны -</w:t>
      </w:r>
      <w:r w:rsidRPr="002D5AAB">
        <w:rPr>
          <w:rFonts w:ascii="Times New Roman" w:hAnsi="Times New Roman" w:cs="Times New Roman"/>
          <w:sz w:val="28"/>
          <w:szCs w:val="28"/>
        </w:rPr>
        <w:t xml:space="preserve"> по проекту скульптора Орловского были установлены памятники Кутузову и Барклаю де Толли. В годы Великой Отечественной войны они были замаскированы</w:t>
      </w:r>
      <w:r w:rsidR="00A25E4A">
        <w:rPr>
          <w:rFonts w:ascii="Times New Roman" w:hAnsi="Times New Roman" w:cs="Times New Roman"/>
          <w:sz w:val="28"/>
          <w:szCs w:val="28"/>
        </w:rPr>
        <w:t>,</w:t>
      </w:r>
      <w:r w:rsidRPr="002D5AAB">
        <w:rPr>
          <w:rFonts w:ascii="Times New Roman" w:hAnsi="Times New Roman" w:cs="Times New Roman"/>
          <w:sz w:val="28"/>
          <w:szCs w:val="28"/>
        </w:rPr>
        <w:t xml:space="preserve"> и бойцы, проходя мимо них, отдавали им воинские почести. Возле памятников молодые офицеры давали клятву на верность Родине.</w:t>
      </w:r>
      <w:r w:rsidR="00186166">
        <w:rPr>
          <w:rFonts w:ascii="Times New Roman" w:hAnsi="Times New Roman" w:cs="Times New Roman"/>
          <w:sz w:val="28"/>
          <w:szCs w:val="28"/>
        </w:rPr>
        <w:t xml:space="preserve"> </w:t>
      </w:r>
      <w:r w:rsidR="00186166" w:rsidRPr="00186166">
        <w:rPr>
          <w:rFonts w:ascii="Times New Roman" w:hAnsi="Times New Roman" w:cs="Times New Roman"/>
          <w:b/>
          <w:sz w:val="28"/>
          <w:szCs w:val="28"/>
        </w:rPr>
        <w:t>(11 слайд)</w:t>
      </w:r>
    </w:p>
    <w:p w:rsidR="00931B84" w:rsidRPr="00931B84" w:rsidRDefault="00186166" w:rsidP="002D5A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931B84" w:rsidRPr="00931B84">
        <w:rPr>
          <w:rFonts w:ascii="Times New Roman" w:hAnsi="Times New Roman" w:cs="Times New Roman"/>
          <w:b/>
          <w:sz w:val="28"/>
          <w:szCs w:val="28"/>
        </w:rPr>
        <w:t>-й учащийся:</w:t>
      </w:r>
    </w:p>
    <w:p w:rsidR="00661130" w:rsidRPr="004F7CF6" w:rsidRDefault="004F7CF6" w:rsidP="004F7C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7CF6">
        <w:rPr>
          <w:rFonts w:ascii="Times New Roman" w:hAnsi="Times New Roman" w:cs="Times New Roman"/>
          <w:b/>
          <w:sz w:val="28"/>
          <w:szCs w:val="28"/>
        </w:rPr>
        <w:t>Исаакиевский собор</w:t>
      </w:r>
    </w:p>
    <w:p w:rsidR="00AF597F" w:rsidRDefault="004F7CF6" w:rsidP="00AF59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вот возведение Исаакиевского собора связано непосредственно с победой над Наполеоном. Интересно, что архитектором грандиозного сооружения был назначен француз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Монферран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который воевал в составе напол</w:t>
      </w:r>
      <w:r w:rsidR="00AF597F">
        <w:rPr>
          <w:rFonts w:ascii="Times New Roman" w:hAnsi="Times New Roman" w:cs="Times New Roman"/>
          <w:sz w:val="28"/>
          <w:szCs w:val="28"/>
        </w:rPr>
        <w:t xml:space="preserve">еоновской армии. </w:t>
      </w:r>
      <w:r w:rsidR="00186166" w:rsidRPr="00186166">
        <w:rPr>
          <w:rFonts w:ascii="Times New Roman" w:hAnsi="Times New Roman" w:cs="Times New Roman"/>
          <w:b/>
          <w:sz w:val="28"/>
          <w:szCs w:val="28"/>
        </w:rPr>
        <w:t>(12 слайд)</w:t>
      </w:r>
      <w:r w:rsidR="00186166">
        <w:rPr>
          <w:rFonts w:ascii="Times New Roman" w:hAnsi="Times New Roman" w:cs="Times New Roman"/>
          <w:sz w:val="28"/>
          <w:szCs w:val="28"/>
        </w:rPr>
        <w:t xml:space="preserve"> </w:t>
      </w:r>
      <w:r w:rsidR="00AF597F">
        <w:rPr>
          <w:rFonts w:ascii="Times New Roman" w:hAnsi="Times New Roman" w:cs="Times New Roman"/>
          <w:sz w:val="28"/>
          <w:szCs w:val="28"/>
        </w:rPr>
        <w:t xml:space="preserve">Когда в 1815 году </w:t>
      </w:r>
      <w:r w:rsidR="00AF597F" w:rsidRPr="00AF597F">
        <w:rPr>
          <w:rFonts w:ascii="Times New Roman" w:hAnsi="Times New Roman" w:cs="Times New Roman"/>
          <w:sz w:val="28"/>
          <w:szCs w:val="28"/>
        </w:rPr>
        <w:t xml:space="preserve">русская армия во главе с императором Александром </w:t>
      </w:r>
      <w:r w:rsidR="00AF597F" w:rsidRPr="00AF597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F597F">
        <w:rPr>
          <w:rFonts w:ascii="Times New Roman" w:hAnsi="Times New Roman" w:cs="Times New Roman"/>
          <w:sz w:val="28"/>
          <w:szCs w:val="28"/>
        </w:rPr>
        <w:t xml:space="preserve"> вошла в Париж,</w:t>
      </w:r>
      <w:r w:rsidR="00AF597F" w:rsidRPr="00AF59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597F" w:rsidRPr="00AF597F">
        <w:rPr>
          <w:rFonts w:ascii="Times New Roman" w:hAnsi="Times New Roman" w:cs="Times New Roman"/>
          <w:sz w:val="28"/>
          <w:szCs w:val="28"/>
        </w:rPr>
        <w:t>Монферран</w:t>
      </w:r>
      <w:proofErr w:type="spellEnd"/>
      <w:r w:rsidR="00AF597F" w:rsidRPr="00AF597F">
        <w:rPr>
          <w:rFonts w:ascii="Times New Roman" w:hAnsi="Times New Roman" w:cs="Times New Roman"/>
          <w:sz w:val="28"/>
          <w:szCs w:val="28"/>
        </w:rPr>
        <w:t xml:space="preserve"> нашел смелости подойти к русскому самодержцу со своими проектами.</w:t>
      </w:r>
      <w:r w:rsidR="00AF597F">
        <w:rPr>
          <w:rFonts w:ascii="Times New Roman" w:hAnsi="Times New Roman" w:cs="Times New Roman"/>
          <w:sz w:val="28"/>
          <w:szCs w:val="28"/>
        </w:rPr>
        <w:t xml:space="preserve"> Отправляясь в 1816 году в Санкт-Петербург, тридцатилетний француз </w:t>
      </w:r>
      <w:r w:rsidR="00AF597F" w:rsidRPr="00AF597F">
        <w:rPr>
          <w:rFonts w:ascii="Times New Roman" w:hAnsi="Times New Roman" w:cs="Times New Roman"/>
          <w:sz w:val="28"/>
          <w:szCs w:val="28"/>
        </w:rPr>
        <w:t xml:space="preserve">еще не осознавал, что вся его дальнейшая жизнь будет связана с Россией. В конце жизни даже документы подписывал по-русски. </w:t>
      </w:r>
    </w:p>
    <w:p w:rsidR="00AF597F" w:rsidRDefault="00AF597F" w:rsidP="00AF597F">
      <w:pPr>
        <w:jc w:val="both"/>
        <w:rPr>
          <w:rFonts w:ascii="Times New Roman" w:hAnsi="Times New Roman" w:cs="Times New Roman"/>
          <w:sz w:val="28"/>
          <w:szCs w:val="28"/>
        </w:rPr>
      </w:pPr>
      <w:r w:rsidRPr="00AF597F">
        <w:rPr>
          <w:rFonts w:ascii="Times New Roman" w:hAnsi="Times New Roman" w:cs="Times New Roman"/>
          <w:sz w:val="28"/>
          <w:szCs w:val="28"/>
        </w:rPr>
        <w:t>Закладка собора произошла в 1818 г</w:t>
      </w:r>
      <w:r>
        <w:rPr>
          <w:rFonts w:ascii="Times New Roman" w:hAnsi="Times New Roman" w:cs="Times New Roman"/>
          <w:sz w:val="28"/>
          <w:szCs w:val="28"/>
        </w:rPr>
        <w:t>. Сначала было установлено 48 колонн, каждая из которых была</w:t>
      </w:r>
      <w:r w:rsidR="00197123">
        <w:rPr>
          <w:rFonts w:ascii="Times New Roman" w:hAnsi="Times New Roman" w:cs="Times New Roman"/>
          <w:sz w:val="28"/>
          <w:szCs w:val="28"/>
        </w:rPr>
        <w:t xml:space="preserve"> весом</w:t>
      </w:r>
      <w:r>
        <w:rPr>
          <w:rFonts w:ascii="Times New Roman" w:hAnsi="Times New Roman" w:cs="Times New Roman"/>
          <w:sz w:val="28"/>
          <w:szCs w:val="28"/>
        </w:rPr>
        <w:t xml:space="preserve"> 114 тонн</w:t>
      </w:r>
      <w:r w:rsidR="0019712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59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597F">
        <w:rPr>
          <w:rFonts w:ascii="Times New Roman" w:hAnsi="Times New Roman" w:cs="Times New Roman"/>
          <w:sz w:val="28"/>
          <w:szCs w:val="28"/>
        </w:rPr>
        <w:t>Монферран</w:t>
      </w:r>
      <w:proofErr w:type="spellEnd"/>
      <w:r w:rsidRPr="00AF597F">
        <w:rPr>
          <w:rFonts w:ascii="Times New Roman" w:hAnsi="Times New Roman" w:cs="Times New Roman"/>
          <w:sz w:val="28"/>
          <w:szCs w:val="28"/>
        </w:rPr>
        <w:t xml:space="preserve"> придумал хитроумную систему из рельсов, по которой доставляли гранитные колонны, а также канатные блоки, благодаря которым эти колонны плавно ставили на место за 45 минут.</w:t>
      </w:r>
    </w:p>
    <w:p w:rsidR="00197123" w:rsidRPr="00CC58F2" w:rsidRDefault="00197123" w:rsidP="00AF59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строительство храма ушло долгих 40 лет.</w:t>
      </w:r>
      <w:r w:rsidR="00CC58F2">
        <w:rPr>
          <w:rFonts w:ascii="Times New Roman" w:hAnsi="Times New Roman" w:cs="Times New Roman"/>
          <w:sz w:val="28"/>
          <w:szCs w:val="28"/>
        </w:rPr>
        <w:t xml:space="preserve"> Строился собор при трех русских императорах – Александре </w:t>
      </w:r>
      <w:r w:rsidR="00CC58F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C58F2">
        <w:rPr>
          <w:rFonts w:ascii="Times New Roman" w:hAnsi="Times New Roman" w:cs="Times New Roman"/>
          <w:sz w:val="28"/>
          <w:szCs w:val="28"/>
        </w:rPr>
        <w:t xml:space="preserve">, Николае </w:t>
      </w:r>
      <w:r w:rsidR="00CC58F2" w:rsidRPr="00CC58F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C58F2">
        <w:rPr>
          <w:rFonts w:ascii="Times New Roman" w:hAnsi="Times New Roman" w:cs="Times New Roman"/>
          <w:sz w:val="28"/>
          <w:szCs w:val="28"/>
        </w:rPr>
        <w:t xml:space="preserve"> и </w:t>
      </w:r>
      <w:r w:rsidR="00CC58F2" w:rsidRPr="00CC58F2">
        <w:rPr>
          <w:rFonts w:ascii="Times New Roman" w:hAnsi="Times New Roman" w:cs="Times New Roman"/>
          <w:sz w:val="28"/>
          <w:szCs w:val="28"/>
        </w:rPr>
        <w:t xml:space="preserve">Александре </w:t>
      </w:r>
      <w:r w:rsidR="00CC58F2" w:rsidRPr="00CC58F2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CC58F2">
        <w:rPr>
          <w:rFonts w:ascii="Times New Roman" w:hAnsi="Times New Roman" w:cs="Times New Roman"/>
          <w:sz w:val="28"/>
          <w:szCs w:val="28"/>
        </w:rPr>
        <w:t>.</w:t>
      </w:r>
    </w:p>
    <w:p w:rsidR="004F7CF6" w:rsidRPr="00186166" w:rsidRDefault="00CC58F2" w:rsidP="004F7C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8F2">
        <w:rPr>
          <w:rFonts w:ascii="Times New Roman" w:hAnsi="Times New Roman" w:cs="Times New Roman"/>
          <w:sz w:val="28"/>
          <w:szCs w:val="28"/>
        </w:rPr>
        <w:t xml:space="preserve">С собором были связаны городские легенды. Одна из них </w:t>
      </w:r>
      <w:r>
        <w:rPr>
          <w:rFonts w:ascii="Times New Roman" w:hAnsi="Times New Roman" w:cs="Times New Roman"/>
          <w:sz w:val="28"/>
          <w:szCs w:val="28"/>
        </w:rPr>
        <w:t xml:space="preserve">объясняла долгострой тем, что якобы цыганка </w:t>
      </w:r>
      <w:r w:rsidRPr="00CC58F2">
        <w:rPr>
          <w:rFonts w:ascii="Times New Roman" w:hAnsi="Times New Roman" w:cs="Times New Roman"/>
          <w:sz w:val="28"/>
          <w:szCs w:val="28"/>
        </w:rPr>
        <w:t xml:space="preserve">предрекла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Монферрану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58F2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окончании строительства смерть. Слухам можно верить или нет, однако</w:t>
      </w:r>
      <w:r w:rsidRPr="00CC5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8F2">
        <w:rPr>
          <w:rFonts w:ascii="Times New Roman" w:hAnsi="Times New Roman" w:cs="Times New Roman"/>
          <w:sz w:val="28"/>
          <w:szCs w:val="28"/>
        </w:rPr>
        <w:t>Монферран</w:t>
      </w:r>
      <w:proofErr w:type="spellEnd"/>
      <w:r w:rsidRPr="00CC58F2">
        <w:rPr>
          <w:rFonts w:ascii="Times New Roman" w:hAnsi="Times New Roman" w:cs="Times New Roman"/>
          <w:sz w:val="28"/>
          <w:szCs w:val="28"/>
        </w:rPr>
        <w:t xml:space="preserve"> действительно скончался через месяц после освя</w:t>
      </w:r>
      <w:r>
        <w:rPr>
          <w:rFonts w:ascii="Times New Roman" w:hAnsi="Times New Roman" w:cs="Times New Roman"/>
          <w:sz w:val="28"/>
          <w:szCs w:val="28"/>
        </w:rPr>
        <w:t>щения собора</w:t>
      </w:r>
      <w:r w:rsidRPr="00CC58F2">
        <w:rPr>
          <w:rFonts w:ascii="Times New Roman" w:hAnsi="Times New Roman" w:cs="Times New Roman"/>
          <w:sz w:val="28"/>
          <w:szCs w:val="28"/>
        </w:rPr>
        <w:t>. Другая</w:t>
      </w:r>
      <w:r w:rsidR="002F65E3">
        <w:rPr>
          <w:rFonts w:ascii="Times New Roman" w:hAnsi="Times New Roman" w:cs="Times New Roman"/>
          <w:sz w:val="28"/>
          <w:szCs w:val="28"/>
        </w:rPr>
        <w:t xml:space="preserve"> легенда</w:t>
      </w:r>
      <w:r w:rsidRPr="00CC58F2">
        <w:rPr>
          <w:rFonts w:ascii="Times New Roman" w:hAnsi="Times New Roman" w:cs="Times New Roman"/>
          <w:sz w:val="28"/>
          <w:szCs w:val="28"/>
        </w:rPr>
        <w:t xml:space="preserve"> гласила, как снимут с собора леса (их сняли окончательно в 1916 г.), падет династия Романовых </w:t>
      </w:r>
      <w:proofErr w:type="gramStart"/>
      <w:r w:rsidRPr="00CC58F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C58F2">
        <w:rPr>
          <w:rFonts w:ascii="Times New Roman" w:hAnsi="Times New Roman" w:cs="Times New Roman"/>
          <w:sz w:val="28"/>
          <w:szCs w:val="28"/>
        </w:rPr>
        <w:t xml:space="preserve">Николай </w:t>
      </w:r>
      <w:r w:rsidRPr="00CC58F2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CC58F2">
        <w:rPr>
          <w:rFonts w:ascii="Times New Roman" w:hAnsi="Times New Roman" w:cs="Times New Roman"/>
          <w:sz w:val="28"/>
          <w:szCs w:val="28"/>
        </w:rPr>
        <w:t xml:space="preserve"> отрекся от престола</w:t>
      </w:r>
      <w:r>
        <w:rPr>
          <w:rFonts w:ascii="Times New Roman" w:hAnsi="Times New Roman" w:cs="Times New Roman"/>
          <w:sz w:val="28"/>
          <w:szCs w:val="28"/>
        </w:rPr>
        <w:t xml:space="preserve"> в 1917</w:t>
      </w:r>
      <w:r w:rsidRPr="00CC58F2">
        <w:rPr>
          <w:rFonts w:ascii="Times New Roman" w:hAnsi="Times New Roman" w:cs="Times New Roman"/>
          <w:sz w:val="28"/>
          <w:szCs w:val="28"/>
        </w:rPr>
        <w:t>).</w:t>
      </w:r>
      <w:r w:rsidR="00186166">
        <w:rPr>
          <w:rFonts w:ascii="Times New Roman" w:hAnsi="Times New Roman" w:cs="Times New Roman"/>
          <w:sz w:val="28"/>
          <w:szCs w:val="28"/>
        </w:rPr>
        <w:t xml:space="preserve"> </w:t>
      </w:r>
      <w:r w:rsidR="00186166" w:rsidRPr="00186166">
        <w:rPr>
          <w:rFonts w:ascii="Times New Roman" w:hAnsi="Times New Roman" w:cs="Times New Roman"/>
          <w:sz w:val="28"/>
          <w:szCs w:val="28"/>
        </w:rPr>
        <w:t>(</w:t>
      </w:r>
      <w:r w:rsidR="00186166" w:rsidRPr="00186166">
        <w:rPr>
          <w:rFonts w:ascii="Times New Roman" w:hAnsi="Times New Roman" w:cs="Times New Roman"/>
          <w:b/>
          <w:sz w:val="28"/>
          <w:szCs w:val="28"/>
        </w:rPr>
        <w:t>13 слайд)</w:t>
      </w:r>
    </w:p>
    <w:p w:rsidR="00CC58F2" w:rsidRPr="00931B84" w:rsidRDefault="00186166" w:rsidP="004F7C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="00931B84" w:rsidRPr="00931B84">
        <w:rPr>
          <w:rFonts w:ascii="Times New Roman" w:hAnsi="Times New Roman" w:cs="Times New Roman"/>
          <w:b/>
          <w:sz w:val="28"/>
          <w:szCs w:val="28"/>
        </w:rPr>
        <w:t>-й учащийся:</w:t>
      </w:r>
    </w:p>
    <w:p w:rsidR="00CC58F2" w:rsidRDefault="00CC58F2" w:rsidP="00CC58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8F2">
        <w:rPr>
          <w:rFonts w:ascii="Times New Roman" w:hAnsi="Times New Roman" w:cs="Times New Roman"/>
          <w:b/>
          <w:sz w:val="28"/>
          <w:szCs w:val="28"/>
        </w:rPr>
        <w:t>Александровская колонна</w:t>
      </w:r>
    </w:p>
    <w:p w:rsidR="00963846" w:rsidRDefault="00CC58F2" w:rsidP="000302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победой России над Наполеоном связано еще одно творение великого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Монферрана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Александровская колонна</w:t>
      </w:r>
      <w:r w:rsidR="00EF2BB3">
        <w:rPr>
          <w:rFonts w:ascii="Times New Roman" w:hAnsi="Times New Roman" w:cs="Times New Roman"/>
          <w:sz w:val="28"/>
          <w:szCs w:val="28"/>
        </w:rPr>
        <w:t xml:space="preserve">, которая была установлена в 1834 г на Дворцовой площади. Барельефы на </w:t>
      </w:r>
      <w:r w:rsidR="008A50E9">
        <w:rPr>
          <w:rFonts w:ascii="Times New Roman" w:hAnsi="Times New Roman" w:cs="Times New Roman"/>
          <w:sz w:val="28"/>
          <w:szCs w:val="28"/>
        </w:rPr>
        <w:t>пьедестале колонны</w:t>
      </w:r>
      <w:r w:rsidR="00EF2BB3" w:rsidRPr="00EF2BB3">
        <w:rPr>
          <w:rFonts w:ascii="Times New Roman" w:hAnsi="Times New Roman" w:cs="Times New Roman"/>
          <w:sz w:val="28"/>
          <w:szCs w:val="28"/>
        </w:rPr>
        <w:t> прославляют победу русского оружия и символизируют отвагу российской армии</w:t>
      </w:r>
      <w:r w:rsidR="008A50E9">
        <w:rPr>
          <w:rFonts w:ascii="Times New Roman" w:hAnsi="Times New Roman" w:cs="Times New Roman"/>
          <w:sz w:val="28"/>
          <w:szCs w:val="28"/>
        </w:rPr>
        <w:t>, а венчает</w:t>
      </w:r>
      <w:r w:rsidR="0003021E">
        <w:rPr>
          <w:rFonts w:ascii="Times New Roman" w:hAnsi="Times New Roman" w:cs="Times New Roman"/>
          <w:sz w:val="28"/>
          <w:szCs w:val="28"/>
        </w:rPr>
        <w:t xml:space="preserve"> колонну фигура ангела высотой почти пять метров </w:t>
      </w:r>
      <w:r w:rsidR="0003021E" w:rsidRPr="0003021E">
        <w:rPr>
          <w:rFonts w:ascii="Times New Roman" w:hAnsi="Times New Roman" w:cs="Times New Roman"/>
          <w:sz w:val="28"/>
          <w:szCs w:val="28"/>
        </w:rPr>
        <w:t>(</w:t>
      </w:r>
      <w:r w:rsidR="0003021E">
        <w:rPr>
          <w:rFonts w:ascii="Times New Roman" w:hAnsi="Times New Roman" w:cs="Times New Roman"/>
          <w:sz w:val="28"/>
          <w:szCs w:val="28"/>
        </w:rPr>
        <w:t xml:space="preserve">работа скульптора Орловского). </w:t>
      </w:r>
      <w:r w:rsidR="00186166" w:rsidRPr="00186166">
        <w:rPr>
          <w:rFonts w:ascii="Times New Roman" w:hAnsi="Times New Roman" w:cs="Times New Roman"/>
          <w:b/>
          <w:sz w:val="28"/>
          <w:szCs w:val="28"/>
        </w:rPr>
        <w:t>(14 слайд)</w:t>
      </w:r>
    </w:p>
    <w:p w:rsidR="0003021E" w:rsidRDefault="00963846" w:rsidP="0003021E">
      <w:pPr>
        <w:jc w:val="both"/>
        <w:rPr>
          <w:rFonts w:ascii="Times New Roman" w:hAnsi="Times New Roman" w:cs="Times New Roman"/>
          <w:sz w:val="28"/>
          <w:szCs w:val="28"/>
        </w:rPr>
      </w:pPr>
      <w:r w:rsidRPr="00963846">
        <w:rPr>
          <w:rFonts w:ascii="Times New Roman" w:hAnsi="Times New Roman" w:cs="Times New Roman"/>
          <w:sz w:val="28"/>
          <w:szCs w:val="28"/>
        </w:rPr>
        <w:t>Александровская колонна стала самым высоким монументом в мире, выполненным из цельного гранита. Общая высота памятника составляет 47,5 метра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3021E" w:rsidRPr="0003021E">
        <w:rPr>
          <w:rFonts w:ascii="Times New Roman" w:hAnsi="Times New Roman" w:cs="Times New Roman"/>
          <w:sz w:val="28"/>
          <w:szCs w:val="28"/>
        </w:rPr>
        <w:t>Держится колонна насухо, за счет собственного веса, который составляет около 600 т</w:t>
      </w:r>
      <w:r w:rsidR="0003021E">
        <w:rPr>
          <w:rFonts w:ascii="Times New Roman" w:hAnsi="Times New Roman" w:cs="Times New Roman"/>
          <w:sz w:val="28"/>
          <w:szCs w:val="28"/>
        </w:rPr>
        <w:t>онн</w:t>
      </w:r>
      <w:r w:rsidR="0003021E" w:rsidRPr="0003021E">
        <w:rPr>
          <w:rFonts w:ascii="Times New Roman" w:hAnsi="Times New Roman" w:cs="Times New Roman"/>
          <w:sz w:val="28"/>
          <w:szCs w:val="28"/>
        </w:rPr>
        <w:t xml:space="preserve">. Люди боялись ходить возле нее, и тогда </w:t>
      </w:r>
      <w:proofErr w:type="spellStart"/>
      <w:r w:rsidR="0003021E" w:rsidRPr="0003021E">
        <w:rPr>
          <w:rFonts w:ascii="Times New Roman" w:hAnsi="Times New Roman" w:cs="Times New Roman"/>
          <w:sz w:val="28"/>
          <w:szCs w:val="28"/>
        </w:rPr>
        <w:t>Монферран</w:t>
      </w:r>
      <w:proofErr w:type="spellEnd"/>
      <w:r w:rsidR="0003021E" w:rsidRPr="0003021E">
        <w:rPr>
          <w:rFonts w:ascii="Times New Roman" w:hAnsi="Times New Roman" w:cs="Times New Roman"/>
          <w:sz w:val="28"/>
          <w:szCs w:val="28"/>
        </w:rPr>
        <w:t xml:space="preserve"> взял за правило прогуливаться </w:t>
      </w:r>
      <w:r w:rsidR="0003021E">
        <w:rPr>
          <w:rFonts w:ascii="Times New Roman" w:hAnsi="Times New Roman" w:cs="Times New Roman"/>
          <w:sz w:val="28"/>
          <w:szCs w:val="28"/>
        </w:rPr>
        <w:t xml:space="preserve">каждое утро </w:t>
      </w:r>
      <w:r w:rsidR="0003021E" w:rsidRPr="0003021E">
        <w:rPr>
          <w:rFonts w:ascii="Times New Roman" w:hAnsi="Times New Roman" w:cs="Times New Roman"/>
          <w:sz w:val="28"/>
          <w:szCs w:val="28"/>
        </w:rPr>
        <w:t>со своей собачкой возле колонны.</w:t>
      </w:r>
      <w:r w:rsidR="001861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3846" w:rsidRPr="0003021E" w:rsidRDefault="00963846" w:rsidP="0003021E">
      <w:pPr>
        <w:jc w:val="both"/>
        <w:rPr>
          <w:rFonts w:ascii="Times New Roman" w:hAnsi="Times New Roman" w:cs="Times New Roman"/>
          <w:sz w:val="28"/>
          <w:szCs w:val="28"/>
        </w:rPr>
      </w:pPr>
      <w:r w:rsidRPr="00963846">
        <w:rPr>
          <w:rFonts w:ascii="Times New Roman" w:hAnsi="Times New Roman" w:cs="Times New Roman"/>
          <w:sz w:val="28"/>
          <w:szCs w:val="28"/>
        </w:rPr>
        <w:t xml:space="preserve">В 2002 г. во время реставрационных работ обнаружили, что и ангел тоже держится за счет собственного веса. </w:t>
      </w:r>
      <w:r w:rsidR="00186166" w:rsidRPr="00186166">
        <w:rPr>
          <w:rFonts w:ascii="Times New Roman" w:hAnsi="Times New Roman" w:cs="Times New Roman"/>
          <w:b/>
          <w:sz w:val="28"/>
          <w:szCs w:val="28"/>
        </w:rPr>
        <w:t>(15</w:t>
      </w:r>
      <w:r w:rsidR="001861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6166" w:rsidRPr="00186166">
        <w:rPr>
          <w:rFonts w:ascii="Times New Roman" w:hAnsi="Times New Roman" w:cs="Times New Roman"/>
          <w:b/>
          <w:sz w:val="28"/>
          <w:szCs w:val="28"/>
        </w:rPr>
        <w:t>слайд)</w:t>
      </w:r>
    </w:p>
    <w:p w:rsidR="00CC58F2" w:rsidRPr="00931B84" w:rsidRDefault="00931B84" w:rsidP="00CC58F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B84">
        <w:rPr>
          <w:rFonts w:ascii="Times New Roman" w:hAnsi="Times New Roman" w:cs="Times New Roman"/>
          <w:b/>
          <w:sz w:val="28"/>
          <w:szCs w:val="28"/>
        </w:rPr>
        <w:t>7-й учащийся:</w:t>
      </w:r>
    </w:p>
    <w:p w:rsidR="00EF2BB3" w:rsidRPr="00886F52" w:rsidRDefault="001205F8" w:rsidP="001205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6F52">
        <w:rPr>
          <w:rFonts w:ascii="Times New Roman" w:hAnsi="Times New Roman" w:cs="Times New Roman"/>
          <w:b/>
          <w:sz w:val="28"/>
          <w:szCs w:val="28"/>
        </w:rPr>
        <w:t>М.Ю. Лермонтов «Бородино»</w:t>
      </w:r>
    </w:p>
    <w:p w:rsidR="001205F8" w:rsidRDefault="001205F8" w:rsidP="001205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1837 году Россия праздновала 25 лет Бородинскому сражению. 23-летний М.Ю. Лермонтов пишет стихотворение «Бородино» в необычной форме – диалога молодого солдата с участником знаменитого сражения. Впервые в литературе был показан взгляд простого солдата на историческое событие.</w:t>
      </w:r>
      <w:r w:rsidR="00186166">
        <w:rPr>
          <w:rFonts w:ascii="Times New Roman" w:hAnsi="Times New Roman" w:cs="Times New Roman"/>
          <w:sz w:val="28"/>
          <w:szCs w:val="28"/>
        </w:rPr>
        <w:t xml:space="preserve"> </w:t>
      </w:r>
      <w:r w:rsidR="00186166" w:rsidRPr="00186166">
        <w:rPr>
          <w:rFonts w:ascii="Times New Roman" w:hAnsi="Times New Roman" w:cs="Times New Roman"/>
          <w:b/>
          <w:sz w:val="28"/>
          <w:szCs w:val="28"/>
        </w:rPr>
        <w:t>(16 слайд)</w:t>
      </w:r>
    </w:p>
    <w:p w:rsidR="00931B84" w:rsidRPr="00931B84" w:rsidRDefault="00931B84" w:rsidP="001205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B84">
        <w:rPr>
          <w:rFonts w:ascii="Times New Roman" w:hAnsi="Times New Roman" w:cs="Times New Roman"/>
          <w:b/>
          <w:sz w:val="28"/>
          <w:szCs w:val="28"/>
        </w:rPr>
        <w:t>2 учащихся читают наизусть стихотворение: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 xml:space="preserve">- Скажи-ка, дядя, ведь </w:t>
      </w:r>
      <w:proofErr w:type="gramStart"/>
      <w:r w:rsidRPr="0010446D">
        <w:rPr>
          <w:rFonts w:ascii="Times New Roman" w:hAnsi="Times New Roman" w:cs="Times New Roman"/>
          <w:sz w:val="28"/>
          <w:szCs w:val="28"/>
        </w:rPr>
        <w:t>не даром</w:t>
      </w:r>
      <w:proofErr w:type="gramEnd"/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Москва, спаленная пожаром,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 xml:space="preserve">Французу </w:t>
      </w:r>
      <w:proofErr w:type="gramStart"/>
      <w:r w:rsidRPr="0010446D">
        <w:rPr>
          <w:rFonts w:ascii="Times New Roman" w:hAnsi="Times New Roman" w:cs="Times New Roman"/>
          <w:sz w:val="28"/>
          <w:szCs w:val="28"/>
        </w:rPr>
        <w:t>отдана</w:t>
      </w:r>
      <w:proofErr w:type="gramEnd"/>
      <w:r w:rsidRPr="0010446D">
        <w:rPr>
          <w:rFonts w:ascii="Times New Roman" w:hAnsi="Times New Roman" w:cs="Times New Roman"/>
          <w:sz w:val="28"/>
          <w:szCs w:val="28"/>
        </w:rPr>
        <w:t>?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Ведь были ж схватки боевые,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Да, говорят, еще какие!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Недаром помнит вся Россия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Про день Бородина!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- Да, были люди в наше время,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Не то, что нынешнее племя: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Богатыри - не вы!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Плохая им досталась доля: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Немногие вернулись с поля...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Не будь на то господня воля,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Не отдали б Москвы!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Мы долго молча отступали,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Досадно было, боя ждали,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Ворчали старики: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"Что ж мы? на зимние квартиры?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Не смеют, что ли, командиры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Чужие изорвать мундиры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О русские штыки?"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И вот нашли большое поле: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 xml:space="preserve">Есть </w:t>
      </w:r>
      <w:proofErr w:type="gramStart"/>
      <w:r w:rsidRPr="0010446D">
        <w:rPr>
          <w:rFonts w:ascii="Times New Roman" w:hAnsi="Times New Roman" w:cs="Times New Roman"/>
          <w:sz w:val="28"/>
          <w:szCs w:val="28"/>
        </w:rPr>
        <w:t>разгуляться</w:t>
      </w:r>
      <w:proofErr w:type="gramEnd"/>
      <w:r w:rsidRPr="0010446D">
        <w:rPr>
          <w:rFonts w:ascii="Times New Roman" w:hAnsi="Times New Roman" w:cs="Times New Roman"/>
          <w:sz w:val="28"/>
          <w:szCs w:val="28"/>
        </w:rPr>
        <w:t xml:space="preserve"> где на воле!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Построили редут.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Pr="0010446D">
        <w:rPr>
          <w:rFonts w:ascii="Times New Roman" w:hAnsi="Times New Roman" w:cs="Times New Roman"/>
          <w:sz w:val="28"/>
          <w:szCs w:val="28"/>
        </w:rPr>
        <w:t>наших</w:t>
      </w:r>
      <w:proofErr w:type="gramEnd"/>
      <w:r w:rsidRPr="0010446D">
        <w:rPr>
          <w:rFonts w:ascii="Times New Roman" w:hAnsi="Times New Roman" w:cs="Times New Roman"/>
          <w:sz w:val="28"/>
          <w:szCs w:val="28"/>
        </w:rPr>
        <w:t xml:space="preserve"> ушки на макушке!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Чуть утро осветило пушки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И леса синие верхушки -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Французы тут как тут.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lastRenderedPageBreak/>
        <w:t>Забил заряд я в пушку туго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И думал: угощу я друга!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 xml:space="preserve">Постой-ка, брат </w:t>
      </w:r>
      <w:proofErr w:type="spellStart"/>
      <w:r w:rsidRPr="0010446D">
        <w:rPr>
          <w:rFonts w:ascii="Times New Roman" w:hAnsi="Times New Roman" w:cs="Times New Roman"/>
          <w:sz w:val="28"/>
          <w:szCs w:val="28"/>
        </w:rPr>
        <w:t>мусью</w:t>
      </w:r>
      <w:proofErr w:type="spellEnd"/>
      <w:r w:rsidRPr="0010446D">
        <w:rPr>
          <w:rFonts w:ascii="Times New Roman" w:hAnsi="Times New Roman" w:cs="Times New Roman"/>
          <w:sz w:val="28"/>
          <w:szCs w:val="28"/>
        </w:rPr>
        <w:t>!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 xml:space="preserve">Что тут хитрить, </w:t>
      </w:r>
      <w:proofErr w:type="gramStart"/>
      <w:r w:rsidRPr="0010446D">
        <w:rPr>
          <w:rFonts w:ascii="Times New Roman" w:hAnsi="Times New Roman" w:cs="Times New Roman"/>
          <w:sz w:val="28"/>
          <w:szCs w:val="28"/>
        </w:rPr>
        <w:t>пожалуй</w:t>
      </w:r>
      <w:proofErr w:type="gramEnd"/>
      <w:r w:rsidRPr="0010446D">
        <w:rPr>
          <w:rFonts w:ascii="Times New Roman" w:hAnsi="Times New Roman" w:cs="Times New Roman"/>
          <w:sz w:val="28"/>
          <w:szCs w:val="28"/>
        </w:rPr>
        <w:t xml:space="preserve"> к бою;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Уж мы пойдем ломить стеною,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Уж постоим мы головою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За родину свою!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Два дня мы были в перестрелке.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Что толку в этакой безделке?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Мы ждали третий день.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Повсюду стали слышны речи: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"Пора добраться до картечи!"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И вот на поле грозной сечи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Ночная пала тень.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Прилег вздремнуть я у лафета,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И слышно было до рассвета,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Как ликовал француз.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Pr="0010446D">
        <w:rPr>
          <w:rFonts w:ascii="Times New Roman" w:hAnsi="Times New Roman" w:cs="Times New Roman"/>
          <w:sz w:val="28"/>
          <w:szCs w:val="28"/>
        </w:rPr>
        <w:t>тих</w:t>
      </w:r>
      <w:proofErr w:type="gramEnd"/>
      <w:r w:rsidRPr="0010446D">
        <w:rPr>
          <w:rFonts w:ascii="Times New Roman" w:hAnsi="Times New Roman" w:cs="Times New Roman"/>
          <w:sz w:val="28"/>
          <w:szCs w:val="28"/>
        </w:rPr>
        <w:t xml:space="preserve"> был наш бивак открытый: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Кто кивер чистил весь избитый,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Кто штык точил, ворча сердито,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Кусая длинный ус.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И только небо засветилось,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lastRenderedPageBreak/>
        <w:t>Все шумно вдруг зашевелилось,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Сверкнул за строем строй.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Полковник наш рожден был хватом: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Слуга царю, отец солдатам...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Да, жаль его: сражен булатом,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Он спит в земле сырой.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И молвил он, сверкнув очами: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"Ребята! не Москва ль за нами?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Умремте же под Москвой,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Как наши братья умирали!"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И умереть мы обещали,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И клятву верности сдержали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Мы в Бородинский бой.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446D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10446D">
        <w:rPr>
          <w:rFonts w:ascii="Times New Roman" w:hAnsi="Times New Roman" w:cs="Times New Roman"/>
          <w:sz w:val="28"/>
          <w:szCs w:val="28"/>
        </w:rPr>
        <w:t xml:space="preserve"> ж был денек! Сквозь дым летучий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Французы двинулись, как тучи,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И всё на наш редут.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Уланы с пестрыми значками,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Драгуны с конскими хвостами,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 xml:space="preserve">Все промелькнули </w:t>
      </w:r>
      <w:proofErr w:type="gramStart"/>
      <w:r w:rsidRPr="0010446D"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 w:rsidRPr="0010446D">
        <w:rPr>
          <w:rFonts w:ascii="Times New Roman" w:hAnsi="Times New Roman" w:cs="Times New Roman"/>
          <w:sz w:val="28"/>
          <w:szCs w:val="28"/>
        </w:rPr>
        <w:t xml:space="preserve"> нам,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Все побывали тут.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Вам не видать таких сражений!..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Носились знамена, как тени,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lastRenderedPageBreak/>
        <w:tab/>
        <w:t>В дыму огонь блестел,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Звучал булат, картечь визжала,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Рука бойцов колоть устала,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И ядрам пролетать мешала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Гора кровавых тел.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Изведал враг в тот день немало,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Что значит русский бой удалый,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Наш рукопашный бой!..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Земля тряслась - как наши груди,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Смешались в кучу кони, люди,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И залпы тысячи орудий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Слились в протяжный вой...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Вот смерклось. Были все готовы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Заутра бой затеять новый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И до конца стоять...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Вот затрещали барабаны -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 xml:space="preserve">И отступили </w:t>
      </w:r>
      <w:proofErr w:type="spellStart"/>
      <w:r w:rsidRPr="0010446D">
        <w:rPr>
          <w:rFonts w:ascii="Times New Roman" w:hAnsi="Times New Roman" w:cs="Times New Roman"/>
          <w:sz w:val="28"/>
          <w:szCs w:val="28"/>
        </w:rPr>
        <w:t>бусурманы</w:t>
      </w:r>
      <w:proofErr w:type="spellEnd"/>
      <w:r w:rsidRPr="0010446D">
        <w:rPr>
          <w:rFonts w:ascii="Times New Roman" w:hAnsi="Times New Roman" w:cs="Times New Roman"/>
          <w:sz w:val="28"/>
          <w:szCs w:val="28"/>
        </w:rPr>
        <w:t>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Тогда считать мы стали раны,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Товарищей считать.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Да, были люди в наше время,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Могучее, лихое племя: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Богатыри - не вы.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lastRenderedPageBreak/>
        <w:t>Плохая им досталась доля: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Немногие вернулись с поля.</w:t>
      </w:r>
    </w:p>
    <w:p w:rsidR="0010446D" w:rsidRPr="0010446D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>Когда б на то не божья воля,</w:t>
      </w:r>
    </w:p>
    <w:p w:rsidR="0010446D" w:rsidRPr="00CC58F2" w:rsidRDefault="0010446D" w:rsidP="0010446D">
      <w:pPr>
        <w:jc w:val="both"/>
        <w:rPr>
          <w:rFonts w:ascii="Times New Roman" w:hAnsi="Times New Roman" w:cs="Times New Roman"/>
          <w:sz w:val="28"/>
          <w:szCs w:val="28"/>
        </w:rPr>
      </w:pPr>
      <w:r w:rsidRPr="0010446D">
        <w:rPr>
          <w:rFonts w:ascii="Times New Roman" w:hAnsi="Times New Roman" w:cs="Times New Roman"/>
          <w:sz w:val="28"/>
          <w:szCs w:val="28"/>
        </w:rPr>
        <w:tab/>
        <w:t>Не отдали б Москвы!</w:t>
      </w:r>
    </w:p>
    <w:p w:rsidR="0010446D" w:rsidRPr="00991BE8" w:rsidRDefault="00991BE8" w:rsidP="002D5A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1BE8">
        <w:rPr>
          <w:rFonts w:ascii="Times New Roman" w:hAnsi="Times New Roman" w:cs="Times New Roman"/>
          <w:b/>
          <w:sz w:val="28"/>
          <w:szCs w:val="28"/>
        </w:rPr>
        <w:t>7-й учащийся:</w:t>
      </w:r>
    </w:p>
    <w:p w:rsidR="00886F52" w:rsidRDefault="00886F52" w:rsidP="002D5A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из стихотворения Лермонтова:</w:t>
      </w:r>
    </w:p>
    <w:p w:rsidR="00886F52" w:rsidRDefault="00886F52" w:rsidP="002D5A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…И ядрам пролетать мешала</w:t>
      </w:r>
    </w:p>
    <w:p w:rsidR="00886F52" w:rsidRDefault="00886F52" w:rsidP="002D5A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Гора кровавых тел, -</w:t>
      </w:r>
    </w:p>
    <w:p w:rsidR="00886F52" w:rsidRDefault="00886F52" w:rsidP="002D5A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были только поэтической гиперболой: свидетельства современников и самые приблизительные подсчеты рисуют такую же картину</w:t>
      </w:r>
      <w:r w:rsidRPr="00186166">
        <w:rPr>
          <w:rFonts w:ascii="Times New Roman" w:hAnsi="Times New Roman" w:cs="Times New Roman"/>
          <w:b/>
          <w:sz w:val="28"/>
          <w:szCs w:val="28"/>
        </w:rPr>
        <w:t>.</w:t>
      </w:r>
      <w:r w:rsidR="00186166" w:rsidRPr="00186166">
        <w:rPr>
          <w:rFonts w:ascii="Times New Roman" w:hAnsi="Times New Roman" w:cs="Times New Roman"/>
          <w:b/>
          <w:sz w:val="28"/>
          <w:szCs w:val="28"/>
        </w:rPr>
        <w:t xml:space="preserve"> (17 слайд)</w:t>
      </w:r>
    </w:p>
    <w:p w:rsidR="00886F52" w:rsidRDefault="00886F52" w:rsidP="002D5AAB">
      <w:pPr>
        <w:jc w:val="both"/>
        <w:rPr>
          <w:rFonts w:ascii="Times New Roman" w:hAnsi="Times New Roman" w:cs="Times New Roman"/>
          <w:sz w:val="28"/>
          <w:szCs w:val="28"/>
        </w:rPr>
      </w:pPr>
      <w:r w:rsidRPr="00886F52">
        <w:rPr>
          <w:rFonts w:ascii="Times New Roman" w:hAnsi="Times New Roman" w:cs="Times New Roman"/>
          <w:sz w:val="28"/>
          <w:szCs w:val="28"/>
        </w:rPr>
        <w:t xml:space="preserve">При Бородине русская армия под командованием Кутузова нанесла сильнейший удар по французской армии. Потери ее были огромны: 58 тысяч солдат, 1600 офицеров и 47 генералов. Наполеон назвал Бородинское сражение самым кровопролитным и ужасным из всех данных им сражений (всего 50). </w:t>
      </w:r>
    </w:p>
    <w:p w:rsidR="00886F52" w:rsidRPr="004F553A" w:rsidRDefault="00886F52" w:rsidP="00886F52">
      <w:pPr>
        <w:jc w:val="both"/>
        <w:rPr>
          <w:rFonts w:ascii="Times New Roman" w:hAnsi="Times New Roman" w:cs="Times New Roman"/>
          <w:sz w:val="28"/>
          <w:szCs w:val="28"/>
        </w:rPr>
      </w:pPr>
      <w:r w:rsidRPr="00886F52">
        <w:rPr>
          <w:rFonts w:ascii="Times New Roman" w:hAnsi="Times New Roman" w:cs="Times New Roman"/>
          <w:sz w:val="28"/>
          <w:szCs w:val="28"/>
        </w:rPr>
        <w:t>Русская армия также понесла большие потери: 38 тысяч солдат,1500  офицеров и 29 генералов.</w:t>
      </w:r>
      <w:r w:rsidR="00186166">
        <w:rPr>
          <w:rFonts w:ascii="Times New Roman" w:hAnsi="Times New Roman" w:cs="Times New Roman"/>
          <w:sz w:val="28"/>
          <w:szCs w:val="28"/>
        </w:rPr>
        <w:t xml:space="preserve"> </w:t>
      </w:r>
      <w:r w:rsidR="00186166" w:rsidRPr="00186166">
        <w:rPr>
          <w:rFonts w:ascii="Times New Roman" w:hAnsi="Times New Roman" w:cs="Times New Roman"/>
          <w:b/>
          <w:sz w:val="28"/>
          <w:szCs w:val="28"/>
        </w:rPr>
        <w:t>(18 слайд)</w:t>
      </w:r>
    </w:p>
    <w:p w:rsidR="0010446D" w:rsidRDefault="00991BE8" w:rsidP="00991B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810756">
        <w:rPr>
          <w:rFonts w:ascii="Times New Roman" w:hAnsi="Times New Roman" w:cs="Times New Roman"/>
          <w:b/>
          <w:sz w:val="28"/>
          <w:szCs w:val="28"/>
        </w:rPr>
        <w:t>-й учащийся:</w:t>
      </w:r>
    </w:p>
    <w:p w:rsidR="003A4927" w:rsidRPr="00001581" w:rsidRDefault="00001581" w:rsidP="000015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581">
        <w:rPr>
          <w:rFonts w:ascii="Times New Roman" w:hAnsi="Times New Roman" w:cs="Times New Roman"/>
          <w:b/>
          <w:sz w:val="28"/>
          <w:szCs w:val="28"/>
        </w:rPr>
        <w:t>Л.Н. Толстой «Война и мир»</w:t>
      </w:r>
    </w:p>
    <w:p w:rsidR="00001581" w:rsidRDefault="00001581" w:rsidP="0000158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Лермонтовское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«Бородино» </w:t>
      </w:r>
      <w:r w:rsidRPr="00001581">
        <w:rPr>
          <w:rFonts w:ascii="Times New Roman" w:hAnsi="Times New Roman" w:cs="Times New Roman"/>
          <w:sz w:val="28"/>
          <w:szCs w:val="28"/>
        </w:rPr>
        <w:t>дало на редкость богатые всходы.</w:t>
      </w:r>
      <w:r>
        <w:rPr>
          <w:rFonts w:ascii="Times New Roman" w:hAnsi="Times New Roman" w:cs="Times New Roman"/>
          <w:sz w:val="28"/>
          <w:szCs w:val="28"/>
        </w:rPr>
        <w:t xml:space="preserve"> Именно оно, по воспоминаниям Л.Н. Толстого, послужило толчком к созданию романа-эпопеи «Война и мир», почти два тома из четырех посвящены Отечественной войне 1812 года.</w:t>
      </w:r>
      <w:r w:rsidR="00186166">
        <w:rPr>
          <w:rFonts w:ascii="Times New Roman" w:hAnsi="Times New Roman" w:cs="Times New Roman"/>
          <w:sz w:val="28"/>
          <w:szCs w:val="28"/>
        </w:rPr>
        <w:t xml:space="preserve"> </w:t>
      </w:r>
      <w:r w:rsidR="00186166" w:rsidRPr="00186166">
        <w:rPr>
          <w:rFonts w:ascii="Times New Roman" w:hAnsi="Times New Roman" w:cs="Times New Roman"/>
          <w:b/>
          <w:sz w:val="28"/>
          <w:szCs w:val="28"/>
        </w:rPr>
        <w:t>(19 слайд)</w:t>
      </w:r>
    </w:p>
    <w:p w:rsidR="00776DA2" w:rsidRDefault="0067446E" w:rsidP="00776DA2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Интересно, что сам Толстой не определял жанр произведения как роман-эпопею (это сделали потом литературоведы), «Войну и мир» писатель называл книгой, т.е. Библией. Фигуры Кутузова и Наполеона далеки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исторических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>, они показаны как представители абсолютного добра и абсолютного зла. По идее Толстого, злу можно только противостоять. И эту мысль Толстой показывает буквально</w:t>
      </w:r>
      <w:r w:rsidR="00776DA2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на поведении А. Болконского: во время Бородинского сражения</w:t>
      </w:r>
      <w:r w:rsidR="00776DA2">
        <w:rPr>
          <w:rFonts w:ascii="Times New Roman" w:hAnsi="Times New Roman" w:cs="Times New Roman"/>
          <w:sz w:val="28"/>
          <w:szCs w:val="28"/>
        </w:rPr>
        <w:t xml:space="preserve"> полк кн. Андрея был в резервах и не выпустил </w:t>
      </w:r>
      <w:r w:rsidR="00776DA2">
        <w:rPr>
          <w:rFonts w:ascii="Times New Roman" w:hAnsi="Times New Roman" w:cs="Times New Roman"/>
          <w:sz w:val="28"/>
          <w:szCs w:val="28"/>
        </w:rPr>
        <w:lastRenderedPageBreak/>
        <w:t>ни одного заряда, и смертельное ранение главный герой тоже принимает стоя.</w:t>
      </w:r>
      <w:r w:rsidR="00776DA2" w:rsidRPr="00776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18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18B5" w:rsidRPr="00A718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(20 слайд)</w:t>
      </w:r>
    </w:p>
    <w:p w:rsidR="007A7F29" w:rsidRDefault="00776DA2" w:rsidP="00776D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776DA2">
        <w:rPr>
          <w:rFonts w:ascii="Times New Roman" w:hAnsi="Times New Roman" w:cs="Times New Roman"/>
          <w:sz w:val="28"/>
          <w:szCs w:val="28"/>
        </w:rPr>
        <w:t xml:space="preserve">епоколебимая стойкость, презрение к смерти, победа русских солдат над страхами пугают французов больше, чем атаки и обстрелы. Людей, которые, потеряв половину своей армии, стоят, можно уничтожить, но нельзя победить. </w:t>
      </w:r>
      <w:r w:rsidR="00186166" w:rsidRPr="00186166">
        <w:rPr>
          <w:rFonts w:ascii="Times New Roman" w:hAnsi="Times New Roman" w:cs="Times New Roman"/>
          <w:b/>
          <w:sz w:val="28"/>
          <w:szCs w:val="28"/>
        </w:rPr>
        <w:t>(2</w:t>
      </w:r>
      <w:r w:rsidR="00A718B5">
        <w:rPr>
          <w:rFonts w:ascii="Times New Roman" w:hAnsi="Times New Roman" w:cs="Times New Roman"/>
          <w:b/>
          <w:sz w:val="28"/>
          <w:szCs w:val="28"/>
        </w:rPr>
        <w:t>1</w:t>
      </w:r>
      <w:r w:rsidR="00186166" w:rsidRPr="00186166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886ABA" w:rsidRDefault="00A718B5" w:rsidP="00991B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186166">
        <w:rPr>
          <w:rFonts w:ascii="Times New Roman" w:hAnsi="Times New Roman" w:cs="Times New Roman"/>
          <w:b/>
          <w:sz w:val="28"/>
          <w:szCs w:val="28"/>
        </w:rPr>
        <w:t>-й учащийся</w:t>
      </w:r>
      <w:r w:rsidR="00886ABA">
        <w:rPr>
          <w:rFonts w:ascii="Times New Roman" w:hAnsi="Times New Roman" w:cs="Times New Roman"/>
          <w:b/>
          <w:sz w:val="28"/>
          <w:szCs w:val="28"/>
        </w:rPr>
        <w:t>:</w:t>
      </w:r>
    </w:p>
    <w:p w:rsidR="00886ABA" w:rsidRDefault="00886ABA" w:rsidP="00886A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3EF3">
        <w:rPr>
          <w:rFonts w:ascii="Times New Roman" w:hAnsi="Times New Roman" w:cs="Times New Roman"/>
          <w:b/>
          <w:sz w:val="28"/>
          <w:szCs w:val="28"/>
        </w:rPr>
        <w:t>С. С. Прокофьев опера «Война и мир»</w:t>
      </w:r>
    </w:p>
    <w:p w:rsidR="00886ABA" w:rsidRDefault="00886ABA" w:rsidP="00886A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6ABA">
        <w:rPr>
          <w:rFonts w:ascii="Times New Roman" w:hAnsi="Times New Roman" w:cs="Times New Roman"/>
          <w:sz w:val="28"/>
          <w:szCs w:val="28"/>
        </w:rPr>
        <w:t xml:space="preserve">ХХ век по-своему откликнулся на события Отечественной войны. </w:t>
      </w:r>
      <w:r>
        <w:rPr>
          <w:rFonts w:ascii="Times New Roman" w:hAnsi="Times New Roman" w:cs="Times New Roman"/>
          <w:sz w:val="28"/>
          <w:szCs w:val="28"/>
        </w:rPr>
        <w:t xml:space="preserve">Над </w:t>
      </w:r>
      <w:r w:rsidRPr="00886ABA">
        <w:rPr>
          <w:rFonts w:ascii="Times New Roman" w:hAnsi="Times New Roman" w:cs="Times New Roman"/>
          <w:sz w:val="28"/>
          <w:szCs w:val="28"/>
        </w:rPr>
        <w:t>оперой «Война и мир» Сергей Сергеевич Прокофьев работал более десяти</w:t>
      </w:r>
      <w:r>
        <w:rPr>
          <w:rFonts w:ascii="Times New Roman" w:hAnsi="Times New Roman" w:cs="Times New Roman"/>
          <w:sz w:val="28"/>
          <w:szCs w:val="28"/>
        </w:rPr>
        <w:t xml:space="preserve"> лет. Композитор поставил перед собой почти невыполнимую задачу – превратить эпопею Толстого в музыкально-сценическое произведение. Замысел произведения возник в 1940 году, хотя задача представлялась тогда почти невыполнимой, а с началом Великой Отечественной войны все колебания были отброшены, настолько актуальным и животрепещущим оказался этот сюжет.</w:t>
      </w:r>
      <w:r w:rsidR="00A718B5">
        <w:rPr>
          <w:rFonts w:ascii="Times New Roman" w:hAnsi="Times New Roman" w:cs="Times New Roman"/>
          <w:sz w:val="28"/>
          <w:szCs w:val="28"/>
        </w:rPr>
        <w:t xml:space="preserve"> </w:t>
      </w:r>
      <w:r w:rsidR="00A718B5" w:rsidRPr="00A718B5">
        <w:rPr>
          <w:rFonts w:ascii="Times New Roman" w:hAnsi="Times New Roman" w:cs="Times New Roman"/>
          <w:b/>
          <w:sz w:val="28"/>
          <w:szCs w:val="28"/>
        </w:rPr>
        <w:t>(22 слайд)</w:t>
      </w:r>
    </w:p>
    <w:p w:rsidR="00886ABA" w:rsidRDefault="00886ABA" w:rsidP="00886A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Работая над либретто, Прокофьев и его жена Мендельсон-Прокофьева осознавали невозможность точно следовать за развитием сложного сюжета романа-эпопеи, они создали собственную сюжетную канву, в которой предстали две узловые линии: первая – история любви князя Андрея Болконского и Наташи Ростовой, вторая – Бородинская битва и её последствия, драматические и триумфальные. Рельефно очерчен образ Кутузова – великого полководца, исполненного глубокой веры в несокрушимую силу духа русского войска.</w:t>
      </w:r>
    </w:p>
    <w:p w:rsidR="00886ABA" w:rsidRPr="00DD5004" w:rsidRDefault="00886ABA" w:rsidP="00886A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картина оперы называется «Бородинское поле перед сражением». Действие впервые переносится на открытое пространство – Бородинское поле, оставшееся одним из вечных символов русской истории. Важную роль здесь играют хоровые эпизоды, в которых представлены и участники предстоящего сражения – ополченцы и солдаты, и жертвы нашествия – беженцы. </w:t>
      </w:r>
      <w:r w:rsidRPr="00A718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18B5" w:rsidRPr="00A718B5">
        <w:rPr>
          <w:rFonts w:ascii="Times New Roman" w:hAnsi="Times New Roman" w:cs="Times New Roman"/>
          <w:b/>
          <w:sz w:val="28"/>
          <w:szCs w:val="28"/>
        </w:rPr>
        <w:t>(23 слайд)</w:t>
      </w:r>
    </w:p>
    <w:p w:rsidR="00991BE8" w:rsidRDefault="00886ABA" w:rsidP="00991B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 отрывок из оперы С.С. Прокофьева «Война и мир».</w:t>
      </w:r>
      <w:r w:rsidR="00A718B5">
        <w:rPr>
          <w:rFonts w:ascii="Times New Roman" w:hAnsi="Times New Roman" w:cs="Times New Roman"/>
          <w:b/>
          <w:sz w:val="28"/>
          <w:szCs w:val="28"/>
        </w:rPr>
        <w:t xml:space="preserve"> (24 слайд)</w:t>
      </w:r>
    </w:p>
    <w:p w:rsidR="00886ABA" w:rsidRDefault="00A718B5" w:rsidP="00886A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886ABA" w:rsidRPr="00810756">
        <w:rPr>
          <w:rFonts w:ascii="Times New Roman" w:hAnsi="Times New Roman" w:cs="Times New Roman"/>
          <w:b/>
          <w:sz w:val="28"/>
          <w:szCs w:val="28"/>
        </w:rPr>
        <w:t>-й учащийся:</w:t>
      </w:r>
    </w:p>
    <w:p w:rsidR="007A7F29" w:rsidRDefault="007A7F29" w:rsidP="007A7F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F29">
        <w:rPr>
          <w:rFonts w:ascii="Times New Roman" w:hAnsi="Times New Roman" w:cs="Times New Roman"/>
          <w:b/>
          <w:sz w:val="28"/>
          <w:szCs w:val="28"/>
        </w:rPr>
        <w:t>М. Цветаева «Генералам двенадцатого года»</w:t>
      </w:r>
    </w:p>
    <w:p w:rsidR="00DB5E34" w:rsidRDefault="00DB5E34" w:rsidP="00DB5E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1913 году молодая поэтесса Марина Цветаева пишет стихотворение «Генералам двенадцатого года», которое посвящает </w:t>
      </w:r>
      <w:r w:rsidRPr="00DB5E34">
        <w:rPr>
          <w:rFonts w:ascii="Times New Roman" w:hAnsi="Times New Roman" w:cs="Times New Roman"/>
          <w:sz w:val="28"/>
          <w:szCs w:val="28"/>
        </w:rPr>
        <w:t>мужу Сергею Эфрону, офицеру белой гвардии.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18B5" w:rsidRPr="00A718B5">
        <w:rPr>
          <w:rFonts w:ascii="Times New Roman" w:hAnsi="Times New Roman" w:cs="Times New Roman"/>
          <w:b/>
          <w:sz w:val="28"/>
          <w:szCs w:val="28"/>
        </w:rPr>
        <w:t>(25 слайд)</w:t>
      </w:r>
      <w:r w:rsidR="00A718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r w:rsidRPr="00DB5E34">
        <w:rPr>
          <w:rFonts w:ascii="Times New Roman" w:hAnsi="Times New Roman" w:cs="Times New Roman"/>
          <w:sz w:val="28"/>
          <w:szCs w:val="28"/>
        </w:rPr>
        <w:t>было написано под впечатлением от покупки баночки (коробочки) с изображением генерала Тучкова Александра Алексеевича. Романтический портрет красавца-генерала поразил Марину, и она не расставалась с баночкой ни в эмиграции, ни на родине – хранила в ней карандаши, ручки. Она хранила память о человеке, погибшем в Бородинском сражении.</w:t>
      </w:r>
    </w:p>
    <w:p w:rsidR="00AD19E9" w:rsidRDefault="00AD19E9" w:rsidP="00DB5E34">
      <w:pPr>
        <w:jc w:val="both"/>
        <w:rPr>
          <w:rFonts w:ascii="Times New Roman" w:hAnsi="Times New Roman" w:cs="Times New Roman"/>
          <w:sz w:val="28"/>
          <w:szCs w:val="28"/>
        </w:rPr>
      </w:pPr>
      <w:r w:rsidRPr="00AD19E9">
        <w:rPr>
          <w:rFonts w:ascii="Times New Roman" w:hAnsi="Times New Roman" w:cs="Times New Roman"/>
          <w:sz w:val="28"/>
          <w:szCs w:val="28"/>
        </w:rPr>
        <w:t>Александр Алексеевич Тучков-четвертый действительно принадлежал к наиболее романтическим фигурам 1812 года. Отец его был генералом, три брата — так же, как и он, боевыми генералами, активно участвовавшими в военных событиях той поры. Все братья Тучковы вошли в русскую историю. Тучков-первый и Тучков-четвертый пали на Бородинском поле.</w:t>
      </w:r>
      <w:r w:rsidR="00A718B5">
        <w:rPr>
          <w:rFonts w:ascii="Times New Roman" w:hAnsi="Times New Roman" w:cs="Times New Roman"/>
          <w:sz w:val="28"/>
          <w:szCs w:val="28"/>
        </w:rPr>
        <w:t xml:space="preserve"> </w:t>
      </w:r>
      <w:r w:rsidR="00A718B5" w:rsidRPr="00A718B5">
        <w:rPr>
          <w:rFonts w:ascii="Times New Roman" w:hAnsi="Times New Roman" w:cs="Times New Roman"/>
          <w:b/>
          <w:sz w:val="28"/>
          <w:szCs w:val="28"/>
        </w:rPr>
        <w:t>(26 слайд)</w:t>
      </w:r>
    </w:p>
    <w:p w:rsidR="00886ABA" w:rsidRDefault="00AD19E9" w:rsidP="00DB5E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 Цветаеву Тучков-четвертый пленил не только в связи с героическими событиями, но и своей историей любви к Маргарите Нарышкиной, на которой он женился в 1806 году.</w:t>
      </w:r>
    </w:p>
    <w:p w:rsidR="00886ABA" w:rsidRPr="00886ABA" w:rsidRDefault="00886ABA" w:rsidP="00DB5E3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86ABA">
        <w:rPr>
          <w:rFonts w:ascii="Times New Roman" w:hAnsi="Times New Roman" w:cs="Times New Roman"/>
          <w:b/>
          <w:sz w:val="28"/>
          <w:szCs w:val="28"/>
        </w:rPr>
        <w:t>1-й ведущий:</w:t>
      </w:r>
    </w:p>
    <w:p w:rsidR="00AD19E9" w:rsidRDefault="00AD19E9" w:rsidP="00DB5E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Маргарита Михайловна </w:t>
      </w:r>
      <w:r w:rsidRPr="00AD19E9">
        <w:rPr>
          <w:rFonts w:ascii="Times New Roman" w:hAnsi="Times New Roman" w:cs="Times New Roman"/>
          <w:sz w:val="28"/>
          <w:szCs w:val="28"/>
        </w:rPr>
        <w:t xml:space="preserve"> сопровождала мужа в Шведском походе и разделяла с н</w:t>
      </w:r>
      <w:r>
        <w:rPr>
          <w:rFonts w:ascii="Times New Roman" w:hAnsi="Times New Roman" w:cs="Times New Roman"/>
          <w:sz w:val="28"/>
          <w:szCs w:val="28"/>
        </w:rPr>
        <w:t xml:space="preserve">им все трудности военной жизни. </w:t>
      </w:r>
      <w:r w:rsidRPr="00AD19E9">
        <w:rPr>
          <w:rFonts w:ascii="Times New Roman" w:hAnsi="Times New Roman" w:cs="Times New Roman"/>
          <w:sz w:val="28"/>
          <w:szCs w:val="28"/>
        </w:rPr>
        <w:t>В её лице впервые в русской армии появилась сестра милосердия.</w:t>
      </w:r>
    </w:p>
    <w:p w:rsidR="00DB5E34" w:rsidRDefault="00AD19E9" w:rsidP="00DB5E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1812 году она не могла быть вместе с любимым мужем: </w:t>
      </w:r>
      <w:r w:rsidR="005255A0" w:rsidRPr="005255A0">
        <w:rPr>
          <w:rFonts w:ascii="Times New Roman" w:hAnsi="Times New Roman" w:cs="Times New Roman"/>
          <w:sz w:val="28"/>
          <w:szCs w:val="28"/>
        </w:rPr>
        <w:t xml:space="preserve">в 1811 году Маргарита Тучкова родила сына Николая. </w:t>
      </w:r>
    </w:p>
    <w:p w:rsidR="005255A0" w:rsidRDefault="005255A0" w:rsidP="00DB5E34">
      <w:pPr>
        <w:jc w:val="both"/>
        <w:rPr>
          <w:rFonts w:ascii="Times New Roman" w:hAnsi="Times New Roman" w:cs="Times New Roman"/>
          <w:sz w:val="28"/>
          <w:szCs w:val="28"/>
        </w:rPr>
      </w:pPr>
      <w:r w:rsidRPr="005255A0">
        <w:rPr>
          <w:rFonts w:ascii="Times New Roman" w:hAnsi="Times New Roman" w:cs="Times New Roman"/>
          <w:sz w:val="28"/>
          <w:szCs w:val="28"/>
        </w:rPr>
        <w:t xml:space="preserve">В Бородинском сражении </w:t>
      </w:r>
      <w:proofErr w:type="spellStart"/>
      <w:r w:rsidRPr="005255A0">
        <w:rPr>
          <w:rFonts w:ascii="Times New Roman" w:hAnsi="Times New Roman" w:cs="Times New Roman"/>
          <w:sz w:val="28"/>
          <w:szCs w:val="28"/>
        </w:rPr>
        <w:t>командуемая</w:t>
      </w:r>
      <w:proofErr w:type="spellEnd"/>
      <w:r w:rsidRPr="005255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Александром Тучковым</w:t>
      </w:r>
      <w:r w:rsidRPr="005255A0">
        <w:rPr>
          <w:rFonts w:ascii="Times New Roman" w:hAnsi="Times New Roman" w:cs="Times New Roman"/>
          <w:sz w:val="28"/>
          <w:szCs w:val="28"/>
        </w:rPr>
        <w:t xml:space="preserve"> бригада входила в дивизию Коновницына и вместе с нею в разгар сражения была перетянута в самый центр сражения. В момент, когда бой принял опасный характер и солдаты Ревельского полка заколебались, Тучков, схватив знамя Первого батальона, бросился впере</w:t>
      </w:r>
      <w:r w:rsidR="009A49BB">
        <w:rPr>
          <w:rFonts w:ascii="Times New Roman" w:hAnsi="Times New Roman" w:cs="Times New Roman"/>
          <w:sz w:val="28"/>
          <w:szCs w:val="28"/>
        </w:rPr>
        <w:t>д. Картечь сразила его на месте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255A0">
        <w:rPr>
          <w:rFonts w:ascii="Times New Roman" w:hAnsi="Times New Roman" w:cs="Times New Roman"/>
          <w:sz w:val="28"/>
          <w:szCs w:val="28"/>
        </w:rPr>
        <w:t xml:space="preserve">Через несколько часов был смертельно ранен </w:t>
      </w:r>
      <w:r>
        <w:rPr>
          <w:rFonts w:ascii="Times New Roman" w:hAnsi="Times New Roman" w:cs="Times New Roman"/>
          <w:sz w:val="28"/>
          <w:szCs w:val="28"/>
        </w:rPr>
        <w:t xml:space="preserve">и его старший брат </w:t>
      </w:r>
      <w:r w:rsidRPr="005255A0">
        <w:rPr>
          <w:rFonts w:ascii="Times New Roman" w:hAnsi="Times New Roman" w:cs="Times New Roman"/>
          <w:sz w:val="28"/>
          <w:szCs w:val="28"/>
        </w:rPr>
        <w:t xml:space="preserve">Тучков-первый. </w:t>
      </w:r>
      <w:proofErr w:type="gramStart"/>
      <w:r w:rsidRPr="005255A0">
        <w:rPr>
          <w:rFonts w:ascii="Times New Roman" w:hAnsi="Times New Roman" w:cs="Times New Roman"/>
          <w:sz w:val="28"/>
          <w:szCs w:val="28"/>
        </w:rPr>
        <w:t>Когда французы отступили и на Бородинском поле начали рыть могилы для павших, жена Тучкова, в глубоком трауре, в сопровождении монаха из ближнего монастыря, обходила поле в поисках трупа мужа.</w:t>
      </w:r>
      <w:r w:rsidR="00A718B5">
        <w:rPr>
          <w:rFonts w:ascii="Times New Roman" w:hAnsi="Times New Roman" w:cs="Times New Roman"/>
          <w:sz w:val="28"/>
          <w:szCs w:val="28"/>
        </w:rPr>
        <w:t xml:space="preserve"> </w:t>
      </w:r>
      <w:r w:rsidR="00A718B5" w:rsidRPr="00A718B5">
        <w:rPr>
          <w:rFonts w:ascii="Times New Roman" w:hAnsi="Times New Roman" w:cs="Times New Roman"/>
          <w:b/>
          <w:sz w:val="28"/>
          <w:szCs w:val="28"/>
        </w:rPr>
        <w:t>(27 слайд)</w:t>
      </w:r>
      <w:proofErr w:type="gramEnd"/>
    </w:p>
    <w:p w:rsidR="005255A0" w:rsidRPr="005255A0" w:rsidRDefault="005255A0" w:rsidP="005255A0">
      <w:pPr>
        <w:jc w:val="both"/>
        <w:rPr>
          <w:rFonts w:ascii="Times New Roman" w:hAnsi="Times New Roman" w:cs="Times New Roman"/>
          <w:sz w:val="28"/>
          <w:szCs w:val="28"/>
        </w:rPr>
      </w:pPr>
      <w:r w:rsidRPr="005255A0">
        <w:rPr>
          <w:rFonts w:ascii="Times New Roman" w:hAnsi="Times New Roman" w:cs="Times New Roman"/>
          <w:sz w:val="28"/>
          <w:szCs w:val="28"/>
        </w:rPr>
        <w:t>Невозможно себе представить, что увидела эта молодая, хрупкая женщина. Десятки тысяч трупов лежали неубранные с того страшного августовского дня, десятки тысяч лошадей, оружие, техника.</w:t>
      </w:r>
      <w:r>
        <w:rPr>
          <w:rFonts w:ascii="Times New Roman" w:hAnsi="Times New Roman" w:cs="Times New Roman"/>
          <w:sz w:val="28"/>
          <w:szCs w:val="28"/>
        </w:rPr>
        <w:t xml:space="preserve"> Только возле</w:t>
      </w:r>
      <w:r w:rsidRPr="005255A0">
        <w:rPr>
          <w:rFonts w:ascii="Times New Roman" w:hAnsi="Times New Roman" w:cs="Times New Roman"/>
          <w:sz w:val="28"/>
          <w:szCs w:val="28"/>
        </w:rPr>
        <w:t xml:space="preserve"> Семеновских флешей лежало около двадцати тысяч убитых!</w:t>
      </w:r>
    </w:p>
    <w:p w:rsidR="005255A0" w:rsidRDefault="005255A0" w:rsidP="005255A0">
      <w:pPr>
        <w:jc w:val="both"/>
        <w:rPr>
          <w:rFonts w:ascii="Times New Roman" w:hAnsi="Times New Roman" w:cs="Times New Roman"/>
          <w:sz w:val="28"/>
          <w:szCs w:val="28"/>
        </w:rPr>
      </w:pPr>
      <w:r w:rsidRPr="005255A0">
        <w:rPr>
          <w:rFonts w:ascii="Times New Roman" w:hAnsi="Times New Roman" w:cs="Times New Roman"/>
          <w:sz w:val="28"/>
          <w:szCs w:val="28"/>
        </w:rPr>
        <w:lastRenderedPageBreak/>
        <w:t>Несколько дней от рассвета до заката ходила она по глубокой грязи, среди трупов, словно не чувствуя смрада разложения, собственными руками переворачивала окостеневшие тела, заглядывала в лица</w:t>
      </w:r>
      <w:proofErr w:type="gramStart"/>
      <w:r w:rsidRPr="005255A0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5255A0">
        <w:rPr>
          <w:rFonts w:ascii="Times New Roman" w:hAnsi="Times New Roman" w:cs="Times New Roman"/>
          <w:sz w:val="28"/>
          <w:szCs w:val="28"/>
        </w:rPr>
        <w:t>о найти смогла только правую руку мужа — узнала ее по рубиновому перстню.</w:t>
      </w:r>
      <w:r w:rsidRPr="005255A0">
        <w:rPr>
          <w:rFonts w:ascii="Times New Roman" w:hAnsi="Times New Roman" w:cs="Times New Roman"/>
          <w:sz w:val="28"/>
          <w:szCs w:val="28"/>
        </w:rPr>
        <w:br/>
        <w:t>Она захоронила эту руку прямо там, на поле Бородина, точно в том месте, где, как указывали очевидцы, погиб Александр. И на том же месте по ее указанию и на ее средства — Маргарита Тучкова продала все свои драгоценности и имение, доставшееся по наследству, — возвели сначала часовню, а потом и храм Спаса Нерукотворного.</w:t>
      </w:r>
      <w:r w:rsidR="00A718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55A0" w:rsidRPr="005255A0" w:rsidRDefault="005255A0" w:rsidP="005255A0">
      <w:pPr>
        <w:jc w:val="both"/>
        <w:rPr>
          <w:rFonts w:ascii="Times New Roman" w:hAnsi="Times New Roman" w:cs="Times New Roman"/>
          <w:sz w:val="28"/>
          <w:szCs w:val="28"/>
        </w:rPr>
      </w:pPr>
      <w:r w:rsidRPr="005255A0">
        <w:rPr>
          <w:rFonts w:ascii="Times New Roman" w:hAnsi="Times New Roman" w:cs="Times New Roman"/>
          <w:sz w:val="28"/>
          <w:szCs w:val="28"/>
        </w:rPr>
        <w:t>Это был первый памятник на Бородинском поле, возведенный «для вечного поминовения воинов, на сем месте убиенных». В этот храм Маргарита приводила сына — помолиться за упокой души отца.</w:t>
      </w:r>
      <w:r w:rsidRPr="005255A0">
        <w:rPr>
          <w:rFonts w:ascii="Times New Roman" w:hAnsi="Times New Roman" w:cs="Times New Roman"/>
          <w:sz w:val="28"/>
          <w:szCs w:val="28"/>
        </w:rPr>
        <w:br/>
        <w:t>Рубиновый перстень мужа Маргарита Тучкова носила до самой смерти…</w:t>
      </w:r>
      <w:r w:rsidR="00A718B5" w:rsidRPr="00A718B5">
        <w:rPr>
          <w:rFonts w:ascii="Times New Roman" w:hAnsi="Times New Roman" w:cs="Times New Roman"/>
          <w:b/>
          <w:sz w:val="28"/>
          <w:szCs w:val="28"/>
        </w:rPr>
        <w:t>(28 слайд)</w:t>
      </w:r>
    </w:p>
    <w:p w:rsidR="00EF65A5" w:rsidRDefault="00EF65A5" w:rsidP="00EF65A5">
      <w:pPr>
        <w:jc w:val="both"/>
        <w:rPr>
          <w:rFonts w:ascii="Times New Roman" w:hAnsi="Times New Roman" w:cs="Times New Roman"/>
          <w:sz w:val="28"/>
          <w:szCs w:val="28"/>
        </w:rPr>
      </w:pPr>
      <w:r w:rsidRPr="00EF65A5">
        <w:rPr>
          <w:rFonts w:ascii="Times New Roman" w:hAnsi="Times New Roman" w:cs="Times New Roman"/>
          <w:sz w:val="28"/>
          <w:szCs w:val="28"/>
        </w:rPr>
        <w:t>В 1826 году судьба нанесла новый страшный удар Маргарите. По делу декабристов, в кандалах, был отправлен в Сибирь ее любимый младший брат Михаил Нарышкин. Не выдержав горя от всего, что произошло, скончалась ее мать. А самое ужасное: от скарлатины в пасхальные каникулы умер любимый сын, пятнадцатилетний мальчик, в котором с каждым годом все больше проявлялись черты, внешние и внутренние, его отца, Александра Тучкова.</w:t>
      </w:r>
    </w:p>
    <w:p w:rsidR="00EF65A5" w:rsidRDefault="00EF65A5" w:rsidP="00EF65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Сына она похоронила тоже на Бородине, и, чтобы не быть далеко от могилы дорогих ей людей, Тучкова принимает решение основать общину, где она могла </w:t>
      </w:r>
      <w:r w:rsidRPr="00EF65A5">
        <w:rPr>
          <w:rFonts w:ascii="Times New Roman" w:hAnsi="Times New Roman" w:cs="Times New Roman"/>
          <w:sz w:val="28"/>
          <w:szCs w:val="28"/>
        </w:rPr>
        <w:t>утешать других вдов.</w:t>
      </w:r>
      <w:r w:rsidR="00A718B5">
        <w:rPr>
          <w:rFonts w:ascii="Times New Roman" w:hAnsi="Times New Roman" w:cs="Times New Roman"/>
          <w:sz w:val="28"/>
          <w:szCs w:val="28"/>
        </w:rPr>
        <w:t xml:space="preserve"> </w:t>
      </w:r>
      <w:r w:rsidR="00A718B5" w:rsidRPr="00A718B5">
        <w:rPr>
          <w:rFonts w:ascii="Times New Roman" w:hAnsi="Times New Roman" w:cs="Times New Roman"/>
          <w:b/>
          <w:sz w:val="28"/>
          <w:szCs w:val="28"/>
        </w:rPr>
        <w:t>(2</w:t>
      </w:r>
      <w:r w:rsidR="00A718B5">
        <w:rPr>
          <w:rFonts w:ascii="Times New Roman" w:hAnsi="Times New Roman" w:cs="Times New Roman"/>
          <w:b/>
          <w:sz w:val="28"/>
          <w:szCs w:val="28"/>
        </w:rPr>
        <w:t>9</w:t>
      </w:r>
      <w:r w:rsidR="00A718B5" w:rsidRPr="00A718B5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EF65A5" w:rsidRDefault="00EF65A5" w:rsidP="00EF65A5">
      <w:pPr>
        <w:jc w:val="both"/>
        <w:rPr>
          <w:rFonts w:ascii="Times New Roman" w:hAnsi="Times New Roman" w:cs="Times New Roman"/>
          <w:sz w:val="28"/>
          <w:szCs w:val="28"/>
        </w:rPr>
      </w:pPr>
      <w:r w:rsidRPr="00EF65A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F65A5">
        <w:rPr>
          <w:rFonts w:ascii="Times New Roman" w:hAnsi="Times New Roman" w:cs="Times New Roman"/>
          <w:sz w:val="28"/>
          <w:szCs w:val="28"/>
        </w:rPr>
        <w:t xml:space="preserve"> 1840 году митрополит Филарет совершил над Тучковой обряд великого пострижения и на следующий день посвятил ее под именем матери </w:t>
      </w:r>
      <w:proofErr w:type="gramStart"/>
      <w:r w:rsidRPr="00EF65A5">
        <w:rPr>
          <w:rFonts w:ascii="Times New Roman" w:hAnsi="Times New Roman" w:cs="Times New Roman"/>
          <w:sz w:val="28"/>
          <w:szCs w:val="28"/>
        </w:rPr>
        <w:t>Марии</w:t>
      </w:r>
      <w:proofErr w:type="gramEnd"/>
      <w:r w:rsidRPr="00EF65A5">
        <w:rPr>
          <w:rFonts w:ascii="Times New Roman" w:hAnsi="Times New Roman" w:cs="Times New Roman"/>
          <w:sz w:val="28"/>
          <w:szCs w:val="28"/>
        </w:rPr>
        <w:t xml:space="preserve"> в сан игуменьи созданного ею </w:t>
      </w:r>
      <w:proofErr w:type="spellStart"/>
      <w:r w:rsidRPr="00EF65A5">
        <w:rPr>
          <w:rFonts w:ascii="Times New Roman" w:hAnsi="Times New Roman" w:cs="Times New Roman"/>
          <w:sz w:val="28"/>
          <w:szCs w:val="28"/>
        </w:rPr>
        <w:t>Спасо</w:t>
      </w:r>
      <w:proofErr w:type="spellEnd"/>
      <w:r w:rsidRPr="00EF65A5">
        <w:rPr>
          <w:rFonts w:ascii="Times New Roman" w:hAnsi="Times New Roman" w:cs="Times New Roman"/>
          <w:sz w:val="28"/>
          <w:szCs w:val="28"/>
        </w:rPr>
        <w:t>-Бородинского монастыря.</w:t>
      </w:r>
    </w:p>
    <w:p w:rsidR="00EF65A5" w:rsidRPr="00EF65A5" w:rsidRDefault="00EF65A5" w:rsidP="00EF65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EF65A5">
        <w:rPr>
          <w:rFonts w:ascii="Times New Roman" w:hAnsi="Times New Roman" w:cs="Times New Roman"/>
          <w:sz w:val="28"/>
          <w:szCs w:val="28"/>
        </w:rPr>
        <w:t xml:space="preserve">о самой своей смерти в 1852 году она возглавляла этот монастырь и молилась за </w:t>
      </w:r>
      <w:proofErr w:type="gramStart"/>
      <w:r w:rsidRPr="00EF65A5">
        <w:rPr>
          <w:rFonts w:ascii="Times New Roman" w:hAnsi="Times New Roman" w:cs="Times New Roman"/>
          <w:sz w:val="28"/>
          <w:szCs w:val="28"/>
        </w:rPr>
        <w:t>павших</w:t>
      </w:r>
      <w:proofErr w:type="gramEnd"/>
      <w:r w:rsidRPr="00EF65A5">
        <w:rPr>
          <w:rFonts w:ascii="Times New Roman" w:hAnsi="Times New Roman" w:cs="Times New Roman"/>
          <w:sz w:val="28"/>
          <w:szCs w:val="28"/>
        </w:rPr>
        <w:t xml:space="preserve"> на Бородинском поле.</w:t>
      </w:r>
    </w:p>
    <w:p w:rsidR="005255A0" w:rsidRDefault="00EF65A5" w:rsidP="005255A0">
      <w:pPr>
        <w:jc w:val="both"/>
        <w:rPr>
          <w:rFonts w:ascii="Times New Roman" w:hAnsi="Times New Roman" w:cs="Times New Roman"/>
          <w:sz w:val="28"/>
          <w:szCs w:val="28"/>
        </w:rPr>
      </w:pPr>
      <w:r w:rsidRPr="00EF65A5">
        <w:rPr>
          <w:rFonts w:ascii="Times New Roman" w:hAnsi="Times New Roman" w:cs="Times New Roman"/>
          <w:sz w:val="28"/>
          <w:szCs w:val="28"/>
        </w:rPr>
        <w:t>Игуменье Марии принадлежит инициатива проведения ежегодных Бородинских торжеств и круглосуточного поминовения русских воинов, которое совершалось в монастыре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A67BB8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 xml:space="preserve"> еще легенда приписывает именно ей рецепт знаменитого ржаного б</w:t>
      </w:r>
      <w:r w:rsidR="00A67BB8">
        <w:rPr>
          <w:rFonts w:ascii="Times New Roman" w:hAnsi="Times New Roman" w:cs="Times New Roman"/>
          <w:sz w:val="28"/>
          <w:szCs w:val="28"/>
        </w:rPr>
        <w:t>ородинского хлеба</w:t>
      </w:r>
      <w:r w:rsidR="00A67BB8" w:rsidRPr="00A67BB8">
        <w:rPr>
          <w:rFonts w:ascii="Georgia" w:hAnsi="Georgia"/>
          <w:color w:val="000000"/>
          <w:shd w:val="clear" w:color="auto" w:fill="FFFFFF"/>
        </w:rPr>
        <w:t xml:space="preserve"> </w:t>
      </w:r>
      <w:r w:rsidR="00A67BB8" w:rsidRPr="00A67BB8">
        <w:rPr>
          <w:rFonts w:ascii="Times New Roman" w:hAnsi="Times New Roman" w:cs="Times New Roman"/>
          <w:sz w:val="28"/>
          <w:szCs w:val="28"/>
        </w:rPr>
        <w:t>с зернами кориандра, символизировавшими пушечные ядра и картечь.</w:t>
      </w:r>
      <w:r w:rsidR="00A718B5">
        <w:rPr>
          <w:rFonts w:ascii="Times New Roman" w:hAnsi="Times New Roman" w:cs="Times New Roman"/>
          <w:sz w:val="28"/>
          <w:szCs w:val="28"/>
        </w:rPr>
        <w:t xml:space="preserve"> </w:t>
      </w:r>
      <w:r w:rsidR="00A718B5" w:rsidRPr="00A718B5">
        <w:rPr>
          <w:rFonts w:ascii="Times New Roman" w:hAnsi="Times New Roman" w:cs="Times New Roman"/>
          <w:b/>
          <w:sz w:val="28"/>
          <w:szCs w:val="28"/>
        </w:rPr>
        <w:t>(</w:t>
      </w:r>
      <w:r w:rsidR="00A718B5">
        <w:rPr>
          <w:rFonts w:ascii="Times New Roman" w:hAnsi="Times New Roman" w:cs="Times New Roman"/>
          <w:b/>
          <w:sz w:val="28"/>
          <w:szCs w:val="28"/>
        </w:rPr>
        <w:t>30</w:t>
      </w:r>
      <w:r w:rsidR="00A718B5" w:rsidRPr="00A718B5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886ABA" w:rsidRPr="00886ABA" w:rsidRDefault="00A718B5" w:rsidP="005255A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886ABA" w:rsidRPr="00886ABA">
        <w:rPr>
          <w:rFonts w:ascii="Times New Roman" w:hAnsi="Times New Roman" w:cs="Times New Roman"/>
          <w:b/>
          <w:sz w:val="28"/>
          <w:szCs w:val="28"/>
        </w:rPr>
        <w:t>-й учащийся:</w:t>
      </w:r>
    </w:p>
    <w:p w:rsidR="00065683" w:rsidRDefault="00A67BB8" w:rsidP="00A67BB8">
      <w:pPr>
        <w:jc w:val="both"/>
        <w:rPr>
          <w:rFonts w:ascii="Times New Roman" w:hAnsi="Times New Roman" w:cs="Times New Roman"/>
          <w:sz w:val="28"/>
          <w:szCs w:val="28"/>
        </w:rPr>
      </w:pPr>
      <w:r w:rsidRPr="00A67BB8">
        <w:rPr>
          <w:rFonts w:ascii="Times New Roman" w:hAnsi="Times New Roman" w:cs="Times New Roman"/>
          <w:sz w:val="28"/>
          <w:szCs w:val="28"/>
        </w:rPr>
        <w:lastRenderedPageBreak/>
        <w:t>1 января 1981 года</w:t>
      </w:r>
      <w:r>
        <w:rPr>
          <w:rFonts w:ascii="Times New Roman" w:hAnsi="Times New Roman" w:cs="Times New Roman"/>
          <w:sz w:val="28"/>
          <w:szCs w:val="28"/>
        </w:rPr>
        <w:t xml:space="preserve"> на советские телеэкраны выходит фильм </w:t>
      </w:r>
      <w:r w:rsidRPr="00A67BB8">
        <w:rPr>
          <w:rFonts w:ascii="Times New Roman" w:hAnsi="Times New Roman" w:cs="Times New Roman"/>
          <w:sz w:val="28"/>
          <w:szCs w:val="28"/>
        </w:rPr>
        <w:t xml:space="preserve">Эльдара Рязанова «О бедном гусаре замолвите слово», в котором Ирина </w:t>
      </w:r>
      <w:proofErr w:type="spellStart"/>
      <w:r w:rsidRPr="00A67BB8">
        <w:rPr>
          <w:rFonts w:ascii="Times New Roman" w:hAnsi="Times New Roman" w:cs="Times New Roman"/>
          <w:sz w:val="28"/>
          <w:szCs w:val="28"/>
        </w:rPr>
        <w:t>Мазуркевич</w:t>
      </w:r>
      <w:proofErr w:type="spellEnd"/>
      <w:r w:rsidRPr="00A67BB8">
        <w:rPr>
          <w:rFonts w:ascii="Times New Roman" w:hAnsi="Times New Roman" w:cs="Times New Roman"/>
          <w:sz w:val="28"/>
          <w:szCs w:val="28"/>
        </w:rPr>
        <w:t xml:space="preserve"> исполняет романс Андрея Петрова на стихи Марины Цветаевой (в романсе звучат несколько четверостиший). Матери и жены офицеров и солдат, отправленных служить в Афганистан, считали этот романс своим, но, конечно же, в нем видели и др</w:t>
      </w:r>
      <w:r w:rsidR="00065683">
        <w:rPr>
          <w:rFonts w:ascii="Times New Roman" w:hAnsi="Times New Roman" w:cs="Times New Roman"/>
          <w:sz w:val="28"/>
          <w:szCs w:val="28"/>
        </w:rPr>
        <w:t>угие смыслы.</w:t>
      </w:r>
      <w:r w:rsidR="00A718B5">
        <w:rPr>
          <w:rFonts w:ascii="Times New Roman" w:hAnsi="Times New Roman" w:cs="Times New Roman"/>
          <w:sz w:val="28"/>
          <w:szCs w:val="28"/>
        </w:rPr>
        <w:t xml:space="preserve"> </w:t>
      </w:r>
      <w:r w:rsidR="00A718B5" w:rsidRPr="00A718B5">
        <w:rPr>
          <w:rFonts w:ascii="Times New Roman" w:hAnsi="Times New Roman" w:cs="Times New Roman"/>
          <w:b/>
          <w:sz w:val="28"/>
          <w:szCs w:val="28"/>
        </w:rPr>
        <w:t>(31 слайд)</w:t>
      </w:r>
    </w:p>
    <w:p w:rsidR="00065683" w:rsidRPr="00886ABA" w:rsidRDefault="00886ABA" w:rsidP="00A67BB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86ABA">
        <w:rPr>
          <w:rFonts w:ascii="Times New Roman" w:hAnsi="Times New Roman" w:cs="Times New Roman"/>
          <w:b/>
          <w:sz w:val="28"/>
          <w:szCs w:val="28"/>
        </w:rPr>
        <w:t>1-й ведущий:</w:t>
      </w:r>
    </w:p>
    <w:p w:rsidR="00065683" w:rsidRPr="00065683" w:rsidRDefault="00065683" w:rsidP="008319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5683">
        <w:rPr>
          <w:rFonts w:ascii="Times New Roman" w:hAnsi="Times New Roman" w:cs="Times New Roman"/>
          <w:b/>
          <w:sz w:val="28"/>
          <w:szCs w:val="28"/>
        </w:rPr>
        <w:t>«Эскадрон гусар летучих»</w:t>
      </w:r>
    </w:p>
    <w:p w:rsidR="00065683" w:rsidRDefault="00065683" w:rsidP="00A67BB8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1981 году наши зрители увидели еще один фильм, посвященный этой героической эпохе, – «Эскадрон гусар летучих», снятый Станиславом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Ростоцким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86645" w:rsidRPr="00F86645">
        <w:rPr>
          <w:rFonts w:ascii="Times New Roman" w:hAnsi="Times New Roman" w:cs="Times New Roman"/>
          <w:b/>
          <w:sz w:val="28"/>
          <w:szCs w:val="28"/>
        </w:rPr>
        <w:t>(</w:t>
      </w:r>
      <w:r w:rsidR="00F86645">
        <w:rPr>
          <w:rFonts w:ascii="Times New Roman" w:hAnsi="Times New Roman" w:cs="Times New Roman"/>
          <w:b/>
          <w:sz w:val="28"/>
          <w:szCs w:val="28"/>
        </w:rPr>
        <w:t>32</w:t>
      </w:r>
      <w:r w:rsidR="00F86645" w:rsidRPr="00F866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F86645" w:rsidRPr="00F86645">
        <w:rPr>
          <w:rFonts w:ascii="Times New Roman" w:hAnsi="Times New Roman" w:cs="Times New Roman"/>
          <w:b/>
          <w:sz w:val="28"/>
          <w:szCs w:val="28"/>
        </w:rPr>
        <w:t>слайд)</w:t>
      </w:r>
      <w:r w:rsidR="00F866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Картина посвящена знаменитому поэту гусарской жизни, </w:t>
      </w:r>
      <w:r w:rsidRPr="00065683">
        <w:rPr>
          <w:rFonts w:ascii="Times New Roman" w:hAnsi="Times New Roman" w:cs="Times New Roman"/>
          <w:sz w:val="28"/>
          <w:szCs w:val="28"/>
        </w:rPr>
        <w:t>командир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65683">
        <w:rPr>
          <w:rFonts w:ascii="Times New Roman" w:hAnsi="Times New Roman" w:cs="Times New Roman"/>
          <w:sz w:val="28"/>
          <w:szCs w:val="28"/>
        </w:rPr>
        <w:t xml:space="preserve"> партизан и беззаветн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065683">
        <w:rPr>
          <w:rFonts w:ascii="Times New Roman" w:hAnsi="Times New Roman" w:cs="Times New Roman"/>
          <w:sz w:val="28"/>
          <w:szCs w:val="28"/>
        </w:rPr>
        <w:t xml:space="preserve"> патриот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65683">
        <w:rPr>
          <w:rFonts w:ascii="Times New Roman" w:hAnsi="Times New Roman" w:cs="Times New Roman"/>
          <w:sz w:val="28"/>
          <w:szCs w:val="28"/>
        </w:rPr>
        <w:t xml:space="preserve"> </w:t>
      </w:r>
      <w:r w:rsidRPr="00065683">
        <w:rPr>
          <w:rFonts w:ascii="Times New Roman" w:hAnsi="Times New Roman" w:cs="Times New Roman"/>
          <w:bCs/>
          <w:iCs/>
          <w:sz w:val="28"/>
          <w:szCs w:val="28"/>
        </w:rPr>
        <w:t xml:space="preserve">Денису Васильевичу Давыдову, которого блестяще сыграл Андрей </w:t>
      </w:r>
      <w:proofErr w:type="spellStart"/>
      <w:r w:rsidRPr="00065683">
        <w:rPr>
          <w:rFonts w:ascii="Times New Roman" w:hAnsi="Times New Roman" w:cs="Times New Roman"/>
          <w:bCs/>
          <w:iCs/>
          <w:sz w:val="28"/>
          <w:szCs w:val="28"/>
        </w:rPr>
        <w:t>Ростоцкий</w:t>
      </w:r>
      <w:proofErr w:type="spellEnd"/>
      <w:r w:rsidRPr="00065683">
        <w:rPr>
          <w:rFonts w:ascii="Times New Roman" w:hAnsi="Times New Roman" w:cs="Times New Roman"/>
          <w:bCs/>
          <w:iCs/>
          <w:sz w:val="28"/>
          <w:szCs w:val="28"/>
        </w:rPr>
        <w:t>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86645" w:rsidRPr="00F86645">
        <w:rPr>
          <w:rFonts w:ascii="Times New Roman" w:hAnsi="Times New Roman" w:cs="Times New Roman"/>
          <w:b/>
          <w:bCs/>
          <w:iCs/>
          <w:sz w:val="28"/>
          <w:szCs w:val="28"/>
        </w:rPr>
        <w:t>(33 слайд)</w:t>
      </w:r>
    </w:p>
    <w:p w:rsidR="00065683" w:rsidRPr="00065683" w:rsidRDefault="00065683" w:rsidP="00A67B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Отдельно хочется </w:t>
      </w:r>
      <w:r w:rsidR="00831949">
        <w:rPr>
          <w:rFonts w:ascii="Times New Roman" w:hAnsi="Times New Roman" w:cs="Times New Roman"/>
          <w:bCs/>
          <w:iCs/>
          <w:sz w:val="28"/>
          <w:szCs w:val="28"/>
        </w:rPr>
        <w:t>отметить музыку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Александра Журбина, который дал новую жизнь стихам Дениса Давыдова</w:t>
      </w:r>
      <w:r w:rsidR="00831949">
        <w:rPr>
          <w:rFonts w:ascii="Times New Roman" w:hAnsi="Times New Roman" w:cs="Times New Roman"/>
          <w:bCs/>
          <w:iCs/>
          <w:sz w:val="28"/>
          <w:szCs w:val="28"/>
        </w:rPr>
        <w:t xml:space="preserve"> в этом фильме. И сегодняшний классный час мы завершаем песней из кинофильма «Эскадрон гусар летучих»  «Я люблю кровавый бой».</w:t>
      </w:r>
      <w:r w:rsidR="00F8664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86645" w:rsidRPr="00A718B5">
        <w:rPr>
          <w:rFonts w:ascii="Times New Roman" w:hAnsi="Times New Roman" w:cs="Times New Roman"/>
          <w:b/>
          <w:sz w:val="28"/>
          <w:szCs w:val="28"/>
        </w:rPr>
        <w:t>(</w:t>
      </w:r>
      <w:r w:rsidR="00F86645">
        <w:rPr>
          <w:rFonts w:ascii="Times New Roman" w:hAnsi="Times New Roman" w:cs="Times New Roman"/>
          <w:b/>
          <w:sz w:val="28"/>
          <w:szCs w:val="28"/>
        </w:rPr>
        <w:t>34</w:t>
      </w:r>
      <w:r w:rsidR="00F86645" w:rsidRPr="00A718B5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5255A0" w:rsidRPr="00DB5E34" w:rsidRDefault="005255A0" w:rsidP="00DB5E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1581" w:rsidRPr="004F553A" w:rsidRDefault="00DC7BB4" w:rsidP="002D5AAB">
      <w:pPr>
        <w:jc w:val="both"/>
        <w:rPr>
          <w:rFonts w:ascii="Times New Roman" w:hAnsi="Times New Roman" w:cs="Times New Roman"/>
          <w:sz w:val="28"/>
          <w:szCs w:val="28"/>
        </w:rPr>
      </w:pPr>
      <w:r w:rsidRPr="00DC7BB4">
        <w:rPr>
          <w:rFonts w:ascii="Times New Roman" w:hAnsi="Times New Roman" w:cs="Times New Roman"/>
          <w:sz w:val="28"/>
          <w:szCs w:val="28"/>
        </w:rPr>
        <w:t>Имена героев Отечественной войны 1812 года широко известны. Их всех роднила любовь к родной земле и беспримерная храбрость, с которой они защищали свою Родину.</w:t>
      </w:r>
      <w:r w:rsidR="00F86645" w:rsidRPr="00F86645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86645">
        <w:rPr>
          <w:rFonts w:ascii="Times New Roman" w:hAnsi="Times New Roman" w:cs="Times New Roman"/>
          <w:b/>
          <w:sz w:val="28"/>
          <w:szCs w:val="28"/>
        </w:rPr>
        <w:t>35</w:t>
      </w:r>
      <w:r w:rsidR="00F86645" w:rsidRPr="00F86645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sectPr w:rsidR="00001581" w:rsidRPr="004F55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8D3"/>
    <w:rsid w:val="00001581"/>
    <w:rsid w:val="0003021E"/>
    <w:rsid w:val="00065683"/>
    <w:rsid w:val="0010446D"/>
    <w:rsid w:val="001205F8"/>
    <w:rsid w:val="00186166"/>
    <w:rsid w:val="00195AF6"/>
    <w:rsid w:val="00197123"/>
    <w:rsid w:val="002D5AAB"/>
    <w:rsid w:val="002F65E3"/>
    <w:rsid w:val="003A4927"/>
    <w:rsid w:val="003C7D1A"/>
    <w:rsid w:val="004664A1"/>
    <w:rsid w:val="004F553A"/>
    <w:rsid w:val="004F7CF6"/>
    <w:rsid w:val="005255A0"/>
    <w:rsid w:val="00542BF5"/>
    <w:rsid w:val="00631940"/>
    <w:rsid w:val="00661130"/>
    <w:rsid w:val="0067446E"/>
    <w:rsid w:val="006E2501"/>
    <w:rsid w:val="00776DA2"/>
    <w:rsid w:val="007A7F29"/>
    <w:rsid w:val="007C02B4"/>
    <w:rsid w:val="007F194D"/>
    <w:rsid w:val="007F3880"/>
    <w:rsid w:val="00810756"/>
    <w:rsid w:val="00831949"/>
    <w:rsid w:val="00843C3E"/>
    <w:rsid w:val="00864A16"/>
    <w:rsid w:val="00886ABA"/>
    <w:rsid w:val="00886F52"/>
    <w:rsid w:val="008A50E9"/>
    <w:rsid w:val="008E3B57"/>
    <w:rsid w:val="00905F2B"/>
    <w:rsid w:val="00931B84"/>
    <w:rsid w:val="00963846"/>
    <w:rsid w:val="00991BE8"/>
    <w:rsid w:val="009A49BB"/>
    <w:rsid w:val="00A25E4A"/>
    <w:rsid w:val="00A67BB8"/>
    <w:rsid w:val="00A718B5"/>
    <w:rsid w:val="00AA48D3"/>
    <w:rsid w:val="00AD19E9"/>
    <w:rsid w:val="00AE700C"/>
    <w:rsid w:val="00AF597F"/>
    <w:rsid w:val="00B92136"/>
    <w:rsid w:val="00CC58F2"/>
    <w:rsid w:val="00DB5E34"/>
    <w:rsid w:val="00DC7BB4"/>
    <w:rsid w:val="00DD3502"/>
    <w:rsid w:val="00E8181C"/>
    <w:rsid w:val="00E97791"/>
    <w:rsid w:val="00EF2BB3"/>
    <w:rsid w:val="00EF65A5"/>
    <w:rsid w:val="00F506A2"/>
    <w:rsid w:val="00F53A63"/>
    <w:rsid w:val="00F86645"/>
    <w:rsid w:val="00FE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A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4927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3A49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A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4927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3A49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7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1%D0%B8%D1%82%D0%B2%D0%B0_%D0%BF%D1%80%D0%B8_%D0%A2%D0%B0%D1%80%D1%83%D1%82%D0%B8%D0%BD%D0%BE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9A%D1%83%D1%82%D1%83%D0%B7%D0%BE%D0%B2,_%D0%9C%D0%B8%D1%85%D0%B0%D0%B8%D0%BB_%D0%98%D0%BB%D0%BB%D0%B0%D1%80%D0%B8%D0%BE%D0%BD%D0%BE%D0%B2%D0%B8%D1%8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D%D0%B0%D0%BF%D0%BE%D0%BB%D0%B5%D0%BE%D0%BD_I" TargetMode="External"/><Relationship Id="rId11" Type="http://schemas.openxmlformats.org/officeDocument/2006/relationships/hyperlink" Target="https://ru.wikipedia.org/wiki/%D0%A1%D1%80%D0%B0%D0%B6%D0%B5%D0%BD%D0%B8%D0%B5_%D0%BF%D0%BE%D0%B4_%D0%9A%D1%80%D0%B0%D1%81%D0%BD%D1%8B%D0%B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95%D0%BA%D0%B0%D1%82%D0%B5%D1%80%D0%B8%D0%BD%D0%B0_%D0%98%D0%BB%D1%8C%D0%B8%D0%BD%D0%B8%D1%87%D0%BD%D0%B0_%D0%93%D0%BE%D0%BB%D0%B5%D0%BD%D0%B8%D1%89%D0%B5%D0%B2%D0%B0-%D0%9A%D1%83%D1%82%D1%83%D0%B7%D0%BE%D0%B2%D0%B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A%D1%80%D1%8B%D0%BB%D0%BE%D0%B2,_%D0%98%D0%B2%D0%B0%D0%BD_%D0%90%D0%BD%D0%B4%D1%80%D0%B5%D0%B5%D0%B2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12B0C-129F-416C-A2F3-1008A37DE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</Pages>
  <Words>3330</Words>
  <Characters>18984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37</cp:revision>
  <dcterms:created xsi:type="dcterms:W3CDTF">2022-07-01T14:01:00Z</dcterms:created>
  <dcterms:modified xsi:type="dcterms:W3CDTF">2023-08-20T04:26:00Z</dcterms:modified>
</cp:coreProperties>
</file>