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E69" w:rsidRPr="00BC2E1F" w:rsidRDefault="009D612E" w:rsidP="00051036">
      <w:pPr>
        <w:spacing w:line="360" w:lineRule="auto"/>
        <w:jc w:val="center"/>
        <w:rPr>
          <w:b/>
          <w:sz w:val="28"/>
          <w:szCs w:val="28"/>
        </w:rPr>
      </w:pPr>
      <w:r w:rsidRPr="00BC2E1F">
        <w:rPr>
          <w:b/>
          <w:sz w:val="28"/>
          <w:szCs w:val="28"/>
        </w:rPr>
        <w:t>КОНСПЕКТ</w:t>
      </w:r>
    </w:p>
    <w:p w:rsidR="005F6E69" w:rsidRPr="00BC2E1F" w:rsidRDefault="009D612E" w:rsidP="00051036">
      <w:pPr>
        <w:spacing w:line="360" w:lineRule="auto"/>
        <w:jc w:val="center"/>
        <w:rPr>
          <w:b/>
          <w:sz w:val="28"/>
          <w:szCs w:val="28"/>
        </w:rPr>
      </w:pPr>
      <w:r w:rsidRPr="00BC2E1F">
        <w:rPr>
          <w:b/>
          <w:sz w:val="28"/>
          <w:szCs w:val="28"/>
        </w:rPr>
        <w:t xml:space="preserve">ОТКРЫТОГО ЗАНЯТИЯ </w:t>
      </w:r>
      <w:r w:rsidR="00961EB2">
        <w:rPr>
          <w:b/>
          <w:sz w:val="28"/>
          <w:szCs w:val="28"/>
        </w:rPr>
        <w:t xml:space="preserve">ПО РАЗВИТИЮ РЕЧИ </w:t>
      </w:r>
      <w:r w:rsidRPr="00BC2E1F">
        <w:rPr>
          <w:b/>
          <w:sz w:val="28"/>
          <w:szCs w:val="28"/>
        </w:rPr>
        <w:t>НА ТЕМУ</w:t>
      </w:r>
      <w:r w:rsidR="00602E04">
        <w:rPr>
          <w:b/>
          <w:sz w:val="28"/>
          <w:szCs w:val="28"/>
        </w:rPr>
        <w:t xml:space="preserve"> </w:t>
      </w:r>
    </w:p>
    <w:p w:rsidR="00051036" w:rsidRDefault="00EF464F" w:rsidP="00051036">
      <w:pPr>
        <w:spacing w:line="360" w:lineRule="auto"/>
        <w:jc w:val="center"/>
        <w:rPr>
          <w:b/>
          <w:sz w:val="28"/>
          <w:szCs w:val="28"/>
        </w:rPr>
      </w:pPr>
      <w:r w:rsidRPr="00BC2E1F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ВЕСЕННИЕ ПЕРЕЗВОНЫ ДОБРОТЫ</w:t>
      </w:r>
      <w:r w:rsidR="00051036">
        <w:rPr>
          <w:b/>
          <w:sz w:val="28"/>
          <w:szCs w:val="28"/>
        </w:rPr>
        <w:t>.</w:t>
      </w:r>
    </w:p>
    <w:p w:rsidR="005F6E69" w:rsidRPr="00BC2E1F" w:rsidRDefault="00051036" w:rsidP="0005103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УЧИМСЯ ПРАВИЛАМ ОБЩЕНИЯ</w:t>
      </w:r>
      <w:r w:rsidR="00EF464F" w:rsidRPr="00BC2E1F">
        <w:rPr>
          <w:b/>
          <w:sz w:val="28"/>
          <w:szCs w:val="28"/>
        </w:rPr>
        <w:t xml:space="preserve">» </w:t>
      </w:r>
    </w:p>
    <w:p w:rsidR="005F6E69" w:rsidRDefault="009D612E" w:rsidP="00051036">
      <w:pPr>
        <w:spacing w:line="360" w:lineRule="auto"/>
        <w:jc w:val="center"/>
        <w:rPr>
          <w:b/>
          <w:sz w:val="36"/>
        </w:rPr>
      </w:pPr>
      <w:r w:rsidRPr="00BC2E1F">
        <w:rPr>
          <w:b/>
          <w:sz w:val="28"/>
          <w:szCs w:val="28"/>
        </w:rPr>
        <w:t>В СТАРШЕЙ ГРУППЕ</w:t>
      </w:r>
    </w:p>
    <w:p w:rsidR="009D612E" w:rsidRPr="00051036" w:rsidRDefault="00051036" w:rsidP="00051036">
      <w:pPr>
        <w:spacing w:line="360" w:lineRule="auto"/>
        <w:ind w:left="4956"/>
        <w:jc w:val="both"/>
        <w:rPr>
          <w:sz w:val="28"/>
          <w:szCs w:val="28"/>
        </w:rPr>
      </w:pPr>
      <w:r w:rsidRPr="00051036">
        <w:rPr>
          <w:sz w:val="28"/>
          <w:szCs w:val="28"/>
        </w:rPr>
        <w:t>Разработала Марченко Ю.А., воспитатель МБДОУ «</w:t>
      </w:r>
      <w:proofErr w:type="gramStart"/>
      <w:r w:rsidRPr="00051036">
        <w:rPr>
          <w:sz w:val="28"/>
          <w:szCs w:val="28"/>
        </w:rPr>
        <w:t>Ясли-сад</w:t>
      </w:r>
      <w:proofErr w:type="gramEnd"/>
      <w:r w:rsidRPr="00051036">
        <w:rPr>
          <w:sz w:val="28"/>
          <w:szCs w:val="28"/>
        </w:rPr>
        <w:t xml:space="preserve"> №165 г.</w:t>
      </w:r>
      <w:r>
        <w:rPr>
          <w:sz w:val="28"/>
          <w:szCs w:val="28"/>
        </w:rPr>
        <w:t xml:space="preserve"> </w:t>
      </w:r>
      <w:r w:rsidRPr="00051036">
        <w:rPr>
          <w:sz w:val="28"/>
          <w:szCs w:val="28"/>
        </w:rPr>
        <w:t>Донецка»</w:t>
      </w:r>
    </w:p>
    <w:p w:rsidR="005F6E69" w:rsidRDefault="00051036" w:rsidP="00051036">
      <w:pPr>
        <w:pStyle w:val="1"/>
        <w:spacing w:line="360" w:lineRule="auto"/>
        <w:ind w:firstLine="708"/>
        <w:jc w:val="both"/>
        <w:rPr>
          <w:b w:val="0"/>
          <w:i w:val="0"/>
          <w:sz w:val="28"/>
        </w:rPr>
      </w:pPr>
      <w:r w:rsidRPr="00051036">
        <w:rPr>
          <w:i w:val="0"/>
          <w:sz w:val="28"/>
        </w:rPr>
        <w:t xml:space="preserve">Цель: </w:t>
      </w:r>
      <w:r w:rsidRPr="00051036">
        <w:rPr>
          <w:b w:val="0"/>
          <w:i w:val="0"/>
          <w:sz w:val="28"/>
        </w:rPr>
        <w:t>развитие социально-коммуникативных качеств с целью формирования партнерских взаимоотношений в детском коллективе</w:t>
      </w:r>
      <w:r w:rsidR="005F6E69" w:rsidRPr="00051036">
        <w:rPr>
          <w:b w:val="0"/>
          <w:i w:val="0"/>
          <w:sz w:val="28"/>
        </w:rPr>
        <w:t>.</w:t>
      </w:r>
    </w:p>
    <w:p w:rsidR="0057714E" w:rsidRDefault="00051036" w:rsidP="0057714E">
      <w:pPr>
        <w:rPr>
          <w:rFonts w:ascii="Arial" w:hAnsi="Arial" w:cs="Arial"/>
          <w:sz w:val="30"/>
          <w:szCs w:val="30"/>
        </w:rPr>
      </w:pPr>
      <w:r w:rsidRPr="00051036">
        <w:rPr>
          <w:b/>
          <w:sz w:val="28"/>
          <w:szCs w:val="28"/>
        </w:rPr>
        <w:t>Задачи:</w:t>
      </w:r>
      <w:r w:rsidR="0057714E" w:rsidRPr="0057714E">
        <w:rPr>
          <w:rFonts w:ascii="Arial" w:hAnsi="Arial" w:cs="Arial"/>
          <w:sz w:val="30"/>
          <w:szCs w:val="30"/>
        </w:rPr>
        <w:t xml:space="preserve"> </w:t>
      </w:r>
    </w:p>
    <w:p w:rsidR="005F6E69" w:rsidRDefault="00051036" w:rsidP="00051036">
      <w:pPr>
        <w:pStyle w:val="a3"/>
        <w:spacing w:line="360" w:lineRule="auto"/>
        <w:jc w:val="both"/>
      </w:pPr>
      <w:r>
        <w:t>- образовательные: у</w:t>
      </w:r>
      <w:r w:rsidR="005F6E69">
        <w:t>чить понимать внутренний мир других люд</w:t>
      </w:r>
      <w:bookmarkStart w:id="0" w:name="_GoBack"/>
      <w:bookmarkEnd w:id="0"/>
      <w:r w:rsidR="005F6E69">
        <w:t>ей на основе</w:t>
      </w:r>
      <w:r w:rsidR="00E94500" w:rsidRPr="00E94500">
        <w:t xml:space="preserve"> </w:t>
      </w:r>
      <w:r w:rsidR="00E94500">
        <w:t>эмоционально</w:t>
      </w:r>
      <w:r w:rsidR="00E94500">
        <w:t>го</w:t>
      </w:r>
      <w:r w:rsidR="005F6E69">
        <w:t xml:space="preserve"> </w:t>
      </w:r>
      <w:r w:rsidR="00E94500">
        <w:t>обще</w:t>
      </w:r>
      <w:r w:rsidR="005F6E69">
        <w:t>ния, объединения, на понимании речи и мысли собеседника, на</w:t>
      </w:r>
      <w:r>
        <w:t xml:space="preserve"> равноправном обмене мнениями; з</w:t>
      </w:r>
      <w:r w:rsidR="005F6E69">
        <w:t>акрепить название цветов-первоцвет</w:t>
      </w:r>
      <w:r>
        <w:t>ов, признаков наступления весны; у</w:t>
      </w:r>
      <w:r w:rsidR="00961EB2">
        <w:t>пражнять в составлении связных высказываний в диалоге, согласовывая  существительные с прилагательными и глаголами в роде, числе, падеже.</w:t>
      </w:r>
    </w:p>
    <w:p w:rsidR="005F6E69" w:rsidRPr="003E41E9" w:rsidRDefault="00051036" w:rsidP="003E41E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</w:rPr>
        <w:t>- развивающие: р</w:t>
      </w:r>
      <w:r w:rsidR="005F6E69">
        <w:rPr>
          <w:sz w:val="28"/>
        </w:rPr>
        <w:t xml:space="preserve">азвивать активный словарь детей;  чувства </w:t>
      </w:r>
      <w:proofErr w:type="spellStart"/>
      <w:r w:rsidR="005F6E69">
        <w:rPr>
          <w:sz w:val="28"/>
        </w:rPr>
        <w:t>эмпатии</w:t>
      </w:r>
      <w:proofErr w:type="spellEnd"/>
      <w:r w:rsidR="005F6E69">
        <w:rPr>
          <w:sz w:val="28"/>
        </w:rPr>
        <w:t>, ответственности за свои действия по отношении к товарищам</w:t>
      </w:r>
      <w:r w:rsidR="00961EB2">
        <w:rPr>
          <w:sz w:val="28"/>
        </w:rPr>
        <w:t xml:space="preserve">; </w:t>
      </w:r>
      <w:r w:rsidR="009D612E">
        <w:rPr>
          <w:sz w:val="28"/>
        </w:rPr>
        <w:t xml:space="preserve"> </w:t>
      </w:r>
      <w:r w:rsidR="009D612E" w:rsidRPr="009D612E">
        <w:t xml:space="preserve"> </w:t>
      </w:r>
      <w:r w:rsidR="009D612E" w:rsidRPr="009D612E">
        <w:rPr>
          <w:sz w:val="28"/>
          <w:szCs w:val="28"/>
        </w:rPr>
        <w:t xml:space="preserve">развивать у детей умение </w:t>
      </w:r>
      <w:r w:rsidR="00E94500">
        <w:rPr>
          <w:sz w:val="28"/>
          <w:szCs w:val="28"/>
        </w:rPr>
        <w:t>сопереживать</w:t>
      </w:r>
      <w:r w:rsidR="009D612E" w:rsidRPr="009D612E">
        <w:rPr>
          <w:sz w:val="28"/>
          <w:szCs w:val="28"/>
        </w:rPr>
        <w:t xml:space="preserve"> друго</w:t>
      </w:r>
      <w:r w:rsidR="00E94500">
        <w:rPr>
          <w:sz w:val="28"/>
          <w:szCs w:val="28"/>
        </w:rPr>
        <w:t xml:space="preserve">му </w:t>
      </w:r>
      <w:r w:rsidR="009D612E" w:rsidRPr="009D612E">
        <w:rPr>
          <w:sz w:val="28"/>
          <w:szCs w:val="28"/>
        </w:rPr>
        <w:t xml:space="preserve"> человек</w:t>
      </w:r>
      <w:r w:rsidR="00E94500">
        <w:rPr>
          <w:sz w:val="28"/>
          <w:szCs w:val="28"/>
        </w:rPr>
        <w:t>у</w:t>
      </w:r>
      <w:r w:rsidR="003E41E9">
        <w:rPr>
          <w:sz w:val="28"/>
          <w:szCs w:val="28"/>
        </w:rPr>
        <w:t>,  п</w:t>
      </w:r>
      <w:r w:rsidR="00961EB2" w:rsidRPr="003E41E9">
        <w:rPr>
          <w:sz w:val="28"/>
          <w:szCs w:val="28"/>
        </w:rPr>
        <w:t>омочь детям эмоционально усвоить социальный опыт, в основе которого лежат эмоциональные переживания.</w:t>
      </w:r>
    </w:p>
    <w:p w:rsidR="005F6E69" w:rsidRPr="003E41E9" w:rsidRDefault="00051036" w:rsidP="003E41E9">
      <w:pPr>
        <w:spacing w:line="360" w:lineRule="auto"/>
        <w:jc w:val="both"/>
        <w:rPr>
          <w:sz w:val="28"/>
          <w:szCs w:val="28"/>
        </w:rPr>
      </w:pPr>
      <w:r w:rsidRPr="003E41E9">
        <w:rPr>
          <w:sz w:val="28"/>
          <w:szCs w:val="28"/>
        </w:rPr>
        <w:t xml:space="preserve">- воспитательные: </w:t>
      </w:r>
      <w:r w:rsidR="003E41E9">
        <w:rPr>
          <w:sz w:val="28"/>
          <w:szCs w:val="28"/>
        </w:rPr>
        <w:t xml:space="preserve"> </w:t>
      </w:r>
      <w:r w:rsidRPr="003E41E9">
        <w:rPr>
          <w:sz w:val="28"/>
          <w:szCs w:val="28"/>
        </w:rPr>
        <w:t>в</w:t>
      </w:r>
      <w:r w:rsidR="005F6E69" w:rsidRPr="003E41E9">
        <w:rPr>
          <w:sz w:val="28"/>
          <w:szCs w:val="28"/>
        </w:rPr>
        <w:t xml:space="preserve">оспитывать </w:t>
      </w:r>
      <w:r w:rsidR="003E41E9" w:rsidRPr="003E41E9">
        <w:rPr>
          <w:sz w:val="28"/>
          <w:szCs w:val="28"/>
        </w:rPr>
        <w:t>морально-этически</w:t>
      </w:r>
      <w:r w:rsidR="003E41E9">
        <w:rPr>
          <w:sz w:val="28"/>
          <w:szCs w:val="28"/>
        </w:rPr>
        <w:t>е</w:t>
      </w:r>
      <w:r w:rsidR="003E41E9" w:rsidRPr="003E41E9">
        <w:rPr>
          <w:sz w:val="28"/>
          <w:szCs w:val="28"/>
        </w:rPr>
        <w:t xml:space="preserve"> качеств</w:t>
      </w:r>
      <w:r w:rsidR="003E41E9">
        <w:rPr>
          <w:sz w:val="28"/>
          <w:szCs w:val="28"/>
        </w:rPr>
        <w:t>а</w:t>
      </w:r>
      <w:r w:rsidR="003E41E9" w:rsidRPr="003E41E9">
        <w:rPr>
          <w:sz w:val="28"/>
          <w:szCs w:val="28"/>
        </w:rPr>
        <w:t xml:space="preserve">, </w:t>
      </w:r>
      <w:r w:rsidR="005F6E69" w:rsidRPr="003E41E9">
        <w:rPr>
          <w:sz w:val="28"/>
          <w:szCs w:val="28"/>
        </w:rPr>
        <w:t>упражнять в налаживании партн</w:t>
      </w:r>
      <w:r w:rsidRPr="003E41E9">
        <w:rPr>
          <w:sz w:val="28"/>
          <w:szCs w:val="28"/>
        </w:rPr>
        <w:t>ерских взаимоотношений в паре; у</w:t>
      </w:r>
      <w:r w:rsidR="005F6E69" w:rsidRPr="003E41E9">
        <w:rPr>
          <w:sz w:val="28"/>
          <w:szCs w:val="28"/>
        </w:rPr>
        <w:t>чить вести диалог, согласовывать действие с партнером при выполнении творческого задания (изобра</w:t>
      </w:r>
      <w:r w:rsidRPr="003E41E9">
        <w:rPr>
          <w:sz w:val="28"/>
          <w:szCs w:val="28"/>
        </w:rPr>
        <w:t>жение предметов с помощью лент); в</w:t>
      </w:r>
      <w:r w:rsidR="005F6E69" w:rsidRPr="003E41E9">
        <w:rPr>
          <w:sz w:val="28"/>
          <w:szCs w:val="28"/>
        </w:rPr>
        <w:t>оспитывать уважительное отношение к товарищам, бережное отношение к природе.</w:t>
      </w:r>
    </w:p>
    <w:p w:rsidR="005F6E69" w:rsidRPr="003E41E9" w:rsidRDefault="005F6E69" w:rsidP="003E41E9">
      <w:pPr>
        <w:spacing w:line="360" w:lineRule="auto"/>
        <w:ind w:firstLine="567"/>
        <w:jc w:val="both"/>
        <w:rPr>
          <w:sz w:val="28"/>
          <w:szCs w:val="28"/>
        </w:rPr>
      </w:pPr>
      <w:r w:rsidRPr="003E41E9">
        <w:rPr>
          <w:b/>
          <w:i/>
          <w:sz w:val="28"/>
          <w:szCs w:val="28"/>
        </w:rPr>
        <w:t>Оборудование:</w:t>
      </w:r>
      <w:r w:rsidRPr="003E41E9">
        <w:rPr>
          <w:i/>
          <w:sz w:val="28"/>
          <w:szCs w:val="28"/>
        </w:rPr>
        <w:t xml:space="preserve"> </w:t>
      </w:r>
      <w:r w:rsidRPr="003E41E9">
        <w:rPr>
          <w:sz w:val="28"/>
          <w:szCs w:val="28"/>
        </w:rPr>
        <w:t xml:space="preserve">мяч, льдинка, плоскостное озеро со схемой «Весенние приметы», атласные ленты длиной </w:t>
      </w:r>
      <w:smartTag w:uri="urn:schemas-microsoft-com:office:smarttags" w:element="metricconverter">
        <w:smartTagPr>
          <w:attr w:name="ProductID" w:val="50 см"/>
        </w:smartTagPr>
        <w:r w:rsidRPr="003E41E9">
          <w:rPr>
            <w:sz w:val="28"/>
            <w:szCs w:val="28"/>
          </w:rPr>
          <w:t>50 см</w:t>
        </w:r>
      </w:smartTag>
      <w:r w:rsidRPr="003E41E9">
        <w:rPr>
          <w:sz w:val="28"/>
          <w:szCs w:val="28"/>
        </w:rPr>
        <w:t xml:space="preserve"> (для деления на пары).</w:t>
      </w:r>
    </w:p>
    <w:p w:rsidR="005F6E69" w:rsidRDefault="005F6E69" w:rsidP="00051036">
      <w:pPr>
        <w:pStyle w:val="3"/>
        <w:spacing w:line="360" w:lineRule="auto"/>
        <w:ind w:firstLine="0"/>
      </w:pPr>
      <w:r>
        <w:lastRenderedPageBreak/>
        <w:t>Ход  занятия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6662"/>
        <w:gridCol w:w="1701"/>
        <w:gridCol w:w="1134"/>
      </w:tblGrid>
      <w:tr w:rsidR="005F6E69" w:rsidTr="00190EFA">
        <w:tc>
          <w:tcPr>
            <w:tcW w:w="426" w:type="dxa"/>
          </w:tcPr>
          <w:p w:rsidR="005F6E69" w:rsidRDefault="00051036" w:rsidP="00051036">
            <w:pPr>
              <w:spacing w:line="276" w:lineRule="auto"/>
              <w:jc w:val="both"/>
            </w:pPr>
            <w:r>
              <w:t>№</w:t>
            </w:r>
            <w:proofErr w:type="gramStart"/>
            <w:r w:rsidR="00961EB2">
              <w:t>п</w:t>
            </w:r>
            <w:proofErr w:type="gramEnd"/>
            <w:r w:rsidR="00961EB2">
              <w:t>/п</w:t>
            </w:r>
          </w:p>
        </w:tc>
        <w:tc>
          <w:tcPr>
            <w:tcW w:w="6662" w:type="dxa"/>
            <w:vAlign w:val="center"/>
          </w:tcPr>
          <w:p w:rsidR="005F6E69" w:rsidRPr="00961EB2" w:rsidRDefault="005F6E69" w:rsidP="000510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61EB2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1701" w:type="dxa"/>
          </w:tcPr>
          <w:p w:rsidR="005F6E69" w:rsidRPr="00961EB2" w:rsidRDefault="005F6E69" w:rsidP="000510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61EB2">
              <w:rPr>
                <w:sz w:val="28"/>
                <w:szCs w:val="28"/>
              </w:rPr>
              <w:t>Форма организации детей</w:t>
            </w:r>
          </w:p>
        </w:tc>
        <w:tc>
          <w:tcPr>
            <w:tcW w:w="1134" w:type="dxa"/>
          </w:tcPr>
          <w:p w:rsidR="005F6E69" w:rsidRPr="00961EB2" w:rsidRDefault="005F6E69" w:rsidP="00051036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961EB2">
              <w:rPr>
                <w:sz w:val="28"/>
                <w:szCs w:val="28"/>
              </w:rPr>
              <w:t>Матери</w:t>
            </w:r>
            <w:r w:rsidR="00961EB2" w:rsidRPr="00961EB2">
              <w:rPr>
                <w:sz w:val="28"/>
                <w:szCs w:val="28"/>
              </w:rPr>
              <w:t>-</w:t>
            </w:r>
            <w:r w:rsidRPr="00961EB2">
              <w:rPr>
                <w:sz w:val="28"/>
                <w:szCs w:val="28"/>
              </w:rPr>
              <w:t>ал</w:t>
            </w:r>
            <w:proofErr w:type="gramEnd"/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center"/>
            </w:pPr>
          </w:p>
        </w:tc>
        <w:tc>
          <w:tcPr>
            <w:tcW w:w="6662" w:type="dxa"/>
          </w:tcPr>
          <w:p w:rsidR="005F6E69" w:rsidRDefault="005F6E69" w:rsidP="00051036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360" w:lineRule="auto"/>
              <w:jc w:val="center"/>
            </w:pPr>
            <w:r>
              <w:t>3</w:t>
            </w: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center"/>
            </w:pPr>
            <w:r>
              <w:t>1.</w:t>
            </w:r>
          </w:p>
          <w:p w:rsidR="005F6E69" w:rsidRDefault="005F6E69" w:rsidP="00051036">
            <w:pPr>
              <w:spacing w:line="360" w:lineRule="auto"/>
              <w:jc w:val="center"/>
            </w:pPr>
          </w:p>
          <w:p w:rsidR="005F6E69" w:rsidRDefault="005F6E69" w:rsidP="00051036">
            <w:pPr>
              <w:spacing w:line="360" w:lineRule="auto"/>
              <w:jc w:val="center"/>
            </w:pPr>
          </w:p>
          <w:p w:rsidR="005F6E69" w:rsidRDefault="005F6E69" w:rsidP="00051036">
            <w:pPr>
              <w:spacing w:line="360" w:lineRule="auto"/>
              <w:jc w:val="center"/>
            </w:pPr>
          </w:p>
          <w:p w:rsidR="005F6E69" w:rsidRDefault="005F6E69" w:rsidP="00051036">
            <w:pPr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6662" w:type="dxa"/>
          </w:tcPr>
          <w:p w:rsidR="005F6E69" w:rsidRPr="00602E04" w:rsidRDefault="00602E04" w:rsidP="00051036">
            <w:pPr>
              <w:pStyle w:val="2"/>
              <w:spacing w:line="360" w:lineRule="auto"/>
              <w:rPr>
                <w:b/>
              </w:rPr>
            </w:pPr>
            <w:r w:rsidRPr="00602E04">
              <w:rPr>
                <w:b/>
              </w:rPr>
              <w:t xml:space="preserve">Вступительная часть. </w:t>
            </w:r>
            <w:r w:rsidR="005F6E69" w:rsidRPr="00602E04">
              <w:rPr>
                <w:b/>
              </w:rPr>
              <w:t>Приветствие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Ребята, у нас сегодня гости. Как мы можем поприветствовать гостей?</w:t>
            </w:r>
          </w:p>
          <w:p w:rsidR="005F6E69" w:rsidRDefault="005F6E69" w:rsidP="00051036">
            <w:pPr>
              <w:pStyle w:val="31"/>
              <w:spacing w:line="360" w:lineRule="auto"/>
            </w:pPr>
            <w:r>
              <w:t>(Ответы детей: здравствуйте, доброе утро, рады вас видеть, привет, добро пожаловать).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Друзья, вы сейчас столько много пожелали нашим гостям в вашем приветствии, что гости просто расцвели. Что же вы пожелали?</w:t>
            </w:r>
          </w:p>
          <w:p w:rsidR="005F6E69" w:rsidRDefault="005F6E69" w:rsidP="00051036">
            <w:pPr>
              <w:pStyle w:val="31"/>
              <w:spacing w:line="360" w:lineRule="auto"/>
            </w:pPr>
            <w:r>
              <w:t>(Здоровья, добра)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Я знаю, что вы и друг другу того же желаете. Мы сейчас поиграем в игру «Пожелания». Присаживайтесь на стульчики.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Входят в зал.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Стоят стайкой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360" w:lineRule="auto"/>
              <w:jc w:val="both"/>
            </w:pP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</w:pPr>
            <w:r>
              <w:t>2.</w:t>
            </w: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</w:tc>
        <w:tc>
          <w:tcPr>
            <w:tcW w:w="6662" w:type="dxa"/>
          </w:tcPr>
          <w:p w:rsidR="005F6E69" w:rsidRPr="00602E04" w:rsidRDefault="005F6E69" w:rsidP="00051036">
            <w:pPr>
              <w:spacing w:line="360" w:lineRule="auto"/>
              <w:jc w:val="both"/>
              <w:rPr>
                <w:b/>
                <w:sz w:val="28"/>
              </w:rPr>
            </w:pPr>
            <w:r w:rsidRPr="00602E04">
              <w:rPr>
                <w:b/>
                <w:sz w:val="28"/>
                <w:u w:val="single"/>
              </w:rPr>
              <w:t>Игра рабочего настроя</w:t>
            </w:r>
            <w:r w:rsidRPr="00602E04">
              <w:rPr>
                <w:b/>
                <w:sz w:val="28"/>
              </w:rPr>
              <w:t xml:space="preserve"> «Пожелание»</w:t>
            </w:r>
          </w:p>
          <w:p w:rsidR="005F6E69" w:rsidRDefault="005F6E69" w:rsidP="00051036">
            <w:pPr>
              <w:pStyle w:val="a5"/>
              <w:spacing w:line="360" w:lineRule="auto"/>
            </w:pPr>
            <w:r>
              <w:t>- Вы должны обратиться к товарищу по имени и с мячом передать ему свое пожелание</w:t>
            </w:r>
            <w:r w:rsidR="00051036">
              <w:t xml:space="preserve">, если вы хотите, чтобы друг вам </w:t>
            </w:r>
            <w:proofErr w:type="gramStart"/>
            <w:r w:rsidR="00051036">
              <w:t>ответил на приветствие постарайтесь</w:t>
            </w:r>
            <w:proofErr w:type="gramEnd"/>
            <w:r w:rsidR="00051036">
              <w:t xml:space="preserve"> его назвать очень ласково! 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Варианты ответов:</w:t>
            </w:r>
          </w:p>
          <w:p w:rsidR="005F6E69" w:rsidRDefault="005F6E69" w:rsidP="00051036">
            <w:pPr>
              <w:pStyle w:val="31"/>
              <w:numPr>
                <w:ilvl w:val="0"/>
                <w:numId w:val="1"/>
              </w:numPr>
              <w:tabs>
                <w:tab w:val="num" w:pos="1425"/>
              </w:tabs>
              <w:spacing w:line="360" w:lineRule="auto"/>
            </w:pPr>
            <w:proofErr w:type="spellStart"/>
            <w:r>
              <w:t>Софийка</w:t>
            </w:r>
            <w:proofErr w:type="spellEnd"/>
            <w:r>
              <w:t>, я желаю тебе здоровья!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tabs>
                <w:tab w:val="num" w:pos="1425"/>
              </w:tabs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Сашенька, я желаю тебе быть счастливым!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tabs>
                <w:tab w:val="num" w:pos="1425"/>
              </w:tabs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Коленька, я желаю, чтобы ты был добрым!</w:t>
            </w:r>
          </w:p>
          <w:p w:rsidR="005F6E69" w:rsidRDefault="005F6E69" w:rsidP="00051036">
            <w:pPr>
              <w:spacing w:line="360" w:lineRule="auto"/>
              <w:ind w:left="317"/>
              <w:jc w:val="both"/>
              <w:rPr>
                <w:sz w:val="28"/>
              </w:rPr>
            </w:pPr>
            <w:r>
              <w:rPr>
                <w:sz w:val="28"/>
              </w:rPr>
              <w:t>Дашенька, я желаю тебе хорошего настроения!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Сидят на </w:t>
            </w:r>
            <w:r>
              <w:rPr>
                <w:spacing w:val="-2"/>
                <w:sz w:val="28"/>
              </w:rPr>
              <w:t>стульчиках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  <w:r>
              <w:t>Мяч</w:t>
            </w: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</w:pPr>
            <w:r>
              <w:t>3.</w:t>
            </w: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</w:tc>
        <w:tc>
          <w:tcPr>
            <w:tcW w:w="6662" w:type="dxa"/>
          </w:tcPr>
          <w:p w:rsidR="005F6E69" w:rsidRPr="00602E04" w:rsidRDefault="005F6E69" w:rsidP="00051036">
            <w:pPr>
              <w:spacing w:line="360" w:lineRule="auto"/>
              <w:jc w:val="both"/>
              <w:rPr>
                <w:b/>
                <w:i/>
                <w:sz w:val="28"/>
              </w:rPr>
            </w:pPr>
            <w:r w:rsidRPr="00602E04">
              <w:rPr>
                <w:b/>
                <w:sz w:val="28"/>
                <w:u w:val="single"/>
              </w:rPr>
              <w:lastRenderedPageBreak/>
              <w:t>Проблемная ситуация</w:t>
            </w:r>
            <w:r w:rsidRPr="00602E04">
              <w:rPr>
                <w:b/>
                <w:sz w:val="28"/>
              </w:rPr>
              <w:t xml:space="preserve"> </w:t>
            </w:r>
            <w:r w:rsidRPr="00602E04">
              <w:rPr>
                <w:b/>
                <w:i/>
                <w:sz w:val="28"/>
              </w:rPr>
              <w:t>(Терминологическая часть)</w:t>
            </w:r>
          </w:p>
          <w:p w:rsidR="005F6E69" w:rsidRDefault="005F6E69" w:rsidP="00051036">
            <w:pPr>
              <w:pStyle w:val="a5"/>
              <w:spacing w:line="360" w:lineRule="auto"/>
            </w:pPr>
            <w:r>
              <w:t xml:space="preserve">- Я рада ребята, что вы так добры в своих пожеланиях. Сегодня мы с вами будем говорить о </w:t>
            </w:r>
            <w:r>
              <w:lastRenderedPageBreak/>
              <w:t>доброте, о том, что значит сопереживать с товарищем.</w:t>
            </w:r>
          </w:p>
          <w:p w:rsidR="005F6E69" w:rsidRDefault="005F6E69" w:rsidP="00051036">
            <w:pPr>
              <w:spacing w:line="360" w:lineRule="auto"/>
              <w:ind w:firstLine="317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(Переживать за товарища, значит беспокоиться о его здоровье, о его настроении.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Думать не только о себе, но и о своих друзьях)</w:t>
            </w:r>
            <w:proofErr w:type="gramEnd"/>
          </w:p>
          <w:p w:rsidR="005F6E69" w:rsidRDefault="005F6E69" w:rsidP="00051036">
            <w:pPr>
              <w:pStyle w:val="a5"/>
              <w:spacing w:line="360" w:lineRule="auto"/>
            </w:pPr>
            <w:r>
              <w:t>- Вы бы могли переживать за товарища?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Это сегодня мы и узнаем.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Сидят на </w:t>
            </w:r>
            <w:r>
              <w:rPr>
                <w:spacing w:val="-2"/>
                <w:sz w:val="28"/>
              </w:rPr>
              <w:t>стульчиках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360" w:lineRule="auto"/>
              <w:jc w:val="both"/>
            </w:pP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</w:tc>
        <w:tc>
          <w:tcPr>
            <w:tcW w:w="6662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Мяч нам уже не нужен, я его отнесу. </w:t>
            </w:r>
            <w:proofErr w:type="gramStart"/>
            <w:r>
              <w:rPr>
                <w:sz w:val="28"/>
              </w:rPr>
              <w:t>Что то</w:t>
            </w:r>
            <w:proofErr w:type="gramEnd"/>
            <w:r>
              <w:rPr>
                <w:sz w:val="28"/>
              </w:rPr>
              <w:t xml:space="preserve"> я нашла на подоконнике!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Ой, вот это да! Что это? (Льдинка)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Что это с ней происходит? (Она тает) Почему?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Подставьте ладошку, я проведу по ней льдинкой (Провожу). Какая льдинка?</w:t>
            </w:r>
          </w:p>
          <w:p w:rsidR="005F6E69" w:rsidRDefault="005F6E69" w:rsidP="00051036">
            <w:pPr>
              <w:spacing w:line="360" w:lineRule="auto"/>
              <w:ind w:firstLine="459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(Ответы детей: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Льдинка – холодная, мокрая, хрупкая, прозрачная, тающая, тонкая …)</w:t>
            </w:r>
            <w:proofErr w:type="gramEnd"/>
          </w:p>
          <w:p w:rsidR="005F6E69" w:rsidRDefault="005F6E69" w:rsidP="00051036">
            <w:pPr>
              <w:spacing w:line="360" w:lineRule="auto"/>
              <w:ind w:firstLine="34"/>
              <w:jc w:val="both"/>
              <w:rPr>
                <w:sz w:val="28"/>
              </w:rPr>
            </w:pPr>
            <w:r>
              <w:rPr>
                <w:sz w:val="28"/>
              </w:rPr>
              <w:t>- Почему льдинка мокрая (исследовательская работа)</w:t>
            </w:r>
          </w:p>
          <w:p w:rsidR="005F6E69" w:rsidRDefault="005F6E69" w:rsidP="00051036">
            <w:pPr>
              <w:pStyle w:val="a5"/>
              <w:spacing w:line="360" w:lineRule="auto"/>
            </w:pPr>
            <w:r>
              <w:t xml:space="preserve">- Ребята, а если бы льдинка умела чувствовать, она огорчилась или радовалась бы тому, что она тает? </w:t>
            </w:r>
          </w:p>
          <w:p w:rsidR="005F6E69" w:rsidRDefault="005F6E69" w:rsidP="00051036">
            <w:pPr>
              <w:spacing w:line="360" w:lineRule="auto"/>
              <w:ind w:firstLine="459"/>
              <w:jc w:val="both"/>
              <w:rPr>
                <w:sz w:val="28"/>
              </w:rPr>
            </w:pPr>
            <w:r>
              <w:rPr>
                <w:sz w:val="28"/>
              </w:rPr>
              <w:t>(Ответы детей: я думаю …)</w:t>
            </w:r>
          </w:p>
          <w:p w:rsidR="005F6E69" w:rsidRDefault="005F6E69" w:rsidP="00051036">
            <w:pPr>
              <w:pStyle w:val="a5"/>
              <w:spacing w:line="360" w:lineRule="auto"/>
            </w:pPr>
            <w:r>
              <w:t>- Льдинка, мы сегодня учимся переживать о своих товарищах, и мы переживаем о тебе. Ребята! Давайте объясним льдинке, что ей совсем не нужно огорчаться. Если она растает, ее будут ждать только новые приключения.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Покажем этюд о гордой сосульке.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Сидят на </w:t>
            </w:r>
            <w:r>
              <w:rPr>
                <w:spacing w:val="-2"/>
                <w:sz w:val="28"/>
              </w:rPr>
              <w:t>стульчиках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360" w:lineRule="auto"/>
              <w:jc w:val="both"/>
            </w:pPr>
            <w:r>
              <w:t>Льдинка</w:t>
            </w: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pStyle w:val="a5"/>
              <w:spacing w:before="120" w:line="276" w:lineRule="auto"/>
            </w:pPr>
            <w:r>
              <w:t>4.</w:t>
            </w:r>
          </w:p>
          <w:p w:rsidR="005F6E69" w:rsidRDefault="005F6E69" w:rsidP="00051036">
            <w:pPr>
              <w:spacing w:line="276" w:lineRule="auto"/>
              <w:jc w:val="both"/>
            </w:pPr>
          </w:p>
          <w:p w:rsidR="005F6E69" w:rsidRDefault="005F6E69" w:rsidP="00051036">
            <w:pPr>
              <w:spacing w:line="276" w:lineRule="auto"/>
              <w:jc w:val="both"/>
            </w:pPr>
          </w:p>
          <w:p w:rsidR="005F6E69" w:rsidRDefault="005F6E69" w:rsidP="00051036">
            <w:pPr>
              <w:spacing w:line="276" w:lineRule="auto"/>
              <w:jc w:val="both"/>
            </w:pPr>
          </w:p>
          <w:p w:rsidR="005F6E69" w:rsidRDefault="005F6E69" w:rsidP="00051036">
            <w:pPr>
              <w:spacing w:line="276" w:lineRule="auto"/>
              <w:jc w:val="both"/>
            </w:pPr>
          </w:p>
          <w:p w:rsidR="005F6E69" w:rsidRDefault="005F6E69" w:rsidP="00051036">
            <w:pPr>
              <w:spacing w:line="276" w:lineRule="auto"/>
              <w:jc w:val="both"/>
            </w:pPr>
          </w:p>
          <w:p w:rsidR="005F6E69" w:rsidRDefault="005F6E69" w:rsidP="00051036">
            <w:pPr>
              <w:spacing w:line="276" w:lineRule="auto"/>
              <w:jc w:val="both"/>
            </w:pPr>
          </w:p>
          <w:p w:rsidR="005F6E69" w:rsidRDefault="005F6E69" w:rsidP="00051036">
            <w:pPr>
              <w:spacing w:line="276" w:lineRule="auto"/>
              <w:jc w:val="both"/>
            </w:pPr>
          </w:p>
        </w:tc>
        <w:tc>
          <w:tcPr>
            <w:tcW w:w="6662" w:type="dxa"/>
          </w:tcPr>
          <w:p w:rsidR="005F6E69" w:rsidRPr="00602E04" w:rsidRDefault="005F6E69" w:rsidP="00051036">
            <w:pPr>
              <w:spacing w:before="120" w:line="360" w:lineRule="auto"/>
              <w:jc w:val="both"/>
              <w:rPr>
                <w:b/>
                <w:sz w:val="28"/>
              </w:rPr>
            </w:pPr>
            <w:r w:rsidRPr="00602E04">
              <w:rPr>
                <w:b/>
                <w:sz w:val="28"/>
                <w:u w:val="single"/>
              </w:rPr>
              <w:lastRenderedPageBreak/>
              <w:t>Психолого-педагогический этюд</w:t>
            </w:r>
            <w:r w:rsidRPr="00602E04">
              <w:rPr>
                <w:b/>
                <w:sz w:val="28"/>
              </w:rPr>
              <w:t xml:space="preserve"> «История </w:t>
            </w:r>
            <w:r w:rsidR="00051036">
              <w:rPr>
                <w:b/>
                <w:sz w:val="28"/>
              </w:rPr>
              <w:t>о самой гордой</w:t>
            </w:r>
            <w:r w:rsidRPr="00602E04">
              <w:rPr>
                <w:b/>
                <w:sz w:val="28"/>
              </w:rPr>
              <w:t xml:space="preserve"> сосульк</w:t>
            </w:r>
            <w:r w:rsidR="00051036">
              <w:rPr>
                <w:b/>
                <w:sz w:val="28"/>
              </w:rPr>
              <w:t>е</w:t>
            </w:r>
            <w:r w:rsidRPr="00602E04">
              <w:rPr>
                <w:b/>
                <w:sz w:val="28"/>
              </w:rPr>
              <w:t>»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Выходите, ребята, на ковер и займите любые места. Изобразите сосульки.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- Ранней весной, когда снег тает днем, а ночью замерзает, на крыше дома выросла сосулька, да такая крепкая, что очень загордилась. Она думала, что она одна такая на крыше. А солнышко увидело это и стало пригревать сильнее, и стала сосулька таять. Удивилась с начала сосулька, а потом испугалась, и горько заплакала, да так, что на улице зазвенели ее капли. А как называется это явление? (Капель)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Но когда она вся растаяла и превратилась в лужу, почувствовала, что на месте ей уже не устоять и ручейком побежала к берегам озера. Рядом с ней бежали ее новые друзья-ручейки.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Побежали ручейки, стали звать весну.</w:t>
            </w:r>
          </w:p>
          <w:p w:rsidR="005B72E7" w:rsidRPr="00E94500" w:rsidRDefault="005B72E7" w:rsidP="00051036">
            <w:pPr>
              <w:spacing w:line="360" w:lineRule="auto"/>
              <w:jc w:val="both"/>
              <w:rPr>
                <w:b/>
                <w:sz w:val="28"/>
              </w:rPr>
            </w:pPr>
            <w:r w:rsidRPr="00E94500">
              <w:rPr>
                <w:b/>
                <w:sz w:val="28"/>
              </w:rPr>
              <w:t>(Физкультминутка «Ручьи весной)</w:t>
            </w:r>
          </w:p>
          <w:p w:rsidR="00190EFA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Ручьи бегут, весну зовут</w:t>
            </w:r>
            <w:r w:rsidR="005B72E7">
              <w:rPr>
                <w:sz w:val="28"/>
              </w:rPr>
              <w:t xml:space="preserve"> -  бег на месте</w:t>
            </w:r>
          </w:p>
          <w:p w:rsidR="005B72E7" w:rsidRDefault="005B72E7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Весна, весна приди сюда! – наклоны вправо и лево</w:t>
            </w:r>
          </w:p>
          <w:p w:rsidR="005B72E7" w:rsidRDefault="005B72E7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Звучат ручьи, поют они! – наклон вперед</w:t>
            </w:r>
          </w:p>
          <w:p w:rsidR="005B72E7" w:rsidRDefault="005B72E7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Весна идет – весне дорогу! – ходьба на месте.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(4 раза)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276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276" w:lineRule="auto"/>
              <w:rPr>
                <w:spacing w:val="-2"/>
                <w:sz w:val="28"/>
              </w:rPr>
            </w:pPr>
            <w:r>
              <w:rPr>
                <w:sz w:val="28"/>
              </w:rPr>
              <w:t xml:space="preserve">Встают, выходят на ковер и </w:t>
            </w:r>
            <w:r>
              <w:rPr>
                <w:spacing w:val="-2"/>
                <w:sz w:val="28"/>
              </w:rPr>
              <w:t>изображают «сосульки»</w:t>
            </w:r>
            <w:r w:rsidR="00961EB2">
              <w:rPr>
                <w:spacing w:val="-2"/>
                <w:sz w:val="28"/>
              </w:rPr>
              <w:t xml:space="preserve">, </w:t>
            </w:r>
            <w:r w:rsidR="00961EB2">
              <w:rPr>
                <w:spacing w:val="-2"/>
                <w:sz w:val="28"/>
              </w:rPr>
              <w:lastRenderedPageBreak/>
              <w:t xml:space="preserve">свободно двигаются по </w:t>
            </w:r>
            <w:proofErr w:type="spellStart"/>
            <w:r w:rsidR="00961EB2">
              <w:rPr>
                <w:spacing w:val="-2"/>
                <w:sz w:val="28"/>
              </w:rPr>
              <w:t>кавру</w:t>
            </w:r>
            <w:proofErr w:type="spellEnd"/>
          </w:p>
          <w:p w:rsidR="005F6E69" w:rsidRDefault="005F6E69" w:rsidP="00051036">
            <w:pPr>
              <w:spacing w:line="276" w:lineRule="auto"/>
              <w:rPr>
                <w:spacing w:val="-2"/>
                <w:sz w:val="28"/>
              </w:rPr>
            </w:pPr>
          </w:p>
          <w:p w:rsidR="005F6E69" w:rsidRDefault="005F6E69" w:rsidP="00051036">
            <w:pPr>
              <w:spacing w:line="276" w:lineRule="auto"/>
              <w:rPr>
                <w:spacing w:val="-2"/>
                <w:sz w:val="28"/>
              </w:rPr>
            </w:pPr>
          </w:p>
          <w:p w:rsidR="005F6E69" w:rsidRDefault="005F6E69" w:rsidP="00051036">
            <w:pPr>
              <w:spacing w:line="276" w:lineRule="auto"/>
              <w:rPr>
                <w:spacing w:val="-2"/>
                <w:sz w:val="28"/>
              </w:rPr>
            </w:pPr>
          </w:p>
          <w:p w:rsidR="005F6E69" w:rsidRDefault="005F6E69" w:rsidP="00051036">
            <w:pPr>
              <w:spacing w:line="276" w:lineRule="auto"/>
              <w:rPr>
                <w:spacing w:val="-2"/>
                <w:sz w:val="28"/>
              </w:rPr>
            </w:pPr>
          </w:p>
          <w:p w:rsidR="005F6E69" w:rsidRDefault="005F6E69" w:rsidP="00051036">
            <w:pPr>
              <w:spacing w:line="276" w:lineRule="auto"/>
              <w:rPr>
                <w:spacing w:val="-2"/>
                <w:sz w:val="28"/>
              </w:rPr>
            </w:pPr>
          </w:p>
          <w:p w:rsidR="005F6E69" w:rsidRDefault="005F6E69" w:rsidP="00051036">
            <w:pPr>
              <w:spacing w:line="276" w:lineRule="auto"/>
              <w:rPr>
                <w:spacing w:val="-2"/>
                <w:sz w:val="28"/>
              </w:rPr>
            </w:pPr>
          </w:p>
          <w:p w:rsidR="005F6E69" w:rsidRDefault="005F6E69" w:rsidP="00051036">
            <w:pPr>
              <w:spacing w:line="276" w:lineRule="auto"/>
              <w:rPr>
                <w:spacing w:val="-2"/>
                <w:sz w:val="28"/>
              </w:rPr>
            </w:pPr>
          </w:p>
          <w:p w:rsidR="005F6E69" w:rsidRDefault="005F6E69" w:rsidP="00051036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Бегут по кругу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276" w:lineRule="auto"/>
              <w:jc w:val="both"/>
            </w:pPr>
            <w:r>
              <w:lastRenderedPageBreak/>
              <w:t>Аудио запись вальса.</w:t>
            </w: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</w:pPr>
            <w:r>
              <w:lastRenderedPageBreak/>
              <w:t>5.</w:t>
            </w: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</w:tc>
        <w:tc>
          <w:tcPr>
            <w:tcW w:w="6662" w:type="dxa"/>
          </w:tcPr>
          <w:p w:rsidR="005F6E69" w:rsidRPr="00602E04" w:rsidRDefault="005F6E69" w:rsidP="00051036">
            <w:pPr>
              <w:spacing w:line="360" w:lineRule="auto"/>
              <w:jc w:val="both"/>
              <w:rPr>
                <w:b/>
                <w:sz w:val="28"/>
              </w:rPr>
            </w:pPr>
            <w:r w:rsidRPr="00602E04">
              <w:rPr>
                <w:b/>
                <w:sz w:val="28"/>
                <w:u w:val="single"/>
              </w:rPr>
              <w:t>Работа с таблицей</w:t>
            </w:r>
            <w:r w:rsidRPr="00602E04">
              <w:rPr>
                <w:b/>
                <w:sz w:val="28"/>
              </w:rPr>
              <w:t xml:space="preserve">  </w:t>
            </w:r>
            <w:r w:rsidRPr="00602E04">
              <w:rPr>
                <w:b/>
                <w:i/>
                <w:sz w:val="28"/>
              </w:rPr>
              <w:t>(Схема-модель «Весна»)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Прибежали ручейки к озеру. Вот и берег. А Озеро им говорит: </w:t>
            </w:r>
            <w:r w:rsidR="00051036">
              <w:rPr>
                <w:sz w:val="28"/>
              </w:rPr>
              <w:t>«</w:t>
            </w:r>
            <w:r>
              <w:rPr>
                <w:sz w:val="28"/>
              </w:rPr>
              <w:t>Проходите к берегу и садитесь, да так, чтобы было видно, что вы переживаете за товарищей, тогда я покажу вам свой секрет</w:t>
            </w:r>
            <w:r w:rsidR="00051036">
              <w:rPr>
                <w:sz w:val="28"/>
              </w:rPr>
              <w:t>»</w:t>
            </w:r>
            <w:r>
              <w:rPr>
                <w:sz w:val="28"/>
              </w:rPr>
              <w:t>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(Сядьте, ребята, как вам удобно, чтобы было видно озеро)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Озеро: Молодцы, за это я вам покажу, какое время года мне нравится. Я своей волной нарисую загадку о времени года, а вы ее отгадайте.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Дети рассматривают схему и высказывают свои </w:t>
            </w:r>
            <w:r>
              <w:rPr>
                <w:sz w:val="28"/>
              </w:rPr>
              <w:lastRenderedPageBreak/>
              <w:t>версии.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Примерные ответы детей: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Озеру нравится весна потому, что греет солнышко, тает лед и снег.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Весной бегут ручьи, прилетают птицы, просыпаются насекомые, цветут первоцветы, после зимней спячки просыпаются звери ….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(Медведь, еж, лягушки, барсуки)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Садятся свободно на ковре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  <w:r>
              <w:t>Лента.</w:t>
            </w:r>
          </w:p>
          <w:p w:rsidR="005F6E69" w:rsidRDefault="005F6E69" w:rsidP="00051036">
            <w:pPr>
              <w:spacing w:line="360" w:lineRule="auto"/>
              <w:jc w:val="both"/>
              <w:rPr>
                <w:spacing w:val="-2"/>
              </w:rPr>
            </w:pPr>
            <w:r>
              <w:t xml:space="preserve">Озеро </w:t>
            </w:r>
            <w:r>
              <w:rPr>
                <w:spacing w:val="-2"/>
              </w:rPr>
              <w:t>(</w:t>
            </w:r>
            <w:proofErr w:type="spellStart"/>
            <w:proofErr w:type="gramStart"/>
            <w:r>
              <w:rPr>
                <w:spacing w:val="-2"/>
              </w:rPr>
              <w:t>плос</w:t>
            </w:r>
            <w:proofErr w:type="spellEnd"/>
            <w:r>
              <w:rPr>
                <w:spacing w:val="-2"/>
              </w:rPr>
              <w:t>-костное</w:t>
            </w:r>
            <w:proofErr w:type="gramEnd"/>
            <w:r>
              <w:rPr>
                <w:spacing w:val="-2"/>
              </w:rPr>
              <w:t xml:space="preserve"> на моль-берте).</w:t>
            </w:r>
          </w:p>
          <w:p w:rsidR="005F6E69" w:rsidRDefault="005F6E69" w:rsidP="00051036">
            <w:pPr>
              <w:spacing w:line="360" w:lineRule="auto"/>
              <w:jc w:val="both"/>
              <w:rPr>
                <w:spacing w:val="-2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pacing w:val="-2"/>
              </w:rPr>
            </w:pPr>
          </w:p>
          <w:p w:rsidR="005F6E69" w:rsidRDefault="005F6E69" w:rsidP="00051036">
            <w:pPr>
              <w:spacing w:line="360" w:lineRule="auto"/>
              <w:jc w:val="both"/>
            </w:pPr>
            <w:r>
              <w:rPr>
                <w:spacing w:val="-2"/>
              </w:rPr>
              <w:t>Схема-модель «Весна»</w:t>
            </w: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</w:pPr>
          </w:p>
          <w:p w:rsidR="005F6E69" w:rsidRDefault="005F6E69" w:rsidP="00051036">
            <w:pPr>
              <w:spacing w:line="360" w:lineRule="auto"/>
              <w:jc w:val="both"/>
            </w:pPr>
          </w:p>
        </w:tc>
        <w:tc>
          <w:tcPr>
            <w:tcW w:w="6662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Озеро: Молодцы ребята. Вот вам за это мой подарок – разноцветные ленты-волны. Возьмите каждый ленточку. И по цвету ленточки найдите себе сердечного друга. Сделайте вместе с другом проталинку и станьте парой в ее середину.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Берут по одной ленте и </w:t>
            </w:r>
            <w:proofErr w:type="gramStart"/>
            <w:r>
              <w:rPr>
                <w:sz w:val="28"/>
              </w:rPr>
              <w:t>становят-</w:t>
            </w:r>
            <w:proofErr w:type="spellStart"/>
            <w:r>
              <w:rPr>
                <w:sz w:val="28"/>
              </w:rPr>
              <w:t>ся</w:t>
            </w:r>
            <w:proofErr w:type="spellEnd"/>
            <w:proofErr w:type="gramEnd"/>
            <w:r>
              <w:rPr>
                <w:sz w:val="28"/>
              </w:rPr>
              <w:t xml:space="preserve"> парами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360" w:lineRule="auto"/>
              <w:jc w:val="both"/>
            </w:pPr>
            <w:r>
              <w:t>Парные ленты</w:t>
            </w: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</w:pPr>
            <w:r>
              <w:t>6.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0"/>
              </w:rPr>
            </w:pPr>
          </w:p>
          <w:p w:rsidR="005F6E69" w:rsidRDefault="005F6E69" w:rsidP="00051036">
            <w:pPr>
              <w:spacing w:line="360" w:lineRule="auto"/>
              <w:jc w:val="both"/>
            </w:pPr>
          </w:p>
        </w:tc>
        <w:tc>
          <w:tcPr>
            <w:tcW w:w="6662" w:type="dxa"/>
          </w:tcPr>
          <w:p w:rsidR="005F6E69" w:rsidRPr="00602E04" w:rsidRDefault="005F6E69" w:rsidP="00051036">
            <w:pPr>
              <w:spacing w:line="360" w:lineRule="auto"/>
              <w:jc w:val="both"/>
              <w:rPr>
                <w:b/>
                <w:sz w:val="28"/>
                <w:u w:val="single"/>
              </w:rPr>
            </w:pPr>
            <w:r w:rsidRPr="00602E04">
              <w:rPr>
                <w:b/>
                <w:sz w:val="28"/>
                <w:u w:val="single"/>
              </w:rPr>
              <w:t>Работа в парах.</w:t>
            </w:r>
          </w:p>
          <w:p w:rsidR="005F6E69" w:rsidRDefault="005F6E69" w:rsidP="00051036">
            <w:pPr>
              <w:pStyle w:val="a5"/>
              <w:spacing w:line="360" w:lineRule="auto"/>
            </w:pPr>
            <w:r>
              <w:t>Уважаемые пары, мы покажем сейчас весеннюю полянку. Договоритесь со своим товарищем, кто из вас будет цветком, а кто гостем на поляне.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 w:rsidRPr="00602E04">
              <w:rPr>
                <w:b/>
                <w:sz w:val="28"/>
                <w:u w:val="single"/>
              </w:rPr>
              <w:t>Задание для пары.</w:t>
            </w:r>
            <w:r>
              <w:rPr>
                <w:sz w:val="28"/>
              </w:rPr>
              <w:t xml:space="preserve"> Продумайте, что вы будете спрашивать у цветочка, и что будет отвечать цветочек, как вы будете приветствовать друг друга.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А сейчас, после того как все договорились, я попрошу ребят, которые будут путешествовать по полянке, сесть на стулья, а ребят, которые будут изображать цветы, удобно расположиться на «проталинке» и представить себя цветочком-первоцветом. </w:t>
            </w:r>
          </w:p>
          <w:p w:rsidR="005F6E69" w:rsidRDefault="005F6E69" w:rsidP="00051036">
            <w:pPr>
              <w:pStyle w:val="31"/>
              <w:spacing w:line="360" w:lineRule="auto"/>
            </w:pPr>
            <w:r>
              <w:t xml:space="preserve">Обычно цветы молчаливы и никак не могут постоять за себя. Некоторые люди беспощадно рвут цветы весной. Вот сейчас мы и проиграем ситуацию, в которой цветы будут рассказывать о себе, а идущие </w:t>
            </w:r>
            <w:r>
              <w:lastRenderedPageBreak/>
              <w:t>в лес дети без разрешения цветок не сорвут.</w:t>
            </w:r>
          </w:p>
          <w:p w:rsidR="005F6E69" w:rsidRPr="00602E04" w:rsidRDefault="005F6E69" w:rsidP="00051036">
            <w:pPr>
              <w:spacing w:line="360" w:lineRule="auto"/>
              <w:jc w:val="both"/>
              <w:rPr>
                <w:b/>
                <w:sz w:val="28"/>
              </w:rPr>
            </w:pPr>
            <w:r w:rsidRPr="00602E04">
              <w:rPr>
                <w:b/>
                <w:sz w:val="28"/>
                <w:u w:val="single"/>
              </w:rPr>
              <w:t>Словесная игра</w:t>
            </w:r>
            <w:r w:rsidRPr="00602E04">
              <w:rPr>
                <w:b/>
                <w:sz w:val="28"/>
              </w:rPr>
              <w:t xml:space="preserve"> </w:t>
            </w:r>
            <w:r w:rsidRPr="00602E04">
              <w:rPr>
                <w:b/>
                <w:i/>
                <w:sz w:val="28"/>
              </w:rPr>
              <w:t>(проигрывание диалога)</w:t>
            </w:r>
            <w:r w:rsidRPr="00602E04">
              <w:rPr>
                <w:b/>
                <w:sz w:val="28"/>
              </w:rPr>
              <w:t xml:space="preserve"> 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«Случай в лесу на весенней полянке»</w:t>
            </w:r>
          </w:p>
          <w:p w:rsidR="005F6E69" w:rsidRDefault="005F6E69" w:rsidP="00051036">
            <w:pPr>
              <w:pStyle w:val="a5"/>
              <w:spacing w:line="360" w:lineRule="auto"/>
              <w:rPr>
                <w:u w:val="single"/>
              </w:rPr>
            </w:pPr>
            <w:r>
              <w:rPr>
                <w:u w:val="single"/>
              </w:rPr>
              <w:t>Примерный диалог: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Здравствуй, цветочек. Как тебя зовут?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Я – пролесок, нежный и душистый.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Цветочек, я хочу тебя сорвать.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Не рви меня, я еще не вырос, я хочу порадоваться весеннему солнышку.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Ладно, расти. Радуйся солнышку и радуй нас.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Спасибо.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До свидания.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(Дети по очереди по желанию инсценируют диалог)</w:t>
            </w:r>
          </w:p>
        </w:tc>
        <w:tc>
          <w:tcPr>
            <w:tcW w:w="1701" w:type="dxa"/>
          </w:tcPr>
          <w:p w:rsidR="005F6E69" w:rsidRDefault="005F6E69" w:rsidP="00051036">
            <w:pPr>
              <w:pStyle w:val="a7"/>
              <w:tabs>
                <w:tab w:val="clear" w:pos="4153"/>
                <w:tab w:val="clear" w:pos="8306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Ребенок, </w:t>
            </w:r>
            <w:proofErr w:type="gramStart"/>
            <w:r>
              <w:rPr>
                <w:lang w:val="ru-RU"/>
              </w:rPr>
              <w:t>изображаю-</w:t>
            </w:r>
            <w:proofErr w:type="spellStart"/>
            <w:r>
              <w:rPr>
                <w:lang w:val="ru-RU"/>
              </w:rPr>
              <w:t>щий</w:t>
            </w:r>
            <w:proofErr w:type="spellEnd"/>
            <w:proofErr w:type="gramEnd"/>
            <w:r>
              <w:rPr>
                <w:lang w:val="ru-RU"/>
              </w:rPr>
              <w:t xml:space="preserve"> цветок, становится в центр «полянки», его партнер садится на стул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360" w:lineRule="auto"/>
              <w:jc w:val="both"/>
            </w:pP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</w:pPr>
            <w:r>
              <w:lastRenderedPageBreak/>
              <w:t>7.</w:t>
            </w:r>
          </w:p>
        </w:tc>
        <w:tc>
          <w:tcPr>
            <w:tcW w:w="6662" w:type="dxa"/>
          </w:tcPr>
          <w:p w:rsidR="005F6E69" w:rsidRPr="00602E04" w:rsidRDefault="005F6E69" w:rsidP="00051036">
            <w:pPr>
              <w:spacing w:line="360" w:lineRule="auto"/>
              <w:ind w:hanging="108"/>
              <w:jc w:val="both"/>
              <w:rPr>
                <w:b/>
                <w:spacing w:val="-2"/>
                <w:sz w:val="28"/>
              </w:rPr>
            </w:pPr>
            <w:r>
              <w:rPr>
                <w:spacing w:val="-2"/>
                <w:sz w:val="28"/>
                <w:u w:val="single"/>
              </w:rPr>
              <w:t xml:space="preserve"> </w:t>
            </w:r>
            <w:r w:rsidRPr="00602E04">
              <w:rPr>
                <w:b/>
                <w:spacing w:val="-2"/>
                <w:sz w:val="28"/>
                <w:u w:val="single"/>
              </w:rPr>
              <w:t>Речевое упражнение.</w:t>
            </w:r>
            <w:r w:rsidRPr="00602E04">
              <w:rPr>
                <w:b/>
                <w:spacing w:val="-2"/>
                <w:sz w:val="28"/>
              </w:rPr>
              <w:t xml:space="preserve"> «Голос слабый – голос сильный»</w:t>
            </w:r>
          </w:p>
          <w:p w:rsidR="005F6E69" w:rsidRDefault="005F6E69" w:rsidP="00051036">
            <w:pPr>
              <w:spacing w:line="360" w:lineRule="auto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 xml:space="preserve">- Вот и замечательно, все цветочки остались нас радовать. Приглашаю всех на поляну, мы расскажем стихотворение о подснежнике. Начнем слабым – тихим голосом, вроде бы мы пробиваемся сквозь снег, и чем выше будем мы подниматься, тем громче будет наш голос.  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Стайкой на ковре</w:t>
            </w:r>
          </w:p>
        </w:tc>
        <w:tc>
          <w:tcPr>
            <w:tcW w:w="1134" w:type="dxa"/>
          </w:tcPr>
          <w:p w:rsidR="005F6E69" w:rsidRDefault="005F6E69" w:rsidP="00051036">
            <w:pPr>
              <w:spacing w:line="360" w:lineRule="auto"/>
              <w:jc w:val="both"/>
            </w:pPr>
          </w:p>
        </w:tc>
      </w:tr>
    </w:tbl>
    <w:p w:rsidR="005F6E69" w:rsidRDefault="005F6E69" w:rsidP="00051036">
      <w:pPr>
        <w:spacing w:line="360" w:lineRule="auto"/>
      </w:pPr>
    </w:p>
    <w:p w:rsidR="005F6E69" w:rsidRDefault="005F6E69" w:rsidP="00051036">
      <w:pPr>
        <w:spacing w:line="360" w:lineRule="auto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6662"/>
        <w:gridCol w:w="1701"/>
        <w:gridCol w:w="1276"/>
      </w:tblGrid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662" w:type="dxa"/>
          </w:tcPr>
          <w:p w:rsidR="005F6E69" w:rsidRDefault="005F6E69" w:rsidP="00051036">
            <w:pPr>
              <w:numPr>
                <w:ilvl w:val="0"/>
                <w:numId w:val="1"/>
              </w:numPr>
              <w:tabs>
                <w:tab w:val="num" w:pos="1425"/>
              </w:tabs>
              <w:spacing w:line="360" w:lineRule="auto"/>
              <w:ind w:left="317" w:hanging="317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Вот подснежник на поляне, я его нашел.</w:t>
            </w:r>
          </w:p>
          <w:p w:rsidR="005F6E69" w:rsidRDefault="005F6E69" w:rsidP="00051036">
            <w:pPr>
              <w:spacing w:line="360" w:lineRule="auto"/>
              <w:ind w:left="317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Отнесу подснежник маме, хоть и не расцвел.</w:t>
            </w:r>
          </w:p>
          <w:p w:rsidR="005F6E69" w:rsidRDefault="005F6E69" w:rsidP="00051036">
            <w:pPr>
              <w:spacing w:line="360" w:lineRule="auto"/>
              <w:ind w:left="317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И меня с цветком, так нежно мама обняла,</w:t>
            </w:r>
          </w:p>
          <w:p w:rsidR="005F6E69" w:rsidRDefault="005F6E69" w:rsidP="00051036">
            <w:pPr>
              <w:spacing w:line="360" w:lineRule="auto"/>
              <w:ind w:left="317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Что раскрылся мой подснежник от ее тепла!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На ковре из положения сидя</w:t>
            </w:r>
          </w:p>
        </w:tc>
        <w:tc>
          <w:tcPr>
            <w:tcW w:w="1276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8.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6662" w:type="dxa"/>
          </w:tcPr>
          <w:p w:rsidR="005F6E69" w:rsidRPr="00602E04" w:rsidRDefault="005F6E69" w:rsidP="00051036">
            <w:pPr>
              <w:pStyle w:val="a5"/>
              <w:spacing w:before="120" w:line="360" w:lineRule="auto"/>
              <w:rPr>
                <w:b/>
                <w:spacing w:val="-2"/>
                <w:u w:val="single"/>
              </w:rPr>
            </w:pPr>
            <w:r w:rsidRPr="00602E04">
              <w:rPr>
                <w:b/>
                <w:spacing w:val="-2"/>
                <w:u w:val="single"/>
              </w:rPr>
              <w:t>Изобразительная деятельность</w:t>
            </w:r>
            <w:r w:rsidR="00602E04" w:rsidRPr="00602E04">
              <w:rPr>
                <w:b/>
                <w:spacing w:val="-2"/>
                <w:u w:val="single"/>
              </w:rPr>
              <w:t xml:space="preserve"> </w:t>
            </w:r>
            <w:r w:rsidR="00602E04" w:rsidRPr="00602E04">
              <w:rPr>
                <w:b/>
                <w:spacing w:val="-2"/>
              </w:rPr>
              <w:t>(Работа в парах)</w:t>
            </w:r>
          </w:p>
          <w:p w:rsidR="005F6E69" w:rsidRDefault="005F6E69" w:rsidP="00051036">
            <w:pPr>
              <w:pStyle w:val="a5"/>
              <w:spacing w:before="120" w:line="360" w:lineRule="auto"/>
              <w:rPr>
                <w:spacing w:val="-2"/>
              </w:rPr>
            </w:pPr>
            <w:r>
              <w:rPr>
                <w:spacing w:val="-2"/>
              </w:rPr>
              <w:t xml:space="preserve">- Молодцы! А сейчас, вместе с товарищем, изобразите </w:t>
            </w:r>
            <w:r>
              <w:rPr>
                <w:spacing w:val="-2"/>
              </w:rPr>
              <w:lastRenderedPageBreak/>
              <w:t xml:space="preserve">на ковре с помощью лент любой предмет. </w:t>
            </w:r>
          </w:p>
          <w:p w:rsidR="005F6E69" w:rsidRDefault="005F6E69" w:rsidP="00051036">
            <w:pPr>
              <w:spacing w:line="360" w:lineRule="auto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 xml:space="preserve">- Вот и готовы рисунки с помощью лент и дружбы. </w:t>
            </w:r>
          </w:p>
          <w:p w:rsidR="005F6E69" w:rsidRDefault="005F6E69" w:rsidP="00051036">
            <w:pPr>
              <w:spacing w:line="360" w:lineRule="auto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Я сейчас буду подходить к вашим рисункам, а вы будете рассказывать, что вы изобразили.</w:t>
            </w:r>
          </w:p>
          <w:p w:rsidR="005F6E69" w:rsidRDefault="005F6E69" w:rsidP="00051036">
            <w:pPr>
              <w:spacing w:line="360" w:lineRule="auto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 xml:space="preserve">      (Дети рассказывают о том, что они изобразили)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Свободно на ковре</w:t>
            </w: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  <w:p w:rsidR="005F6E69" w:rsidRDefault="005F6E69" w:rsidP="00051036">
            <w:pPr>
              <w:pStyle w:val="a7"/>
              <w:tabs>
                <w:tab w:val="clear" w:pos="4153"/>
                <w:tab w:val="clear" w:pos="8306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На ковре стоя</w:t>
            </w:r>
          </w:p>
        </w:tc>
        <w:tc>
          <w:tcPr>
            <w:tcW w:w="1276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5F6E69" w:rsidTr="00190EFA">
        <w:tc>
          <w:tcPr>
            <w:tcW w:w="426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9.</w:t>
            </w:r>
          </w:p>
        </w:tc>
        <w:tc>
          <w:tcPr>
            <w:tcW w:w="6662" w:type="dxa"/>
          </w:tcPr>
          <w:p w:rsidR="005F6E69" w:rsidRPr="00602E04" w:rsidRDefault="005F6E69" w:rsidP="00051036">
            <w:pPr>
              <w:pStyle w:val="2"/>
              <w:spacing w:before="120" w:line="360" w:lineRule="auto"/>
              <w:rPr>
                <w:b/>
                <w:spacing w:val="-2"/>
              </w:rPr>
            </w:pPr>
            <w:r w:rsidRPr="00602E04">
              <w:rPr>
                <w:b/>
                <w:spacing w:val="-2"/>
              </w:rPr>
              <w:t>Итог занятия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tabs>
                <w:tab w:val="num" w:pos="1425"/>
              </w:tabs>
              <w:spacing w:before="120" w:line="360" w:lineRule="auto"/>
              <w:ind w:left="34" w:firstLine="142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Вот и подошло к концу наше занятие.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tabs>
                <w:tab w:val="num" w:pos="1425"/>
              </w:tabs>
              <w:spacing w:line="360" w:lineRule="auto"/>
              <w:ind w:left="34" w:firstLine="141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 xml:space="preserve">Чему мы учились сегодня? </w:t>
            </w:r>
          </w:p>
          <w:p w:rsidR="005F6E69" w:rsidRDefault="005F6E69" w:rsidP="00051036">
            <w:pPr>
              <w:pStyle w:val="a5"/>
              <w:spacing w:line="360" w:lineRule="auto"/>
              <w:rPr>
                <w:spacing w:val="-2"/>
              </w:rPr>
            </w:pPr>
            <w:r>
              <w:rPr>
                <w:spacing w:val="-2"/>
              </w:rPr>
              <w:t xml:space="preserve">       (Быть вежливыми, добрыми, сочувствовать и сопереживать товарищам)</w:t>
            </w:r>
          </w:p>
          <w:p w:rsidR="005F6E69" w:rsidRDefault="005F6E69" w:rsidP="00051036">
            <w:pPr>
              <w:numPr>
                <w:ilvl w:val="0"/>
                <w:numId w:val="1"/>
              </w:numPr>
              <w:tabs>
                <w:tab w:val="num" w:pos="1425"/>
              </w:tabs>
              <w:spacing w:line="360" w:lineRule="auto"/>
              <w:ind w:left="34" w:firstLine="141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Почему у нас все получилось?</w:t>
            </w:r>
          </w:p>
          <w:p w:rsidR="005F6E69" w:rsidRDefault="005F6E69" w:rsidP="00051036">
            <w:pPr>
              <w:pStyle w:val="a5"/>
              <w:spacing w:line="360" w:lineRule="auto"/>
              <w:rPr>
                <w:spacing w:val="-2"/>
              </w:rPr>
            </w:pPr>
            <w:r>
              <w:rPr>
                <w:spacing w:val="-2"/>
              </w:rPr>
              <w:t xml:space="preserve">      (Мы все были дружными, помогали друг другу)</w:t>
            </w:r>
          </w:p>
        </w:tc>
        <w:tc>
          <w:tcPr>
            <w:tcW w:w="1701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Стоя стайкой</w:t>
            </w:r>
          </w:p>
        </w:tc>
        <w:tc>
          <w:tcPr>
            <w:tcW w:w="1276" w:type="dxa"/>
          </w:tcPr>
          <w:p w:rsidR="005F6E69" w:rsidRDefault="005F6E69" w:rsidP="00051036">
            <w:pPr>
              <w:spacing w:line="360" w:lineRule="auto"/>
              <w:jc w:val="both"/>
              <w:rPr>
                <w:sz w:val="28"/>
              </w:rPr>
            </w:pPr>
          </w:p>
        </w:tc>
      </w:tr>
    </w:tbl>
    <w:p w:rsidR="005F6E69" w:rsidRDefault="005F6E69" w:rsidP="00051036">
      <w:pPr>
        <w:spacing w:line="360" w:lineRule="auto"/>
        <w:ind w:left="1080"/>
        <w:rPr>
          <w:b/>
          <w:sz w:val="28"/>
          <w:szCs w:val="28"/>
        </w:rPr>
      </w:pPr>
    </w:p>
    <w:p w:rsidR="005F6E69" w:rsidRDefault="005F6E69" w:rsidP="00051036">
      <w:pPr>
        <w:spacing w:line="360" w:lineRule="auto"/>
        <w:ind w:left="1080"/>
        <w:rPr>
          <w:b/>
          <w:sz w:val="28"/>
          <w:szCs w:val="28"/>
        </w:rPr>
      </w:pPr>
    </w:p>
    <w:p w:rsidR="00F45A0E" w:rsidRDefault="00F45A0E" w:rsidP="00051036">
      <w:pPr>
        <w:spacing w:line="360" w:lineRule="auto"/>
      </w:pPr>
    </w:p>
    <w:sectPr w:rsidR="00F45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E5199"/>
    <w:multiLevelType w:val="singleLevel"/>
    <w:tmpl w:val="4B6CEB20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C61"/>
    <w:rsid w:val="00051036"/>
    <w:rsid w:val="00190EFA"/>
    <w:rsid w:val="003E41E9"/>
    <w:rsid w:val="00480647"/>
    <w:rsid w:val="0057714E"/>
    <w:rsid w:val="005B72E7"/>
    <w:rsid w:val="005F6E69"/>
    <w:rsid w:val="00602E04"/>
    <w:rsid w:val="00860C61"/>
    <w:rsid w:val="00961EB2"/>
    <w:rsid w:val="009D612E"/>
    <w:rsid w:val="00CE3E2D"/>
    <w:rsid w:val="00E94500"/>
    <w:rsid w:val="00EF464F"/>
    <w:rsid w:val="00F404F8"/>
    <w:rsid w:val="00F4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6E69"/>
    <w:pPr>
      <w:keepNext/>
      <w:jc w:val="center"/>
      <w:outlineLvl w:val="0"/>
    </w:pPr>
    <w:rPr>
      <w:b/>
      <w:i/>
      <w:sz w:val="32"/>
      <w:szCs w:val="40"/>
    </w:rPr>
  </w:style>
  <w:style w:type="paragraph" w:styleId="2">
    <w:name w:val="heading 2"/>
    <w:basedOn w:val="a"/>
    <w:next w:val="a"/>
    <w:link w:val="20"/>
    <w:qFormat/>
    <w:rsid w:val="005F6E69"/>
    <w:pPr>
      <w:keepNext/>
      <w:jc w:val="both"/>
      <w:outlineLvl w:val="1"/>
    </w:pPr>
    <w:rPr>
      <w:sz w:val="28"/>
      <w:szCs w:val="20"/>
      <w:u w:val="single"/>
    </w:rPr>
  </w:style>
  <w:style w:type="paragraph" w:styleId="3">
    <w:name w:val="heading 3"/>
    <w:basedOn w:val="a"/>
    <w:next w:val="a"/>
    <w:link w:val="30"/>
    <w:qFormat/>
    <w:rsid w:val="005F6E69"/>
    <w:pPr>
      <w:keepNext/>
      <w:ind w:firstLine="567"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6E69"/>
    <w:rPr>
      <w:rFonts w:ascii="Times New Roman" w:eastAsia="Times New Roman" w:hAnsi="Times New Roman" w:cs="Times New Roman"/>
      <w:b/>
      <w:i/>
      <w:sz w:val="32"/>
      <w:szCs w:val="40"/>
      <w:lang w:eastAsia="ru-RU"/>
    </w:rPr>
  </w:style>
  <w:style w:type="character" w:customStyle="1" w:styleId="20">
    <w:name w:val="Заголовок 2 Знак"/>
    <w:basedOn w:val="a0"/>
    <w:link w:val="2"/>
    <w:rsid w:val="005F6E69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5F6E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5F6E69"/>
    <w:pPr>
      <w:ind w:firstLine="567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F6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F6E69"/>
    <w:pPr>
      <w:ind w:firstLine="317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5F6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F6E69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5F6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5F6E69"/>
    <w:pPr>
      <w:tabs>
        <w:tab w:val="center" w:pos="4153"/>
        <w:tab w:val="right" w:pos="8306"/>
      </w:tabs>
    </w:pPr>
    <w:rPr>
      <w:sz w:val="28"/>
      <w:szCs w:val="20"/>
      <w:lang w:val="uk-UA"/>
    </w:rPr>
  </w:style>
  <w:style w:type="character" w:customStyle="1" w:styleId="a8">
    <w:name w:val="Верхний колонтитул Знак"/>
    <w:basedOn w:val="a0"/>
    <w:link w:val="a7"/>
    <w:rsid w:val="005F6E69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6E69"/>
    <w:pPr>
      <w:keepNext/>
      <w:jc w:val="center"/>
      <w:outlineLvl w:val="0"/>
    </w:pPr>
    <w:rPr>
      <w:b/>
      <w:i/>
      <w:sz w:val="32"/>
      <w:szCs w:val="40"/>
    </w:rPr>
  </w:style>
  <w:style w:type="paragraph" w:styleId="2">
    <w:name w:val="heading 2"/>
    <w:basedOn w:val="a"/>
    <w:next w:val="a"/>
    <w:link w:val="20"/>
    <w:qFormat/>
    <w:rsid w:val="005F6E69"/>
    <w:pPr>
      <w:keepNext/>
      <w:jc w:val="both"/>
      <w:outlineLvl w:val="1"/>
    </w:pPr>
    <w:rPr>
      <w:sz w:val="28"/>
      <w:szCs w:val="20"/>
      <w:u w:val="single"/>
    </w:rPr>
  </w:style>
  <w:style w:type="paragraph" w:styleId="3">
    <w:name w:val="heading 3"/>
    <w:basedOn w:val="a"/>
    <w:next w:val="a"/>
    <w:link w:val="30"/>
    <w:qFormat/>
    <w:rsid w:val="005F6E69"/>
    <w:pPr>
      <w:keepNext/>
      <w:ind w:firstLine="567"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6E69"/>
    <w:rPr>
      <w:rFonts w:ascii="Times New Roman" w:eastAsia="Times New Roman" w:hAnsi="Times New Roman" w:cs="Times New Roman"/>
      <w:b/>
      <w:i/>
      <w:sz w:val="32"/>
      <w:szCs w:val="40"/>
      <w:lang w:eastAsia="ru-RU"/>
    </w:rPr>
  </w:style>
  <w:style w:type="character" w:customStyle="1" w:styleId="20">
    <w:name w:val="Заголовок 2 Знак"/>
    <w:basedOn w:val="a0"/>
    <w:link w:val="2"/>
    <w:rsid w:val="005F6E69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5F6E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5F6E69"/>
    <w:pPr>
      <w:ind w:firstLine="567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F6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F6E69"/>
    <w:pPr>
      <w:ind w:firstLine="317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5F6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F6E69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5F6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5F6E69"/>
    <w:pPr>
      <w:tabs>
        <w:tab w:val="center" w:pos="4153"/>
        <w:tab w:val="right" w:pos="8306"/>
      </w:tabs>
    </w:pPr>
    <w:rPr>
      <w:sz w:val="28"/>
      <w:szCs w:val="20"/>
      <w:lang w:val="uk-UA"/>
    </w:rPr>
  </w:style>
  <w:style w:type="character" w:customStyle="1" w:styleId="a8">
    <w:name w:val="Верхний колонтитул Знак"/>
    <w:basedOn w:val="a0"/>
    <w:link w:val="a7"/>
    <w:rsid w:val="005F6E69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</cp:revision>
  <dcterms:created xsi:type="dcterms:W3CDTF">2022-01-25T15:33:00Z</dcterms:created>
  <dcterms:modified xsi:type="dcterms:W3CDTF">2023-07-18T19:42:00Z</dcterms:modified>
</cp:coreProperties>
</file>