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DF6" w:rsidRPr="00C25CA8" w:rsidRDefault="00A61DF6" w:rsidP="00A61DF6">
      <w:pPr>
        <w:spacing w:after="264"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color w:val="0E0E0F"/>
          <w:kern w:val="36"/>
          <w:sz w:val="32"/>
          <w:szCs w:val="32"/>
          <w:lang w:eastAsia="ru-RU"/>
        </w:rPr>
      </w:pPr>
      <w:r w:rsidRPr="00C25CA8">
        <w:rPr>
          <w:rFonts w:ascii="Monotype Corsiva" w:eastAsia="Times New Roman" w:hAnsi="Monotype Corsiva" w:cs="Times New Roman"/>
          <w:b/>
          <w:bCs/>
          <w:color w:val="0E0E0F"/>
          <w:kern w:val="36"/>
          <w:sz w:val="32"/>
          <w:szCs w:val="32"/>
          <w:lang w:eastAsia="ru-RU"/>
        </w:rPr>
        <w:t>Понятия и формы жестокого обращения с детьми</w:t>
      </w:r>
    </w:p>
    <w:p w:rsidR="00A61DF6" w:rsidRPr="00A61DF6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A61DF6">
        <w:rPr>
          <w:rFonts w:ascii="Monotype Corsiva" w:eastAsia="Times New Roman" w:hAnsi="Monotype Corsiva" w:cs="Times New Roman"/>
          <w:b/>
          <w:bCs/>
          <w:color w:val="FF0000"/>
          <w:sz w:val="32"/>
          <w:szCs w:val="32"/>
          <w:lang w:eastAsia="ru-RU"/>
        </w:rPr>
        <w:t>Жестокое обращение с детьми</w:t>
      </w:r>
      <w:r w:rsidRPr="00A61DF6">
        <w:rPr>
          <w:rFonts w:ascii="Golos" w:eastAsia="Times New Roman" w:hAnsi="Golos" w:cs="Times New Roman"/>
          <w:color w:val="0E0E0F"/>
          <w:sz w:val="24"/>
          <w:szCs w:val="24"/>
          <w:lang w:eastAsia="ru-RU"/>
        </w:rPr>
        <w:t> </w:t>
      </w:r>
      <w:r w:rsidRPr="00A61DF6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– 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действие (или бездействие) родителей, воспитателей и других лиц, </w:t>
      </w:r>
      <w:proofErr w:type="gramStart"/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наносящие</w:t>
      </w:r>
      <w:proofErr w:type="gramEnd"/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 ущерб физическому или психическому здоровью ребенка.</w:t>
      </w:r>
    </w:p>
    <w:p w:rsidR="00A61DF6" w:rsidRPr="00A61DF6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u w:val="single"/>
          <w:lang w:eastAsia="ru-RU"/>
        </w:rPr>
        <w:t>Выделяют несколько видов жестокого обращения: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 физическое, сексуальное, психическое (эмоциональное дурное обращение) насилие, отсутствие заботы (пренебрежение основными потребностями ребенка).</w:t>
      </w:r>
    </w:p>
    <w:p w:rsidR="00A61DF6" w:rsidRPr="00672AA3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A61DF6">
        <w:rPr>
          <w:rFonts w:ascii="Monotype Corsiva" w:eastAsia="Times New Roman" w:hAnsi="Monotype Corsiva" w:cs="Times New Roman"/>
          <w:b/>
          <w:bCs/>
          <w:color w:val="FF0000"/>
          <w:sz w:val="32"/>
          <w:szCs w:val="32"/>
          <w:lang w:eastAsia="ru-RU"/>
        </w:rPr>
        <w:t>Насилие</w:t>
      </w:r>
      <w:r w:rsidRPr="00A61DF6">
        <w:rPr>
          <w:rFonts w:ascii="Monotype Corsiva" w:eastAsia="Times New Roman" w:hAnsi="Monotype Corsiva" w:cs="Times New Roman"/>
          <w:b/>
          <w:bCs/>
          <w:color w:val="FF0000"/>
          <w:sz w:val="28"/>
          <w:szCs w:val="28"/>
          <w:lang w:eastAsia="ru-RU"/>
        </w:rPr>
        <w:t> 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– любая форма взаимоотношений, направленная на установление или удержание контроля силой над другим человеком.</w:t>
      </w:r>
    </w:p>
    <w:p w:rsidR="00A61DF6" w:rsidRPr="00672AA3" w:rsidRDefault="00A61DF6" w:rsidP="00A61DF6">
      <w:pPr>
        <w:spacing w:after="0" w:line="360" w:lineRule="atLeast"/>
        <w:jc w:val="center"/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  <w:t>Формы насилия над детьми.</w:t>
      </w:r>
    </w:p>
    <w:p w:rsidR="00A61DF6" w:rsidRPr="00672AA3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A61DF6">
        <w:rPr>
          <w:rFonts w:ascii="Monotype Corsiva" w:eastAsia="Times New Roman" w:hAnsi="Monotype Corsiva" w:cs="Times New Roman"/>
          <w:b/>
          <w:bCs/>
          <w:color w:val="FF0000"/>
          <w:sz w:val="32"/>
          <w:szCs w:val="32"/>
          <w:lang w:eastAsia="ru-RU"/>
        </w:rPr>
        <w:t>Физическое насилие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- действие (бездействие) со стороны родителей или других взрослых, в результате которых физическое и умственное здоровье ребенка нарушается или находится угрозой повреждения.</w:t>
      </w:r>
    </w:p>
    <w:p w:rsidR="00A61DF6" w:rsidRPr="00672AA3" w:rsidRDefault="00A61DF6" w:rsidP="00A61DF6">
      <w:pPr>
        <w:spacing w:after="0" w:line="360" w:lineRule="atLeast"/>
        <w:jc w:val="center"/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  <w:t>Влияние физического насилия на ребёнка.</w:t>
      </w:r>
    </w:p>
    <w:p w:rsidR="00A61DF6" w:rsidRPr="00A61DF6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  <w:t>1. Поведенческие и психологические индикаторы:</w:t>
      </w:r>
    </w:p>
    <w:p w:rsidR="00A61DF6" w:rsidRPr="00672AA3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заде</w:t>
      </w: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ржка развития, малоподвижность, 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дети могут стано</w:t>
      </w: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виться агрессивными, тревожными. М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огут быть необычно стеснительными, нелюбопытными, избегать сверстников, бояться взрослых и играть только с маленькими детьми, а не ровесниками;</w:t>
      </w:r>
    </w:p>
    <w:p w:rsidR="00A61DF6" w:rsidRPr="00672AA3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-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 страх физического контакта, боязнь идти домой; </w:t>
      </w:r>
    </w:p>
    <w:p w:rsidR="00A61DF6" w:rsidRPr="00672AA3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тревога, когда плачут другие дети, тики, сосание пальцев, раскачивание.</w:t>
      </w:r>
    </w:p>
    <w:p w:rsidR="00A61DF6" w:rsidRPr="00672AA3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  <w:t>2. Признаки физического насилия над ребёнком</w:t>
      </w:r>
    </w:p>
    <w:p w:rsidR="00A61DF6" w:rsidRPr="00A61DF6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  <w:t>Раны и синяки:</w:t>
      </w:r>
    </w:p>
    <w:p w:rsidR="00A61DF6" w:rsidRPr="00A61DF6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разные по времени возникновения;</w:t>
      </w:r>
    </w:p>
    <w:p w:rsidR="00A61DF6" w:rsidRPr="00A61DF6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в разных частях тела </w:t>
      </w:r>
      <w:proofErr w:type="gramStart"/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( </w:t>
      </w:r>
      <w:proofErr w:type="gramEnd"/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например, на спине и груди одновременно);</w:t>
      </w:r>
    </w:p>
    <w:p w:rsidR="00A61DF6" w:rsidRPr="00A61DF6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непонятного происхождения;</w:t>
      </w:r>
    </w:p>
    <w:p w:rsidR="00A61DF6" w:rsidRPr="00672AA3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имеют особую форму предмета (например, фор</w:t>
      </w: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му пряжки ремня, ладони, прута).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  <w:t>Ожоги:</w:t>
      </w:r>
    </w:p>
    <w:p w:rsidR="00A61DF6" w:rsidRPr="00672AA3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типография ожогов различна, но чаще они расположены на стопах, кистях рук, груди, голове. Как правило, это контактные ожоги горячими металлическими предметами и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lastRenderedPageBreak/>
        <w:t>сигаретами. Ожоги от прижигания сигаретами имеют резко очерченные округленные контуры, после заживления остаются слабая пигм</w:t>
      </w: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ентация и слегка втянутый центр.</w:t>
      </w:r>
    </w:p>
    <w:p w:rsidR="00546D0C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  <w:t>Укусы:</w:t>
      </w:r>
    </w:p>
    <w:p w:rsidR="00A61DF6" w:rsidRPr="00672AA3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следы от человеческого укуса характеризуются ранами, расположенными по контуру зубной арки, имеют </w:t>
      </w:r>
      <w:proofErr w:type="gramStart"/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э</w:t>
      </w: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ллипсовидную</w:t>
      </w:r>
      <w:proofErr w:type="gramEnd"/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 или </w:t>
      </w:r>
      <w:proofErr w:type="spellStart"/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овоидную</w:t>
      </w:r>
      <w:proofErr w:type="spellEnd"/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 формы,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 отпечатки верхних и нижних резцов прямоугольной, </w:t>
      </w:r>
      <w:proofErr w:type="spellStart"/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премолярной</w:t>
      </w:r>
      <w:proofErr w:type="spellEnd"/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 формы, типично наличие кровоподтеков.</w:t>
      </w:r>
    </w:p>
    <w:p w:rsidR="00546D0C" w:rsidRPr="00672AA3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  <w:t>«Синдром тряски ребёнка»: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возникает, когда взрослый, схватив ребенка за плечи, сильно трясе</w:t>
      </w: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т его взад и вперед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при этом сила воздействия на кровеносные сосуды мозга такова, что могут произойти кровоизлияние в мозг или ушиб мозга;</w:t>
      </w:r>
    </w:p>
    <w:p w:rsidR="00A61DF6" w:rsidRPr="00672AA3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у ребенка наблюдаются кровоизлияния в глазах, </w:t>
      </w: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тошнота, рвота, потеря сознания,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 одновременно выявляются сопутствующие признаки физического насилия – синяки на плечах и груди, имеющие отпечатки пальцев.</w:t>
      </w:r>
    </w:p>
    <w:p w:rsidR="00546D0C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  <w:t>Заподозрить физическое насилие над ребенком можно, если: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родители поздно обращаются за медицинской помощью или инициатором обращения являются другие люди;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следы травм различной давности;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родители дают противоречивые, </w:t>
      </w: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путаные объяснения случившемуся;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обвиняют ребенка в нанесении самоповреждений;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не оказывают ребенку поддержки при медицинском осмотре;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отсутствует обеспокоенность за здоровье ребенка, напротив, демонстрируется преувеличенная забота (</w:t>
      </w:r>
      <w:proofErr w:type="spellStart"/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псевдолюбовь</w:t>
      </w:r>
      <w:proofErr w:type="spellEnd"/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);</w:t>
      </w:r>
    </w:p>
    <w:p w:rsidR="00A61DF6" w:rsidRPr="00672AA3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повторные госпитализации в стационар с травмами различного характера.</w:t>
      </w:r>
    </w:p>
    <w:p w:rsidR="00A61DF6" w:rsidRPr="00672AA3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FF0000"/>
          <w:sz w:val="32"/>
          <w:szCs w:val="32"/>
          <w:lang w:eastAsia="ru-RU"/>
        </w:rPr>
        <w:t>Отсутствие заботы о детях (</w:t>
      </w:r>
      <w:r w:rsidR="00546D0C" w:rsidRPr="00672AA3">
        <w:rPr>
          <w:rFonts w:ascii="Monotype Corsiva" w:eastAsia="Times New Roman" w:hAnsi="Monotype Corsiva" w:cs="Times New Roman"/>
          <w:b/>
          <w:color w:val="FF0000"/>
          <w:sz w:val="32"/>
          <w:szCs w:val="32"/>
          <w:lang w:eastAsia="ru-RU"/>
        </w:rPr>
        <w:t>пренебрежение основными потребностями ребёнка</w:t>
      </w:r>
      <w:r w:rsidRPr="00672AA3">
        <w:rPr>
          <w:rFonts w:ascii="Monotype Corsiva" w:eastAsia="Times New Roman" w:hAnsi="Monotype Corsiva" w:cs="Times New Roman"/>
          <w:b/>
          <w:color w:val="FF0000"/>
          <w:sz w:val="32"/>
          <w:szCs w:val="32"/>
          <w:lang w:eastAsia="ru-RU"/>
        </w:rPr>
        <w:t>)</w:t>
      </w:r>
      <w:r w:rsidR="00546D0C"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 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невнимание к основным нуждам ребенка в пище, одежде, медицинского обслуживания, присмотре.</w:t>
      </w:r>
    </w:p>
    <w:p w:rsidR="00546D0C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  <w:t>Влияние на ребёнка: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не растет, не набирает </w:t>
      </w: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подходящего веса или теряет вес;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ребенок брошен, находится без присмотра, не имеет подходящей одежды, жилища;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lastRenderedPageBreak/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нет прививок, нуждается в услугах зубного врача, плохая гигиена кожи, запущенное состояние ребенка;</w:t>
      </w:r>
    </w:p>
    <w:p w:rsidR="00A61DF6" w:rsidRPr="00A61DF6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не ходит в школу, прогуливает школу, приходит на занятия слишком рано и уходит из школы слишком поздно;</w:t>
      </w:r>
    </w:p>
    <w:p w:rsidR="00A61DF6" w:rsidRPr="00672AA3" w:rsidRDefault="00546D0C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устает, </w:t>
      </w:r>
      <w:proofErr w:type="gramStart"/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апатичен</w:t>
      </w:r>
      <w:proofErr w:type="gramEnd"/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, имеет отклонения в поведении.</w:t>
      </w:r>
    </w:p>
    <w:p w:rsidR="00672AA3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  <w:t>Психологическое насилие над детьми (эмоциональное дурное обращение с детьми):</w:t>
      </w:r>
    </w:p>
    <w:p w:rsidR="00A61DF6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обвинения в адрес ребенка (брань, крики);</w:t>
      </w:r>
    </w:p>
    <w:p w:rsidR="00A61DF6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принижение его успехов, унижение его достоинства;</w:t>
      </w:r>
    </w:p>
    <w:p w:rsidR="00A61DF6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отвержение ребенка;</w:t>
      </w:r>
    </w:p>
    <w:p w:rsidR="00A61DF6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длительное лишение ребенка любви, нежности, заботы и безопасности со стороны родителей;</w:t>
      </w:r>
    </w:p>
    <w:p w:rsidR="00A61DF6" w:rsidRPr="00A61DF6" w:rsidRDefault="00A61DF6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· принуждение к одиночеству;</w:t>
      </w:r>
    </w:p>
    <w:p w:rsidR="00A61DF6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совершение в присутствии ребенка насилия по отношению к супругу или другим детям;</w:t>
      </w:r>
    </w:p>
    <w:p w:rsidR="00A61DF6" w:rsidRPr="00672AA3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причинение боли домашним животным с целью запугивания ребенка.</w:t>
      </w:r>
    </w:p>
    <w:p w:rsidR="00672AA3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b/>
          <w:color w:val="17365D" w:themeColor="text2" w:themeShade="BF"/>
          <w:sz w:val="28"/>
          <w:szCs w:val="28"/>
          <w:lang w:eastAsia="ru-RU"/>
        </w:rPr>
        <w:t>Влияние на ребёнка:</w:t>
      </w:r>
    </w:p>
    <w:p w:rsidR="00A61DF6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задержка в физическом, речевом развитии, задержка роста (у дошкольников и младших школьников);</w:t>
      </w:r>
    </w:p>
    <w:p w:rsidR="00A61DF6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импульсивность, взрывчатость, вредные привычки (сосание пальцев, вырывание волос), злость;</w:t>
      </w:r>
    </w:p>
    <w:p w:rsidR="00A61DF6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попытки совершения самоубийства, потеря смысла жизни (у подростков);</w:t>
      </w:r>
    </w:p>
    <w:p w:rsidR="00A61DF6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уступчивость, податливость;</w:t>
      </w:r>
    </w:p>
    <w:p w:rsidR="00A61DF6" w:rsidRPr="00A61DF6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ночные кошмары, нарушение сна, страхи темноты, боязнь людей, их гнева;</w:t>
      </w:r>
    </w:p>
    <w:p w:rsidR="00A61DF6" w:rsidRPr="00672AA3" w:rsidRDefault="00672AA3" w:rsidP="00672AA3">
      <w:pPr>
        <w:spacing w:after="0" w:line="360" w:lineRule="auto"/>
        <w:jc w:val="both"/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</w:pPr>
      <w:r w:rsidRPr="00672AA3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 xml:space="preserve">- </w:t>
      </w:r>
      <w:r w:rsidR="00A61DF6" w:rsidRPr="00A61DF6">
        <w:rPr>
          <w:rFonts w:ascii="Monotype Corsiva" w:eastAsia="Times New Roman" w:hAnsi="Monotype Corsiva" w:cs="Times New Roman"/>
          <w:color w:val="0E0E0F"/>
          <w:sz w:val="28"/>
          <w:szCs w:val="28"/>
          <w:lang w:eastAsia="ru-RU"/>
        </w:rPr>
        <w:t>депрессии, печаль, беспомощность, безнадежность, заторможенность.</w:t>
      </w:r>
    </w:p>
    <w:p w:rsidR="00672AA3" w:rsidRPr="00A61DF6" w:rsidRDefault="00672AA3" w:rsidP="00546D0C">
      <w:pPr>
        <w:spacing w:after="240" w:line="36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</w:p>
    <w:p w:rsidR="00E22400" w:rsidRPr="00A61DF6" w:rsidRDefault="00B70112">
      <w:pPr>
        <w:rPr>
          <w:rFonts w:ascii="Times New Roman" w:hAnsi="Times New Roman" w:cs="Times New Roman"/>
          <w:sz w:val="28"/>
          <w:szCs w:val="28"/>
        </w:rPr>
      </w:pPr>
    </w:p>
    <w:sectPr w:rsidR="00E22400" w:rsidRPr="00A61DF6" w:rsidSect="00CE1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olo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1DF6"/>
    <w:rsid w:val="000E771B"/>
    <w:rsid w:val="00216344"/>
    <w:rsid w:val="00232A01"/>
    <w:rsid w:val="0032043E"/>
    <w:rsid w:val="00546D0C"/>
    <w:rsid w:val="00672AA3"/>
    <w:rsid w:val="00A61DF6"/>
    <w:rsid w:val="00B261CD"/>
    <w:rsid w:val="00B70112"/>
    <w:rsid w:val="00C25CA8"/>
    <w:rsid w:val="00CE1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1E2"/>
  </w:style>
  <w:style w:type="paragraph" w:styleId="1">
    <w:name w:val="heading 1"/>
    <w:basedOn w:val="a"/>
    <w:link w:val="10"/>
    <w:uiPriority w:val="9"/>
    <w:qFormat/>
    <w:rsid w:val="00A61D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D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61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4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43789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18" w:color="E2E8F0"/>
            <w:right w:val="single" w:sz="2" w:space="0" w:color="E2E8F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2023-06-15T04:30:00Z</dcterms:created>
  <dcterms:modified xsi:type="dcterms:W3CDTF">2023-06-15T06:37:00Z</dcterms:modified>
</cp:coreProperties>
</file>