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3DE" w:rsidRDefault="00FC637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>
        <w:rPr>
          <w:rFonts w:ascii="Times New Roman" w:hAnsi="Times New Roman" w:cs="Times New Roman"/>
          <w:b/>
          <w:bCs/>
          <w:sz w:val="28"/>
          <w:szCs w:val="28"/>
        </w:rPr>
        <w:t>ополнительн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общеразвивающ</w:t>
      </w:r>
      <w:r>
        <w:rPr>
          <w:rFonts w:ascii="Times New Roman" w:hAnsi="Times New Roman" w:cs="Times New Roman"/>
          <w:b/>
          <w:bCs/>
          <w:sz w:val="28"/>
          <w:szCs w:val="28"/>
        </w:rPr>
        <w:t>ая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b/>
          <w:bCs/>
          <w:sz w:val="28"/>
          <w:szCs w:val="28"/>
        </w:rPr>
        <w:t>а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«Живая вода» (певческий фольклор) </w:t>
      </w:r>
      <w:r>
        <w:rPr>
          <w:rFonts w:ascii="Times New Roman" w:hAnsi="Times New Roman" w:cs="Times New Roman"/>
          <w:b/>
          <w:bCs/>
          <w:sz w:val="28"/>
          <w:szCs w:val="28"/>
        </w:rPr>
        <w:t>- открытое образовательное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пространство для реализации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творческих возможностей и образовательных потребностей детей.</w:t>
      </w:r>
    </w:p>
    <w:p w:rsidR="00E413DE" w:rsidRDefault="00FC6377">
      <w:pPr>
        <w:pStyle w:val="a3"/>
        <w:shd w:val="clear" w:color="auto" w:fill="FFFFFF"/>
        <w:spacing w:after="0" w:line="294" w:lineRule="atLeast"/>
      </w:pPr>
      <w:r>
        <w:t xml:space="preserve">Детство – время, когда человек приобретает знания об окружающем мире, когда формируются его навыки и привычки, происходит накопление  опыта. </w:t>
      </w:r>
    </w:p>
    <w:p w:rsidR="00E413DE" w:rsidRDefault="00FC6377">
      <w:pPr>
        <w:pStyle w:val="a3"/>
        <w:shd w:val="clear" w:color="auto" w:fill="FFFFFF"/>
        <w:spacing w:after="0" w:line="294" w:lineRule="atLeast"/>
        <w:rPr>
          <w:color w:val="464646"/>
          <w:shd w:val="clear" w:color="auto" w:fill="FFFFFF"/>
        </w:rPr>
      </w:pPr>
      <w:r>
        <w:t>Многовековой опыт человечества показал важность приобщения детей к культуре своего народа, поскольку обращение к о</w:t>
      </w:r>
      <w:r>
        <w:t>течественному наследию воспитывает уважение к земле, на которой живе</w:t>
      </w:r>
      <w:r>
        <w:t>шь</w:t>
      </w:r>
      <w:r>
        <w:t xml:space="preserve">, гордость за нее.                                                                                                      </w:t>
      </w:r>
      <w:r>
        <w:rPr>
          <w:color w:val="464646"/>
          <w:shd w:val="clear" w:color="auto" w:fill="FFFFFF"/>
        </w:rPr>
        <w:t xml:space="preserve">«Не случайно </w:t>
      </w:r>
      <w:r>
        <w:t xml:space="preserve"> </w:t>
      </w:r>
      <w:r>
        <w:rPr>
          <w:color w:val="464646"/>
          <w:shd w:val="clear" w:color="auto" w:fill="FFFFFF"/>
        </w:rPr>
        <w:t>К.Д. Ушинский сказал, что  воспитание, если оно не х</w:t>
      </w:r>
      <w:r>
        <w:rPr>
          <w:color w:val="464646"/>
          <w:shd w:val="clear" w:color="auto" w:fill="FFFFFF"/>
        </w:rPr>
        <w:t>очет быть бессильным, должно быть народным. Он ввел в русскую педагогическую культуру термин «народная педагогика», видя в русском фольклоре</w:t>
      </w:r>
      <w:r>
        <w:t xml:space="preserve"> </w:t>
      </w:r>
      <w:r>
        <w:rPr>
          <w:color w:val="464646"/>
          <w:shd w:val="clear" w:color="auto" w:fill="FFFFFF"/>
        </w:rPr>
        <w:t xml:space="preserve">неисчерпаемый источник педагогического материала.  </w:t>
      </w:r>
    </w:p>
    <w:p w:rsidR="00E413DE" w:rsidRDefault="00FC6377">
      <w:pPr>
        <w:pStyle w:val="a3"/>
        <w:shd w:val="clear" w:color="auto" w:fill="FFFFFF"/>
        <w:spacing w:after="0" w:line="294" w:lineRule="atLeast"/>
        <w:rPr>
          <w:color w:val="464646"/>
          <w:shd w:val="clear" w:color="auto" w:fill="FFFFFF"/>
        </w:rPr>
      </w:pPr>
      <w:r>
        <w:rPr>
          <w:color w:val="464646"/>
          <w:shd w:val="clear" w:color="auto" w:fill="FFFFFF"/>
        </w:rPr>
        <w:t>Именно «народная педагогика» лежит в основе  дополнительной общ</w:t>
      </w:r>
      <w:r>
        <w:rPr>
          <w:color w:val="464646"/>
          <w:shd w:val="clear" w:color="auto" w:fill="FFFFFF"/>
        </w:rPr>
        <w:t>еобразовательной программы «Живая вода</w:t>
      </w:r>
      <w:r>
        <w:rPr>
          <w:color w:val="464646"/>
          <w:shd w:val="clear" w:color="auto" w:fill="FFFFFF"/>
        </w:rPr>
        <w:t>», что определяет ее значимость и актуальность.</w:t>
      </w:r>
      <w:r>
        <w:rPr>
          <w:color w:val="464646"/>
          <w:shd w:val="clear" w:color="auto" w:fill="FFFFFF"/>
        </w:rPr>
        <w:t xml:space="preserve"> </w:t>
      </w:r>
    </w:p>
    <w:p w:rsidR="00E413DE" w:rsidRDefault="00FC6377">
      <w:pPr>
        <w:pStyle w:val="a3"/>
        <w:shd w:val="clear" w:color="auto" w:fill="FFFFFF"/>
        <w:spacing w:after="0" w:line="294" w:lineRule="atLeast"/>
        <w:rPr>
          <w:color w:val="464646"/>
          <w:shd w:val="clear" w:color="auto" w:fill="FFFFFF"/>
        </w:rPr>
      </w:pPr>
      <w:r>
        <w:rPr>
          <w:color w:val="464646"/>
          <w:shd w:val="clear" w:color="auto" w:fill="FFFFFF"/>
        </w:rPr>
        <w:t xml:space="preserve">В соответствии с программой дети знакомятся на стартовом уровне с </w:t>
      </w:r>
      <w:r w:rsidRPr="0027330C">
        <w:rPr>
          <w:color w:val="464646"/>
          <w:shd w:val="clear" w:color="auto" w:fill="FFFFFF"/>
        </w:rPr>
        <w:t>малыми формами устного народного творчества</w:t>
      </w:r>
      <w:r>
        <w:rPr>
          <w:color w:val="464646"/>
          <w:shd w:val="clear" w:color="auto" w:fill="FFFFFF"/>
        </w:rPr>
        <w:t xml:space="preserve"> (</w:t>
      </w:r>
      <w:proofErr w:type="spellStart"/>
      <w:r>
        <w:rPr>
          <w:color w:val="464646"/>
          <w:shd w:val="clear" w:color="auto" w:fill="FFFFFF"/>
        </w:rPr>
        <w:t>потешки</w:t>
      </w:r>
      <w:proofErr w:type="spellEnd"/>
      <w:r>
        <w:rPr>
          <w:color w:val="464646"/>
          <w:shd w:val="clear" w:color="auto" w:fill="FFFFFF"/>
        </w:rPr>
        <w:t xml:space="preserve">, прибаутки, </w:t>
      </w:r>
      <w:proofErr w:type="spellStart"/>
      <w:r>
        <w:rPr>
          <w:color w:val="464646"/>
          <w:shd w:val="clear" w:color="auto" w:fill="FFFFFF"/>
        </w:rPr>
        <w:t>пестушки</w:t>
      </w:r>
      <w:proofErr w:type="spellEnd"/>
      <w:r>
        <w:rPr>
          <w:color w:val="464646"/>
          <w:shd w:val="clear" w:color="auto" w:fill="FFFFFF"/>
        </w:rPr>
        <w:t>, пословицы, поговорки, загадк</w:t>
      </w:r>
      <w:r>
        <w:rPr>
          <w:color w:val="464646"/>
          <w:shd w:val="clear" w:color="auto" w:fill="FFFFFF"/>
        </w:rPr>
        <w:t xml:space="preserve">и, небылицы, перевертыши).  Поэтический язык малых фольклорных форм прост, точен, выразителен. Знакомство с </w:t>
      </w:r>
      <w:proofErr w:type="gramStart"/>
      <w:r>
        <w:rPr>
          <w:color w:val="464646"/>
          <w:shd w:val="clear" w:color="auto" w:fill="FFFFFF"/>
        </w:rPr>
        <w:t>ними</w:t>
      </w:r>
      <w:proofErr w:type="gramEnd"/>
      <w:r>
        <w:rPr>
          <w:color w:val="464646"/>
          <w:shd w:val="clear" w:color="auto" w:fill="FFFFFF"/>
        </w:rPr>
        <w:t xml:space="preserve"> несомненно расширяет  кругозор детей, обогащает их словарный запас, развивает воображение, фантазию, способствует развитию памяти и вместе с те</w:t>
      </w:r>
      <w:r>
        <w:rPr>
          <w:color w:val="464646"/>
          <w:shd w:val="clear" w:color="auto" w:fill="FFFFFF"/>
        </w:rPr>
        <w:t xml:space="preserve">м помогает </w:t>
      </w:r>
      <w:r>
        <w:t xml:space="preserve"> у</w:t>
      </w:r>
      <w:r>
        <w:rPr>
          <w:color w:val="464646"/>
          <w:shd w:val="clear" w:color="auto" w:fill="FFFFFF"/>
        </w:rPr>
        <w:t xml:space="preserve">яснить общий смысл важнейших категорий и понятий нравственности: добро-зло, щедрость-жадность, честь, скромность, долг и т. д. т. е. учит определенным нравственным нормам.  </w:t>
      </w:r>
    </w:p>
    <w:p w:rsidR="00E413DE" w:rsidRDefault="00FC6377">
      <w:pPr>
        <w:pStyle w:val="a3"/>
        <w:shd w:val="clear" w:color="auto" w:fill="FFFFFF"/>
        <w:spacing w:after="0" w:line="294" w:lineRule="atLeast"/>
        <w:rPr>
          <w:color w:val="464646"/>
          <w:shd w:val="clear" w:color="auto" w:fill="FFFFFF"/>
        </w:rPr>
      </w:pPr>
      <w:r>
        <w:rPr>
          <w:color w:val="464646"/>
          <w:shd w:val="clear" w:color="auto" w:fill="FFFFFF"/>
        </w:rPr>
        <w:t xml:space="preserve">                Мудрость народной культуры, которая присутствует в сл</w:t>
      </w:r>
      <w:r>
        <w:rPr>
          <w:color w:val="464646"/>
          <w:shd w:val="clear" w:color="auto" w:fill="FFFFFF"/>
        </w:rPr>
        <w:t xml:space="preserve">овесных жанрах народного творчества, песнях, </w:t>
      </w:r>
      <w:r>
        <w:rPr>
          <w:color w:val="464646"/>
          <w:shd w:val="clear" w:color="auto" w:fill="FFFFFF"/>
        </w:rPr>
        <w:t>праздниках</w:t>
      </w:r>
      <w:r>
        <w:rPr>
          <w:color w:val="464646"/>
          <w:shd w:val="clear" w:color="auto" w:fill="FFFFFF"/>
        </w:rPr>
        <w:t xml:space="preserve"> с их</w:t>
      </w:r>
      <w:r>
        <w:rPr>
          <w:color w:val="464646"/>
          <w:shd w:val="clear" w:color="auto" w:fill="FFFFFF"/>
        </w:rPr>
        <w:t xml:space="preserve"> обрядовы</w:t>
      </w:r>
      <w:r>
        <w:rPr>
          <w:color w:val="464646"/>
          <w:shd w:val="clear" w:color="auto" w:fill="FFFFFF"/>
        </w:rPr>
        <w:t>ми</w:t>
      </w:r>
      <w:r>
        <w:rPr>
          <w:color w:val="464646"/>
          <w:shd w:val="clear" w:color="auto" w:fill="FFFFFF"/>
        </w:rPr>
        <w:t xml:space="preserve"> действ</w:t>
      </w:r>
      <w:r>
        <w:rPr>
          <w:color w:val="464646"/>
          <w:shd w:val="clear" w:color="auto" w:fill="FFFFFF"/>
        </w:rPr>
        <w:t>ами</w:t>
      </w:r>
      <w:r>
        <w:rPr>
          <w:color w:val="464646"/>
          <w:shd w:val="clear" w:color="auto" w:fill="FFFFFF"/>
        </w:rPr>
        <w:t>,</w:t>
      </w:r>
      <w:r>
        <w:rPr>
          <w:color w:val="464646"/>
          <w:shd w:val="clear" w:color="auto" w:fill="FFFFFF"/>
        </w:rPr>
        <w:t xml:space="preserve"> обычаях, традициях,</w:t>
      </w:r>
      <w:r>
        <w:rPr>
          <w:color w:val="464646"/>
          <w:shd w:val="clear" w:color="auto" w:fill="FFFFFF"/>
        </w:rPr>
        <w:t xml:space="preserve"> определяющих содержание</w:t>
      </w:r>
      <w:r>
        <w:rPr>
          <w:color w:val="464646"/>
          <w:shd w:val="clear" w:color="auto" w:fill="FFFFFF"/>
        </w:rPr>
        <w:t xml:space="preserve"> дополнительной </w:t>
      </w:r>
      <w:proofErr w:type="spellStart"/>
      <w:r>
        <w:rPr>
          <w:color w:val="464646"/>
          <w:shd w:val="clear" w:color="auto" w:fill="FFFFFF"/>
        </w:rPr>
        <w:t>общеразвивающей</w:t>
      </w:r>
      <w:proofErr w:type="spellEnd"/>
      <w:r>
        <w:rPr>
          <w:color w:val="464646"/>
          <w:shd w:val="clear" w:color="auto" w:fill="FFFFFF"/>
        </w:rPr>
        <w:t xml:space="preserve"> программы</w:t>
      </w:r>
      <w:r>
        <w:rPr>
          <w:color w:val="464646"/>
          <w:shd w:val="clear" w:color="auto" w:fill="FFFFFF"/>
        </w:rPr>
        <w:t xml:space="preserve"> «Живая вода»</w:t>
      </w:r>
      <w:r>
        <w:rPr>
          <w:color w:val="464646"/>
          <w:shd w:val="clear" w:color="auto" w:fill="FFFFFF"/>
        </w:rPr>
        <w:t>,  делает детей более  осведомленными, эмоционально и нравственно воспитывае</w:t>
      </w:r>
      <w:r>
        <w:rPr>
          <w:color w:val="464646"/>
          <w:shd w:val="clear" w:color="auto" w:fill="FFFFFF"/>
        </w:rPr>
        <w:t>т, готовит  к будущей жизни.</w:t>
      </w:r>
    </w:p>
    <w:p w:rsidR="00E413DE" w:rsidRDefault="00FC637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Особенно это относится </w:t>
      </w:r>
      <w:r w:rsidRPr="0027330C"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к народным праздникам</w:t>
      </w:r>
      <w:r w:rsidRPr="0027330C"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Изучение ритуального содержа</w:t>
      </w:r>
      <w:r w:rsidR="0027330C"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ния народных праздников осенне-зимнего и весенне-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летнего цикла</w:t>
      </w:r>
      <w:r w:rsidR="0027330C"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(«Осенины»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«Кузьминки», «Святки», «Масленица», «Сороки», «Пасха», «Троица», «Иван Купала»)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предусмотренного программой на базовом уровне, позволяет детям не просто участвовать в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них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но проживать в традиции, что очень важно, поскольку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этим самым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обеспечивается прее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мственность поколений. Кроме того, участие  помогает детям выразить свои эмоции, пробуждает интерес к творчеству, обогащает детей новыми впечатлениями, закрепляет знания, развивает речь, художественный вкус.</w:t>
      </w:r>
    </w:p>
    <w:p w:rsidR="00E413DE" w:rsidRDefault="00FC637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Праздничные </w:t>
      </w:r>
      <w:proofErr w:type="spellStart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обряды</w:t>
      </w:r>
      <w:proofErr w:type="gramStart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в</w:t>
      </w:r>
      <w:proofErr w:type="spellEnd"/>
      <w:proofErr w:type="gramEnd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которых участвуют дети,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ото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бража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ют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нравственные устои народа, закрепляют чувства верности семье, друзьям (подругам), развивают эстетические чувства, духовно обогащают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их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, воспитывают гордость за свой народ, поддерживают интерес к его истории и культуре.</w:t>
      </w:r>
    </w:p>
    <w:p w:rsidR="00E413DE" w:rsidRDefault="00FC6377">
      <w:pPr>
        <w:jc w:val="both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явлений, прямо и непосред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ственно связанных с</w:t>
      </w:r>
      <w:r w:rsidRPr="002733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реализаци</w:t>
      </w:r>
      <w:r>
        <w:rPr>
          <w:rFonts w:ascii="Times New Roman" w:hAnsi="Times New Roman" w:cs="Times New Roman"/>
          <w:sz w:val="24"/>
          <w:szCs w:val="24"/>
        </w:rPr>
        <w:t xml:space="preserve">ей творческих возможностей и образовательных потребностей детей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ближе всего стоит </w:t>
      </w:r>
      <w:r w:rsidRPr="0027330C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игра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Это величайшее чудо из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чудес, изобретенных человеком. Игра – удивительно разнообразная и богатая сфера деятельности детей. Вместе с игрой 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жизнь детей приходит искусство, прекрасное. Игры связаны  с песнями, плясками, хороводами, загадками и другими видами народного творчества которые развивают, образовывают, воспитывают. Содержание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«Живая вода» располагает разнообразным спектром 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гр, которые входят</w:t>
      </w:r>
      <w:r w:rsidRPr="002733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структу</w:t>
      </w:r>
      <w:bookmarkStart w:id="0" w:name="_GoBack"/>
      <w:bookmarkEnd w:id="0"/>
      <w:r w:rsidRPr="002733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 занятий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на</w:t>
      </w:r>
      <w:r w:rsidRPr="0027330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стартовом и базовом уровнях. </w:t>
      </w:r>
    </w:p>
    <w:p w:rsidR="00E413DE" w:rsidRDefault="00FC637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Особое место  занимает </w:t>
      </w:r>
      <w:r>
        <w:rPr>
          <w:rFonts w:ascii="Times New Roman" w:hAnsi="Times New Roman" w:cs="Times New Roman"/>
          <w:b/>
          <w:bCs/>
          <w:color w:val="464646"/>
          <w:sz w:val="24"/>
          <w:szCs w:val="24"/>
          <w:shd w:val="clear" w:color="auto" w:fill="FFFFFF"/>
        </w:rPr>
        <w:t>народная песня.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</w:p>
    <w:p w:rsidR="00E413DE" w:rsidRDefault="00FC637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Многообразно и глубоко она отражает всю жизнь человека, от рождения до смерти, раскрывает его духовную красоту и богатство. Именно в </w:t>
      </w:r>
      <w:proofErr w:type="spellStart"/>
      <w:proofErr w:type="gramStart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в</w:t>
      </w:r>
      <w:proofErr w:type="spellEnd"/>
      <w:proofErr w:type="gramEnd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народной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песне отражены извечные стремления народа к добру и правде, к свету и счастью.</w:t>
      </w:r>
    </w:p>
    <w:p w:rsidR="00E413DE" w:rsidRDefault="00FC637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Беспредельная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любовь к родной земле, красота трудового и ратного подвига, твердая вера в победу добра над злом, справедливости над неправдой и вместе с тем глубокая поэтичнос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ть, неистощимый юмор, - все это характерно для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тех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народных песен, которые на протяжении нескольких лет изучаются и исполняются участниками фольклорного ансамбля Истоки» в соответствии с дополнительной </w:t>
      </w:r>
      <w:proofErr w:type="spellStart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>общеразвивающей</w:t>
      </w:r>
      <w:proofErr w:type="spellEnd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программой «Живая вода».</w:t>
      </w:r>
      <w:proofErr w:type="gramEnd"/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Они не могут не воспитывать. Их  исполнение зачастую предполагает высокий уровень вокальной техники, но каждый, кто приобрел навыки для этого, испытывает и эстетическое наслаждение, и моральное удовлетворение. </w:t>
      </w:r>
    </w:p>
    <w:p w:rsidR="00E413DE" w:rsidRDefault="00FC6377">
      <w:pPr>
        <w:shd w:val="clear" w:color="auto" w:fill="F4F4F4"/>
        <w:spacing w:before="90" w:after="90" w:line="240" w:lineRule="auto"/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464646"/>
          <w:sz w:val="24"/>
          <w:szCs w:val="24"/>
          <w:shd w:val="clear" w:color="auto" w:fill="FFFFFF"/>
        </w:rPr>
        <w:t xml:space="preserve">Закончить хочется словами А.С. Макаренко: </w:t>
      </w:r>
      <w:r>
        <w:rPr>
          <w:color w:val="212529"/>
          <w:sz w:val="24"/>
          <w:szCs w:val="24"/>
        </w:rPr>
        <w:t>«</w:t>
      </w:r>
      <w:r>
        <w:rPr>
          <w:rFonts w:ascii="Times New Roman" w:hAnsi="Times New Roman" w:cs="Times New Roman"/>
          <w:color w:val="212529"/>
          <w:sz w:val="24"/>
          <w:szCs w:val="24"/>
        </w:rPr>
        <w:t>На</w:t>
      </w:r>
      <w:r>
        <w:rPr>
          <w:rFonts w:ascii="Times New Roman" w:hAnsi="Times New Roman" w:cs="Times New Roman"/>
          <w:color w:val="212529"/>
          <w:sz w:val="24"/>
          <w:szCs w:val="24"/>
        </w:rPr>
        <w:t>ши дети – это будущие отцы и матери, они тоже будут воспитателями своих детей. Они должны вырасти прекрасными гражданами, хорошими отцами и матерями.  Правильное воспитание – это наша счастливая старость</w:t>
      </w:r>
      <w:proofErr w:type="gramStart"/>
      <w:r>
        <w:rPr>
          <w:rFonts w:ascii="Times New Roman" w:hAnsi="Times New Roman" w:cs="Times New Roman"/>
          <w:color w:val="212529"/>
          <w:sz w:val="24"/>
          <w:szCs w:val="24"/>
        </w:rPr>
        <w:t xml:space="preserve">.» </w:t>
      </w:r>
      <w:proofErr w:type="gramEnd"/>
    </w:p>
    <w:p w:rsidR="00E413DE" w:rsidRDefault="00FC6377">
      <w:pPr>
        <w:tabs>
          <w:tab w:val="left" w:pos="78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E413DE" w:rsidSect="00E4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13DE" w:rsidRDefault="00FC6377">
      <w:pPr>
        <w:spacing w:line="240" w:lineRule="auto"/>
      </w:pPr>
      <w:r>
        <w:separator/>
      </w:r>
    </w:p>
  </w:endnote>
  <w:endnote w:type="continuationSeparator" w:id="0">
    <w:p w:rsidR="00E413DE" w:rsidRDefault="00FC637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13DE" w:rsidRDefault="00FC6377">
      <w:pPr>
        <w:spacing w:after="0" w:line="240" w:lineRule="auto"/>
      </w:pPr>
      <w:r>
        <w:separator/>
      </w:r>
    </w:p>
  </w:footnote>
  <w:footnote w:type="continuationSeparator" w:id="0">
    <w:p w:rsidR="00E413DE" w:rsidRDefault="00FC63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1E2A"/>
    <w:rsid w:val="00026238"/>
    <w:rsid w:val="00033173"/>
    <w:rsid w:val="000A6A5E"/>
    <w:rsid w:val="000D53F9"/>
    <w:rsid w:val="000E08B5"/>
    <w:rsid w:val="000E3BF4"/>
    <w:rsid w:val="0019162C"/>
    <w:rsid w:val="001B2067"/>
    <w:rsid w:val="001D0EFC"/>
    <w:rsid w:val="0027330C"/>
    <w:rsid w:val="00292A75"/>
    <w:rsid w:val="002A3EAB"/>
    <w:rsid w:val="002A5BC2"/>
    <w:rsid w:val="002B609C"/>
    <w:rsid w:val="002E0EE2"/>
    <w:rsid w:val="002F68F5"/>
    <w:rsid w:val="00326677"/>
    <w:rsid w:val="0034753F"/>
    <w:rsid w:val="00365F2D"/>
    <w:rsid w:val="00371755"/>
    <w:rsid w:val="0038376B"/>
    <w:rsid w:val="00474017"/>
    <w:rsid w:val="00490D6C"/>
    <w:rsid w:val="00495E02"/>
    <w:rsid w:val="004D09BD"/>
    <w:rsid w:val="00596AB2"/>
    <w:rsid w:val="005A636C"/>
    <w:rsid w:val="006435C9"/>
    <w:rsid w:val="006C5A58"/>
    <w:rsid w:val="006F3101"/>
    <w:rsid w:val="007B6DC9"/>
    <w:rsid w:val="007D5023"/>
    <w:rsid w:val="007E0F4F"/>
    <w:rsid w:val="00871372"/>
    <w:rsid w:val="00904F18"/>
    <w:rsid w:val="009F6B15"/>
    <w:rsid w:val="00A1674E"/>
    <w:rsid w:val="00A27B71"/>
    <w:rsid w:val="00A3380F"/>
    <w:rsid w:val="00A45233"/>
    <w:rsid w:val="00A734FE"/>
    <w:rsid w:val="00A7649A"/>
    <w:rsid w:val="00A80BF8"/>
    <w:rsid w:val="00B12FFE"/>
    <w:rsid w:val="00B23562"/>
    <w:rsid w:val="00C13404"/>
    <w:rsid w:val="00C32141"/>
    <w:rsid w:val="00C92AE9"/>
    <w:rsid w:val="00D00D02"/>
    <w:rsid w:val="00DB6CE8"/>
    <w:rsid w:val="00DE0EDB"/>
    <w:rsid w:val="00E01E2A"/>
    <w:rsid w:val="00E413DE"/>
    <w:rsid w:val="00E42864"/>
    <w:rsid w:val="00F746B9"/>
    <w:rsid w:val="00FC6377"/>
    <w:rsid w:val="00FE5C32"/>
    <w:rsid w:val="7B4E42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3D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41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695</Words>
  <Characters>3966</Characters>
  <Application>Microsoft Office Word</Application>
  <DocSecurity>0</DocSecurity>
  <Lines>33</Lines>
  <Paragraphs>9</Paragraphs>
  <ScaleCrop>false</ScaleCrop>
  <Company>SPecialiST RePack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Радуга</dc:creator>
  <cp:lastModifiedBy>Галина</cp:lastModifiedBy>
  <cp:revision>26</cp:revision>
  <dcterms:created xsi:type="dcterms:W3CDTF">2021-01-30T10:46:00Z</dcterms:created>
  <dcterms:modified xsi:type="dcterms:W3CDTF">2023-03-31T15:30:00Z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1049-11.2.0.9906</vt:lpwstr>
  </property>
</Properties>
</file>