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89257" w14:textId="65202D75" w:rsidR="00D400AE" w:rsidRDefault="00D400AE" w:rsidP="00D400AE">
      <w:pPr>
        <w:spacing w:after="0"/>
        <w:rPr>
          <w:color w:val="000000" w:themeColor="text1"/>
          <w:sz w:val="22"/>
        </w:rPr>
      </w:pPr>
      <w:bookmarkStart w:id="0" w:name="_Hlk124760484"/>
      <w:r>
        <w:rPr>
          <w:noProof/>
        </w:rPr>
        <w:drawing>
          <wp:inline distT="0" distB="0" distL="0" distR="0" wp14:anchorId="14231768" wp14:editId="2145B03F">
            <wp:extent cx="2152468" cy="1712191"/>
            <wp:effectExtent l="38100" t="38100" r="38735" b="406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581" cy="17273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14:paraId="13730979" w14:textId="77777777" w:rsidR="00D400AE" w:rsidRDefault="00D400AE" w:rsidP="00D400AE">
      <w:pPr>
        <w:spacing w:after="0"/>
        <w:rPr>
          <w:color w:val="000000" w:themeColor="text1"/>
          <w:sz w:val="22"/>
        </w:rPr>
      </w:pPr>
    </w:p>
    <w:p w14:paraId="3F3F0FB8" w14:textId="77777777" w:rsidR="00D400AE" w:rsidRDefault="00D400AE" w:rsidP="00D400AE">
      <w:pPr>
        <w:spacing w:after="0"/>
        <w:rPr>
          <w:color w:val="000000" w:themeColor="text1"/>
          <w:sz w:val="22"/>
        </w:rPr>
      </w:pPr>
      <w:r w:rsidRPr="001F33BB">
        <w:rPr>
          <w:b/>
          <w:color w:val="000000" w:themeColor="text1"/>
          <w:sz w:val="22"/>
        </w:rPr>
        <w:t>Аллея Славы.</w:t>
      </w:r>
      <w:r w:rsidRPr="001F33BB">
        <w:rPr>
          <w:color w:val="000000" w:themeColor="text1"/>
          <w:sz w:val="22"/>
        </w:rPr>
        <w:t xml:space="preserve"> Здесь с изображений смотрят на нас Герои Советского Союза и полные кавалеры ордена Славы. </w:t>
      </w:r>
    </w:p>
    <w:p w14:paraId="714AD87D" w14:textId="77777777" w:rsidR="00D400AE" w:rsidRDefault="00D400AE" w:rsidP="00D400AE">
      <w:pPr>
        <w:spacing w:after="0"/>
        <w:rPr>
          <w:color w:val="000000" w:themeColor="text1"/>
          <w:sz w:val="22"/>
        </w:rPr>
      </w:pPr>
    </w:p>
    <w:p w14:paraId="5F601AA9" w14:textId="77777777" w:rsidR="00D400AE" w:rsidRPr="00015D45" w:rsidRDefault="00D400AE" w:rsidP="00D400AE">
      <w:pPr>
        <w:spacing w:after="0"/>
        <w:rPr>
          <w:color w:val="000000" w:themeColor="text1"/>
          <w:sz w:val="22"/>
        </w:rPr>
      </w:pPr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>Остановка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b/>
          <w:bCs/>
          <w:color w:val="000000" w:themeColor="text1"/>
        </w:rPr>
        <w:t>6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>.</w:t>
      </w:r>
    </w:p>
    <w:p w14:paraId="04EBAAED" w14:textId="77777777" w:rsidR="00D400AE" w:rsidRDefault="00D400AE" w:rsidP="00D400AE">
      <w:pPr>
        <w:spacing w:after="0"/>
        <w:jc w:val="both"/>
        <w:rPr>
          <w:rFonts w:cs="Times New Roman"/>
          <w:b/>
          <w:bCs/>
          <w:color w:val="3B3B3B"/>
          <w:sz w:val="22"/>
          <w:shd w:val="clear" w:color="auto" w:fill="FFFFFF"/>
        </w:rPr>
      </w:pPr>
      <w:r w:rsidRPr="000F52BC">
        <w:rPr>
          <w:rFonts w:cs="Times New Roman"/>
          <w:b/>
          <w:bCs/>
          <w:color w:val="3B3B3B"/>
          <w:sz w:val="22"/>
          <w:shd w:val="clear" w:color="auto" w:fill="FFFFFF"/>
        </w:rPr>
        <w:t>Мемориал «В память о воинах, умерших от ран в госпиталях города Петровска Саратовской области в период ВОВ 1941-1945 гг.»</w:t>
      </w:r>
    </w:p>
    <w:p w14:paraId="6008FE4B" w14:textId="77777777" w:rsidR="00D400AE" w:rsidRDefault="00D400AE" w:rsidP="00D400AE">
      <w:pPr>
        <w:spacing w:after="0"/>
        <w:jc w:val="both"/>
        <w:rPr>
          <w:rFonts w:cs="Times New Roman"/>
          <w:color w:val="00B0F0"/>
          <w:sz w:val="22"/>
        </w:rPr>
      </w:pPr>
      <w:r>
        <w:rPr>
          <w:rFonts w:cs="Times New Roman"/>
          <w:noProof/>
          <w:color w:val="00B0F0"/>
          <w:sz w:val="22"/>
        </w:rPr>
        <w:drawing>
          <wp:inline distT="0" distB="0" distL="0" distR="0" wp14:anchorId="098734F6" wp14:editId="23076D34">
            <wp:extent cx="2558585" cy="1705057"/>
            <wp:effectExtent l="38100" t="38100" r="32385" b="285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514" cy="171433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41065ED" w14:textId="77777777" w:rsidR="00D400AE" w:rsidRPr="001C5365" w:rsidRDefault="00D400AE" w:rsidP="00D400AE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074A6F">
        <w:rPr>
          <w:rFonts w:cs="Times New Roman"/>
          <w:color w:val="000000" w:themeColor="text1"/>
          <w:sz w:val="22"/>
        </w:rPr>
        <w:t xml:space="preserve">В </w:t>
      </w:r>
      <w:r>
        <w:rPr>
          <w:rFonts w:cs="Times New Roman"/>
          <w:color w:val="000000" w:themeColor="text1"/>
          <w:sz w:val="22"/>
        </w:rPr>
        <w:t xml:space="preserve">г. </w:t>
      </w:r>
      <w:r w:rsidRPr="00074A6F">
        <w:rPr>
          <w:rFonts w:cs="Times New Roman"/>
          <w:color w:val="000000" w:themeColor="text1"/>
          <w:sz w:val="22"/>
        </w:rPr>
        <w:t>Петровск</w:t>
      </w:r>
      <w:r>
        <w:rPr>
          <w:rFonts w:cs="Times New Roman"/>
          <w:color w:val="000000" w:themeColor="text1"/>
          <w:sz w:val="22"/>
        </w:rPr>
        <w:t>е в</w:t>
      </w:r>
      <w:r w:rsidRPr="00074A6F">
        <w:rPr>
          <w:rFonts w:cs="Times New Roman"/>
          <w:color w:val="000000" w:themeColor="text1"/>
          <w:sz w:val="22"/>
        </w:rPr>
        <w:t xml:space="preserve"> госпиталях </w:t>
      </w:r>
      <w:r>
        <w:rPr>
          <w:rFonts w:cs="Times New Roman"/>
          <w:color w:val="000000" w:themeColor="text1"/>
          <w:sz w:val="22"/>
        </w:rPr>
        <w:t>умерло</w:t>
      </w:r>
      <w:r w:rsidRPr="00074A6F">
        <w:rPr>
          <w:rFonts w:cs="Times New Roman"/>
          <w:color w:val="000000" w:themeColor="text1"/>
          <w:sz w:val="22"/>
        </w:rPr>
        <w:t xml:space="preserve"> 47 человек</w:t>
      </w:r>
      <w:r>
        <w:rPr>
          <w:rFonts w:cs="Times New Roman"/>
          <w:color w:val="000000" w:themeColor="text1"/>
          <w:sz w:val="22"/>
        </w:rPr>
        <w:t xml:space="preserve">: </w:t>
      </w:r>
      <w:r w:rsidRPr="00074A6F">
        <w:rPr>
          <w:rFonts w:cs="Times New Roman"/>
          <w:color w:val="000000" w:themeColor="text1"/>
          <w:sz w:val="22"/>
        </w:rPr>
        <w:t>8 летчиков, служивших в 15 ОРЗАПе (особый разведывательный запасной авиационный полк), дислоцировавшемся на территории нашего города и района. Полк занимался подготовкой разведывательных экипажей для всех фронтов ВОВ. К сожалению, во время выполнения полетов</w:t>
      </w:r>
      <w:bookmarkEnd w:id="0"/>
    </w:p>
    <w:p w14:paraId="119C2E13" w14:textId="77777777" w:rsidR="00985613" w:rsidRPr="000F52BC" w:rsidRDefault="00985613" w:rsidP="00985613">
      <w:pPr>
        <w:spacing w:after="0"/>
        <w:jc w:val="both"/>
        <w:rPr>
          <w:rFonts w:cs="Times New Roman"/>
          <w:color w:val="00B0F0"/>
          <w:sz w:val="22"/>
        </w:rPr>
      </w:pPr>
      <w:bookmarkStart w:id="1" w:name="_Hlk124760895"/>
      <w:bookmarkStart w:id="2" w:name="_Hlk124757397"/>
      <w:r w:rsidRPr="00074A6F">
        <w:rPr>
          <w:rFonts w:cs="Times New Roman"/>
          <w:color w:val="000000" w:themeColor="text1"/>
          <w:sz w:val="22"/>
        </w:rPr>
        <w:t>погибло 8 летчиков, за жизнь которых также боролись в петровских госпиталях.</w:t>
      </w:r>
    </w:p>
    <w:p w14:paraId="2FA05530" w14:textId="77777777" w:rsidR="00985613" w:rsidRDefault="00985613" w:rsidP="00985613">
      <w:pPr>
        <w:spacing w:after="0"/>
        <w:jc w:val="both"/>
        <w:rPr>
          <w:color w:val="0070C0"/>
          <w:szCs w:val="28"/>
        </w:rPr>
      </w:pPr>
      <w:r>
        <w:rPr>
          <w:noProof/>
        </w:rPr>
        <w:drawing>
          <wp:inline distT="0" distB="0" distL="0" distR="0" wp14:anchorId="3363CBDE" wp14:editId="1690D985">
            <wp:extent cx="2679700" cy="2885440"/>
            <wp:effectExtent l="38100" t="38100" r="44450" b="292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70" cy="289079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14:paraId="34F0D473" w14:textId="77777777" w:rsidR="00985613" w:rsidRDefault="00985613" w:rsidP="00985613">
      <w:pPr>
        <w:spacing w:after="0"/>
        <w:rPr>
          <w:b/>
          <w:bCs/>
          <w:color w:val="000000" w:themeColor="text1"/>
          <w:szCs w:val="28"/>
        </w:rPr>
      </w:pPr>
    </w:p>
    <w:p w14:paraId="16131A98" w14:textId="3F7222C4" w:rsidR="00985613" w:rsidRDefault="00985613" w:rsidP="00985613">
      <w:pPr>
        <w:spacing w:after="0"/>
        <w:rPr>
          <w:rFonts w:ascii="Bookman Old Style" w:hAnsi="Bookman Old Style"/>
          <w:b/>
          <w:bCs/>
          <w:color w:val="000000" w:themeColor="text1"/>
          <w:sz w:val="24"/>
          <w:szCs w:val="24"/>
        </w:rPr>
      </w:pPr>
      <w:r>
        <w:rPr>
          <w:rFonts w:ascii="Bookman Old Style" w:hAnsi="Bookman Old Style"/>
          <w:b/>
          <w:bCs/>
          <w:color w:val="000000" w:themeColor="text1"/>
          <w:szCs w:val="28"/>
        </w:rPr>
        <w:t xml:space="preserve">В завершении экскурсии можно прочесть </w:t>
      </w:r>
      <w:r w:rsidRPr="00795987">
        <w:rPr>
          <w:rFonts w:ascii="Bookman Old Style" w:hAnsi="Bookman Old Style"/>
          <w:b/>
          <w:bCs/>
          <w:color w:val="000000" w:themeColor="text1"/>
          <w:sz w:val="24"/>
          <w:szCs w:val="24"/>
        </w:rPr>
        <w:t>стихотворени</w:t>
      </w:r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>е</w:t>
      </w:r>
      <w:r w:rsidRPr="00795987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нашего земляка Евгения Четверикова </w:t>
      </w:r>
    </w:p>
    <w:p w14:paraId="18AC8BB4" w14:textId="77777777" w:rsidR="00846E20" w:rsidRDefault="00846E20" w:rsidP="00985613">
      <w:pPr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75EFF263" w14:textId="77777777" w:rsidR="00985613" w:rsidRDefault="00985613" w:rsidP="00985613">
      <w:pPr>
        <w:shd w:val="clear" w:color="auto" w:fill="FFFFFF"/>
        <w:contextualSpacing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Речка, милый сердцу бор сосновый</w:t>
      </w:r>
    </w:p>
    <w:p w14:paraId="1132B083" w14:textId="77777777" w:rsidR="00985613" w:rsidRDefault="00985613" w:rsidP="00985613">
      <w:pPr>
        <w:shd w:val="clear" w:color="auto" w:fill="FFFFFF"/>
        <w:contextualSpacing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Мост старинный, церкви купола,</w:t>
      </w:r>
    </w:p>
    <w:p w14:paraId="60AA3E78" w14:textId="77777777" w:rsidR="00985613" w:rsidRPr="001C5365" w:rsidRDefault="00985613" w:rsidP="00985613">
      <w:pPr>
        <w:shd w:val="clear" w:color="auto" w:fill="FFFFFF"/>
        <w:contextualSpacing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Новые дома кварталов новых,</w:t>
      </w:r>
    </w:p>
    <w:p w14:paraId="7E2B7A3A" w14:textId="77777777" w:rsidR="00985613" w:rsidRPr="001C5365" w:rsidRDefault="00985613" w:rsidP="00985613">
      <w:pPr>
        <w:shd w:val="clear" w:color="auto" w:fill="FFFFFF"/>
        <w:spacing w:after="0"/>
        <w:contextualSpacing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Улицы прямые, как стрела!</w:t>
      </w:r>
    </w:p>
    <w:p w14:paraId="64FCEDD7" w14:textId="77777777" w:rsidR="00985613" w:rsidRPr="001C5365" w:rsidRDefault="00985613" w:rsidP="00985613">
      <w:pPr>
        <w:shd w:val="clear" w:color="auto" w:fill="FFFFFF"/>
        <w:spacing w:after="0"/>
        <w:contextualSpacing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Любимый город, Петровск родной</w:t>
      </w:r>
    </w:p>
    <w:p w14:paraId="563D4B2A" w14:textId="77777777" w:rsidR="00985613" w:rsidRPr="001C5365" w:rsidRDefault="00985613" w:rsidP="00985613">
      <w:pPr>
        <w:shd w:val="clear" w:color="auto" w:fill="FFFFFF"/>
        <w:spacing w:after="0"/>
        <w:contextualSpacing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Ты город старый, но и вечно молодой.</w:t>
      </w:r>
    </w:p>
    <w:p w14:paraId="08795FFB" w14:textId="0E0452EC" w:rsidR="00985613" w:rsidRDefault="00985613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  <w:r w:rsidRPr="001C5365">
        <w:rPr>
          <w:rFonts w:ascii="Open Sans" w:eastAsia="Times New Roman" w:hAnsi="Open Sans" w:cs="Open Sans"/>
          <w:color w:val="181818"/>
          <w:szCs w:val="28"/>
          <w:lang w:eastAsia="ru-RU"/>
        </w:rPr>
        <w:t xml:space="preserve">                                </w:t>
      </w:r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(</w:t>
      </w:r>
      <w:proofErr w:type="spellStart"/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Е.Четвериков</w:t>
      </w:r>
      <w:proofErr w:type="spellEnd"/>
      <w:r w:rsidRPr="001C5365">
        <w:rPr>
          <w:rFonts w:eastAsia="Times New Roman" w:cs="Times New Roman"/>
          <w:color w:val="181818"/>
          <w:sz w:val="24"/>
          <w:szCs w:val="24"/>
          <w:lang w:eastAsia="ru-RU"/>
        </w:rPr>
        <w:t>)</w:t>
      </w:r>
    </w:p>
    <w:p w14:paraId="56EDF090" w14:textId="3E86CF73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54D14671" w14:textId="619400CE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05EFC3FE" w14:textId="00BD4D9A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7956B7A7" w14:textId="241441F1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383289E7" w14:textId="23C8652B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123AEB0B" w14:textId="77777777" w:rsidR="00D400AE" w:rsidRDefault="00D400AE" w:rsidP="00D400AE">
      <w:pPr>
        <w:shd w:val="clear" w:color="auto" w:fill="FFFFFF"/>
        <w:spacing w:after="0"/>
        <w:jc w:val="center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37CDCECA" w14:textId="77777777" w:rsidR="00D400AE" w:rsidRDefault="00D400AE" w:rsidP="00D400AE">
      <w:pPr>
        <w:shd w:val="clear" w:color="auto" w:fill="FFFFFF"/>
        <w:spacing w:after="0"/>
        <w:jc w:val="center"/>
        <w:rPr>
          <w:rFonts w:ascii="Bookman Old Style" w:eastAsia="Times New Roman" w:hAnsi="Bookman Old Style" w:cs="Times New Roman"/>
          <w:color w:val="FF0000"/>
          <w:sz w:val="24"/>
          <w:szCs w:val="24"/>
          <w:lang w:eastAsia="ru-RU"/>
        </w:rPr>
      </w:pPr>
    </w:p>
    <w:p w14:paraId="489636AD" w14:textId="6D41EB66" w:rsidR="00D400AE" w:rsidRPr="00146B6E" w:rsidRDefault="00D400AE" w:rsidP="0058285B">
      <w:pPr>
        <w:shd w:val="clear" w:color="auto" w:fill="FFFFFF"/>
        <w:spacing w:after="0"/>
        <w:jc w:val="center"/>
        <w:rPr>
          <w:rFonts w:ascii="Bookman Old Style" w:eastAsia="Times New Roman" w:hAnsi="Bookman Old Style" w:cs="Times New Roman"/>
          <w:color w:val="FF0000"/>
          <w:sz w:val="24"/>
          <w:szCs w:val="24"/>
          <w:lang w:eastAsia="ru-RU"/>
        </w:rPr>
      </w:pPr>
      <w:r w:rsidRPr="00146B6E">
        <w:rPr>
          <w:rFonts w:ascii="Bookman Old Style" w:eastAsia="Times New Roman" w:hAnsi="Bookman Old Style" w:cs="Times New Roman"/>
          <w:color w:val="FF0000"/>
          <w:sz w:val="24"/>
          <w:szCs w:val="24"/>
          <w:lang w:eastAsia="ru-RU"/>
        </w:rPr>
        <w:t>Муниципальное дошкольное образовательное учреждение д/сад № 6 «Звёздочка».</w:t>
      </w:r>
    </w:p>
    <w:p w14:paraId="45BC5FD1" w14:textId="77777777" w:rsidR="00D400AE" w:rsidRPr="00146B6E" w:rsidRDefault="00D400AE" w:rsidP="0058285B">
      <w:pPr>
        <w:spacing w:after="0"/>
        <w:jc w:val="center"/>
        <w:rPr>
          <w:rFonts w:ascii="Bookman Old Style" w:hAnsi="Bookman Old Style"/>
          <w:color w:val="FF0000"/>
          <w:sz w:val="24"/>
          <w:szCs w:val="24"/>
        </w:rPr>
      </w:pPr>
      <w:proofErr w:type="spellStart"/>
      <w:r>
        <w:rPr>
          <w:rFonts w:ascii="Bookman Old Style" w:hAnsi="Bookman Old Style"/>
          <w:color w:val="FF0000"/>
          <w:sz w:val="24"/>
          <w:szCs w:val="24"/>
        </w:rPr>
        <w:t>г.</w:t>
      </w:r>
      <w:r w:rsidRPr="00146B6E">
        <w:rPr>
          <w:rFonts w:ascii="Bookman Old Style" w:hAnsi="Bookman Old Style"/>
          <w:color w:val="FF0000"/>
          <w:sz w:val="24"/>
          <w:szCs w:val="24"/>
        </w:rPr>
        <w:t>Петровск</w:t>
      </w:r>
      <w:proofErr w:type="spellEnd"/>
      <w:r w:rsidRPr="00146B6E">
        <w:rPr>
          <w:rFonts w:ascii="Bookman Old Style" w:hAnsi="Bookman Old Style"/>
          <w:color w:val="FF0000"/>
          <w:sz w:val="24"/>
          <w:szCs w:val="24"/>
        </w:rPr>
        <w:t xml:space="preserve"> Саратовская область</w:t>
      </w:r>
    </w:p>
    <w:p w14:paraId="66B4AE03" w14:textId="77777777" w:rsidR="00D400AE" w:rsidRPr="00146B6E" w:rsidRDefault="00D400AE" w:rsidP="00D400AE">
      <w:pPr>
        <w:spacing w:after="0"/>
        <w:jc w:val="center"/>
        <w:rPr>
          <w:rFonts w:ascii="Bookman Old Style" w:hAnsi="Bookman Old Style"/>
          <w:color w:val="FF0000"/>
          <w:sz w:val="24"/>
          <w:szCs w:val="24"/>
        </w:rPr>
      </w:pPr>
    </w:p>
    <w:p w14:paraId="3C84A82B" w14:textId="77777777" w:rsidR="00D400AE" w:rsidRDefault="00D400AE" w:rsidP="00D400AE">
      <w:pPr>
        <w:spacing w:after="0"/>
        <w:jc w:val="center"/>
        <w:rPr>
          <w:rFonts w:ascii="Bookman Old Style" w:hAnsi="Bookman Old Style"/>
          <w:i/>
          <w:iCs/>
          <w:color w:val="0070C0"/>
          <w:sz w:val="24"/>
          <w:szCs w:val="24"/>
        </w:rPr>
      </w:pPr>
    </w:p>
    <w:p w14:paraId="483455DC" w14:textId="77777777" w:rsidR="00D400AE" w:rsidRDefault="00D400AE" w:rsidP="00D400AE">
      <w:pPr>
        <w:spacing w:after="0"/>
        <w:jc w:val="center"/>
        <w:rPr>
          <w:rFonts w:ascii="Bookman Old Style" w:hAnsi="Bookman Old Style"/>
          <w:i/>
          <w:iCs/>
          <w:color w:val="0070C0"/>
          <w:sz w:val="24"/>
          <w:szCs w:val="24"/>
        </w:rPr>
      </w:pPr>
    </w:p>
    <w:p w14:paraId="1ACEA367" w14:textId="77777777" w:rsidR="00D400AE" w:rsidRDefault="00D400AE" w:rsidP="00D400AE">
      <w:pPr>
        <w:spacing w:after="0"/>
        <w:jc w:val="center"/>
        <w:rPr>
          <w:rFonts w:ascii="Bookman Old Style" w:hAnsi="Bookman Old Style"/>
          <w:i/>
          <w:iCs/>
          <w:color w:val="0070C0"/>
          <w:sz w:val="24"/>
          <w:szCs w:val="24"/>
        </w:rPr>
      </w:pPr>
    </w:p>
    <w:p w14:paraId="045F6F07" w14:textId="77777777" w:rsidR="00D400AE" w:rsidRDefault="00D400AE" w:rsidP="00D400AE">
      <w:pPr>
        <w:spacing w:after="0"/>
        <w:jc w:val="center"/>
        <w:rPr>
          <w:rFonts w:ascii="Bookman Old Style" w:hAnsi="Bookman Old Style"/>
          <w:i/>
          <w:iCs/>
          <w:color w:val="0070C0"/>
          <w:sz w:val="24"/>
          <w:szCs w:val="24"/>
        </w:rPr>
      </w:pPr>
    </w:p>
    <w:p w14:paraId="72F69938" w14:textId="77777777" w:rsidR="00846E20" w:rsidRDefault="00D400AE" w:rsidP="00D400AE">
      <w:pPr>
        <w:spacing w:after="0"/>
        <w:jc w:val="center"/>
        <w:rPr>
          <w:rFonts w:ascii="Bookman Old Style" w:hAnsi="Bookman Old Style"/>
          <w:b/>
          <w:i/>
          <w:iCs/>
          <w:color w:val="0070C0"/>
          <w:sz w:val="24"/>
          <w:szCs w:val="24"/>
        </w:rPr>
      </w:pPr>
      <w:r w:rsidRPr="00D400AE">
        <w:rPr>
          <w:rFonts w:ascii="Bookman Old Style" w:hAnsi="Bookman Old Style"/>
          <w:b/>
          <w:i/>
          <w:iCs/>
          <w:color w:val="0070C0"/>
          <w:sz w:val="24"/>
          <w:szCs w:val="24"/>
        </w:rPr>
        <w:t xml:space="preserve">Буклет </w:t>
      </w:r>
    </w:p>
    <w:p w14:paraId="5C331364" w14:textId="1540D34B" w:rsidR="00D400AE" w:rsidRPr="00D400AE" w:rsidRDefault="00D400AE" w:rsidP="00D400AE">
      <w:pPr>
        <w:spacing w:after="0"/>
        <w:jc w:val="center"/>
        <w:rPr>
          <w:rFonts w:ascii="Bookman Old Style" w:hAnsi="Bookman Old Style"/>
          <w:b/>
          <w:i/>
          <w:iCs/>
          <w:color w:val="0070C0"/>
          <w:sz w:val="24"/>
          <w:szCs w:val="24"/>
        </w:rPr>
      </w:pPr>
      <w:r w:rsidRPr="00D400AE">
        <w:rPr>
          <w:rFonts w:ascii="Bookman Old Style" w:hAnsi="Bookman Old Style"/>
          <w:b/>
          <w:i/>
          <w:iCs/>
          <w:color w:val="0070C0"/>
          <w:sz w:val="24"/>
          <w:szCs w:val="24"/>
        </w:rPr>
        <w:t>Маршрут выходного дня</w:t>
      </w:r>
    </w:p>
    <w:p w14:paraId="2E7BD7D8" w14:textId="77777777" w:rsidR="00D400AE" w:rsidRDefault="00D400AE" w:rsidP="00D400AE">
      <w:pPr>
        <w:spacing w:after="0"/>
        <w:jc w:val="center"/>
        <w:rPr>
          <w:rFonts w:ascii="Bookman Old Style" w:hAnsi="Bookman Old Style"/>
          <w:color w:val="0070C0"/>
          <w:szCs w:val="28"/>
        </w:rPr>
      </w:pPr>
      <w:r w:rsidRPr="00D400AE">
        <w:rPr>
          <w:rFonts w:ascii="Bookman Old Style" w:hAnsi="Bookman Old Style"/>
          <w:b/>
          <w:color w:val="0070C0"/>
          <w:szCs w:val="28"/>
        </w:rPr>
        <w:t>«РОДИНА МОЯ»</w:t>
      </w:r>
    </w:p>
    <w:p w14:paraId="60143E40" w14:textId="77777777" w:rsidR="00D400AE" w:rsidRDefault="00D400AE" w:rsidP="00D400AE">
      <w:pPr>
        <w:spacing w:after="0"/>
        <w:jc w:val="center"/>
        <w:rPr>
          <w:rFonts w:ascii="Bookman Old Style" w:hAnsi="Bookman Old Style"/>
          <w:color w:val="0070C0"/>
          <w:szCs w:val="28"/>
        </w:rPr>
      </w:pPr>
    </w:p>
    <w:p w14:paraId="03A513B7" w14:textId="77777777" w:rsidR="00D400AE" w:rsidRDefault="00D400AE" w:rsidP="00D400AE">
      <w:pPr>
        <w:spacing w:after="0"/>
        <w:jc w:val="center"/>
        <w:rPr>
          <w:rFonts w:ascii="Bookman Old Style" w:hAnsi="Bookman Old Style"/>
          <w:color w:val="0070C0"/>
          <w:szCs w:val="28"/>
        </w:rPr>
      </w:pPr>
    </w:p>
    <w:p w14:paraId="6EF20D9F" w14:textId="77777777" w:rsidR="00D400AE" w:rsidRDefault="00D400AE" w:rsidP="00D400AE">
      <w:pPr>
        <w:spacing w:after="0"/>
        <w:jc w:val="center"/>
        <w:rPr>
          <w:rFonts w:ascii="Bookman Old Style" w:hAnsi="Bookman Old Style"/>
          <w:color w:val="0070C0"/>
          <w:szCs w:val="28"/>
        </w:rPr>
      </w:pPr>
    </w:p>
    <w:p w14:paraId="57018B2A" w14:textId="77777777" w:rsidR="00D400AE" w:rsidRPr="00D400AE" w:rsidRDefault="00D400AE" w:rsidP="00D400AE">
      <w:pPr>
        <w:spacing w:after="0"/>
        <w:jc w:val="center"/>
        <w:rPr>
          <w:rFonts w:ascii="Bookman Old Style" w:hAnsi="Bookman Old Style"/>
          <w:b/>
          <w:color w:val="002060"/>
          <w:szCs w:val="28"/>
        </w:rPr>
      </w:pPr>
      <w:r w:rsidRPr="00D400AE">
        <w:rPr>
          <w:rFonts w:ascii="Bookman Old Style" w:hAnsi="Bookman Old Style"/>
          <w:b/>
          <w:color w:val="002060"/>
          <w:szCs w:val="28"/>
        </w:rPr>
        <w:t xml:space="preserve">Подготовил: </w:t>
      </w:r>
    </w:p>
    <w:p w14:paraId="7144B494" w14:textId="77777777" w:rsidR="00D400AE" w:rsidRPr="00D400AE" w:rsidRDefault="00D400AE" w:rsidP="00D400AE">
      <w:pPr>
        <w:spacing w:after="0"/>
        <w:jc w:val="center"/>
        <w:rPr>
          <w:rFonts w:ascii="Bookman Old Style" w:hAnsi="Bookman Old Style"/>
          <w:b/>
          <w:color w:val="002060"/>
          <w:szCs w:val="28"/>
        </w:rPr>
      </w:pPr>
      <w:r w:rsidRPr="00D400AE">
        <w:rPr>
          <w:rFonts w:ascii="Bookman Old Style" w:hAnsi="Bookman Old Style"/>
          <w:b/>
          <w:color w:val="002060"/>
          <w:szCs w:val="28"/>
        </w:rPr>
        <w:t>Смолькова Лариса Владимировна</w:t>
      </w:r>
    </w:p>
    <w:p w14:paraId="73D0884D" w14:textId="77777777" w:rsidR="00D400AE" w:rsidRDefault="00D400AE" w:rsidP="00D400AE">
      <w:pPr>
        <w:spacing w:after="0"/>
        <w:jc w:val="center"/>
        <w:rPr>
          <w:color w:val="000000" w:themeColor="text1"/>
          <w:sz w:val="24"/>
          <w:szCs w:val="24"/>
        </w:rPr>
      </w:pPr>
    </w:p>
    <w:p w14:paraId="2209D99A" w14:textId="77777777" w:rsidR="00D400AE" w:rsidRDefault="00D400AE" w:rsidP="00D400AE">
      <w:pPr>
        <w:spacing w:after="0"/>
        <w:jc w:val="both"/>
        <w:rPr>
          <w:i/>
          <w:iCs/>
          <w:color w:val="7030A0"/>
          <w:sz w:val="24"/>
          <w:szCs w:val="24"/>
        </w:rPr>
      </w:pPr>
    </w:p>
    <w:p w14:paraId="6EEDA483" w14:textId="77777777" w:rsidR="00D400AE" w:rsidRDefault="00D400AE" w:rsidP="00D400AE">
      <w:pPr>
        <w:spacing w:after="0"/>
        <w:jc w:val="both"/>
        <w:rPr>
          <w:i/>
          <w:iCs/>
          <w:color w:val="7030A0"/>
          <w:sz w:val="24"/>
          <w:szCs w:val="24"/>
        </w:rPr>
      </w:pPr>
    </w:p>
    <w:p w14:paraId="2DCD1EF1" w14:textId="77777777" w:rsidR="00D400AE" w:rsidRDefault="00D400AE" w:rsidP="00D400AE">
      <w:pPr>
        <w:spacing w:after="0"/>
        <w:jc w:val="both"/>
        <w:rPr>
          <w:i/>
          <w:iCs/>
          <w:color w:val="7030A0"/>
          <w:sz w:val="24"/>
          <w:szCs w:val="24"/>
        </w:rPr>
      </w:pPr>
    </w:p>
    <w:p w14:paraId="3128C603" w14:textId="77777777" w:rsidR="00D400AE" w:rsidRDefault="00D400AE" w:rsidP="00D400AE">
      <w:pPr>
        <w:spacing w:after="0"/>
        <w:jc w:val="both"/>
        <w:rPr>
          <w:i/>
          <w:iCs/>
          <w:color w:val="7030A0"/>
          <w:sz w:val="24"/>
          <w:szCs w:val="24"/>
        </w:rPr>
      </w:pPr>
    </w:p>
    <w:p w14:paraId="04413F5B" w14:textId="36FDBE16" w:rsidR="00D400AE" w:rsidRPr="00074A6F" w:rsidRDefault="00D400AE" w:rsidP="00846E20">
      <w:pPr>
        <w:spacing w:after="0"/>
        <w:jc w:val="center"/>
        <w:rPr>
          <w:i/>
          <w:iCs/>
          <w:color w:val="7030A0"/>
          <w:szCs w:val="28"/>
        </w:rPr>
      </w:pPr>
      <w:r w:rsidRPr="00846E20">
        <w:rPr>
          <w:b/>
          <w:i/>
          <w:iCs/>
          <w:color w:val="7030A0"/>
          <w:szCs w:val="28"/>
        </w:rPr>
        <w:t>Уважаемые родители! Предлагаем вам маршрут выходного дня «Моя малая родина в годы ВОВ», который вы можете организовать в один из майских дней</w:t>
      </w:r>
      <w:r w:rsidR="00846E20">
        <w:rPr>
          <w:i/>
          <w:iCs/>
          <w:color w:val="7030A0"/>
          <w:szCs w:val="28"/>
        </w:rPr>
        <w:t>.</w:t>
      </w:r>
    </w:p>
    <w:p w14:paraId="5304CB9E" w14:textId="56282680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5D59EF4A" w14:textId="605BB6D2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p w14:paraId="3981729A" w14:textId="79578AEF" w:rsidR="00D400AE" w:rsidRDefault="00D400AE" w:rsidP="00985613">
      <w:pPr>
        <w:shd w:val="clear" w:color="auto" w:fill="FFFFFF"/>
        <w:spacing w:after="0"/>
        <w:rPr>
          <w:rFonts w:eastAsia="Times New Roman" w:cs="Times New Roman"/>
          <w:color w:val="181818"/>
          <w:sz w:val="24"/>
          <w:szCs w:val="24"/>
          <w:lang w:eastAsia="ru-RU"/>
        </w:rPr>
      </w:pPr>
    </w:p>
    <w:bookmarkEnd w:id="1"/>
    <w:p w14:paraId="51222227" w14:textId="77777777" w:rsidR="0058285B" w:rsidRDefault="0058285B" w:rsidP="002F6469">
      <w:pPr>
        <w:spacing w:after="0"/>
        <w:jc w:val="both"/>
        <w:rPr>
          <w:rFonts w:ascii="Bookman Old Style" w:hAnsi="Bookman Old Style"/>
          <w:b/>
          <w:bCs/>
          <w:color w:val="000000" w:themeColor="text1"/>
          <w:sz w:val="24"/>
          <w:szCs w:val="24"/>
        </w:rPr>
      </w:pPr>
    </w:p>
    <w:p w14:paraId="7C44593B" w14:textId="77777777" w:rsidR="0058285B" w:rsidRDefault="0058285B" w:rsidP="002F6469">
      <w:pPr>
        <w:spacing w:after="0"/>
        <w:jc w:val="both"/>
        <w:rPr>
          <w:rFonts w:ascii="Bookman Old Style" w:hAnsi="Bookman Old Style"/>
          <w:b/>
          <w:bCs/>
          <w:color w:val="000000" w:themeColor="text1"/>
          <w:sz w:val="24"/>
          <w:szCs w:val="24"/>
        </w:rPr>
      </w:pPr>
    </w:p>
    <w:p w14:paraId="05A50588" w14:textId="25850CAF" w:rsidR="006B7B15" w:rsidRPr="00344B08" w:rsidRDefault="00E84139" w:rsidP="002F6469">
      <w:pPr>
        <w:spacing w:after="0"/>
        <w:jc w:val="both"/>
        <w:rPr>
          <w:rFonts w:ascii="Bookman Old Style" w:hAnsi="Bookman Old Style"/>
          <w:bCs/>
          <w:color w:val="000000" w:themeColor="text1"/>
          <w:sz w:val="24"/>
          <w:szCs w:val="24"/>
        </w:rPr>
      </w:pPr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>Остановка</w:t>
      </w:r>
      <w:r w:rsidR="006B7B15"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1.</w:t>
      </w:r>
      <w:r w:rsidR="00344B08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bookmarkEnd w:id="2"/>
      <w:r w:rsidR="00344B08" w:rsidRPr="00344B08">
        <w:rPr>
          <w:rFonts w:ascii="Bookman Old Style" w:hAnsi="Bookman Old Style"/>
          <w:bCs/>
          <w:color w:val="000000" w:themeColor="text1"/>
          <w:sz w:val="24"/>
          <w:szCs w:val="24"/>
        </w:rPr>
        <w:t xml:space="preserve">(экскурсию можно начать от </w:t>
      </w:r>
      <w:r w:rsidR="001F5790" w:rsidRPr="00344B08">
        <w:rPr>
          <w:rFonts w:ascii="Bookman Old Style" w:hAnsi="Bookman Old Style"/>
          <w:bCs/>
          <w:color w:val="000000" w:themeColor="text1"/>
          <w:sz w:val="24"/>
          <w:szCs w:val="24"/>
        </w:rPr>
        <w:t>Стеллы</w:t>
      </w:r>
      <w:r w:rsidR="00344B08" w:rsidRPr="00344B08">
        <w:rPr>
          <w:rFonts w:ascii="Bookman Old Style" w:hAnsi="Bookman Old Style"/>
          <w:bCs/>
          <w:color w:val="000000" w:themeColor="text1"/>
          <w:sz w:val="24"/>
          <w:szCs w:val="24"/>
        </w:rPr>
        <w:t>)</w:t>
      </w:r>
    </w:p>
    <w:p w14:paraId="05823470" w14:textId="77777777" w:rsidR="00DC264F" w:rsidRDefault="00DC264F" w:rsidP="002F6469">
      <w:pPr>
        <w:spacing w:after="0"/>
        <w:jc w:val="both"/>
        <w:rPr>
          <w:b/>
          <w:bCs/>
          <w:color w:val="000000" w:themeColor="text1"/>
          <w:sz w:val="24"/>
          <w:szCs w:val="24"/>
        </w:rPr>
      </w:pPr>
    </w:p>
    <w:p w14:paraId="6939B886" w14:textId="2020BBDA" w:rsidR="00DC264F" w:rsidRDefault="00DC264F" w:rsidP="002F6469">
      <w:pPr>
        <w:spacing w:after="0"/>
        <w:jc w:val="both"/>
        <w:rPr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5F189105" wp14:editId="4C8043CF">
            <wp:extent cx="2543175" cy="1851892"/>
            <wp:effectExtent l="38100" t="38100" r="28575" b="342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512" cy="186451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14:paraId="22D36460" w14:textId="22BE89F9" w:rsidR="008F7514" w:rsidRDefault="008F7514" w:rsidP="002F6469">
      <w:pPr>
        <w:spacing w:after="0"/>
        <w:jc w:val="both"/>
        <w:rPr>
          <w:b/>
          <w:bCs/>
          <w:color w:val="000000" w:themeColor="text1"/>
          <w:sz w:val="24"/>
          <w:szCs w:val="24"/>
        </w:rPr>
      </w:pPr>
    </w:p>
    <w:p w14:paraId="4D2B10D2" w14:textId="46DDD8FA" w:rsidR="00795987" w:rsidRDefault="00146B6E" w:rsidP="00FC320E">
      <w:pPr>
        <w:pStyle w:val="article-renderblock"/>
        <w:shd w:val="clear" w:color="auto" w:fill="FFFFFF"/>
        <w:spacing w:before="90" w:beforeAutospacing="0" w:after="300" w:afterAutospacing="0" w:line="240" w:lineRule="atLeast"/>
        <w:contextualSpacing/>
        <w:jc w:val="both"/>
        <w:rPr>
          <w:color w:val="000000"/>
          <w:sz w:val="22"/>
          <w:szCs w:val="22"/>
        </w:rPr>
      </w:pPr>
      <w:bookmarkStart w:id="3" w:name="_Hlk124584465"/>
      <w:bookmarkStart w:id="4" w:name="_Hlk124594390"/>
      <w:bookmarkStart w:id="5" w:name="_Hlk124594447"/>
      <w:r>
        <w:rPr>
          <w:color w:val="000000"/>
          <w:sz w:val="22"/>
          <w:szCs w:val="22"/>
        </w:rPr>
        <w:t xml:space="preserve">В годы </w:t>
      </w:r>
      <w:r w:rsidR="00FC320E">
        <w:rPr>
          <w:color w:val="000000"/>
          <w:sz w:val="22"/>
          <w:szCs w:val="22"/>
        </w:rPr>
        <w:t>Великой Отечественной войны 1941-1945 гг. Петровск был тыловым городом, но активно принимал участие в борьбе и освобождение Родины от фашистских захватчиков: ряды Советской Армии пополнялись отважными воинами, многие из которых достигли наивысших наград и званий</w:t>
      </w:r>
      <w:r w:rsidR="00795987">
        <w:rPr>
          <w:color w:val="000000"/>
          <w:sz w:val="22"/>
          <w:szCs w:val="22"/>
        </w:rPr>
        <w:t>.</w:t>
      </w:r>
      <w:r w:rsidR="00FC320E">
        <w:rPr>
          <w:color w:val="000000"/>
          <w:sz w:val="22"/>
          <w:szCs w:val="22"/>
        </w:rPr>
        <w:t xml:space="preserve"> </w:t>
      </w:r>
    </w:p>
    <w:p w14:paraId="47D9B76D" w14:textId="35FBA0F4" w:rsidR="00E84139" w:rsidRDefault="00E84139" w:rsidP="00FC320E">
      <w:pPr>
        <w:pStyle w:val="article-renderblock"/>
        <w:shd w:val="clear" w:color="auto" w:fill="FFFFFF"/>
        <w:spacing w:before="90" w:beforeAutospacing="0" w:after="300" w:afterAutospacing="0" w:line="240" w:lineRule="atLeast"/>
        <w:contextualSpacing/>
        <w:jc w:val="both"/>
        <w:rPr>
          <w:color w:val="000000"/>
          <w:sz w:val="22"/>
          <w:szCs w:val="22"/>
        </w:rPr>
      </w:pPr>
    </w:p>
    <w:p w14:paraId="115A78BA" w14:textId="6F2F552B" w:rsidR="00E84139" w:rsidRDefault="00E84139" w:rsidP="00FC320E">
      <w:pPr>
        <w:pStyle w:val="article-renderblock"/>
        <w:shd w:val="clear" w:color="auto" w:fill="FFFFFF"/>
        <w:spacing w:before="90" w:beforeAutospacing="0" w:after="300" w:afterAutospacing="0" w:line="240" w:lineRule="atLeast"/>
        <w:contextualSpacing/>
        <w:jc w:val="both"/>
        <w:rPr>
          <w:rFonts w:ascii="Bookman Old Style" w:hAnsi="Bookman Old Style"/>
          <w:bCs/>
          <w:color w:val="000000" w:themeColor="text1"/>
        </w:rPr>
      </w:pPr>
      <w:bookmarkStart w:id="6" w:name="_Hlk124757493"/>
      <w:r>
        <w:rPr>
          <w:rFonts w:ascii="Bookman Old Style" w:hAnsi="Bookman Old Style"/>
          <w:b/>
          <w:bCs/>
          <w:color w:val="000000" w:themeColor="text1"/>
        </w:rPr>
        <w:t>Остановка</w:t>
      </w:r>
      <w:r w:rsidRPr="00146B6E">
        <w:rPr>
          <w:rFonts w:ascii="Bookman Old Style" w:hAnsi="Bookman Old Style"/>
          <w:b/>
          <w:bCs/>
          <w:color w:val="000000" w:themeColor="text1"/>
        </w:rPr>
        <w:t xml:space="preserve"> </w:t>
      </w:r>
      <w:r>
        <w:rPr>
          <w:rFonts w:ascii="Bookman Old Style" w:hAnsi="Bookman Old Style"/>
          <w:b/>
          <w:bCs/>
          <w:color w:val="000000" w:themeColor="text1"/>
        </w:rPr>
        <w:t>2</w:t>
      </w:r>
      <w:r w:rsidRPr="00146B6E">
        <w:rPr>
          <w:rFonts w:ascii="Bookman Old Style" w:hAnsi="Bookman Old Style"/>
          <w:b/>
          <w:bCs/>
          <w:color w:val="000000" w:themeColor="text1"/>
        </w:rPr>
        <w:t>.</w:t>
      </w:r>
      <w:r>
        <w:rPr>
          <w:rFonts w:ascii="Bookman Old Style" w:hAnsi="Bookman Old Style"/>
          <w:b/>
          <w:bCs/>
          <w:color w:val="000000" w:themeColor="text1"/>
        </w:rPr>
        <w:t xml:space="preserve"> </w:t>
      </w:r>
      <w:bookmarkEnd w:id="6"/>
      <w:r w:rsidRPr="00E84139">
        <w:rPr>
          <w:rFonts w:ascii="Bookman Old Style" w:hAnsi="Bookman Old Style"/>
          <w:bCs/>
          <w:color w:val="000000" w:themeColor="text1"/>
        </w:rPr>
        <w:t>(улица Баукова)</w:t>
      </w:r>
    </w:p>
    <w:p w14:paraId="16485722" w14:textId="77777777" w:rsidR="008F7514" w:rsidRDefault="00000000" w:rsidP="008F7514">
      <w:pPr>
        <w:pStyle w:val="article-renderblock"/>
        <w:shd w:val="clear" w:color="auto" w:fill="FFFFFF"/>
        <w:spacing w:before="90" w:beforeAutospacing="0" w:after="300" w:afterAutospacing="0" w:line="240" w:lineRule="atLeast"/>
        <w:contextualSpacing/>
        <w:jc w:val="both"/>
        <w:rPr>
          <w:color w:val="000000"/>
          <w:sz w:val="22"/>
          <w:szCs w:val="22"/>
        </w:rPr>
      </w:pPr>
      <w:hyperlink r:id="rId12" w:history="1">
        <w:r w:rsidR="00E84139" w:rsidRPr="00095EE5">
          <w:rPr>
            <w:rStyle w:val="a4"/>
            <w:sz w:val="22"/>
            <w:szCs w:val="22"/>
          </w:rPr>
          <w:t>https://moyaokruga.ru/petrovvesti/Articles.aspx?articleId=97976</w:t>
        </w:r>
      </w:hyperlink>
      <w:bookmarkEnd w:id="3"/>
      <w:bookmarkEnd w:id="4"/>
    </w:p>
    <w:p w14:paraId="635C5D39" w14:textId="291CEC0C" w:rsidR="00344B08" w:rsidRDefault="00B10301" w:rsidP="008F7514">
      <w:pPr>
        <w:pStyle w:val="article-renderblock"/>
        <w:shd w:val="clear" w:color="auto" w:fill="FFFFFF"/>
        <w:spacing w:before="90" w:beforeAutospacing="0" w:after="300" w:afterAutospacing="0" w:line="240" w:lineRule="atLeast"/>
        <w:contextualSpacing/>
        <w:jc w:val="both"/>
        <w:rPr>
          <w:bCs/>
          <w:color w:val="242F33"/>
        </w:rPr>
      </w:pPr>
      <w:r w:rsidRPr="00D67DCF">
        <w:rPr>
          <w:b/>
          <w:bCs/>
          <w:color w:val="242F33"/>
        </w:rPr>
        <w:t xml:space="preserve">Вот это улица </w:t>
      </w:r>
      <w:proofErr w:type="spellStart"/>
      <w:r w:rsidRPr="00D67DCF">
        <w:rPr>
          <w:b/>
          <w:bCs/>
          <w:color w:val="242F33"/>
        </w:rPr>
        <w:t>Бауков</w:t>
      </w:r>
      <w:proofErr w:type="spellEnd"/>
      <w:r w:rsidRPr="00D67DCF">
        <w:rPr>
          <w:b/>
          <w:bCs/>
          <w:color w:val="242F33"/>
        </w:rPr>
        <w:t>.</w:t>
      </w:r>
      <w:r w:rsidRPr="00B10301">
        <w:rPr>
          <w:bCs/>
          <w:color w:val="242F33"/>
        </w:rPr>
        <w:t xml:space="preserve"> Она носит </w:t>
      </w:r>
      <w:r w:rsidR="001F5790" w:rsidRPr="00B10301">
        <w:rPr>
          <w:bCs/>
          <w:color w:val="242F33"/>
        </w:rPr>
        <w:t>имя генерал</w:t>
      </w:r>
      <w:r w:rsidRPr="00B10301">
        <w:rPr>
          <w:bCs/>
          <w:color w:val="242F33"/>
        </w:rPr>
        <w:t>-полковника Леонида Ивановича Баукова. Это наш земляк, он родился 13 августа 1910 года в Петровске.</w:t>
      </w:r>
      <w:r w:rsidRPr="00B10301">
        <w:t xml:space="preserve"> </w:t>
      </w:r>
      <w:r w:rsidRPr="00B10301">
        <w:rPr>
          <w:bCs/>
          <w:color w:val="242F33"/>
        </w:rPr>
        <w:t>В Великой Отечественной войне участвовал практически с первых её дней, прошёл путь от солдата до генерал-полковника.</w:t>
      </w:r>
      <w:r w:rsidRPr="00B10301">
        <w:t xml:space="preserve"> </w:t>
      </w:r>
    </w:p>
    <w:p w14:paraId="5DDBD05A" w14:textId="77777777" w:rsidR="00B10301" w:rsidRDefault="00B10301" w:rsidP="00146B6E">
      <w:pPr>
        <w:shd w:val="clear" w:color="auto" w:fill="FFFFFF"/>
        <w:spacing w:after="0"/>
        <w:contextualSpacing/>
        <w:jc w:val="both"/>
        <w:rPr>
          <w:rFonts w:eastAsia="Times New Roman" w:cs="Times New Roman"/>
          <w:bCs/>
          <w:color w:val="242F33"/>
          <w:sz w:val="24"/>
          <w:szCs w:val="24"/>
          <w:lang w:eastAsia="ru-RU"/>
        </w:rPr>
      </w:pPr>
    </w:p>
    <w:p w14:paraId="6F541F12" w14:textId="77777777" w:rsidR="0058285B" w:rsidRDefault="0058285B" w:rsidP="00146B6E">
      <w:pPr>
        <w:shd w:val="clear" w:color="auto" w:fill="FFFFFF"/>
        <w:spacing w:after="0"/>
        <w:contextualSpacing/>
        <w:jc w:val="both"/>
        <w:rPr>
          <w:rFonts w:eastAsia="Times New Roman" w:cs="Times New Roman"/>
          <w:bCs/>
          <w:color w:val="242F33"/>
          <w:sz w:val="24"/>
          <w:szCs w:val="24"/>
          <w:lang w:eastAsia="ru-RU"/>
        </w:rPr>
      </w:pPr>
    </w:p>
    <w:p w14:paraId="5ABC25EA" w14:textId="77777777" w:rsidR="0058285B" w:rsidRDefault="0058285B" w:rsidP="00146B6E">
      <w:pPr>
        <w:shd w:val="clear" w:color="auto" w:fill="FFFFFF"/>
        <w:spacing w:after="0"/>
        <w:contextualSpacing/>
        <w:jc w:val="both"/>
        <w:rPr>
          <w:rFonts w:eastAsia="Times New Roman" w:cs="Times New Roman"/>
          <w:bCs/>
          <w:color w:val="242F33"/>
          <w:sz w:val="24"/>
          <w:szCs w:val="24"/>
          <w:lang w:eastAsia="ru-RU"/>
        </w:rPr>
      </w:pPr>
    </w:p>
    <w:p w14:paraId="5C2F9967" w14:textId="77777777" w:rsidR="0058285B" w:rsidRDefault="0058285B" w:rsidP="00146B6E">
      <w:pPr>
        <w:shd w:val="clear" w:color="auto" w:fill="FFFFFF"/>
        <w:spacing w:after="0"/>
        <w:contextualSpacing/>
        <w:jc w:val="both"/>
        <w:rPr>
          <w:rFonts w:eastAsia="Times New Roman" w:cs="Times New Roman"/>
          <w:bCs/>
          <w:color w:val="242F33"/>
          <w:sz w:val="24"/>
          <w:szCs w:val="24"/>
          <w:lang w:eastAsia="ru-RU"/>
        </w:rPr>
      </w:pPr>
    </w:p>
    <w:p w14:paraId="630702A2" w14:textId="77777777" w:rsidR="0058285B" w:rsidRDefault="0058285B" w:rsidP="00146B6E">
      <w:pPr>
        <w:shd w:val="clear" w:color="auto" w:fill="FFFFFF"/>
        <w:spacing w:after="0"/>
        <w:contextualSpacing/>
        <w:jc w:val="both"/>
        <w:rPr>
          <w:rFonts w:eastAsia="Times New Roman" w:cs="Times New Roman"/>
          <w:bCs/>
          <w:color w:val="242F33"/>
          <w:sz w:val="24"/>
          <w:szCs w:val="24"/>
          <w:lang w:eastAsia="ru-RU"/>
        </w:rPr>
      </w:pPr>
    </w:p>
    <w:p w14:paraId="40AD5E2E" w14:textId="75D7633D" w:rsidR="00B10301" w:rsidRDefault="00B10301" w:rsidP="00146B6E">
      <w:pPr>
        <w:shd w:val="clear" w:color="auto" w:fill="FFFFFF"/>
        <w:spacing w:after="0"/>
        <w:contextualSpacing/>
        <w:jc w:val="both"/>
        <w:rPr>
          <w:rFonts w:eastAsia="Times New Roman" w:cs="Times New Roman"/>
          <w:bCs/>
          <w:color w:val="242F33"/>
          <w:sz w:val="24"/>
          <w:szCs w:val="24"/>
          <w:lang w:eastAsia="ru-RU"/>
        </w:rPr>
      </w:pPr>
      <w:r>
        <w:rPr>
          <w:rFonts w:eastAsia="Times New Roman" w:cs="Times New Roman"/>
          <w:bCs/>
          <w:noProof/>
          <w:color w:val="242F33"/>
          <w:sz w:val="24"/>
          <w:szCs w:val="24"/>
          <w:lang w:eastAsia="ru-RU"/>
        </w:rPr>
        <w:drawing>
          <wp:inline distT="0" distB="0" distL="0" distR="0" wp14:anchorId="4D98265C" wp14:editId="09EEC1CE">
            <wp:extent cx="1643229" cy="1676400"/>
            <wp:effectExtent l="19050" t="19050" r="14605" b="19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88"/>
                    <a:stretch/>
                  </pic:blipFill>
                  <pic:spPr bwMode="auto">
                    <a:xfrm>
                      <a:off x="0" y="0"/>
                      <a:ext cx="1644953" cy="167815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F0D6DA" w14:textId="77777777" w:rsidR="00344B08" w:rsidRDefault="00344B08" w:rsidP="00146B6E">
      <w:pPr>
        <w:shd w:val="clear" w:color="auto" w:fill="FFFFFF"/>
        <w:spacing w:after="0"/>
        <w:contextualSpacing/>
        <w:jc w:val="both"/>
        <w:rPr>
          <w:rFonts w:ascii="Bookman Old Style" w:eastAsia="Times New Roman" w:hAnsi="Bookman Old Style" w:cs="Times New Roman"/>
          <w:b/>
          <w:bCs/>
          <w:color w:val="242F33"/>
          <w:sz w:val="24"/>
          <w:szCs w:val="24"/>
          <w:lang w:eastAsia="ru-RU"/>
        </w:rPr>
      </w:pPr>
    </w:p>
    <w:p w14:paraId="204024F2" w14:textId="36B71353" w:rsidR="00E84139" w:rsidRDefault="00E84139" w:rsidP="00385860">
      <w:pPr>
        <w:shd w:val="clear" w:color="auto" w:fill="FFFFFF"/>
        <w:spacing w:after="0"/>
        <w:jc w:val="both"/>
      </w:pPr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>Остановка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b/>
          <w:bCs/>
          <w:color w:val="000000" w:themeColor="text1"/>
        </w:rPr>
        <w:t>3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>.</w:t>
      </w:r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r w:rsidRPr="00E84139">
        <w:rPr>
          <w:rFonts w:ascii="Bookman Old Style" w:hAnsi="Bookman Old Style"/>
          <w:bCs/>
          <w:color w:val="000000" w:themeColor="text1"/>
          <w:sz w:val="24"/>
          <w:szCs w:val="24"/>
        </w:rPr>
        <w:t>(музей Панфилова, памятник Панфилова)</w:t>
      </w:r>
      <w:r>
        <w:rPr>
          <w:rFonts w:ascii="Bookman Old Style" w:hAnsi="Bookman Old Style"/>
          <w:b/>
          <w:bCs/>
          <w:color w:val="000000" w:themeColor="text1"/>
        </w:rPr>
        <w:t xml:space="preserve"> </w:t>
      </w:r>
      <w:r w:rsidR="00D67DCF" w:rsidRPr="00E84139">
        <w:rPr>
          <w:b/>
          <w:color w:val="000000"/>
          <w:sz w:val="22"/>
        </w:rPr>
        <w:t>Это улица носит имя генерал-майора Панфилова</w:t>
      </w:r>
      <w:r w:rsidR="00D67DCF">
        <w:rPr>
          <w:color w:val="000000"/>
          <w:sz w:val="22"/>
        </w:rPr>
        <w:t>. В годы ВОВ Иван Васильевич принимал участие в боях за Москву и погиб.</w:t>
      </w:r>
      <w:r w:rsidR="00D67DCF" w:rsidRPr="00D67DCF">
        <w:t xml:space="preserve"> </w:t>
      </w:r>
      <w:r w:rsidRPr="00E84139">
        <w:rPr>
          <w:sz w:val="24"/>
          <w:szCs w:val="24"/>
        </w:rPr>
        <w:t>Звание героя</w:t>
      </w:r>
      <w:r>
        <w:rPr>
          <w:sz w:val="24"/>
          <w:szCs w:val="24"/>
        </w:rPr>
        <w:t xml:space="preserve"> Советского Союза было присвоено посмертно.</w:t>
      </w:r>
    </w:p>
    <w:p w14:paraId="6C489713" w14:textId="286D2AB3" w:rsidR="00B5220B" w:rsidRDefault="00000000" w:rsidP="00385860">
      <w:pPr>
        <w:shd w:val="clear" w:color="auto" w:fill="FFFFFF"/>
        <w:spacing w:after="0"/>
        <w:jc w:val="both"/>
        <w:rPr>
          <w:color w:val="000000"/>
          <w:sz w:val="22"/>
        </w:rPr>
      </w:pPr>
      <w:hyperlink r:id="rId14" w:history="1">
        <w:r w:rsidR="00E84139" w:rsidRPr="00095EE5">
          <w:rPr>
            <w:rStyle w:val="a4"/>
            <w:sz w:val="22"/>
          </w:rPr>
          <w:t>http://100.histrf.ru/commanders/panfilov-ivan-vasilevich/?ysclid=lcyf3v165n632439530</w:t>
        </w:r>
      </w:hyperlink>
    </w:p>
    <w:p w14:paraId="28179206" w14:textId="35CDFD24" w:rsidR="00D67DCF" w:rsidRDefault="00E84139" w:rsidP="00385860">
      <w:pPr>
        <w:shd w:val="clear" w:color="auto" w:fill="FFFFFF"/>
        <w:spacing w:after="0"/>
        <w:jc w:val="both"/>
        <w:rPr>
          <w:rFonts w:eastAsia="Times New Roman" w:cs="Times New Roman"/>
          <w:color w:val="242F33"/>
          <w:sz w:val="24"/>
          <w:szCs w:val="24"/>
          <w:lang w:eastAsia="ru-RU"/>
        </w:rPr>
      </w:pPr>
      <w:r>
        <w:rPr>
          <w:rFonts w:eastAsia="Times New Roman" w:cs="Times New Roman"/>
          <w:noProof/>
          <w:color w:val="242F33"/>
          <w:sz w:val="24"/>
          <w:szCs w:val="24"/>
          <w:lang w:eastAsia="ru-RU"/>
        </w:rPr>
        <w:drawing>
          <wp:inline distT="0" distB="0" distL="0" distR="0" wp14:anchorId="09D19F9E" wp14:editId="77471855">
            <wp:extent cx="1657219" cy="1657350"/>
            <wp:effectExtent l="19050" t="19050" r="19685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43"/>
                    <a:stretch/>
                  </pic:blipFill>
                  <pic:spPr bwMode="auto">
                    <a:xfrm>
                      <a:off x="0" y="0"/>
                      <a:ext cx="1666303" cy="166643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CB8B1" w14:textId="713E5243" w:rsidR="00013A7B" w:rsidRDefault="00013A7B" w:rsidP="00650D2C">
      <w:pPr>
        <w:shd w:val="clear" w:color="auto" w:fill="FFFFFF"/>
        <w:spacing w:after="0"/>
        <w:rPr>
          <w:rFonts w:eastAsia="Times New Roman" w:cs="Times New Roman"/>
          <w:color w:val="242F33"/>
          <w:sz w:val="24"/>
          <w:szCs w:val="24"/>
          <w:lang w:eastAsia="ru-RU"/>
        </w:rPr>
      </w:pPr>
      <w:bookmarkStart w:id="7" w:name="_Hlk124597119"/>
      <w:r w:rsidRPr="00650D2C">
        <w:rPr>
          <w:rFonts w:eastAsia="Times New Roman" w:cs="Times New Roman"/>
          <w:color w:val="242F33"/>
          <w:sz w:val="24"/>
          <w:szCs w:val="24"/>
          <w:lang w:eastAsia="ru-RU"/>
        </w:rPr>
        <w:t xml:space="preserve">Имя Панфилова </w:t>
      </w:r>
      <w:r w:rsidR="00D67DCF">
        <w:rPr>
          <w:rFonts w:eastAsia="Times New Roman" w:cs="Times New Roman"/>
          <w:color w:val="242F33"/>
          <w:sz w:val="24"/>
          <w:szCs w:val="24"/>
          <w:lang w:eastAsia="ru-RU"/>
        </w:rPr>
        <w:t>носит</w:t>
      </w:r>
      <w:r w:rsidRPr="00650D2C">
        <w:rPr>
          <w:rFonts w:eastAsia="Times New Roman" w:cs="Times New Roman"/>
          <w:color w:val="242F33"/>
          <w:sz w:val="24"/>
          <w:szCs w:val="24"/>
          <w:lang w:eastAsia="ru-RU"/>
        </w:rPr>
        <w:t xml:space="preserve"> школа №3, в которой учился </w:t>
      </w:r>
      <w:bookmarkEnd w:id="5"/>
      <w:r w:rsidRPr="00650D2C">
        <w:rPr>
          <w:rFonts w:eastAsia="Times New Roman" w:cs="Times New Roman"/>
          <w:color w:val="242F33"/>
          <w:sz w:val="24"/>
          <w:szCs w:val="24"/>
          <w:lang w:eastAsia="ru-RU"/>
        </w:rPr>
        <w:t xml:space="preserve">Герой Советского Союза, </w:t>
      </w:r>
    </w:p>
    <w:p w14:paraId="4500FD31" w14:textId="1EFCFB36" w:rsidR="000C2894" w:rsidRPr="00650D2C" w:rsidRDefault="00013A7B" w:rsidP="00013A7B">
      <w:pPr>
        <w:shd w:val="clear" w:color="auto" w:fill="FFFFFF"/>
        <w:spacing w:after="0"/>
        <w:rPr>
          <w:rFonts w:eastAsia="Times New Roman" w:cs="Times New Roman"/>
          <w:color w:val="242F33"/>
          <w:sz w:val="24"/>
          <w:szCs w:val="24"/>
          <w:lang w:eastAsia="ru-RU"/>
        </w:rPr>
      </w:pPr>
      <w:bookmarkStart w:id="8" w:name="_Hlk124597007"/>
      <w:bookmarkEnd w:id="7"/>
      <w:r>
        <w:rPr>
          <w:rFonts w:eastAsia="Times New Roman" w:cs="Times New Roman"/>
          <w:color w:val="242F33"/>
          <w:sz w:val="24"/>
          <w:szCs w:val="24"/>
          <w:lang w:eastAsia="ru-RU"/>
        </w:rPr>
        <w:t xml:space="preserve">А </w:t>
      </w:r>
      <w:r w:rsidRPr="00650D2C">
        <w:rPr>
          <w:rFonts w:eastAsia="Times New Roman" w:cs="Times New Roman"/>
          <w:color w:val="242F33"/>
          <w:sz w:val="24"/>
          <w:szCs w:val="24"/>
          <w:lang w:eastAsia="ru-RU"/>
        </w:rPr>
        <w:t>при учебном заведении работает мемориальный музей</w:t>
      </w:r>
      <w:r w:rsidR="00DD75F0">
        <w:rPr>
          <w:rFonts w:eastAsia="Times New Roman" w:cs="Times New Roman"/>
          <w:color w:val="242F33"/>
          <w:sz w:val="24"/>
          <w:szCs w:val="24"/>
          <w:lang w:eastAsia="ru-RU"/>
        </w:rPr>
        <w:t xml:space="preserve"> генерала И.В.</w:t>
      </w:r>
      <w:r w:rsidR="00795987">
        <w:rPr>
          <w:rFonts w:eastAsia="Times New Roman" w:cs="Times New Roman"/>
          <w:color w:val="242F33"/>
          <w:sz w:val="24"/>
          <w:szCs w:val="24"/>
          <w:lang w:eastAsia="ru-RU"/>
        </w:rPr>
        <w:t xml:space="preserve"> </w:t>
      </w:r>
      <w:r w:rsidR="00DD75F0">
        <w:rPr>
          <w:rFonts w:eastAsia="Times New Roman" w:cs="Times New Roman"/>
          <w:color w:val="242F33"/>
          <w:sz w:val="24"/>
          <w:szCs w:val="24"/>
          <w:lang w:eastAsia="ru-RU"/>
        </w:rPr>
        <w:t>Панфилова.</w:t>
      </w:r>
      <w:bookmarkEnd w:id="8"/>
    </w:p>
    <w:p w14:paraId="310953B3" w14:textId="5017FE88" w:rsidR="002F6469" w:rsidRDefault="00013A7B" w:rsidP="004A28E0">
      <w:pPr>
        <w:spacing w:after="0"/>
        <w:jc w:val="both"/>
        <w:rPr>
          <w:color w:val="0070C0"/>
          <w:szCs w:val="28"/>
        </w:rPr>
      </w:pPr>
      <w:r w:rsidRPr="00650D2C">
        <w:rPr>
          <w:rFonts w:ascii="PT Serif" w:eastAsia="Times New Roman" w:hAnsi="PT Serif" w:cs="Times New Roman"/>
          <w:noProof/>
          <w:color w:val="00A3D9"/>
          <w:sz w:val="30"/>
          <w:szCs w:val="30"/>
          <w:lang w:eastAsia="ru-RU"/>
        </w:rPr>
        <w:drawing>
          <wp:inline distT="0" distB="0" distL="0" distR="0" wp14:anchorId="0FC72B2E" wp14:editId="66D035FC">
            <wp:extent cx="2446658" cy="1628775"/>
            <wp:effectExtent l="38100" t="38100" r="29845" b="28575"/>
            <wp:docPr id="9" name="Рисунок 9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476" cy="164929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6810CD4E" w14:textId="041A7B86" w:rsidR="00795987" w:rsidRPr="00E84139" w:rsidRDefault="00E84139" w:rsidP="004A28E0">
      <w:pPr>
        <w:spacing w:after="0"/>
        <w:jc w:val="both"/>
        <w:rPr>
          <w:color w:val="0070C0"/>
          <w:szCs w:val="28"/>
        </w:rPr>
      </w:pPr>
      <w:bookmarkStart w:id="9" w:name="_Hlk124757916"/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>Остановка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b/>
          <w:bCs/>
          <w:color w:val="000000" w:themeColor="text1"/>
        </w:rPr>
        <w:t>4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>.</w:t>
      </w:r>
      <w:bookmarkEnd w:id="9"/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r w:rsidRPr="00E84139">
        <w:rPr>
          <w:rFonts w:ascii="Bookman Old Style" w:hAnsi="Bookman Old Style"/>
          <w:bCs/>
          <w:color w:val="000000" w:themeColor="text1"/>
          <w:sz w:val="24"/>
          <w:szCs w:val="24"/>
        </w:rPr>
        <w:t xml:space="preserve">(старое здание школы № 3) </w:t>
      </w:r>
    </w:p>
    <w:p w14:paraId="3ED0708A" w14:textId="50DE0D17" w:rsidR="00E12AE9" w:rsidRDefault="00DB4D6E" w:rsidP="004A28E0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w:drawing>
          <wp:inline distT="0" distB="0" distL="0" distR="0" wp14:anchorId="6F0259AD" wp14:editId="64207577">
            <wp:extent cx="2441226" cy="1390650"/>
            <wp:effectExtent l="38100" t="38100" r="35560" b="381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88" b="11154"/>
                    <a:stretch/>
                  </pic:blipFill>
                  <pic:spPr bwMode="auto">
                    <a:xfrm>
                      <a:off x="0" y="0"/>
                      <a:ext cx="2475046" cy="140991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EAB68" w14:textId="30A4BC9A" w:rsidR="00795987" w:rsidRDefault="00795987" w:rsidP="004A28E0">
      <w:pPr>
        <w:spacing w:after="0"/>
        <w:jc w:val="both"/>
        <w:rPr>
          <w:color w:val="0070C0"/>
          <w:szCs w:val="28"/>
        </w:rPr>
      </w:pPr>
      <w:r w:rsidRPr="000C2894">
        <w:rPr>
          <w:color w:val="000000" w:themeColor="text1"/>
          <w:sz w:val="24"/>
          <w:szCs w:val="24"/>
        </w:rPr>
        <w:t>Во время войны</w:t>
      </w:r>
      <w:r>
        <w:rPr>
          <w:color w:val="000000" w:themeColor="text1"/>
          <w:sz w:val="24"/>
          <w:szCs w:val="24"/>
        </w:rPr>
        <w:t xml:space="preserve"> в двух зданиях школы разме</w:t>
      </w:r>
      <w:r w:rsidR="00DB4D6E">
        <w:rPr>
          <w:color w:val="000000" w:themeColor="text1"/>
          <w:sz w:val="24"/>
          <w:szCs w:val="24"/>
        </w:rPr>
        <w:t>щался</w:t>
      </w:r>
      <w:r>
        <w:rPr>
          <w:color w:val="000000" w:themeColor="text1"/>
          <w:sz w:val="24"/>
          <w:szCs w:val="24"/>
        </w:rPr>
        <w:t xml:space="preserve"> </w:t>
      </w:r>
      <w:r w:rsidRPr="000C2894">
        <w:rPr>
          <w:rFonts w:cs="Times New Roman"/>
          <w:color w:val="333333"/>
          <w:sz w:val="24"/>
          <w:szCs w:val="24"/>
          <w:shd w:val="clear" w:color="auto" w:fill="FFFFFF"/>
        </w:rPr>
        <w:t>Госпиталь № 16-92, рассчитанный на прием 800 больных</w:t>
      </w:r>
    </w:p>
    <w:p w14:paraId="2AF91780" w14:textId="0BE85DAF" w:rsidR="000C2894" w:rsidRDefault="00DC264F" w:rsidP="004A28E0">
      <w:pPr>
        <w:spacing w:after="0"/>
        <w:jc w:val="both"/>
        <w:rPr>
          <w:color w:val="0070C0"/>
          <w:szCs w:val="28"/>
        </w:rPr>
      </w:pPr>
      <w:r>
        <w:rPr>
          <w:noProof/>
        </w:rPr>
        <w:drawing>
          <wp:inline distT="0" distB="0" distL="0" distR="0" wp14:anchorId="08A289EB" wp14:editId="298A4598">
            <wp:extent cx="1799430" cy="1276350"/>
            <wp:effectExtent l="38100" t="38100" r="29845" b="3810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177" cy="12825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3A79D016" w14:textId="32BCF12A" w:rsidR="000C2894" w:rsidRPr="001F5790" w:rsidRDefault="000C2894" w:rsidP="000C2894">
      <w:pPr>
        <w:spacing w:after="0"/>
        <w:rPr>
          <w:color w:val="000000" w:themeColor="text1"/>
          <w:sz w:val="24"/>
          <w:szCs w:val="24"/>
        </w:rPr>
      </w:pPr>
      <w:r w:rsidRPr="004D4361">
        <w:rPr>
          <w:b/>
          <w:bCs/>
          <w:color w:val="000000" w:themeColor="text1"/>
          <w:sz w:val="24"/>
          <w:szCs w:val="24"/>
        </w:rPr>
        <w:t>Источники</w:t>
      </w:r>
      <w:r w:rsidRPr="001F5790">
        <w:rPr>
          <w:color w:val="000000" w:themeColor="text1"/>
          <w:sz w:val="24"/>
          <w:szCs w:val="24"/>
        </w:rPr>
        <w:t>:</w:t>
      </w:r>
      <w:r w:rsidRPr="001F5790">
        <w:t xml:space="preserve"> </w:t>
      </w:r>
      <w:hyperlink r:id="rId20" w:tgtFrame="_blank" w:history="1">
        <w:r w:rsidRPr="00E16B8F">
          <w:rPr>
            <w:rFonts w:cs="Times New Roman"/>
            <w:b/>
            <w:bCs/>
            <w:color w:val="0000FF"/>
            <w:sz w:val="24"/>
            <w:szCs w:val="24"/>
            <w:u w:val="single"/>
            <w:shd w:val="clear" w:color="auto" w:fill="FFFFFF"/>
            <w:lang w:val="en-US"/>
          </w:rPr>
          <w:t>school</w:t>
        </w:r>
        <w:r w:rsidRPr="001F5790">
          <w:rPr>
            <w:rFonts w:cs="Times New Roman"/>
            <w:b/>
            <w:bCs/>
            <w:color w:val="0000FF"/>
            <w:sz w:val="24"/>
            <w:szCs w:val="24"/>
            <w:u w:val="single"/>
            <w:shd w:val="clear" w:color="auto" w:fill="FFFFFF"/>
          </w:rPr>
          <w:t>-</w:t>
        </w:r>
        <w:r w:rsidRPr="00E16B8F">
          <w:rPr>
            <w:rFonts w:cs="Times New Roman"/>
            <w:b/>
            <w:bCs/>
            <w:color w:val="0000FF"/>
            <w:sz w:val="24"/>
            <w:szCs w:val="24"/>
            <w:u w:val="single"/>
            <w:shd w:val="clear" w:color="auto" w:fill="FFFFFF"/>
            <w:lang w:val="en-US"/>
          </w:rPr>
          <w:t>science</w:t>
        </w:r>
        <w:r w:rsidRPr="001F5790">
          <w:rPr>
            <w:rFonts w:cs="Times New Roman"/>
            <w:b/>
            <w:bCs/>
            <w:color w:val="0000FF"/>
            <w:sz w:val="24"/>
            <w:szCs w:val="24"/>
            <w:u w:val="single"/>
            <w:shd w:val="clear" w:color="auto" w:fill="FFFFFF"/>
          </w:rPr>
          <w:t>.</w:t>
        </w:r>
        <w:proofErr w:type="spellStart"/>
        <w:r w:rsidRPr="00E16B8F">
          <w:rPr>
            <w:rFonts w:cs="Times New Roman"/>
            <w:b/>
            <w:bCs/>
            <w:color w:val="0000FF"/>
            <w:sz w:val="24"/>
            <w:szCs w:val="24"/>
            <w:u w:val="single"/>
            <w:shd w:val="clear" w:color="auto" w:fill="FFFFFF"/>
            <w:lang w:val="en-US"/>
          </w:rPr>
          <w:t>ru</w:t>
        </w:r>
        <w:proofErr w:type="spellEnd"/>
        <w:r w:rsidRPr="001F5790">
          <w:rPr>
            <w:rFonts w:cs="Times New Roman"/>
            <w:color w:val="0000FF"/>
            <w:sz w:val="24"/>
            <w:szCs w:val="24"/>
            <w:shd w:val="clear" w:color="auto" w:fill="FFFFFF"/>
          </w:rPr>
          <w:t>›</w:t>
        </w:r>
        <w:r w:rsidRPr="001F5790">
          <w:rPr>
            <w:rFonts w:cs="Times New Roman"/>
            <w:color w:val="0000FF"/>
            <w:sz w:val="24"/>
            <w:szCs w:val="24"/>
            <w:u w:val="single"/>
            <w:shd w:val="clear" w:color="auto" w:fill="FFFFFF"/>
          </w:rPr>
          <w:t>2/18/29699</w:t>
        </w:r>
      </w:hyperlink>
    </w:p>
    <w:p w14:paraId="4A698994" w14:textId="0657FD7D" w:rsidR="00E12AE9" w:rsidRDefault="00DB4D6E" w:rsidP="00795987">
      <w:pPr>
        <w:spacing w:after="0"/>
        <w:rPr>
          <w:rFonts w:ascii="Bookman Old Style" w:hAnsi="Bookman Old Style"/>
          <w:b/>
          <w:bCs/>
          <w:color w:val="000000" w:themeColor="text1"/>
          <w:szCs w:val="28"/>
        </w:rPr>
      </w:pPr>
      <w:bookmarkStart w:id="10" w:name="_Hlk124759153"/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>Остановка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b/>
          <w:bCs/>
          <w:color w:val="000000" w:themeColor="text1"/>
        </w:rPr>
        <w:t>5</w:t>
      </w:r>
      <w:r w:rsidRPr="00146B6E">
        <w:rPr>
          <w:rFonts w:ascii="Bookman Old Style" w:hAnsi="Bookman Old Style"/>
          <w:b/>
          <w:bCs/>
          <w:color w:val="000000" w:themeColor="text1"/>
          <w:sz w:val="24"/>
          <w:szCs w:val="24"/>
        </w:rPr>
        <w:t>.</w:t>
      </w:r>
      <w:r>
        <w:rPr>
          <w:rFonts w:ascii="Bookman Old Style" w:hAnsi="Bookman Old Style"/>
          <w:b/>
          <w:bCs/>
          <w:color w:val="000000" w:themeColor="text1"/>
          <w:sz w:val="24"/>
          <w:szCs w:val="24"/>
        </w:rPr>
        <w:t xml:space="preserve"> </w:t>
      </w:r>
      <w:bookmarkEnd w:id="10"/>
      <w:r w:rsidRPr="001F33BB">
        <w:rPr>
          <w:rFonts w:ascii="Bookman Old Style" w:hAnsi="Bookman Old Style"/>
          <w:bCs/>
          <w:color w:val="000000" w:themeColor="text1"/>
          <w:sz w:val="24"/>
          <w:szCs w:val="24"/>
        </w:rPr>
        <w:t>(п</w:t>
      </w:r>
      <w:r w:rsidR="001F5790">
        <w:rPr>
          <w:rFonts w:ascii="Bookman Old Style" w:hAnsi="Bookman Old Style"/>
          <w:bCs/>
          <w:color w:val="000000" w:themeColor="text1"/>
          <w:sz w:val="24"/>
          <w:szCs w:val="24"/>
        </w:rPr>
        <w:t>лощ</w:t>
      </w:r>
      <w:r w:rsidRPr="001F33BB">
        <w:rPr>
          <w:rFonts w:ascii="Bookman Old Style" w:hAnsi="Bookman Old Style"/>
          <w:bCs/>
          <w:color w:val="000000" w:themeColor="text1"/>
          <w:sz w:val="24"/>
          <w:szCs w:val="24"/>
        </w:rPr>
        <w:t>адь им. Ленина)</w:t>
      </w:r>
    </w:p>
    <w:p w14:paraId="2E12AD17" w14:textId="14ACE122" w:rsidR="001C5365" w:rsidRPr="0058285B" w:rsidRDefault="001F33BB" w:rsidP="0058285B">
      <w:pPr>
        <w:spacing w:after="0"/>
        <w:jc w:val="both"/>
        <w:rPr>
          <w:color w:val="000000" w:themeColor="text1"/>
          <w:sz w:val="22"/>
        </w:rPr>
      </w:pPr>
      <w:r w:rsidRPr="001F33BB">
        <w:rPr>
          <w:b/>
          <w:color w:val="000000" w:themeColor="text1"/>
          <w:sz w:val="22"/>
        </w:rPr>
        <w:t>Обелиск «Петровчанам Великой Отечественной войны 1941-1945гг»</w:t>
      </w:r>
      <w:r>
        <w:rPr>
          <w:color w:val="000000" w:themeColor="text1"/>
          <w:sz w:val="22"/>
        </w:rPr>
        <w:t xml:space="preserve"> был</w:t>
      </w:r>
      <w:r w:rsidRPr="001F33BB">
        <w:t xml:space="preserve"> </w:t>
      </w:r>
      <w:r w:rsidRPr="001F33BB">
        <w:rPr>
          <w:color w:val="000000" w:themeColor="text1"/>
          <w:sz w:val="22"/>
        </w:rPr>
        <w:t>открыт 9 мая 1976 го</w:t>
      </w:r>
      <w:r w:rsidR="0058285B">
        <w:rPr>
          <w:color w:val="000000" w:themeColor="text1"/>
          <w:sz w:val="22"/>
        </w:rPr>
        <w:t xml:space="preserve">да.   </w:t>
      </w:r>
      <w:r w:rsidR="001C5365" w:rsidRPr="001C5365">
        <w:rPr>
          <w:rFonts w:ascii="Open Sans" w:eastAsia="Times New Roman" w:hAnsi="Open Sans" w:cs="Open Sans"/>
          <w:color w:val="181818"/>
          <w:szCs w:val="28"/>
          <w:lang w:eastAsia="ru-RU"/>
        </w:rPr>
        <w:t> </w:t>
      </w:r>
    </w:p>
    <w:sectPr w:rsidR="001C5365" w:rsidRPr="0058285B" w:rsidSect="000E0DE9">
      <w:pgSz w:w="16838" w:h="11906" w:orient="landscape" w:code="9"/>
      <w:pgMar w:top="567" w:right="1134" w:bottom="851" w:left="1134" w:header="709" w:footer="709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num="3" w:sep="1" w:space="709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25009" w14:textId="77777777" w:rsidR="00B816E9" w:rsidRDefault="00B816E9" w:rsidP="000C2894">
      <w:pPr>
        <w:spacing w:after="0"/>
      </w:pPr>
      <w:r>
        <w:separator/>
      </w:r>
    </w:p>
  </w:endnote>
  <w:endnote w:type="continuationSeparator" w:id="0">
    <w:p w14:paraId="3AB70701" w14:textId="77777777" w:rsidR="00B816E9" w:rsidRDefault="00B816E9" w:rsidP="000C28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PT Serif">
    <w:altName w:val="Cambria"/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829B9" w14:textId="77777777" w:rsidR="00B816E9" w:rsidRDefault="00B816E9" w:rsidP="000C2894">
      <w:pPr>
        <w:spacing w:after="0"/>
      </w:pPr>
      <w:r>
        <w:separator/>
      </w:r>
    </w:p>
  </w:footnote>
  <w:footnote w:type="continuationSeparator" w:id="0">
    <w:p w14:paraId="372ECA18" w14:textId="77777777" w:rsidR="00B816E9" w:rsidRDefault="00B816E9" w:rsidP="000C289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4A2BD6"/>
    <w:multiLevelType w:val="hybridMultilevel"/>
    <w:tmpl w:val="C0A4D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165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41"/>
    <w:rsid w:val="00013A7B"/>
    <w:rsid w:val="00015D45"/>
    <w:rsid w:val="00074A6F"/>
    <w:rsid w:val="000C2894"/>
    <w:rsid w:val="000E0DE9"/>
    <w:rsid w:val="000F52BC"/>
    <w:rsid w:val="00146B6E"/>
    <w:rsid w:val="00176347"/>
    <w:rsid w:val="001936EA"/>
    <w:rsid w:val="001C5365"/>
    <w:rsid w:val="001F33BB"/>
    <w:rsid w:val="001F5790"/>
    <w:rsid w:val="00223F1E"/>
    <w:rsid w:val="002F6469"/>
    <w:rsid w:val="00344B08"/>
    <w:rsid w:val="00385860"/>
    <w:rsid w:val="004A28E0"/>
    <w:rsid w:val="004D4361"/>
    <w:rsid w:val="0058285B"/>
    <w:rsid w:val="006466B5"/>
    <w:rsid w:val="00650D2C"/>
    <w:rsid w:val="006B4513"/>
    <w:rsid w:val="006B7B15"/>
    <w:rsid w:val="006C0B77"/>
    <w:rsid w:val="006F56EB"/>
    <w:rsid w:val="00795987"/>
    <w:rsid w:val="007A0741"/>
    <w:rsid w:val="007D4034"/>
    <w:rsid w:val="008242FF"/>
    <w:rsid w:val="00846E20"/>
    <w:rsid w:val="00870751"/>
    <w:rsid w:val="008F7514"/>
    <w:rsid w:val="00922C48"/>
    <w:rsid w:val="00985613"/>
    <w:rsid w:val="009D7D15"/>
    <w:rsid w:val="00B10301"/>
    <w:rsid w:val="00B5220B"/>
    <w:rsid w:val="00B816E9"/>
    <w:rsid w:val="00B915B7"/>
    <w:rsid w:val="00BF5873"/>
    <w:rsid w:val="00D400AE"/>
    <w:rsid w:val="00D67CDC"/>
    <w:rsid w:val="00D67DCF"/>
    <w:rsid w:val="00DB4D6E"/>
    <w:rsid w:val="00DC264F"/>
    <w:rsid w:val="00DD75F0"/>
    <w:rsid w:val="00E12AE9"/>
    <w:rsid w:val="00E16B8F"/>
    <w:rsid w:val="00E84139"/>
    <w:rsid w:val="00EA59DF"/>
    <w:rsid w:val="00EE4070"/>
    <w:rsid w:val="00F12C76"/>
    <w:rsid w:val="00FC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31CB6"/>
  <w15:chartTrackingRefBased/>
  <w15:docId w15:val="{2C632893-8D00-4ADE-89FE-C9EE2844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514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650D2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D7D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3A7B"/>
    <w:rPr>
      <w:color w:val="69A020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85860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7D4034"/>
    <w:rPr>
      <w:color w:val="8C8C8C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0C2894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0C2894"/>
    <w:rPr>
      <w:rFonts w:ascii="Times New Roman" w:hAnsi="Times New Roman"/>
      <w:kern w:val="0"/>
      <w:sz w:val="28"/>
      <w14:ligatures w14:val="none"/>
    </w:rPr>
  </w:style>
  <w:style w:type="paragraph" w:styleId="a9">
    <w:name w:val="footer"/>
    <w:basedOn w:val="a"/>
    <w:link w:val="aa"/>
    <w:uiPriority w:val="99"/>
    <w:unhideWhenUsed/>
    <w:rsid w:val="000C2894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0C2894"/>
    <w:rPr>
      <w:rFonts w:ascii="Times New Roman" w:hAnsi="Times New Roman"/>
      <w:kern w:val="0"/>
      <w:sz w:val="28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D400A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400AE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4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3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oyaokruga.ru/petrovvesti/Articles.aspx?articleId=97976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s://img-fotki.yandex.ru/get/16103/157764198.2b/0_bc35d_5873d3ff_orig.jpg" TargetMode="External"/><Relationship Id="rId20" Type="http://schemas.openxmlformats.org/officeDocument/2006/relationships/hyperlink" Target="https://school-science.ru/2/18/2969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100.histrf.ru/commanders/panfilov-ivan-vasilevich/?ysclid=lcyf3v165n6324395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Фиолетовый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Дымчатое стекло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0DD4A-E390-448B-96DE-15248D6F8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2023-01-16T07:37:00Z</cp:lastPrinted>
  <dcterms:created xsi:type="dcterms:W3CDTF">2023-01-11T13:04:00Z</dcterms:created>
  <dcterms:modified xsi:type="dcterms:W3CDTF">2023-01-17T05:06:00Z</dcterms:modified>
</cp:coreProperties>
</file>