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A3D" w:rsidRDefault="00E85A3D" w:rsidP="00E85A3D">
      <w:pPr>
        <w:tabs>
          <w:tab w:val="right" w:pos="9356"/>
        </w:tabs>
        <w:autoSpaceDE w:val="0"/>
        <w:autoSpaceDN w:val="0"/>
        <w:adjustRightInd w:val="0"/>
        <w:spacing w:after="0" w:line="240" w:lineRule="auto"/>
        <w:ind w:hanging="142"/>
        <w:jc w:val="center"/>
        <w:textAlignment w:val="center"/>
        <w:rPr>
          <w:rFonts w:ascii="Times New Roman" w:eastAsia="Times New Roman" w:hAnsi="Times New Roman"/>
          <w:color w:val="000000"/>
          <w:sz w:val="28"/>
          <w:szCs w:val="28"/>
          <w:lang w:eastAsia="ru-RU"/>
        </w:rPr>
      </w:pPr>
      <w:bookmarkStart w:id="0" w:name="_GoBack"/>
      <w:bookmarkEnd w:id="0"/>
      <w:r>
        <w:rPr>
          <w:rFonts w:ascii="Times New Roman" w:eastAsia="Times New Roman" w:hAnsi="Times New Roman"/>
          <w:color w:val="000000"/>
          <w:sz w:val="28"/>
          <w:szCs w:val="28"/>
          <w:lang w:eastAsia="ru-RU"/>
        </w:rPr>
        <w:t>Управление образования администрации города Черемхово</w:t>
      </w:r>
    </w:p>
    <w:p w:rsidR="00E85A3D" w:rsidRDefault="00E85A3D" w:rsidP="00E85A3D">
      <w:pPr>
        <w:tabs>
          <w:tab w:val="right" w:pos="9356"/>
        </w:tabs>
        <w:autoSpaceDE w:val="0"/>
        <w:autoSpaceDN w:val="0"/>
        <w:adjustRightInd w:val="0"/>
        <w:spacing w:after="0" w:line="240" w:lineRule="auto"/>
        <w:jc w:val="center"/>
        <w:textAlignment w:val="center"/>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Муниципальное дошкольное образовательное учреждение</w:t>
      </w:r>
    </w:p>
    <w:p w:rsidR="00E85A3D" w:rsidRDefault="00E85A3D" w:rsidP="00E85A3D">
      <w:pPr>
        <w:tabs>
          <w:tab w:val="right" w:pos="9356"/>
        </w:tabs>
        <w:autoSpaceDE w:val="0"/>
        <w:autoSpaceDN w:val="0"/>
        <w:adjustRightInd w:val="0"/>
        <w:spacing w:after="0" w:line="240" w:lineRule="auto"/>
        <w:jc w:val="center"/>
        <w:textAlignment w:val="center"/>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«Детский сад № 24 г. Черемхово»</w:t>
      </w:r>
    </w:p>
    <w:p w:rsidR="00E85A3D" w:rsidRDefault="00E85A3D" w:rsidP="00E85A3D">
      <w:pPr>
        <w:pBdr>
          <w:bottom w:val="single" w:sz="12" w:space="0" w:color="auto"/>
        </w:pBdr>
        <w:spacing w:after="0" w:line="240" w:lineRule="auto"/>
        <w:jc w:val="center"/>
        <w:rPr>
          <w:rFonts w:ascii="Times New Roman" w:eastAsia="Times New Roman" w:hAnsi="Times New Roman"/>
          <w:sz w:val="24"/>
          <w:szCs w:val="24"/>
          <w:lang w:eastAsia="ru-RU"/>
        </w:rPr>
      </w:pPr>
      <w:smartTag w:uri="urn:schemas-microsoft-com:office:smarttags" w:element="metricconverter">
        <w:smartTagPr>
          <w:attr w:name="ProductID" w:val="665401, г"/>
        </w:smartTagPr>
        <w:r>
          <w:rPr>
            <w:rFonts w:ascii="Times New Roman" w:eastAsia="Times New Roman" w:hAnsi="Times New Roman"/>
            <w:sz w:val="24"/>
            <w:szCs w:val="24"/>
            <w:lang w:eastAsia="ru-RU"/>
          </w:rPr>
          <w:t>665401, г</w:t>
        </w:r>
      </w:smartTag>
      <w:r>
        <w:rPr>
          <w:rFonts w:ascii="Times New Roman" w:eastAsia="Times New Roman" w:hAnsi="Times New Roman"/>
          <w:sz w:val="24"/>
          <w:szCs w:val="24"/>
          <w:lang w:eastAsia="ru-RU"/>
        </w:rPr>
        <w:t xml:space="preserve">. Черемхово, ул. Забойщика, 47 тел. 5-43-18, </w:t>
      </w:r>
    </w:p>
    <w:p w:rsidR="00E85A3D" w:rsidRDefault="00E85A3D" w:rsidP="00E85A3D">
      <w:pPr>
        <w:pBdr>
          <w:bottom w:val="single" w:sz="12" w:space="0" w:color="auto"/>
        </w:pBd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val="en-US" w:eastAsia="ru-RU"/>
        </w:rPr>
        <w:t>E</w:t>
      </w:r>
      <w:r>
        <w:rPr>
          <w:rFonts w:ascii="Times New Roman" w:eastAsia="Times New Roman" w:hAnsi="Times New Roman"/>
          <w:sz w:val="24"/>
          <w:szCs w:val="24"/>
          <w:lang w:eastAsia="ru-RU"/>
        </w:rPr>
        <w:t>-</w:t>
      </w:r>
      <w:r>
        <w:rPr>
          <w:rFonts w:ascii="Times New Roman" w:eastAsia="Times New Roman" w:hAnsi="Times New Roman"/>
          <w:sz w:val="24"/>
          <w:szCs w:val="24"/>
          <w:lang w:val="en-US" w:eastAsia="ru-RU"/>
        </w:rPr>
        <w:t>mail</w:t>
      </w:r>
      <w:r>
        <w:rPr>
          <w:rFonts w:ascii="Times New Roman" w:eastAsia="Times New Roman" w:hAnsi="Times New Roman"/>
          <w:sz w:val="24"/>
          <w:szCs w:val="24"/>
          <w:lang w:eastAsia="ru-RU"/>
        </w:rPr>
        <w:t xml:space="preserve">: </w:t>
      </w:r>
      <w:hyperlink r:id="rId5" w:history="1">
        <w:r>
          <w:rPr>
            <w:rStyle w:val="a3"/>
            <w:rFonts w:ascii="Arial" w:hAnsi="Arial" w:cs="Arial"/>
            <w:sz w:val="20"/>
            <w:szCs w:val="20"/>
            <w:shd w:val="clear" w:color="auto" w:fill="FFFFFF"/>
          </w:rPr>
          <w:t>Dou24Cheremxovo@yandex.ru</w:t>
        </w:r>
      </w:hyperlink>
    </w:p>
    <w:p w:rsidR="00E85A3D" w:rsidRDefault="00E85A3D" w:rsidP="00E85A3D">
      <w:pPr>
        <w:spacing w:after="200" w:line="276" w:lineRule="auto"/>
        <w:jc w:val="center"/>
        <w:rPr>
          <w:rFonts w:ascii="Times New Roman" w:hAnsi="Times New Roman"/>
          <w:b/>
          <w:sz w:val="28"/>
          <w:szCs w:val="28"/>
        </w:rPr>
      </w:pPr>
      <w:r>
        <w:rPr>
          <w:rFonts w:ascii="Arial" w:hAnsi="Arial" w:cs="Arial"/>
          <w:color w:val="000000"/>
          <w:sz w:val="20"/>
          <w:szCs w:val="20"/>
          <w:shd w:val="clear" w:color="auto" w:fill="FFFFFF"/>
        </w:rPr>
        <w:t xml:space="preserve">                                                                                      </w:t>
      </w:r>
    </w:p>
    <w:p w:rsidR="00E85A3D" w:rsidRDefault="00E85A3D" w:rsidP="00E85A3D">
      <w:pPr>
        <w:spacing w:after="200" w:line="276" w:lineRule="auto"/>
        <w:jc w:val="center"/>
        <w:rPr>
          <w:rFonts w:ascii="Times New Roman" w:hAnsi="Times New Roman"/>
          <w:b/>
          <w:sz w:val="28"/>
          <w:szCs w:val="28"/>
        </w:rPr>
      </w:pPr>
    </w:p>
    <w:p w:rsidR="00E85A3D" w:rsidRDefault="00E85A3D" w:rsidP="00E85A3D">
      <w:pPr>
        <w:spacing w:after="200" w:line="276" w:lineRule="auto"/>
        <w:jc w:val="center"/>
        <w:rPr>
          <w:rFonts w:ascii="Times New Roman" w:hAnsi="Times New Roman"/>
          <w:b/>
          <w:sz w:val="28"/>
          <w:szCs w:val="28"/>
        </w:rPr>
      </w:pPr>
    </w:p>
    <w:p w:rsidR="00E85A3D" w:rsidRDefault="00E85A3D" w:rsidP="00E85A3D">
      <w:pPr>
        <w:spacing w:after="200" w:line="276" w:lineRule="auto"/>
        <w:jc w:val="center"/>
        <w:rPr>
          <w:rFonts w:ascii="Times New Roman" w:hAnsi="Times New Roman"/>
          <w:b/>
          <w:sz w:val="28"/>
          <w:szCs w:val="28"/>
        </w:rPr>
      </w:pPr>
    </w:p>
    <w:p w:rsidR="00E85A3D" w:rsidRDefault="00E85A3D" w:rsidP="00E85A3D">
      <w:pPr>
        <w:spacing w:after="200" w:line="276" w:lineRule="auto"/>
        <w:jc w:val="center"/>
        <w:rPr>
          <w:rFonts w:ascii="Times New Roman" w:hAnsi="Times New Roman"/>
          <w:b/>
          <w:sz w:val="28"/>
          <w:szCs w:val="28"/>
        </w:rPr>
      </w:pPr>
    </w:p>
    <w:p w:rsidR="00E85A3D" w:rsidRDefault="00E85A3D" w:rsidP="00E85A3D">
      <w:pPr>
        <w:spacing w:after="200" w:line="276" w:lineRule="auto"/>
        <w:jc w:val="center"/>
        <w:rPr>
          <w:rFonts w:ascii="Times New Roman" w:hAnsi="Times New Roman"/>
          <w:b/>
          <w:sz w:val="28"/>
          <w:szCs w:val="28"/>
        </w:rPr>
      </w:pPr>
    </w:p>
    <w:p w:rsidR="00E85A3D" w:rsidRDefault="00FC3CF1" w:rsidP="00E85A3D">
      <w:pPr>
        <w:spacing w:after="200" w:line="276" w:lineRule="auto"/>
        <w:jc w:val="center"/>
        <w:rPr>
          <w:rFonts w:ascii="Times New Roman" w:hAnsi="Times New Roman"/>
          <w:b/>
          <w:sz w:val="36"/>
          <w:szCs w:val="36"/>
        </w:rPr>
      </w:pPr>
      <w:r>
        <w:rPr>
          <w:rFonts w:ascii="Times New Roman" w:hAnsi="Times New Roman"/>
          <w:b/>
          <w:sz w:val="36"/>
          <w:szCs w:val="36"/>
        </w:rPr>
        <w:t xml:space="preserve">Статья </w:t>
      </w:r>
      <w:r w:rsidR="00E85A3D">
        <w:rPr>
          <w:rFonts w:ascii="Times New Roman" w:hAnsi="Times New Roman"/>
          <w:b/>
          <w:sz w:val="36"/>
          <w:szCs w:val="36"/>
        </w:rPr>
        <w:t>на тему:</w:t>
      </w:r>
    </w:p>
    <w:p w:rsidR="00E85A3D" w:rsidRDefault="00E85A3D" w:rsidP="00E85A3D">
      <w:pPr>
        <w:spacing w:after="200" w:line="276" w:lineRule="auto"/>
        <w:jc w:val="center"/>
        <w:rPr>
          <w:rFonts w:ascii="Times New Roman" w:hAnsi="Times New Roman"/>
          <w:b/>
          <w:sz w:val="28"/>
          <w:szCs w:val="28"/>
        </w:rPr>
      </w:pPr>
      <w:r>
        <w:rPr>
          <w:rFonts w:ascii="Times New Roman" w:hAnsi="Times New Roman"/>
          <w:b/>
          <w:sz w:val="28"/>
          <w:szCs w:val="28"/>
        </w:rPr>
        <w:t>«</w:t>
      </w:r>
      <w:r w:rsidR="00FC3CF1">
        <w:rPr>
          <w:rFonts w:ascii="Times New Roman" w:hAnsi="Times New Roman"/>
          <w:b/>
          <w:sz w:val="28"/>
          <w:szCs w:val="28"/>
        </w:rPr>
        <w:t>Воспитываем вместе</w:t>
      </w:r>
      <w:r>
        <w:rPr>
          <w:rFonts w:ascii="Times New Roman" w:hAnsi="Times New Roman"/>
          <w:b/>
          <w:sz w:val="28"/>
          <w:szCs w:val="28"/>
        </w:rPr>
        <w:t>»</w:t>
      </w:r>
    </w:p>
    <w:p w:rsidR="00E85A3D" w:rsidRDefault="00E85A3D" w:rsidP="00E85A3D">
      <w:pPr>
        <w:spacing w:after="200" w:line="276" w:lineRule="auto"/>
        <w:jc w:val="center"/>
        <w:rPr>
          <w:rFonts w:ascii="Times New Roman" w:hAnsi="Times New Roman"/>
          <w:b/>
          <w:sz w:val="28"/>
          <w:szCs w:val="28"/>
        </w:rPr>
      </w:pPr>
      <w:r>
        <w:rPr>
          <w:rFonts w:ascii="Times New Roman" w:hAnsi="Times New Roman"/>
          <w:b/>
          <w:sz w:val="28"/>
          <w:szCs w:val="28"/>
        </w:rPr>
        <w:t xml:space="preserve">                          </w:t>
      </w:r>
    </w:p>
    <w:p w:rsidR="00E85A3D" w:rsidRDefault="00E85A3D" w:rsidP="00E85A3D">
      <w:pPr>
        <w:spacing w:after="200" w:line="276" w:lineRule="auto"/>
        <w:jc w:val="center"/>
        <w:rPr>
          <w:rFonts w:ascii="Times New Roman" w:hAnsi="Times New Roman"/>
          <w:b/>
          <w:sz w:val="28"/>
          <w:szCs w:val="28"/>
        </w:rPr>
      </w:pPr>
    </w:p>
    <w:p w:rsidR="00E85A3D" w:rsidRDefault="00E85A3D" w:rsidP="00E85A3D">
      <w:pPr>
        <w:spacing w:after="200" w:line="276" w:lineRule="auto"/>
        <w:jc w:val="center"/>
        <w:rPr>
          <w:rFonts w:ascii="Times New Roman" w:hAnsi="Times New Roman"/>
          <w:b/>
          <w:sz w:val="28"/>
          <w:szCs w:val="28"/>
        </w:rPr>
      </w:pPr>
    </w:p>
    <w:p w:rsidR="00E85A3D" w:rsidRDefault="00E85A3D" w:rsidP="00E85A3D">
      <w:pPr>
        <w:spacing w:after="200" w:line="276" w:lineRule="auto"/>
        <w:jc w:val="center"/>
        <w:rPr>
          <w:rFonts w:ascii="Times New Roman" w:hAnsi="Times New Roman"/>
          <w:b/>
          <w:sz w:val="28"/>
          <w:szCs w:val="28"/>
        </w:rPr>
      </w:pPr>
    </w:p>
    <w:p w:rsidR="00E85A3D" w:rsidRDefault="00E85A3D" w:rsidP="00E85A3D">
      <w:pPr>
        <w:spacing w:after="200" w:line="276" w:lineRule="auto"/>
        <w:jc w:val="center"/>
        <w:rPr>
          <w:rFonts w:ascii="Times New Roman" w:hAnsi="Times New Roman"/>
          <w:b/>
          <w:sz w:val="28"/>
          <w:szCs w:val="28"/>
        </w:rPr>
      </w:pPr>
    </w:p>
    <w:p w:rsidR="00E85A3D" w:rsidRDefault="00E85A3D" w:rsidP="00E85A3D">
      <w:pPr>
        <w:spacing w:after="200" w:line="276" w:lineRule="auto"/>
        <w:jc w:val="center"/>
        <w:rPr>
          <w:rFonts w:ascii="Times New Roman" w:hAnsi="Times New Roman"/>
          <w:b/>
          <w:sz w:val="28"/>
          <w:szCs w:val="28"/>
        </w:rPr>
      </w:pPr>
    </w:p>
    <w:p w:rsidR="00E85A3D" w:rsidRDefault="00E85A3D" w:rsidP="00E85A3D">
      <w:pPr>
        <w:spacing w:after="200" w:line="276" w:lineRule="auto"/>
        <w:jc w:val="center"/>
        <w:rPr>
          <w:rFonts w:ascii="Times New Roman" w:hAnsi="Times New Roman"/>
          <w:b/>
          <w:sz w:val="28"/>
          <w:szCs w:val="28"/>
        </w:rPr>
      </w:pPr>
    </w:p>
    <w:p w:rsidR="00E85A3D" w:rsidRDefault="00E85A3D" w:rsidP="00E85A3D">
      <w:pPr>
        <w:spacing w:after="0" w:line="240" w:lineRule="auto"/>
        <w:jc w:val="center"/>
        <w:rPr>
          <w:rFonts w:ascii="Times New Roman" w:hAnsi="Times New Roman"/>
          <w:b/>
          <w:sz w:val="28"/>
          <w:szCs w:val="28"/>
        </w:rPr>
      </w:pPr>
      <w:r>
        <w:rPr>
          <w:rFonts w:ascii="Times New Roman" w:hAnsi="Times New Roman"/>
          <w:b/>
          <w:sz w:val="28"/>
          <w:szCs w:val="28"/>
        </w:rPr>
        <w:t xml:space="preserve">                                                                                     Выполнили:</w:t>
      </w:r>
      <w:r>
        <w:rPr>
          <w:rFonts w:ascii="Times New Roman" w:hAnsi="Times New Roman"/>
          <w:sz w:val="28"/>
          <w:szCs w:val="28"/>
        </w:rPr>
        <w:t xml:space="preserve"> педагоги </w:t>
      </w:r>
    </w:p>
    <w:p w:rsidR="00E85A3D" w:rsidRDefault="00E85A3D" w:rsidP="00E85A3D">
      <w:pPr>
        <w:spacing w:after="0" w:line="240" w:lineRule="auto"/>
        <w:jc w:val="right"/>
        <w:rPr>
          <w:rFonts w:ascii="Times New Roman" w:hAnsi="Times New Roman"/>
          <w:sz w:val="28"/>
          <w:szCs w:val="28"/>
        </w:rPr>
      </w:pPr>
      <w:r>
        <w:rPr>
          <w:rFonts w:ascii="Times New Roman" w:hAnsi="Times New Roman"/>
          <w:sz w:val="28"/>
          <w:szCs w:val="28"/>
        </w:rPr>
        <w:t>МДОУ №24 г. Черемхово</w:t>
      </w:r>
    </w:p>
    <w:p w:rsidR="00E85A3D" w:rsidRDefault="00E85A3D" w:rsidP="00E85A3D">
      <w:pPr>
        <w:spacing w:after="0" w:line="240" w:lineRule="auto"/>
        <w:jc w:val="right"/>
        <w:rPr>
          <w:rFonts w:ascii="Times New Roman" w:hAnsi="Times New Roman"/>
          <w:sz w:val="28"/>
          <w:szCs w:val="28"/>
        </w:rPr>
      </w:pPr>
      <w:r>
        <w:rPr>
          <w:rFonts w:ascii="Times New Roman" w:hAnsi="Times New Roman"/>
          <w:sz w:val="28"/>
          <w:szCs w:val="28"/>
        </w:rPr>
        <w:t>Михайлова О.Н.,</w:t>
      </w:r>
    </w:p>
    <w:p w:rsidR="00E85A3D" w:rsidRDefault="00E85A3D" w:rsidP="00E85A3D">
      <w:pPr>
        <w:spacing w:after="0" w:line="240" w:lineRule="auto"/>
        <w:jc w:val="right"/>
        <w:rPr>
          <w:rFonts w:ascii="Times New Roman" w:hAnsi="Times New Roman"/>
          <w:sz w:val="28"/>
          <w:szCs w:val="28"/>
        </w:rPr>
      </w:pPr>
      <w:r>
        <w:rPr>
          <w:rFonts w:ascii="Times New Roman" w:hAnsi="Times New Roman"/>
          <w:sz w:val="28"/>
          <w:szCs w:val="28"/>
        </w:rPr>
        <w:t xml:space="preserve"> Кузнецова О.Н.</w:t>
      </w:r>
    </w:p>
    <w:p w:rsidR="00E85A3D" w:rsidRDefault="00E85A3D" w:rsidP="00E85A3D">
      <w:pPr>
        <w:spacing w:after="200" w:line="276" w:lineRule="auto"/>
        <w:jc w:val="right"/>
        <w:rPr>
          <w:rFonts w:ascii="Times New Roman" w:hAnsi="Times New Roman"/>
          <w:sz w:val="28"/>
          <w:szCs w:val="28"/>
        </w:rPr>
      </w:pPr>
    </w:p>
    <w:p w:rsidR="00E85A3D" w:rsidRDefault="00E85A3D" w:rsidP="00E85A3D">
      <w:pPr>
        <w:spacing w:after="200" w:line="276" w:lineRule="auto"/>
        <w:jc w:val="right"/>
        <w:rPr>
          <w:rFonts w:ascii="Times New Roman" w:hAnsi="Times New Roman"/>
          <w:sz w:val="28"/>
          <w:szCs w:val="28"/>
        </w:rPr>
      </w:pPr>
    </w:p>
    <w:p w:rsidR="00E85A3D" w:rsidRDefault="00E85A3D" w:rsidP="00E85A3D">
      <w:pPr>
        <w:spacing w:after="200" w:line="276" w:lineRule="auto"/>
        <w:jc w:val="right"/>
        <w:rPr>
          <w:rFonts w:ascii="Times New Roman" w:hAnsi="Times New Roman"/>
          <w:sz w:val="28"/>
          <w:szCs w:val="28"/>
        </w:rPr>
      </w:pPr>
    </w:p>
    <w:p w:rsidR="00E85A3D" w:rsidRDefault="00E85A3D" w:rsidP="00E85A3D">
      <w:pPr>
        <w:spacing w:after="200" w:line="276" w:lineRule="auto"/>
        <w:rPr>
          <w:rFonts w:ascii="Times New Roman" w:hAnsi="Times New Roman"/>
          <w:sz w:val="28"/>
          <w:szCs w:val="28"/>
        </w:rPr>
      </w:pPr>
    </w:p>
    <w:p w:rsidR="00E85A3D" w:rsidRDefault="00E85A3D" w:rsidP="00E85A3D">
      <w:pPr>
        <w:spacing w:after="200" w:line="276" w:lineRule="auto"/>
        <w:rPr>
          <w:rFonts w:ascii="Times New Roman" w:hAnsi="Times New Roman"/>
          <w:sz w:val="28"/>
          <w:szCs w:val="28"/>
        </w:rPr>
      </w:pPr>
      <w:r>
        <w:rPr>
          <w:rFonts w:ascii="Times New Roman" w:hAnsi="Times New Roman"/>
          <w:sz w:val="28"/>
          <w:szCs w:val="28"/>
        </w:rPr>
        <w:t xml:space="preserve">                                                           </w:t>
      </w:r>
      <w:r w:rsidR="00FC3CF1">
        <w:rPr>
          <w:rFonts w:ascii="Times New Roman" w:hAnsi="Times New Roman"/>
          <w:sz w:val="28"/>
          <w:szCs w:val="28"/>
        </w:rPr>
        <w:t>2023</w:t>
      </w:r>
      <w:r>
        <w:rPr>
          <w:rFonts w:ascii="Times New Roman" w:hAnsi="Times New Roman"/>
          <w:sz w:val="28"/>
          <w:szCs w:val="28"/>
        </w:rPr>
        <w:t>.</w:t>
      </w:r>
    </w:p>
    <w:p w:rsidR="00E85A3D" w:rsidRDefault="00FC3CF1" w:rsidP="00E85A3D">
      <w:pPr>
        <w:spacing w:after="200" w:line="276" w:lineRule="auto"/>
        <w:jc w:val="center"/>
        <w:rPr>
          <w:rFonts w:ascii="Times New Roman" w:hAnsi="Times New Roman"/>
          <w:b/>
          <w:sz w:val="28"/>
          <w:szCs w:val="28"/>
        </w:rPr>
      </w:pPr>
      <w:r>
        <w:rPr>
          <w:rFonts w:ascii="Times New Roman" w:hAnsi="Times New Roman"/>
          <w:b/>
          <w:sz w:val="28"/>
          <w:szCs w:val="28"/>
        </w:rPr>
        <w:lastRenderedPageBreak/>
        <w:t>Воспитываем вместе</w:t>
      </w:r>
    </w:p>
    <w:p w:rsidR="00E85A3D" w:rsidRDefault="00E85A3D" w:rsidP="00E85A3D">
      <w:pPr>
        <w:spacing w:after="0" w:line="240" w:lineRule="auto"/>
        <w:jc w:val="right"/>
        <w:rPr>
          <w:rFonts w:ascii="Times New Roman" w:hAnsi="Times New Roman"/>
          <w:sz w:val="28"/>
          <w:szCs w:val="28"/>
        </w:rPr>
      </w:pPr>
      <w:r>
        <w:rPr>
          <w:rFonts w:ascii="Times New Roman" w:hAnsi="Times New Roman"/>
          <w:sz w:val="28"/>
          <w:szCs w:val="28"/>
        </w:rPr>
        <w:t>«От того. Как прошло детство,</w:t>
      </w:r>
    </w:p>
    <w:p w:rsidR="00E85A3D" w:rsidRDefault="00E85A3D" w:rsidP="00E85A3D">
      <w:pPr>
        <w:spacing w:after="0" w:line="240" w:lineRule="auto"/>
        <w:jc w:val="right"/>
        <w:rPr>
          <w:rFonts w:ascii="Times New Roman" w:hAnsi="Times New Roman"/>
          <w:sz w:val="28"/>
          <w:szCs w:val="28"/>
        </w:rPr>
      </w:pPr>
      <w:r>
        <w:rPr>
          <w:rFonts w:ascii="Times New Roman" w:hAnsi="Times New Roman"/>
          <w:sz w:val="28"/>
          <w:szCs w:val="28"/>
        </w:rPr>
        <w:t xml:space="preserve"> кто вел ребенка в детские годы,</w:t>
      </w:r>
    </w:p>
    <w:p w:rsidR="00E85A3D" w:rsidRDefault="00E85A3D" w:rsidP="00E85A3D">
      <w:pPr>
        <w:spacing w:after="0" w:line="240" w:lineRule="auto"/>
        <w:jc w:val="right"/>
        <w:rPr>
          <w:rFonts w:ascii="Times New Roman" w:hAnsi="Times New Roman"/>
          <w:sz w:val="28"/>
          <w:szCs w:val="28"/>
        </w:rPr>
      </w:pPr>
      <w:r>
        <w:rPr>
          <w:rFonts w:ascii="Times New Roman" w:hAnsi="Times New Roman"/>
          <w:sz w:val="28"/>
          <w:szCs w:val="28"/>
        </w:rPr>
        <w:t>что вошло в его разум и сердце из окружающего мира-</w:t>
      </w:r>
    </w:p>
    <w:p w:rsidR="00E85A3D" w:rsidRDefault="00E85A3D" w:rsidP="00E85A3D">
      <w:pPr>
        <w:spacing w:after="0" w:line="240" w:lineRule="auto"/>
        <w:jc w:val="right"/>
        <w:rPr>
          <w:rFonts w:ascii="Times New Roman" w:hAnsi="Times New Roman"/>
          <w:sz w:val="28"/>
          <w:szCs w:val="28"/>
        </w:rPr>
      </w:pPr>
      <w:r>
        <w:rPr>
          <w:rFonts w:ascii="Times New Roman" w:hAnsi="Times New Roman"/>
          <w:sz w:val="28"/>
          <w:szCs w:val="28"/>
        </w:rPr>
        <w:t>от этого в решающей степени зависит,</w:t>
      </w:r>
    </w:p>
    <w:p w:rsidR="00E85A3D" w:rsidRDefault="00E85A3D" w:rsidP="00E85A3D">
      <w:pPr>
        <w:spacing w:after="0" w:line="240" w:lineRule="auto"/>
        <w:jc w:val="right"/>
        <w:rPr>
          <w:rFonts w:ascii="Times New Roman" w:hAnsi="Times New Roman"/>
          <w:sz w:val="28"/>
          <w:szCs w:val="28"/>
        </w:rPr>
      </w:pPr>
      <w:r>
        <w:rPr>
          <w:rFonts w:ascii="Times New Roman" w:hAnsi="Times New Roman"/>
          <w:sz w:val="28"/>
          <w:szCs w:val="28"/>
        </w:rPr>
        <w:t>каким человеком станет сегодняшний малыш».</w:t>
      </w:r>
    </w:p>
    <w:p w:rsidR="00E85A3D" w:rsidRDefault="00E85A3D" w:rsidP="00E85A3D">
      <w:pPr>
        <w:spacing w:after="0" w:line="240" w:lineRule="auto"/>
        <w:jc w:val="right"/>
        <w:rPr>
          <w:rFonts w:ascii="Times New Roman" w:hAnsi="Times New Roman"/>
          <w:sz w:val="28"/>
          <w:szCs w:val="28"/>
        </w:rPr>
      </w:pPr>
      <w:r>
        <w:rPr>
          <w:rFonts w:ascii="Times New Roman" w:hAnsi="Times New Roman"/>
          <w:sz w:val="28"/>
          <w:szCs w:val="28"/>
        </w:rPr>
        <w:t>В.А. Сухомлинский.</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Непонимание между семьей и детским садом всей тяжестью ложится на ребенка. Не секрет, что многие родители интересуются только питанием ребенка, считают, что детский сад - место, где только присматривают за детьми, пока родители на работе.</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Как сложно бывает достучаться до пап и мам!</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Как нелегко порой объяснить родителям, что ребенка надо не только накормить и красиво одеть, но и общаться с ним, научить его думать, размышлять.</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Как изменить такое положение?</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Как заинтересовать родителей в совместной работе?</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Как создать единое пространство развития ребенка в семье и ДОУ, сделать родителей участниками воспитательного процесса?</w:t>
      </w:r>
    </w:p>
    <w:p w:rsidR="00E85A3D" w:rsidRDefault="00C368C3"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Поэтому, в 2020</w:t>
      </w:r>
      <w:r w:rsidR="00E85A3D">
        <w:rPr>
          <w:rFonts w:ascii="Times New Roman" w:hAnsi="Times New Roman"/>
          <w:sz w:val="28"/>
          <w:szCs w:val="28"/>
        </w:rPr>
        <w:t xml:space="preserve"> году, набрав группу малышей, мы начали работать над проблемой взаимодействия детского сада и семьей по теме «Организация работы с родителями в современном ДОУ».</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Работу по вовлечению родителей в совместную деятельность ДОУ вела по четырем направлениям.</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Информационно- аналитическое.</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С целью изучения семьи, выяснения образовательных потребностей родителей, установления контакта с ее членами, для согласования воспитательных воздействий на ребенка мы начали работу с анкетирования «Сотрудничество семьи и детского сада» Получив реальную картину. На основе собранных данных, мы анализировали особенности структуры родственных связей каждого ребенка, специфику семьи и семейного воспитания дошкольника, выработали тактику своего общения с каждым родителем. Позднее мы выделили для себя качественные показатели: инициативность, ответственность, отношение родителей к продуктам совместной деятельности детей и взрослых.</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Такой анализ позволил выделить три группы родителей.</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Родители- лидеры, которые умеют и с удовольствием участвуют в </w:t>
      </w:r>
      <w:proofErr w:type="spellStart"/>
      <w:r>
        <w:rPr>
          <w:rFonts w:ascii="Times New Roman" w:hAnsi="Times New Roman"/>
          <w:sz w:val="28"/>
          <w:szCs w:val="28"/>
        </w:rPr>
        <w:t>воспитательно</w:t>
      </w:r>
      <w:proofErr w:type="spellEnd"/>
      <w:r>
        <w:rPr>
          <w:rFonts w:ascii="Times New Roman" w:hAnsi="Times New Roman"/>
          <w:sz w:val="28"/>
          <w:szCs w:val="28"/>
        </w:rPr>
        <w:t xml:space="preserve">- образовательном процессе, видят ценность любой работы детского учреждения. Родители - исполнители, которые принимают участие при условии значимой мотивации. Родители - критические наблюдатели. Изменение восприятия родителей, как участников образовательного процесса, привело к изменению понимания типов семей: активные участники педагогического процесса, заинтересованные в успешности своих детей; </w:t>
      </w:r>
      <w:r>
        <w:rPr>
          <w:rFonts w:ascii="Times New Roman" w:hAnsi="Times New Roman"/>
          <w:sz w:val="28"/>
          <w:szCs w:val="28"/>
        </w:rPr>
        <w:lastRenderedPageBreak/>
        <w:t>заинтересованные, но желающие решить проблемы с помощью специалистов; равнодушные, живущие по принципу «меня воспитывали так же».</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У нас появилась возможность дифференцированного подхода к родителям во время проведения совместных мероприятий.</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Познавательное направление – это обогащение родителей знаниями в вопросах воспитания детей дошкольного возраста.</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В нашем детском саду созданы все условия для организации единого пространства развития и воспитания ребенка. Совместная работа специалистов ДОУ (логопед, музыкальный руководитель, старшая медицинская сестра) по реализации образовательной программы обеспечивает педагогическое сопровождение семьи на всех этапах дошкольного детства, делает родителей действительно </w:t>
      </w:r>
      <w:proofErr w:type="spellStart"/>
      <w:r>
        <w:rPr>
          <w:rFonts w:ascii="Times New Roman" w:hAnsi="Times New Roman"/>
          <w:sz w:val="28"/>
          <w:szCs w:val="28"/>
        </w:rPr>
        <w:t>равноответственными</w:t>
      </w:r>
      <w:proofErr w:type="spellEnd"/>
      <w:r>
        <w:rPr>
          <w:rFonts w:ascii="Times New Roman" w:hAnsi="Times New Roman"/>
          <w:sz w:val="28"/>
          <w:szCs w:val="28"/>
        </w:rPr>
        <w:t xml:space="preserve"> участниками образовательного процесса. </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Исходя из цели всего учреждения, мы сформулировали свои цели:</w:t>
      </w:r>
    </w:p>
    <w:p w:rsidR="00E85A3D" w:rsidRDefault="00E85A3D" w:rsidP="00E85A3D">
      <w:pPr>
        <w:numPr>
          <w:ilvl w:val="0"/>
          <w:numId w:val="1"/>
        </w:numPr>
        <w:spacing w:after="0" w:line="240" w:lineRule="auto"/>
        <w:ind w:left="0" w:firstLine="709"/>
        <w:contextualSpacing/>
        <w:jc w:val="both"/>
        <w:rPr>
          <w:rFonts w:ascii="Times New Roman" w:hAnsi="Times New Roman"/>
          <w:sz w:val="28"/>
          <w:szCs w:val="28"/>
        </w:rPr>
      </w:pPr>
      <w:r>
        <w:rPr>
          <w:rFonts w:ascii="Times New Roman" w:hAnsi="Times New Roman"/>
          <w:sz w:val="28"/>
          <w:szCs w:val="28"/>
        </w:rPr>
        <w:t>Создание условий для благоприятного климата взаимодействия с родителями;</w:t>
      </w:r>
    </w:p>
    <w:p w:rsidR="00E85A3D" w:rsidRDefault="00E85A3D" w:rsidP="00E85A3D">
      <w:pPr>
        <w:numPr>
          <w:ilvl w:val="0"/>
          <w:numId w:val="1"/>
        </w:numPr>
        <w:spacing w:after="0" w:line="240" w:lineRule="auto"/>
        <w:ind w:left="0" w:firstLine="709"/>
        <w:contextualSpacing/>
        <w:jc w:val="both"/>
        <w:rPr>
          <w:rFonts w:ascii="Times New Roman" w:hAnsi="Times New Roman"/>
          <w:sz w:val="28"/>
          <w:szCs w:val="28"/>
        </w:rPr>
      </w:pPr>
      <w:r>
        <w:rPr>
          <w:rFonts w:ascii="Times New Roman" w:hAnsi="Times New Roman"/>
          <w:sz w:val="28"/>
          <w:szCs w:val="28"/>
        </w:rPr>
        <w:t>Установление доверительных и партнерских отношений с родителями;</w:t>
      </w:r>
    </w:p>
    <w:p w:rsidR="00E85A3D" w:rsidRDefault="00E85A3D" w:rsidP="00E85A3D">
      <w:pPr>
        <w:numPr>
          <w:ilvl w:val="0"/>
          <w:numId w:val="1"/>
        </w:numPr>
        <w:spacing w:after="0" w:line="240" w:lineRule="auto"/>
        <w:ind w:left="0" w:firstLine="709"/>
        <w:contextualSpacing/>
        <w:jc w:val="both"/>
        <w:rPr>
          <w:rFonts w:ascii="Times New Roman" w:hAnsi="Times New Roman"/>
          <w:sz w:val="28"/>
          <w:szCs w:val="28"/>
        </w:rPr>
      </w:pPr>
      <w:r>
        <w:rPr>
          <w:rFonts w:ascii="Times New Roman" w:hAnsi="Times New Roman"/>
          <w:sz w:val="28"/>
          <w:szCs w:val="28"/>
        </w:rPr>
        <w:t>Вовлечение семьи в единое образовательное пространство.</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Для скоординированной работы детского сада и родителей мы поставили перед собой необходимость решить следующие задачи:</w:t>
      </w:r>
    </w:p>
    <w:p w:rsidR="00E85A3D" w:rsidRDefault="00E85A3D" w:rsidP="00E85A3D">
      <w:pPr>
        <w:numPr>
          <w:ilvl w:val="0"/>
          <w:numId w:val="2"/>
        </w:numPr>
        <w:spacing w:after="0" w:line="240" w:lineRule="auto"/>
        <w:ind w:left="0" w:firstLine="709"/>
        <w:contextualSpacing/>
        <w:jc w:val="both"/>
        <w:rPr>
          <w:rFonts w:ascii="Times New Roman" w:hAnsi="Times New Roman"/>
          <w:sz w:val="28"/>
          <w:szCs w:val="28"/>
        </w:rPr>
      </w:pPr>
      <w:r>
        <w:rPr>
          <w:rFonts w:ascii="Times New Roman" w:hAnsi="Times New Roman"/>
          <w:sz w:val="28"/>
          <w:szCs w:val="28"/>
        </w:rPr>
        <w:t>Активизировать и обогащать воспитательные умения родителей;</w:t>
      </w:r>
    </w:p>
    <w:p w:rsidR="00E85A3D" w:rsidRDefault="00E85A3D" w:rsidP="00E85A3D">
      <w:pPr>
        <w:numPr>
          <w:ilvl w:val="0"/>
          <w:numId w:val="2"/>
        </w:numPr>
        <w:spacing w:after="0" w:line="240" w:lineRule="auto"/>
        <w:ind w:left="0" w:firstLine="709"/>
        <w:contextualSpacing/>
        <w:jc w:val="both"/>
        <w:rPr>
          <w:rFonts w:ascii="Times New Roman" w:hAnsi="Times New Roman"/>
          <w:sz w:val="28"/>
          <w:szCs w:val="28"/>
        </w:rPr>
      </w:pPr>
      <w:r>
        <w:rPr>
          <w:rFonts w:ascii="Times New Roman" w:hAnsi="Times New Roman"/>
          <w:sz w:val="28"/>
          <w:szCs w:val="28"/>
        </w:rPr>
        <w:t>Работать в тесном контакте с семьями своих воспитанников.</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С этой целью мы использовали активные формы и методы работы с родителями: - занятия, совместная деятельность с участием родителей;</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выставки детских работ, изготовленных вместе с родителями;</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совместные экскурсии;</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Дни общения; Дни добрых дел, Дни открытых дверей; участие родителей в подготовке и проведении праздников, досугов; оформление фотомонтажей;</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совместное создание предметно -пространственной развивающей среды; утренние приветствия; работа  с родительским комитетом группы; беседы с детьми и родителями; тренинги; семинары – практикумы; родительские гостиные;</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телефон Доверия; почта «Вопросы – пожелания»; «Школа молодой матери». </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В результате повысился уровень </w:t>
      </w:r>
      <w:proofErr w:type="spellStart"/>
      <w:r>
        <w:rPr>
          <w:rFonts w:ascii="Times New Roman" w:hAnsi="Times New Roman"/>
          <w:sz w:val="28"/>
          <w:szCs w:val="28"/>
        </w:rPr>
        <w:t>воспитательно</w:t>
      </w:r>
      <w:proofErr w:type="spellEnd"/>
      <w:r>
        <w:rPr>
          <w:rFonts w:ascii="Times New Roman" w:hAnsi="Times New Roman"/>
          <w:sz w:val="28"/>
          <w:szCs w:val="28"/>
        </w:rPr>
        <w:t xml:space="preserve"> - образовательной деятельности родителей, что способствовало развитию их творческой инициативы.</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Наглядно – информационное направление включает в себя:</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родительские уголки,</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папки – передвижки «</w:t>
      </w:r>
      <w:proofErr w:type="spellStart"/>
      <w:r>
        <w:rPr>
          <w:rFonts w:ascii="Times New Roman" w:hAnsi="Times New Roman"/>
          <w:sz w:val="28"/>
          <w:szCs w:val="28"/>
        </w:rPr>
        <w:t>Здоровейка</w:t>
      </w:r>
      <w:proofErr w:type="spellEnd"/>
      <w:r>
        <w:rPr>
          <w:rFonts w:ascii="Times New Roman" w:hAnsi="Times New Roman"/>
          <w:sz w:val="28"/>
          <w:szCs w:val="28"/>
        </w:rPr>
        <w:t>», «По совету всему свету»,</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семейные и групповые альбомы «Наша дружная семейка», «Наша жизнь день за днем», «воспитание со всех сторон».</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библиотека – передвижка,</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фотомонтажи «Из жизни группы», «Мы друзья природы», «В кругу семьи»,</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фотовыставки «Моя бабушка – лучше всех», «Мама и я, счастливые мгновения»,</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семейный вернисаж «Лучшая семья моя», «Семья- здоровый образ жизни», «Учись быть папой»,</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-эмоциональный уголок «Я сегодня вот такой», «Здравствуйте, я пришел»,</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копилка Добрых дел.</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Форма работы через родительские уголки является традиционной.  </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Для того чтобы она была действенной, помогала нам активизировать родителей мы используем рубрику: «Чем и как занять ребенка дома», «Спрашивали – отвечаем», «Говорят дети», «Носики – </w:t>
      </w:r>
      <w:proofErr w:type="spellStart"/>
      <w:r>
        <w:rPr>
          <w:rFonts w:ascii="Times New Roman" w:hAnsi="Times New Roman"/>
          <w:sz w:val="28"/>
          <w:szCs w:val="28"/>
        </w:rPr>
        <w:t>курносики</w:t>
      </w:r>
      <w:proofErr w:type="spellEnd"/>
      <w:r>
        <w:rPr>
          <w:rFonts w:ascii="Times New Roman" w:hAnsi="Times New Roman"/>
          <w:sz w:val="28"/>
          <w:szCs w:val="28"/>
        </w:rPr>
        <w:t>», «Вырастай – ка», «Благодарим», «Это интересно», «Поиграем», «От всей души», «Обратите внимание», в которых помещаем практический материал,  дающий возможность понять, чем занимается ребенок  в детском саду, конкретные игры, в которые можно поиграть, советы, задания.</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Активность родителей в создании фотогазет, выставок говорит о том, что эти формы работы являются востребованными. Наглядно – информационное направление дает возможность донеси до родителей  любую информацию в доступной форме, напомнить тактично о родительских обязанностях и ответственности.</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Досуговое направление в работе с родителями оказалось самым привлекательным, востребованным, полезным.</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Праздник в детском саду – это радость, веселье, торжество, которое разделяют и взрослые и дети. В.А. Сухомлинский сказал: «Дети – это счастье, созданное нашим трудом. Занятия, встречи с детьми, конечно, требуют душевных сил, времени, труда. Но, ведь и мы счастливы тогда, когда счастливы наши дети, когда их глаза наполнены радостью».</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Поэтому мы решили – пусть праздничные встречи проходят постоянно и будут яркими, полезными и увлекательными. Ведь в результате их проведения формируется положительные взаимоотношения родителей  со своими детьми, устанавливаются эмоциональные контакты. Тесный контакт ребенка со старшими членами семьи эмоционально обогащает родственные связи, укрепляет семейные традиции, налаживает преемственность между поколениями.</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В результате дети к старшей группе научились взаимодействию друг с другом в роли игровых партнеров, коллектив группы стал более сплоченным, создавалась атмосфера общности интересов; они стали более внимательны друг к другу, доброжелательны, научились вежливой форме общения, развился эстетический вкус.</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Родители – самые дорогие и близкие люди! Они увидели, что дети гордятся ими, им хочется вместе с ними танцевать, петь песни, играть. Пройдут годы, дети забудут песни, которые звучали на празднике, но в своей памяти они навсегда сохранят тепло общения, радость сопереживания. </w:t>
      </w:r>
      <w:r>
        <w:rPr>
          <w:rFonts w:ascii="Times New Roman" w:hAnsi="Times New Roman"/>
          <w:sz w:val="28"/>
          <w:szCs w:val="28"/>
        </w:rPr>
        <w:lastRenderedPageBreak/>
        <w:t>Разработанный план мероприятий помогает привлечь родителей  к активному участию в проведении праздничных мероприятий, изготовлении костюмов, атрибутов. Родители участвуют в музыкально – спортивных праздниках:</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«Мама, папа я – спортивная семья», «Наши папы смелые, ловкие, умелые», в театрализованных встречах «В мире прекрасного»;</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ярмарках, выставках, праздниках «День матери», «А ну – ка бабушки», «День рождения», «Лучшая семья моя»;</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развлечениях «Семейные посиделки», «День смеха», «Все профессии нужны, все профессии важны» (встреча с интересными людьми).</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спортивных досугах «Семья – здоровый образ жизни», «День взросления»,</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вернисаж «Наши дочки и сыночки», </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совместных проектах «Моя родословная», </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выпуск семейных газет «Я с бабушкой своею», «Отдыхаем всей семьей», - выставки семейных коллекций, реликвий «Из бабушкиного сундучка», «Вот так наряд»,</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совместных походах «В мир прекрасного»,</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фотовыставках: «Милая мама моя»,</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выставка рисунков «Самый лучший папа», «Моя дружная семья», «Семья – здоровый образ жизни».</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Родители активные участники групповых инновационных проектов:</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«Фантастический город», «Улицы моего города», «Любимые места моего города», «Огородное чудо», «В мире сказок», «Азбуку дорожную знать каждому положено», «Зеленая планета глазами детей», «Новогодняя игрушка». Проведенные нами конкурсы и мероприятия расширили границы общения взрослого и ребенка, укрепили связь между поколениями.</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Проводимая работа позволила повысить </w:t>
      </w:r>
      <w:proofErr w:type="spellStart"/>
      <w:r>
        <w:rPr>
          <w:rFonts w:ascii="Times New Roman" w:hAnsi="Times New Roman"/>
          <w:sz w:val="28"/>
          <w:szCs w:val="28"/>
        </w:rPr>
        <w:t>психолого</w:t>
      </w:r>
      <w:proofErr w:type="spellEnd"/>
      <w:r>
        <w:rPr>
          <w:rFonts w:ascii="Times New Roman" w:hAnsi="Times New Roman"/>
          <w:sz w:val="28"/>
          <w:szCs w:val="28"/>
        </w:rPr>
        <w:t xml:space="preserve"> – педагогическую компетентность родителей в вопросах  </w:t>
      </w:r>
      <w:proofErr w:type="spellStart"/>
      <w:r>
        <w:rPr>
          <w:rFonts w:ascii="Times New Roman" w:hAnsi="Times New Roman"/>
          <w:sz w:val="28"/>
          <w:szCs w:val="28"/>
        </w:rPr>
        <w:t>детско</w:t>
      </w:r>
      <w:proofErr w:type="spellEnd"/>
      <w:r>
        <w:rPr>
          <w:rFonts w:ascii="Times New Roman" w:hAnsi="Times New Roman"/>
          <w:sz w:val="28"/>
          <w:szCs w:val="28"/>
        </w:rPr>
        <w:t xml:space="preserve"> – родительских отношений.  </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У родителей со своими детьми, устанавливаются эмоциональные контакты. Это начало патриотического воспитания, любовь к Родине рождается из чувства любви к своей семье. Живой интерес и даже удивление родителей вызвала  выставка – стенд «Семья глазами ребенка», где дети делились своими мечтами. Это заставило родителей взглянуть на свои отношения в семье с другой стороны, постараться укрепить их, больше внимания уделять детям.</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Воспитание и развитие ребенка, невозможно без участия родителей. Чтобы они стали помощниками педагога, творчески развивались вместе с детьми, необходимо убедить их в том, что они способны на это, что нет увлекательнее и благороднее дела, чем учиться понимать своего ребенка, а, поняв его, помогать во всем, быть терпеливыми и деликатными и тогда все получиться. На сегодняшний день можно сказать, что у нас сложилась определенная  система в работе с родителями. Использование разнообразных форм работы дало определенные результаты: родители из «зрителей» и «наблюдателей» стали активными участниками встреч и помощниками воспитателя, создана атмосфера взаимоуважения.</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  Организация взаимодействия с семьей – работа трудная, не имеющая готовых технологий и рецептов. Ее успех определяется интуицией, инициативой и терпением педагога, его умением стать профессиональным помощником в семье. В результате проделанной работы, использования различных форм и методов общения с родителями, повысилась </w:t>
      </w:r>
      <w:proofErr w:type="spellStart"/>
      <w:r>
        <w:rPr>
          <w:rFonts w:ascii="Times New Roman" w:hAnsi="Times New Roman"/>
          <w:sz w:val="28"/>
          <w:szCs w:val="28"/>
        </w:rPr>
        <w:t>психолого</w:t>
      </w:r>
      <w:proofErr w:type="spellEnd"/>
      <w:r>
        <w:rPr>
          <w:rFonts w:ascii="Times New Roman" w:hAnsi="Times New Roman"/>
          <w:sz w:val="28"/>
          <w:szCs w:val="28"/>
        </w:rPr>
        <w:t xml:space="preserve"> – педагогическая грамотность родителей; повысилась культура межличностного взаимодействия детей в группе.</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Взаимодействие родителей и детского сада редко возникает сразу. Это длительный процесс, долгий и кропотливый труд, требующий терпеливого, неуклонного следования выбранной цели.</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Мы не останавливаемся на достигнутом, продолжаем искать новые пути сотрудничества. Ведь у нас одна цель – воспитывать будущих созидателей жизни. Каков человек – таков мир, который он создает вокруг себя. Хочется верить, что наши дети, когда вырастут, будут любить и оберегать своих близких.</w:t>
      </w:r>
    </w:p>
    <w:p w:rsidR="00E85A3D" w:rsidRDefault="00E85A3D" w:rsidP="00E85A3D">
      <w:pPr>
        <w:spacing w:after="0" w:line="240" w:lineRule="auto"/>
        <w:ind w:firstLine="709"/>
        <w:jc w:val="both"/>
        <w:rPr>
          <w:rFonts w:ascii="Times New Roman" w:hAnsi="Times New Roman"/>
          <w:sz w:val="28"/>
          <w:szCs w:val="28"/>
        </w:rPr>
      </w:pPr>
    </w:p>
    <w:p w:rsidR="00E85A3D" w:rsidRDefault="00E85A3D" w:rsidP="00E85A3D">
      <w:pPr>
        <w:spacing w:after="0" w:line="240" w:lineRule="auto"/>
        <w:ind w:firstLine="709"/>
        <w:jc w:val="both"/>
        <w:rPr>
          <w:rFonts w:ascii="Times New Roman" w:hAnsi="Times New Roman"/>
          <w:sz w:val="28"/>
          <w:szCs w:val="28"/>
        </w:rPr>
      </w:pPr>
    </w:p>
    <w:p w:rsidR="00E85A3D" w:rsidRDefault="00E85A3D" w:rsidP="00E85A3D">
      <w:pPr>
        <w:spacing w:after="200" w:line="240" w:lineRule="auto"/>
        <w:ind w:left="360"/>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FC3CF1" w:rsidRDefault="00FC3CF1" w:rsidP="00E85A3D">
      <w:pPr>
        <w:spacing w:after="0" w:line="240" w:lineRule="auto"/>
        <w:ind w:firstLine="709"/>
        <w:jc w:val="center"/>
        <w:rPr>
          <w:rFonts w:ascii="Times New Roman" w:hAnsi="Times New Roman"/>
          <w:sz w:val="28"/>
          <w:szCs w:val="28"/>
        </w:rPr>
      </w:pPr>
    </w:p>
    <w:p w:rsidR="00E85A3D" w:rsidRDefault="00E85A3D" w:rsidP="00E85A3D">
      <w:pPr>
        <w:spacing w:after="0" w:line="240" w:lineRule="auto"/>
        <w:ind w:firstLine="709"/>
        <w:jc w:val="center"/>
        <w:rPr>
          <w:rFonts w:ascii="Times New Roman" w:hAnsi="Times New Roman"/>
          <w:sz w:val="28"/>
          <w:szCs w:val="28"/>
        </w:rPr>
      </w:pPr>
      <w:r>
        <w:rPr>
          <w:rFonts w:ascii="Times New Roman" w:hAnsi="Times New Roman"/>
          <w:sz w:val="28"/>
          <w:szCs w:val="28"/>
        </w:rPr>
        <w:lastRenderedPageBreak/>
        <w:t>Список литературы</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Свирская Л. Работа с семьей: необязательные инструкции. - М. : ЛИНКА-ПРЕСС, 2007.</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Аралова</w:t>
      </w:r>
      <w:proofErr w:type="spellEnd"/>
      <w:r>
        <w:rPr>
          <w:rFonts w:ascii="Times New Roman" w:hAnsi="Times New Roman"/>
          <w:sz w:val="28"/>
          <w:szCs w:val="28"/>
        </w:rPr>
        <w:t xml:space="preserve"> М. А. Формирование коллектива ДОУ: Психологическое сопровождение. - М. : ТЦ Сфера, 2005.</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Голицина</w:t>
      </w:r>
      <w:proofErr w:type="spellEnd"/>
      <w:r>
        <w:rPr>
          <w:rFonts w:ascii="Times New Roman" w:hAnsi="Times New Roman"/>
          <w:sz w:val="28"/>
          <w:szCs w:val="28"/>
        </w:rPr>
        <w:t xml:space="preserve"> Н. С. Копилка педагогических идей. Работа с кадрами. - М. : "Издательство Скрипторий 2003", 2006.</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Белая К. Ю. Педагогический совет в дошкольном образовательном учреждении. - М. : ТЦ Сфера, 2004.</w:t>
      </w:r>
    </w:p>
    <w:p w:rsidR="00E85A3D" w:rsidRDefault="00E85A3D" w:rsidP="00E85A3D">
      <w:pPr>
        <w:spacing w:after="0" w:line="240" w:lineRule="auto"/>
        <w:ind w:firstLine="709"/>
        <w:jc w:val="both"/>
        <w:rPr>
          <w:rFonts w:ascii="Times New Roman" w:hAnsi="Times New Roman"/>
          <w:sz w:val="28"/>
          <w:szCs w:val="28"/>
        </w:rPr>
      </w:pPr>
      <w:r>
        <w:rPr>
          <w:rFonts w:ascii="Times New Roman" w:hAnsi="Times New Roman"/>
          <w:sz w:val="28"/>
          <w:szCs w:val="28"/>
        </w:rPr>
        <w:t>• Глебова С. В. Детский сад - семья: аспекты взаимодействия. - Воронеж: ТЦ "Учитель", 2005.</w:t>
      </w:r>
    </w:p>
    <w:p w:rsidR="00E85A3D" w:rsidRDefault="00E85A3D" w:rsidP="00E85A3D">
      <w:pPr>
        <w:spacing w:after="0" w:line="240" w:lineRule="auto"/>
        <w:ind w:firstLine="709"/>
        <w:jc w:val="both"/>
      </w:pPr>
      <w:r>
        <w:rPr>
          <w:rFonts w:ascii="Times New Roman" w:hAnsi="Times New Roman"/>
          <w:sz w:val="28"/>
          <w:szCs w:val="28"/>
        </w:rPr>
        <w:t>• Журналы «Справочник старшего воспитателя 2 полугодие 2014г</w:t>
      </w:r>
    </w:p>
    <w:p w:rsidR="00700B12" w:rsidRDefault="00700B12"/>
    <w:sectPr w:rsidR="00700B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4437EA"/>
    <w:multiLevelType w:val="hybridMultilevel"/>
    <w:tmpl w:val="CB54E5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DFA2942"/>
    <w:multiLevelType w:val="hybridMultilevel"/>
    <w:tmpl w:val="E8B29A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182"/>
    <w:rsid w:val="00700B12"/>
    <w:rsid w:val="00B52F54"/>
    <w:rsid w:val="00B61182"/>
    <w:rsid w:val="00C368C3"/>
    <w:rsid w:val="00DF2EA6"/>
    <w:rsid w:val="00E85A3D"/>
    <w:rsid w:val="00FC3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460EBBE-C48B-49BE-807A-677F0ECD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A3D"/>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85A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94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u24Cheremxovo@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1810</Words>
  <Characters>10321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dc:creator>
  <cp:keywords/>
  <dc:description/>
  <cp:lastModifiedBy>24</cp:lastModifiedBy>
  <cp:revision>9</cp:revision>
  <dcterms:created xsi:type="dcterms:W3CDTF">2021-03-12T06:42:00Z</dcterms:created>
  <dcterms:modified xsi:type="dcterms:W3CDTF">2023-03-03T07:33:00Z</dcterms:modified>
</cp:coreProperties>
</file>