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3699" w:rsidRDefault="009F47E5">
      <w:pPr>
        <w:pStyle w:val="Standard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</w:t>
      </w:r>
    </w:p>
    <w:p w:rsidR="00CD3699" w:rsidRDefault="009F47E5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детский сад № 17 города Славянска-на-Кубани</w:t>
      </w:r>
    </w:p>
    <w:p w:rsidR="00CD3699" w:rsidRDefault="009F47E5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муниципального образования Славянский район</w:t>
      </w: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9F47E5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ПРОЕКТ</w:t>
      </w:r>
    </w:p>
    <w:p w:rsidR="00CD3699" w:rsidRDefault="009F47E5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исследовательской деятельности по теме</w:t>
      </w:r>
    </w:p>
    <w:p w:rsidR="00CD3699" w:rsidRDefault="009F47E5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«Что такое  ЗОЖ? И для чего он нужен?»</w:t>
      </w:r>
    </w:p>
    <w:p w:rsidR="00CD3699" w:rsidRDefault="009F47E5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воспитанников старшей  группы МБДОУ детский сад № 17</w:t>
      </w:r>
    </w:p>
    <w:p w:rsidR="00CD3699" w:rsidRDefault="009F47E5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города Славянска-на-Кубани,</w:t>
      </w: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9F47E5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проекта: Жданова Вероника, 5 года</w:t>
      </w:r>
    </w:p>
    <w:p w:rsidR="00CD3699" w:rsidRDefault="009F47E5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Гречко Тимур, 6лет</w:t>
      </w: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3699" w:rsidRDefault="009F47E5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Руководители проекта: Землянская Е.А., воспитатель</w:t>
      </w:r>
    </w:p>
    <w:p w:rsidR="00CD3699" w:rsidRDefault="009F47E5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Баланда И.В., воспитатель</w:t>
      </w: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CD3699" w:rsidRDefault="009F47E5">
      <w:pPr>
        <w:pStyle w:val="Standard"/>
        <w:spacing w:after="0" w:line="240" w:lineRule="auto"/>
        <w:ind w:left="3540" w:firstLine="708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2023 год</w:t>
      </w:r>
    </w:p>
    <w:p w:rsidR="00CD3699" w:rsidRDefault="009F47E5">
      <w:pPr>
        <w:pStyle w:val="Standard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Славянск-на-Кубани</w:t>
      </w:r>
    </w:p>
    <w:p w:rsidR="00CD3699" w:rsidRDefault="009F47E5">
      <w:pPr>
        <w:pStyle w:val="Standard"/>
        <w:keepNext/>
        <w:spacing w:after="0" w:line="360" w:lineRule="auto"/>
        <w:jc w:val="center"/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СОДЕРЖАНИЕ</w:t>
      </w:r>
    </w:p>
    <w:p w:rsidR="00CD3699" w:rsidRDefault="009F47E5">
      <w:pPr>
        <w:pStyle w:val="Standard"/>
        <w:keepNext/>
        <w:spacing w:after="0" w:line="360" w:lineRule="auto"/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1.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Введение</w:t>
      </w:r>
    </w:p>
    <w:p w:rsidR="00CD3699" w:rsidRDefault="009F47E5">
      <w:pPr>
        <w:pStyle w:val="Standard"/>
        <w:keepNext/>
        <w:spacing w:after="0" w:line="360" w:lineRule="auto"/>
        <w:ind w:left="-284" w:firstLine="284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1.1.Актуальность исследования……………...………………….………….…  2</w:t>
      </w:r>
    </w:p>
    <w:p w:rsidR="00CD3699" w:rsidRDefault="009F47E5">
      <w:pPr>
        <w:pStyle w:val="Standard"/>
        <w:keepNext/>
        <w:spacing w:after="0" w:line="360" w:lineRule="auto"/>
        <w:ind w:left="-284" w:firstLine="284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1.2. Цель исследования……………………..……………………………….…. 2</w:t>
      </w:r>
    </w:p>
    <w:p w:rsidR="00CD3699" w:rsidRDefault="009F47E5">
      <w:pPr>
        <w:pStyle w:val="Standard"/>
        <w:keepNext/>
        <w:spacing w:after="0" w:line="360" w:lineRule="auto"/>
        <w:ind w:left="-284" w:firstLine="284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1.3. Задачи исследования………………………………………………………. 2</w:t>
      </w:r>
    </w:p>
    <w:p w:rsidR="00CD3699" w:rsidRDefault="009F47E5">
      <w:pPr>
        <w:pStyle w:val="Standard"/>
        <w:keepNext/>
        <w:spacing w:after="0" w:line="360" w:lineRule="auto"/>
        <w:ind w:left="-284" w:firstLine="284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1.4. Гипотеза исследования…………………………………………………… .3</w:t>
      </w:r>
    </w:p>
    <w:p w:rsidR="00CD3699" w:rsidRDefault="009F47E5">
      <w:pPr>
        <w:pStyle w:val="Standard"/>
        <w:keepNext/>
        <w:spacing w:after="0" w:line="360" w:lineRule="auto"/>
        <w:ind w:left="-284" w:firstLine="284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1.5. Объект и предмет исследования…………………………………………. .3</w:t>
      </w:r>
    </w:p>
    <w:p w:rsidR="00CD3699" w:rsidRDefault="009F47E5">
      <w:pPr>
        <w:pStyle w:val="Standard"/>
        <w:keepNext/>
        <w:spacing w:after="0" w:line="360" w:lineRule="auto"/>
        <w:ind w:left="-284" w:firstLine="284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1.6. Методы исследования………………………………………………………3</w:t>
      </w:r>
    </w:p>
    <w:p w:rsidR="00CD3699" w:rsidRDefault="009F47E5">
      <w:pPr>
        <w:pStyle w:val="Standard"/>
        <w:keepNext/>
        <w:spacing w:after="0" w:line="360" w:lineRule="auto"/>
        <w:ind w:left="-284" w:firstLine="284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1.7.  Практическая значимость…………………………………………………3</w:t>
      </w:r>
    </w:p>
    <w:p w:rsidR="00CD3699" w:rsidRDefault="009F47E5">
      <w:pPr>
        <w:pStyle w:val="Standard"/>
        <w:spacing w:after="0" w:line="360" w:lineRule="auto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2. Основная часть…………………………………………………………...        4</w:t>
      </w:r>
    </w:p>
    <w:p w:rsidR="00CD3699" w:rsidRDefault="009F47E5">
      <w:pPr>
        <w:pStyle w:val="Standard"/>
        <w:keepNext/>
        <w:spacing w:after="0" w:line="360" w:lineRule="auto"/>
        <w:ind w:left="-284" w:firstLine="284"/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3. Библиография……………………………………………………………….. 14</w:t>
      </w:r>
    </w:p>
    <w:p w:rsidR="00CD3699" w:rsidRDefault="00CD3699">
      <w:pPr>
        <w:pStyle w:val="Standard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D3699" w:rsidRDefault="00CD3699">
      <w:pPr>
        <w:pStyle w:val="Standard"/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D3699" w:rsidRDefault="00CD3699">
      <w:pPr>
        <w:pStyle w:val="Standard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D3699" w:rsidRDefault="009F47E5">
      <w:pPr>
        <w:pStyle w:val="Standard"/>
        <w:spacing w:after="0" w:line="240" w:lineRule="auto"/>
        <w:jc w:val="both"/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Введение:</w:t>
      </w:r>
    </w:p>
    <w:p w:rsidR="00CD3699" w:rsidRDefault="00CD3699">
      <w:pPr>
        <w:pStyle w:val="Standard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Актуальность исследования: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</w:rPr>
        <w:t>Во время нашего общения с родителями, с родственниками мы все чаще и чаще стали слышать, что сейчас очень важно вести ЗОЖ; необходимо соблюдать правила ЗОЖ; и многое другое, где есть непонятное для меня слово ЗОЖ.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</w:rPr>
        <w:t>Стало очень интересно, что  взрослые имеют в виду, когда говорят про ЗОЖ? Мы решили получить ответ  в нашем детском саду.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Цель исследования:</w:t>
      </w:r>
      <w:r>
        <w:rPr>
          <w:rFonts w:ascii="Times New Roman" w:eastAsia="Calibri" w:hAnsi="Times New Roman" w:cs="Times New Roman"/>
          <w:sz w:val="28"/>
          <w:szCs w:val="28"/>
        </w:rPr>
        <w:t xml:space="preserve"> установить экспериментальным путем смысл, значение  и жизненную значимость для окружающих сверстников выражения «ЗОЖ»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Задачи исследования: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Собрать сведения по теме, используя детские энциклопедии и детскую художественную литературу.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Организовать городское спортивное мероприятие «Здоровье в порядке-спасибо зарядке!».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Создание в группе детского сада «уголка ЗОЖ».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Знакомство через компьютерную презентацию с профессиями людей, которые помогают окружающим  вести ЗОЖ.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Придумать и нарисовать правила ЗОЖ в буклете.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Создать рекламный ролик «Здоровье» и запустить его на Славянское ТВ.</w:t>
      </w:r>
    </w:p>
    <w:p w:rsidR="00CD3699" w:rsidRDefault="009F47E5">
      <w:pPr>
        <w:pStyle w:val="Standard"/>
        <w:numPr>
          <w:ilvl w:val="0"/>
          <w:numId w:val="13"/>
        </w:numPr>
        <w:spacing w:after="160" w:line="244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Организовать интервью детей у сотрудников нашего ДОУ о том, кто занимается фитнесом и ведет здоровый образ жизни.</w:t>
      </w:r>
    </w:p>
    <w:p w:rsidR="00CD3699" w:rsidRDefault="009F47E5">
      <w:pPr>
        <w:pStyle w:val="Standard"/>
        <w:numPr>
          <w:ilvl w:val="0"/>
          <w:numId w:val="13"/>
        </w:numPr>
        <w:spacing w:after="160" w:line="244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Создать фотоальбом с моментами семейных занятий фитнесом для их трансляции окружающим детям.</w:t>
      </w:r>
    </w:p>
    <w:p w:rsidR="00CD3699" w:rsidRDefault="009F47E5">
      <w:pPr>
        <w:pStyle w:val="Standard"/>
        <w:numPr>
          <w:ilvl w:val="0"/>
          <w:numId w:val="13"/>
        </w:numPr>
        <w:spacing w:after="160" w:line="244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Пригласить тренера со спортивной школы и с футбольной школы в ДОУ для пропаганды ЗОЖ и привлечения детей на спортивные секции.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Сюжетно-ролевая игра «Готовим полезную витаминную еду».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Вырастить на подоконнике детского сада экологически чистый продукт-зеленый лук.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Дидактическая игра «Полезно - вредно».</w:t>
      </w:r>
    </w:p>
    <w:p w:rsidR="00CD3699" w:rsidRDefault="009F47E5">
      <w:pPr>
        <w:pStyle w:val="Standard"/>
        <w:numPr>
          <w:ilvl w:val="0"/>
          <w:numId w:val="13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Придумать часы по соблюдению режимных моментов дня детей в саду и дома. Привлекать родителей  к выполнению режима дошкольников.</w:t>
      </w:r>
    </w:p>
    <w:p w:rsidR="00CD3699" w:rsidRDefault="00CD3699">
      <w:pPr>
        <w:pStyle w:val="Standard"/>
        <w:spacing w:after="0" w:line="360" w:lineRule="auto"/>
        <w:ind w:left="720"/>
        <w:jc w:val="both"/>
        <w:rPr>
          <w:rFonts w:eastAsia="Calibri" w:cs="Arial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Гипотеза исследования: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можем ли мы вести ЗОЖ в детском саду?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Объект исследования: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воспитанники детского сада в условиях ЗОЖ.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Предмет исследования:</w:t>
      </w:r>
      <w:r>
        <w:rPr>
          <w:rFonts w:ascii="Times New Roman" w:eastAsia="Calibri" w:hAnsi="Times New Roman" w:cs="Times New Roman"/>
          <w:sz w:val="28"/>
          <w:szCs w:val="28"/>
        </w:rPr>
        <w:t xml:space="preserve"> сочетание всех аспектов и направлений в рамках ЗОЖ и внедрение их в окружающий социум.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Метод исследования:</w:t>
      </w:r>
    </w:p>
    <w:p w:rsidR="00CD3699" w:rsidRDefault="009F47E5">
      <w:pPr>
        <w:pStyle w:val="Standard"/>
        <w:numPr>
          <w:ilvl w:val="0"/>
          <w:numId w:val="8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Наглядный: просмотр  презентаций, чтение и рассматривание детской литературы, приглашение тренеров из спортивной школы для привлечения детей на спортивные секции.</w:t>
      </w:r>
    </w:p>
    <w:p w:rsidR="00CD3699" w:rsidRDefault="009F47E5">
      <w:pPr>
        <w:pStyle w:val="Standard"/>
        <w:numPr>
          <w:ilvl w:val="0"/>
          <w:numId w:val="8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Практический: придумывание и рисование буклета с правилами ЗОЖ, создание рекламного видеоролика о ЗОЖ, принятие участие в городском мероприятии «Спасибо зарядке здоровье в порядке», участие в интервью с детьми и сотрудниками ДОУ о ЗОЖ, создание фотоальбома с семейным занятием фитнес.</w:t>
      </w:r>
    </w:p>
    <w:p w:rsidR="00CD3699" w:rsidRDefault="009F47E5">
      <w:pPr>
        <w:pStyle w:val="Standard"/>
        <w:numPr>
          <w:ilvl w:val="0"/>
          <w:numId w:val="8"/>
        </w:numPr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t>Анализ полученной информации.</w:t>
      </w:r>
    </w:p>
    <w:p w:rsidR="00CD3699" w:rsidRDefault="009F47E5">
      <w:pPr>
        <w:pStyle w:val="Standard"/>
        <w:spacing w:after="0" w:line="360" w:lineRule="auto"/>
      </w:pPr>
      <w:r>
        <w:rPr>
          <w:rFonts w:ascii="Times New Roman" w:eastAsia="Calibri" w:hAnsi="Times New Roman" w:cs="Times New Roman"/>
          <w:b/>
          <w:sz w:val="28"/>
        </w:rPr>
        <w:t>Практическая значимость</w:t>
      </w:r>
      <w:r>
        <w:rPr>
          <w:rFonts w:ascii="Times New Roman" w:eastAsia="Calibri" w:hAnsi="Times New Roman" w:cs="Times New Roman"/>
          <w:sz w:val="28"/>
        </w:rPr>
        <w:t>: пропаганда  ЗОЖ в семьи детей и сотрудников нашего детского сада.</w:t>
      </w:r>
    </w:p>
    <w:p w:rsidR="00CD3699" w:rsidRDefault="00CD3699">
      <w:pPr>
        <w:pStyle w:val="Standard"/>
        <w:spacing w:after="0" w:line="360" w:lineRule="auto"/>
        <w:rPr>
          <w:rFonts w:ascii="Times New Roman" w:eastAsia="Calibri" w:hAnsi="Times New Roman" w:cs="Times New Roman"/>
          <w:sz w:val="28"/>
        </w:rPr>
      </w:pPr>
    </w:p>
    <w:p w:rsidR="00CD3699" w:rsidRDefault="00CD3699">
      <w:pPr>
        <w:pStyle w:val="Standard"/>
        <w:spacing w:after="0" w:line="360" w:lineRule="auto"/>
        <w:rPr>
          <w:rFonts w:ascii="Times New Roman" w:eastAsia="Calibri" w:hAnsi="Times New Roman" w:cs="Times New Roman"/>
          <w:sz w:val="28"/>
        </w:rPr>
      </w:pPr>
    </w:p>
    <w:p w:rsidR="00CD3699" w:rsidRDefault="00CD3699">
      <w:pPr>
        <w:pStyle w:val="Standard"/>
        <w:spacing w:after="0" w:line="360" w:lineRule="auto"/>
        <w:rPr>
          <w:rFonts w:ascii="Times New Roman" w:eastAsia="Calibri" w:hAnsi="Times New Roman" w:cs="Times New Roman"/>
          <w:sz w:val="28"/>
        </w:rPr>
      </w:pPr>
    </w:p>
    <w:p w:rsidR="00CD3699" w:rsidRDefault="00CD3699">
      <w:pPr>
        <w:pStyle w:val="Standard"/>
        <w:spacing w:after="0" w:line="360" w:lineRule="auto"/>
        <w:rPr>
          <w:rFonts w:ascii="Times New Roman" w:eastAsia="Calibri" w:hAnsi="Times New Roman" w:cs="Times New Roman"/>
          <w:sz w:val="28"/>
        </w:rPr>
      </w:pPr>
    </w:p>
    <w:p w:rsidR="00CD3699" w:rsidRDefault="00CD3699">
      <w:pPr>
        <w:pStyle w:val="Standard"/>
        <w:spacing w:after="0" w:line="360" w:lineRule="auto"/>
        <w:rPr>
          <w:rFonts w:ascii="Times New Roman" w:eastAsia="Calibri" w:hAnsi="Times New Roman" w:cs="Times New Roman"/>
          <w:sz w:val="28"/>
        </w:rPr>
      </w:pPr>
    </w:p>
    <w:p w:rsidR="00CD3699" w:rsidRDefault="00CD3699">
      <w:pPr>
        <w:pStyle w:val="Standard"/>
        <w:spacing w:after="0" w:line="360" w:lineRule="auto"/>
        <w:rPr>
          <w:rFonts w:ascii="Times New Roman" w:eastAsia="Calibri" w:hAnsi="Times New Roman" w:cs="Times New Roman"/>
          <w:sz w:val="28"/>
        </w:rPr>
      </w:pPr>
    </w:p>
    <w:p w:rsidR="00CD3699" w:rsidRDefault="00CD3699">
      <w:pPr>
        <w:pStyle w:val="Standard"/>
        <w:spacing w:after="0" w:line="360" w:lineRule="auto"/>
        <w:rPr>
          <w:rFonts w:ascii="Times New Roman" w:eastAsia="Calibri" w:hAnsi="Times New Roman" w:cs="Times New Roman"/>
          <w:sz w:val="28"/>
        </w:rPr>
      </w:pPr>
    </w:p>
    <w:p w:rsidR="00CD3699" w:rsidRDefault="00CD3699">
      <w:pPr>
        <w:pStyle w:val="Standard"/>
        <w:spacing w:after="0" w:line="360" w:lineRule="auto"/>
        <w:rPr>
          <w:rFonts w:ascii="Times New Roman" w:eastAsia="Calibri" w:hAnsi="Times New Roman" w:cs="Times New Roman"/>
          <w:sz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9F47E5">
      <w:pPr>
        <w:pStyle w:val="Standard"/>
        <w:spacing w:after="0" w:line="360" w:lineRule="auto"/>
        <w:ind w:firstLine="708"/>
        <w:jc w:val="both"/>
      </w:pPr>
      <w:r>
        <w:rPr>
          <w:rFonts w:ascii="Times New Roman" w:eastAsia="Calibri" w:hAnsi="Times New Roman" w:cs="Times New Roman"/>
          <w:sz w:val="28"/>
        </w:rPr>
        <w:lastRenderedPageBreak/>
        <w:t xml:space="preserve">Во время  общения с родителями, с родственниками мы все чаще и чаще стали слышать, что сейчас очень важно вести ЗОЖ, необходимо соблюдать правила ЗОЖ и многое другое, где есть непонятное для меня слово ЗОЖ. Стало очень интересно, что все взрослые имеют </w:t>
      </w:r>
      <w:proofErr w:type="gramStart"/>
      <w:r>
        <w:rPr>
          <w:rFonts w:ascii="Times New Roman" w:eastAsia="Calibri" w:hAnsi="Times New Roman" w:cs="Times New Roman"/>
          <w:sz w:val="28"/>
        </w:rPr>
        <w:t>ввиду</w:t>
      </w:r>
      <w:proofErr w:type="gramEnd"/>
      <w:r>
        <w:rPr>
          <w:rFonts w:ascii="Times New Roman" w:eastAsia="Calibri" w:hAnsi="Times New Roman" w:cs="Times New Roman"/>
          <w:sz w:val="28"/>
        </w:rPr>
        <w:t>, когда говорят про ЗОЖ? Мы решили получить ответ на свой вопрос в нашем детском саду.</w:t>
      </w: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Основная часть: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Опыт 1</w:t>
      </w:r>
      <w:r>
        <w:rPr>
          <w:rFonts w:ascii="Times New Roman" w:eastAsia="Calibri" w:hAnsi="Times New Roman" w:cs="Times New Roman"/>
          <w:sz w:val="28"/>
        </w:rPr>
        <w:t xml:space="preserve">.  В нашей группе есть энциклопедия, а ещё мы принесли из дома толковые словари, откуда узнали с воспитателями, что ЗОЖ – это правила здорового образа жизни, </w:t>
      </w:r>
      <w:r>
        <w:rPr>
          <w:rFonts w:ascii="Times New Roman" w:eastAsia="Calibri" w:hAnsi="Times New Roman" w:cs="Times New Roman"/>
          <w:color w:val="1F1F1F"/>
          <w:spacing w:val="6"/>
          <w:sz w:val="28"/>
          <w:szCs w:val="28"/>
        </w:rPr>
        <w:t>которые помогают человеку беречь и укреплять здоровье. К ним относятся: гигиена, правильное питание, сон, прогулки, закаливание. Рассказали о своих новых знаниях своим друзьям, которым тоже стало интересно узнать подробнее про ЗОЖ.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2673394" cy="3040562"/>
            <wp:effectExtent l="0" t="0" r="0" b="0"/>
            <wp:docPr id="1" name="Рисунок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73394" cy="30405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color w:val="1F1F1F"/>
          <w:spacing w:val="6"/>
          <w:sz w:val="28"/>
          <w:szCs w:val="28"/>
        </w:rPr>
        <w:t xml:space="preserve">Вывод:  </w:t>
      </w:r>
      <w:r>
        <w:rPr>
          <w:rFonts w:ascii="Times New Roman" w:eastAsia="Calibri" w:hAnsi="Times New Roman" w:cs="Times New Roman"/>
          <w:color w:val="1F1F1F"/>
          <w:spacing w:val="6"/>
          <w:sz w:val="28"/>
          <w:szCs w:val="28"/>
        </w:rPr>
        <w:t xml:space="preserve">теперь мы знаем, что обозначает загадочное слово ЗОЖ и знакомим с ним своих друзей в саду и дома.  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Опыт 2.</w:t>
      </w:r>
      <w:r>
        <w:rPr>
          <w:rFonts w:ascii="Times New Roman" w:eastAsia="Calibri" w:hAnsi="Times New Roman" w:cs="Times New Roman"/>
          <w:sz w:val="28"/>
        </w:rPr>
        <w:t xml:space="preserve"> Чтобы привлечь родителей и друзей к ЗОЖ  мы с воспитателями организовали городское оздоровительное мероприятие «Здоровье в порядке - спасибо зарядке!». Там мы играли в эстафеты, соревновались и привлекали  всех  присутствующих к  здоровому образу жизни в нашем детском саду.</w:t>
      </w: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noProof/>
          <w:sz w:val="28"/>
          <w:lang w:eastAsia="ru-RU"/>
        </w:rPr>
        <w:lastRenderedPageBreak/>
        <w:drawing>
          <wp:anchor distT="0" distB="0" distL="114300" distR="114300" simplePos="0" relativeHeight="3" behindDoc="0" locked="0" layoutInCell="1" allowOverlap="1">
            <wp:simplePos x="0" y="0"/>
            <wp:positionH relativeFrom="column">
              <wp:posOffset>-3959</wp:posOffset>
            </wp:positionH>
            <wp:positionV relativeFrom="paragraph">
              <wp:posOffset>190442</wp:posOffset>
            </wp:positionV>
            <wp:extent cx="3810597" cy="2105643"/>
            <wp:effectExtent l="0" t="0" r="0" b="0"/>
            <wp:wrapSquare wrapText="bothSides"/>
            <wp:docPr id="2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597" cy="210564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3871441" cy="2529358"/>
            <wp:effectExtent l="0" t="0" r="0" b="0"/>
            <wp:docPr id="3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71441" cy="252935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lang w:val="en-US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Вывод:</w:t>
      </w:r>
      <w:r>
        <w:rPr>
          <w:rFonts w:ascii="Times New Roman" w:eastAsia="Calibri" w:hAnsi="Times New Roman" w:cs="Times New Roman"/>
          <w:sz w:val="28"/>
        </w:rPr>
        <w:t xml:space="preserve"> мероприятие по здоровому образу жизни помогло полезно  провести время.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 xml:space="preserve">Опыт 3.  </w:t>
      </w:r>
      <w:r>
        <w:rPr>
          <w:rFonts w:ascii="Times New Roman" w:eastAsia="Calibri" w:hAnsi="Times New Roman" w:cs="Times New Roman"/>
          <w:sz w:val="28"/>
        </w:rPr>
        <w:t>Чтобы нам  лучше запоминались правила ЗОЖ, мы решили  вместе с воспитателями нарисовать  плакаты   и организовать уголок здорового образа  жизни.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2873876" cy="2161440"/>
            <wp:effectExtent l="0" t="0" r="0" b="0"/>
            <wp:docPr id="4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3876" cy="216144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2873876" cy="2149562"/>
            <wp:effectExtent l="0" t="0" r="0" b="0"/>
            <wp:docPr id="5" name="Рисунок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3876" cy="21495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Вывод:</w:t>
      </w:r>
      <w:r>
        <w:rPr>
          <w:rFonts w:ascii="Times New Roman" w:eastAsia="Calibri" w:hAnsi="Times New Roman" w:cs="Times New Roman"/>
          <w:sz w:val="28"/>
        </w:rPr>
        <w:t xml:space="preserve"> Никогда не поздно  научить  чему- то новому  и интересному  своих друзей.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Опыт 4</w:t>
      </w:r>
      <w:r>
        <w:rPr>
          <w:rFonts w:ascii="Times New Roman" w:eastAsia="Calibri" w:hAnsi="Times New Roman" w:cs="Times New Roman"/>
          <w:sz w:val="28"/>
        </w:rPr>
        <w:t>.  Интересно, а есть ли люди, которые могут научить и подсказать как правильно  вести здоровый образ жизни? Наши воспитатели помогли найти ответ на этот вопрос с помощью компьютерной презентации. Оказывается, это фитне</w:t>
      </w:r>
      <w:proofErr w:type="gramStart"/>
      <w:r>
        <w:rPr>
          <w:rFonts w:ascii="Times New Roman" w:eastAsia="Calibri" w:hAnsi="Times New Roman" w:cs="Times New Roman"/>
          <w:sz w:val="28"/>
        </w:rPr>
        <w:t>с-</w:t>
      </w:r>
      <w:proofErr w:type="gramEnd"/>
      <w:r>
        <w:rPr>
          <w:rFonts w:ascii="Times New Roman" w:eastAsia="Calibri" w:hAnsi="Times New Roman" w:cs="Times New Roman"/>
          <w:sz w:val="28"/>
        </w:rPr>
        <w:t xml:space="preserve"> тренер, врач – диетолог и педиатр.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2422437" cy="2814477"/>
            <wp:effectExtent l="0" t="0" r="0" b="0"/>
            <wp:docPr id="6" name="Рисунок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2437" cy="281447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 xml:space="preserve">Вывод:  </w:t>
      </w:r>
      <w:r>
        <w:rPr>
          <w:rFonts w:ascii="Times New Roman" w:eastAsia="Calibri" w:hAnsi="Times New Roman" w:cs="Times New Roman"/>
          <w:sz w:val="28"/>
        </w:rPr>
        <w:t>Теперь мы знаем новые полезные и современные профессии</w:t>
      </w:r>
      <w:proofErr w:type="gramStart"/>
      <w:r>
        <w:rPr>
          <w:rFonts w:ascii="Times New Roman" w:eastAsia="Calibri" w:hAnsi="Times New Roman" w:cs="Times New Roman"/>
          <w:sz w:val="28"/>
        </w:rPr>
        <w:t xml:space="preserve"> .</w:t>
      </w:r>
      <w:proofErr w:type="gramEnd"/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Опыт 5.</w:t>
      </w:r>
      <w:r>
        <w:rPr>
          <w:rFonts w:ascii="Times New Roman" w:eastAsia="Calibri" w:hAnsi="Times New Roman" w:cs="Times New Roman"/>
          <w:sz w:val="28"/>
        </w:rPr>
        <w:t xml:space="preserve"> Когда мы приходим в магазин, нам часто выдают буклеты с наименованием их товаром, а про ЗОЖ мы никогда нигде не видели буклетов и мы решили их сами нарисовать и раздать окружающим, чтобы все узнали, как это здорово, интересно и легко вести здоровый образ жизни и никогда не болеть.</w:t>
      </w:r>
    </w:p>
    <w:p w:rsidR="00CD3699" w:rsidRDefault="009F47E5">
      <w:pPr>
        <w:pStyle w:val="Standard"/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2766599" cy="2149562"/>
            <wp:effectExtent l="0" t="0" r="0" b="0"/>
            <wp:docPr id="7" name="Рисунок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6599" cy="21495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0" w:line="360" w:lineRule="auto"/>
      </w:pPr>
      <w:r>
        <w:rPr>
          <w:rFonts w:ascii="Times New Roman" w:eastAsia="Calibri" w:hAnsi="Times New Roman" w:cs="Times New Roman"/>
          <w:b/>
          <w:sz w:val="28"/>
        </w:rPr>
        <w:t>Вывод:</w:t>
      </w:r>
      <w:r>
        <w:rPr>
          <w:rFonts w:ascii="Times New Roman" w:eastAsia="Calibri" w:hAnsi="Times New Roman" w:cs="Times New Roman"/>
          <w:sz w:val="28"/>
        </w:rPr>
        <w:t xml:space="preserve"> теперь очень много людей в городе знают про ЗОЖ и будут беречь свое здоровье.</w:t>
      </w:r>
    </w:p>
    <w:p w:rsidR="00CD3699" w:rsidRDefault="00CD3699">
      <w:pPr>
        <w:pStyle w:val="Standard"/>
        <w:spacing w:after="0" w:line="360" w:lineRule="auto"/>
        <w:rPr>
          <w:rFonts w:eastAsia="Calibri" w:cs="Arial"/>
        </w:rPr>
      </w:pPr>
    </w:p>
    <w:p w:rsidR="00CD3699" w:rsidRDefault="009F47E5">
      <w:pPr>
        <w:pStyle w:val="Standard"/>
        <w:spacing w:after="0" w:line="360" w:lineRule="auto"/>
      </w:pPr>
      <w:r>
        <w:rPr>
          <w:rFonts w:ascii="Times New Roman" w:eastAsia="Calibri" w:hAnsi="Times New Roman" w:cs="Times New Roman"/>
          <w:b/>
          <w:sz w:val="28"/>
        </w:rPr>
        <w:t xml:space="preserve">Опыт 6: </w:t>
      </w:r>
      <w:r>
        <w:rPr>
          <w:rFonts w:ascii="Times New Roman" w:eastAsia="Calibri" w:hAnsi="Times New Roman" w:cs="Times New Roman"/>
          <w:sz w:val="28"/>
        </w:rPr>
        <w:t xml:space="preserve"> Реклама – двигатель успеха! Мы не отстаем от трендов, поэтому придумали с воспитателями рекламу про здоровый образ жизни, сняли этот видеоролик на телефон. А потом отдали его на Славянское ТВ показать жителям нашего города!</w:t>
      </w:r>
    </w:p>
    <w:p w:rsidR="00CD3699" w:rsidRDefault="009F47E5">
      <w:pPr>
        <w:pStyle w:val="Standard"/>
        <w:spacing w:after="0" w:line="240" w:lineRule="auto"/>
      </w:pPr>
      <w:r>
        <w:rPr>
          <w:noProof/>
          <w:lang w:eastAsia="ru-RU"/>
        </w:rPr>
        <w:drawing>
          <wp:inline distT="0" distB="0" distL="0" distR="0">
            <wp:extent cx="3776398" cy="2220483"/>
            <wp:effectExtent l="0" t="0" r="0" b="0"/>
            <wp:docPr id="8" name="Рисунок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76398" cy="22204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CD3699">
      <w:pPr>
        <w:pStyle w:val="Standard"/>
        <w:spacing w:after="0" w:line="240" w:lineRule="auto"/>
        <w:rPr>
          <w:rFonts w:ascii="Times New Roman" w:eastAsia="Calibri" w:hAnsi="Times New Roman" w:cs="Times New Roman"/>
          <w:b/>
          <w:sz w:val="28"/>
        </w:rPr>
      </w:pPr>
    </w:p>
    <w:p w:rsidR="00CD3699" w:rsidRDefault="009F47E5">
      <w:pPr>
        <w:pStyle w:val="Standard"/>
        <w:spacing w:after="0" w:line="240" w:lineRule="auto"/>
      </w:pPr>
      <w:r>
        <w:rPr>
          <w:rFonts w:ascii="Times New Roman" w:eastAsia="Calibri" w:hAnsi="Times New Roman" w:cs="Times New Roman"/>
          <w:b/>
          <w:sz w:val="28"/>
        </w:rPr>
        <w:t xml:space="preserve">Вывод: </w:t>
      </w:r>
      <w:r>
        <w:rPr>
          <w:rFonts w:ascii="Times New Roman" w:eastAsia="Calibri" w:hAnsi="Times New Roman" w:cs="Times New Roman"/>
          <w:sz w:val="28"/>
        </w:rPr>
        <w:t>Нам очень понравилось снимать рекламу! Это интересно и познавательно!</w:t>
      </w: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Опыт 7:</w:t>
      </w:r>
      <w:r>
        <w:rPr>
          <w:rFonts w:ascii="Times New Roman" w:eastAsia="Calibri" w:hAnsi="Times New Roman" w:cs="Times New Roman"/>
          <w:sz w:val="28"/>
        </w:rPr>
        <w:t xml:space="preserve">  В нашем детском саду работает много сотрудников. Это воспитатели, повара, медсестра, охранник, машинист по стирке, заведующая…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sz w:val="28"/>
        </w:rPr>
        <w:t>А вот они ведут здоровый образ жизни? Если нет, то мы можем их привлечь к ЗОЖ. Поэтому мы решили взять у сотрудников сада интервью.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3099596" cy="2339282"/>
            <wp:effectExtent l="0" t="0" r="0" b="0"/>
            <wp:docPr id="9" name="Рисунок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9596" cy="233928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3107643" cy="1841171"/>
            <wp:effectExtent l="0" t="0" r="0" b="0"/>
            <wp:docPr id="10" name="Рисунок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07643" cy="184117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CD3699">
      <w:pPr>
        <w:pStyle w:val="Standard"/>
        <w:spacing w:after="0" w:line="360" w:lineRule="auto"/>
        <w:jc w:val="both"/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2541236" cy="2303638"/>
            <wp:effectExtent l="0" t="0" r="0" b="0"/>
            <wp:docPr id="11" name="Рисунок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1236" cy="230363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</w:rPr>
        <w:t>Вывод:</w:t>
      </w:r>
      <w:r>
        <w:rPr>
          <w:rFonts w:ascii="Times New Roman" w:eastAsia="Calibri" w:hAnsi="Times New Roman" w:cs="Times New Roman"/>
          <w:sz w:val="28"/>
        </w:rPr>
        <w:t xml:space="preserve"> Оказывается, многие стараются вести здоровый образ жизни! Это нас обрадовало!</w:t>
      </w: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Опыт 8: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Наши мамы с папами тоже занимаются ЗОЖ. Они регулярно посещают фитнес–зал или занимаются спортом дома  вместе с нами.  Мы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 xml:space="preserve">предложили собрать фотографии и сделать фотоальбом с помощью электронной </w:t>
      </w:r>
      <w:proofErr w:type="spellStart"/>
      <w:r>
        <w:rPr>
          <w:rFonts w:ascii="Times New Roman" w:eastAsia="Calibri" w:hAnsi="Times New Roman" w:cs="Times New Roman"/>
          <w:color w:val="000000"/>
          <w:sz w:val="28"/>
          <w:szCs w:val="28"/>
        </w:rPr>
        <w:t>фоторамки</w:t>
      </w:r>
      <w:proofErr w:type="spellEnd"/>
      <w:r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2172961" cy="2671922"/>
            <wp:effectExtent l="0" t="0" r="0" b="0"/>
            <wp:docPr id="12" name="Рисунок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72961" cy="267192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</w:t>
      </w:r>
      <w:r>
        <w:rPr>
          <w:noProof/>
          <w:lang w:eastAsia="ru-RU"/>
        </w:rPr>
        <w:drawing>
          <wp:inline distT="0" distB="0" distL="0" distR="0">
            <wp:extent cx="1947598" cy="2612523"/>
            <wp:effectExtent l="0" t="0" r="0" b="0"/>
            <wp:docPr id="13" name="Рисунок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7598" cy="261252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4120560" cy="2315160"/>
            <wp:effectExtent l="0" t="0" r="0" b="0"/>
            <wp:docPr id="14" name="Рисунок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0560" cy="231516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Вывод:</w:t>
      </w:r>
      <w:r>
        <w:rPr>
          <w:rFonts w:ascii="Times New Roman" w:eastAsia="Calibri" w:hAnsi="Times New Roman" w:cs="Times New Roman"/>
          <w:sz w:val="28"/>
          <w:szCs w:val="28"/>
        </w:rPr>
        <w:t xml:space="preserve"> Это так здорово заниматься спортом со своими родителями! Приглашаем всех заниматься спортом и быть здоровыми!</w:t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Опыт 9: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Нам воспитатели рассказали о том, что в городе есть не только фитнес – центры, но и детские спортивные школы. Спортивные комплексы нашего города: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Лидер, Триумф, Виктория, Олимпиец, Дельфин.. Очень много различных спортивных секций: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гимнастика, плавание, легкая</w:t>
      </w:r>
      <w:r>
        <w:rPr>
          <w:rFonts w:ascii="Times New Roman" w:eastAsia="Calibri" w:hAnsi="Times New Roman" w:cs="Times New Roman"/>
          <w:sz w:val="28"/>
          <w:szCs w:val="28"/>
        </w:rPr>
        <w:t xml:space="preserve"> атлетика, волейбол, футбол, спортивные танцы и множество других.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А почему бы не пригласить к нам в детский сад тренеров этих спортивных школ для записи детей в спортивные секции города? Так мы и сделали.</w:t>
      </w:r>
    </w:p>
    <w:p w:rsidR="00CD3699" w:rsidRDefault="00CD3699">
      <w:pPr>
        <w:pStyle w:val="Standard"/>
        <w:spacing w:after="160" w:line="360" w:lineRule="auto"/>
        <w:jc w:val="both"/>
        <w:rPr>
          <w:rFonts w:eastAsia="Calibri" w:cs="Arial"/>
        </w:rPr>
      </w:pPr>
    </w:p>
    <w:p w:rsidR="00CD3699" w:rsidRDefault="009F47E5">
      <w:pPr>
        <w:pStyle w:val="Standard"/>
        <w:spacing w:after="160" w:line="360" w:lineRule="auto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3272043" cy="2149562"/>
            <wp:effectExtent l="0" t="0" r="0" b="0"/>
            <wp:docPr id="15" name="Рисунок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72043" cy="21495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CD3699">
      <w:pPr>
        <w:pStyle w:val="Standard"/>
        <w:spacing w:after="16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D3699" w:rsidRDefault="009F47E5">
      <w:pPr>
        <w:pStyle w:val="Standard"/>
        <w:spacing w:after="16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3297600" cy="2374916"/>
            <wp:effectExtent l="0" t="0" r="0" b="0"/>
            <wp:docPr id="16" name="Рисунок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97600" cy="237491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Вывод</w:t>
      </w:r>
      <w:r>
        <w:rPr>
          <w:rFonts w:ascii="Times New Roman" w:eastAsia="Calibri" w:hAnsi="Times New Roman" w:cs="Times New Roman"/>
          <w:sz w:val="28"/>
          <w:szCs w:val="28"/>
        </w:rPr>
        <w:t>: Теперь все дети нашего детского сада узнали, куда можно пойти заниматься спортом!</w:t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Опыт 10: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Наши мальчики и девочки в группе любят готовить кушать куклам! Мы им предложили сыграть в игру «Приготовим полезную витаминную еду куклам». Но они не знали, какие для этого нужно использовать продукты. Повара нашего детского сада рассказали нам, что полезно готовить из фруктов и овощей. Например: разные каши, супы, компоты, салаты. 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В этих блюдах используется:  яблоки,  клубника, помидоры,  капуста, свекла, огурцы, лук,</w:t>
      </w:r>
      <w:r>
        <w:rPr>
          <w:rFonts w:eastAsia="Calibri" w:cs="Arial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овсянка, гречка и многие другие полезные продукты питания.</w:t>
      </w:r>
      <w:proofErr w:type="gramEnd"/>
    </w:p>
    <w:p w:rsidR="00CD3699" w:rsidRDefault="009F47E5">
      <w:pPr>
        <w:pStyle w:val="Standard"/>
        <w:spacing w:after="160" w:line="360" w:lineRule="auto"/>
        <w:jc w:val="both"/>
      </w:pPr>
      <w:r>
        <w:rPr>
          <w:rFonts w:eastAsia="Calibri" w:cs="Arial"/>
        </w:rPr>
        <w:lastRenderedPageBreak/>
        <w:t xml:space="preserve">  </w:t>
      </w:r>
      <w:r>
        <w:rPr>
          <w:noProof/>
          <w:lang w:eastAsia="ru-RU"/>
        </w:rPr>
        <w:drawing>
          <wp:inline distT="0" distB="0" distL="0" distR="0">
            <wp:extent cx="3003483" cy="2303638"/>
            <wp:effectExtent l="0" t="0" r="0" b="0"/>
            <wp:docPr id="17" name="Рисунок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3483" cy="230363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Вывод: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Еда имеет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важное значение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для здорового образа жизни! А вот  в некоторые  продукты (чипсы, кока-кола,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бургеры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) добавляют вредные ингредиенты, поэтому их нежелательно употреблять.</w:t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Опыт 11.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Витамины – это главные ингредиенты продуктов, которые употребляют взрослые и дети. Мы тоже решили самостоятельно вырастить экологический продукт – зеленый лук и чеснок! Для этого посадили в горшок репчатый лук и чеснок, поставили его на солнышко и регулярно поливали водой. Теперь каждый день в саду едим нами выращенный зеленый лук, чеснок  и не болеем!</w:t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2909520" cy="2185196"/>
            <wp:effectExtent l="0" t="0" r="0" b="0"/>
            <wp:docPr id="18" name="Рисунок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09520" cy="21851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Вывод: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Витамины можно самим выращивать и потом их использовать в еде.</w:t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Опыт 12: </w:t>
      </w:r>
      <w:r>
        <w:rPr>
          <w:rFonts w:ascii="Times New Roman" w:eastAsia="Calibri" w:hAnsi="Times New Roman" w:cs="Times New Roman"/>
          <w:sz w:val="28"/>
          <w:szCs w:val="28"/>
        </w:rPr>
        <w:t>Теперь мы много знаем про полезную пищу и  решили проверить своих друзей, помнят ли они об этом? Придумали игру «Полезно - вредно» Для этого нарисовали карточки с полезными и вредными продуктами.</w:t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>
            <wp:extent cx="1781278" cy="2363403"/>
            <wp:effectExtent l="0" t="0" r="0" b="0"/>
            <wp:docPr id="19" name="Рисунок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278" cy="2363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1781278" cy="2363403"/>
            <wp:effectExtent l="0" t="0" r="0" b="0"/>
            <wp:docPr id="20" name="Рисунок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278" cy="2363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16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Вывод:  </w:t>
      </w:r>
      <w:r>
        <w:rPr>
          <w:rFonts w:ascii="Times New Roman" w:eastAsia="Calibri" w:hAnsi="Times New Roman" w:cs="Times New Roman"/>
          <w:sz w:val="28"/>
          <w:szCs w:val="28"/>
        </w:rPr>
        <w:t>Наши друзья охотно играли в новую игру вместе с нами. Обещали поиграть в такую игру со своими родителями!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Опыт 13: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А почему в детском саду обязателен для детей тихий час, на котором мы отдыхаем? Об этом мы спросили у воспитателей. Оказывается, это обязательно входит в режим дня детского сада, так как в этот период наш организм отдыхает и набирается новых сил и энергии. А как нам запомнить и понять, что за чем делать в течени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и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дня? Для этого придумали сделать своими руками волшебные часы, на которых мы будем видеть режим дня!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2790721" cy="2564635"/>
            <wp:effectExtent l="0" t="0" r="0" b="0"/>
            <wp:docPr id="21" name="Рисунок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90721" cy="256463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Вывод</w:t>
      </w:r>
      <w:r>
        <w:rPr>
          <w:rFonts w:ascii="Times New Roman" w:eastAsia="Calibri" w:hAnsi="Times New Roman" w:cs="Times New Roman"/>
          <w:sz w:val="28"/>
          <w:szCs w:val="28"/>
        </w:rPr>
        <w:t xml:space="preserve">: Наши чудесные часы с режимом дня  помогают нам ориентироваться в течение всего дня и все успевать: и сделать зарядку, и покушать, и узнать что-то новое и интересное, поиграть в свои любимые игры на свежем воздухе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и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конечно же немного передохнуть и подрасти!  Покажем эти часы своим родителям!</w:t>
      </w: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lastRenderedPageBreak/>
        <w:t>Заключение.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В ходе данной работы мы установили исследовательским</w:t>
      </w:r>
      <w:r>
        <w:rPr>
          <w:rFonts w:ascii="Times New Roman" w:eastAsia="Calibri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путем смысл, значение  и жизненную необходимость  соблюдения ЗОЖ. Таким образом:  наша гипотеза исследования подтверждается, что   здоровый образ жизни важен  для здоровья нашего организма!</w:t>
      </w: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D3699" w:rsidRDefault="00CD3699">
      <w:pPr>
        <w:pStyle w:val="Standard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D3699" w:rsidRDefault="009F47E5">
      <w:pPr>
        <w:pStyle w:val="Standard"/>
        <w:spacing w:after="0" w:line="360" w:lineRule="auto"/>
        <w:jc w:val="both"/>
      </w:pPr>
      <w:r>
        <w:rPr>
          <w:rFonts w:ascii="Times New Roman" w:eastAsia="Calibri" w:hAnsi="Times New Roman" w:cs="Times New Roman"/>
          <w:b/>
          <w:sz w:val="28"/>
          <w:szCs w:val="28"/>
        </w:rPr>
        <w:t>Библиография:</w:t>
      </w:r>
    </w:p>
    <w:p w:rsidR="00CD3699" w:rsidRDefault="009F47E5">
      <w:pPr>
        <w:pStyle w:val="Standard"/>
        <w:numPr>
          <w:ilvl w:val="0"/>
          <w:numId w:val="14"/>
        </w:numPr>
        <w:spacing w:after="160" w:line="240" w:lineRule="auto"/>
        <w:ind w:left="720"/>
      </w:pPr>
      <w:r>
        <w:rPr>
          <w:rFonts w:ascii="Times New Roman" w:eastAsia="Calibri" w:hAnsi="Times New Roman" w:cs="Times New Roman"/>
          <w:sz w:val="28"/>
          <w:szCs w:val="28"/>
        </w:rPr>
        <w:t>Ожегов, Толковый словарь.</w:t>
      </w:r>
    </w:p>
    <w:p w:rsidR="00CD3699" w:rsidRDefault="009F47E5">
      <w:pPr>
        <w:pStyle w:val="Standard"/>
        <w:numPr>
          <w:ilvl w:val="0"/>
          <w:numId w:val="15"/>
        </w:numPr>
        <w:spacing w:after="160" w:line="240" w:lineRule="auto"/>
        <w:ind w:left="720"/>
      </w:pPr>
      <w:r>
        <w:rPr>
          <w:rFonts w:ascii="Times New Roman" w:eastAsia="Calibri" w:hAnsi="Times New Roman" w:cs="Times New Roman"/>
          <w:sz w:val="28"/>
          <w:szCs w:val="28"/>
        </w:rPr>
        <w:t xml:space="preserve">«100 научных опытов для детей и взрослых в комнате, на кухне, на даче», Сергей 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Болушевский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, Мария Яковлева, 2015 год.</w:t>
      </w:r>
    </w:p>
    <w:p w:rsidR="00CD3699" w:rsidRDefault="009F47E5">
      <w:pPr>
        <w:pStyle w:val="Standard"/>
        <w:numPr>
          <w:ilvl w:val="0"/>
          <w:numId w:val="11"/>
        </w:numPr>
        <w:spacing w:after="160" w:line="240" w:lineRule="auto"/>
        <w:ind w:left="720"/>
      </w:pPr>
      <w:r>
        <w:rPr>
          <w:rFonts w:ascii="Times New Roman" w:eastAsia="Calibri" w:hAnsi="Times New Roman" w:cs="Times New Roman"/>
          <w:sz w:val="28"/>
          <w:szCs w:val="28"/>
        </w:rPr>
        <w:t>Интернет – ресурсы, Википедия.</w:t>
      </w:r>
    </w:p>
    <w:p w:rsidR="00CD3699" w:rsidRDefault="009F47E5">
      <w:pPr>
        <w:pStyle w:val="Standard"/>
        <w:numPr>
          <w:ilvl w:val="0"/>
          <w:numId w:val="11"/>
        </w:numPr>
        <w:spacing w:after="160" w:line="240" w:lineRule="auto"/>
        <w:ind w:left="720"/>
      </w:pPr>
      <w:r>
        <w:rPr>
          <w:rFonts w:ascii="Times New Roman" w:eastAsia="Calibri" w:hAnsi="Times New Roman" w:cs="Times New Roman"/>
          <w:sz w:val="28"/>
          <w:szCs w:val="28"/>
        </w:rPr>
        <w:t>Детские энциклопедии «Почемучка», «Хочу все знать».</w:t>
      </w:r>
    </w:p>
    <w:p w:rsidR="00CD3699" w:rsidRDefault="00CD3699">
      <w:pPr>
        <w:pStyle w:val="Standard"/>
      </w:pPr>
    </w:p>
    <w:sectPr w:rsidR="00CD3699" w:rsidSect="00CD3699">
      <w:footerReference w:type="default" r:id="rId28"/>
      <w:pgSz w:w="11906" w:h="16838"/>
      <w:pgMar w:top="1134" w:right="850" w:bottom="1134" w:left="1701" w:header="720" w:footer="70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7BAF" w:rsidRDefault="00A47BAF" w:rsidP="00CD3699">
      <w:pPr>
        <w:spacing w:after="0" w:line="240" w:lineRule="auto"/>
      </w:pPr>
      <w:r>
        <w:separator/>
      </w:r>
    </w:p>
  </w:endnote>
  <w:endnote w:type="continuationSeparator" w:id="0">
    <w:p w:rsidR="00A47BAF" w:rsidRDefault="00A47BAF" w:rsidP="00CD36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699" w:rsidRDefault="00DF1638">
    <w:pPr>
      <w:pStyle w:val="a7"/>
    </w:pPr>
    <w:fldSimple w:instr=" PAGE ">
      <w:r w:rsidR="006F6FB4">
        <w:rPr>
          <w:noProof/>
        </w:rPr>
        <w:t>6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7BAF" w:rsidRDefault="00A47BAF" w:rsidP="00CD3699">
      <w:pPr>
        <w:spacing w:after="0" w:line="240" w:lineRule="auto"/>
      </w:pPr>
      <w:r w:rsidRPr="00CD3699">
        <w:rPr>
          <w:color w:val="000000"/>
        </w:rPr>
        <w:separator/>
      </w:r>
    </w:p>
  </w:footnote>
  <w:footnote w:type="continuationSeparator" w:id="0">
    <w:p w:rsidR="00A47BAF" w:rsidRDefault="00A47BAF" w:rsidP="00CD36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B16FE"/>
    <w:multiLevelType w:val="multilevel"/>
    <w:tmpl w:val="893A1456"/>
    <w:styleLink w:val="WWNum7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">
    <w:nsid w:val="03504959"/>
    <w:multiLevelType w:val="multilevel"/>
    <w:tmpl w:val="335CB5B8"/>
    <w:styleLink w:val="WWNum10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2">
    <w:nsid w:val="04A56C34"/>
    <w:multiLevelType w:val="multilevel"/>
    <w:tmpl w:val="A2EA7F54"/>
    <w:styleLink w:val="WWNum5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3">
    <w:nsid w:val="1D9F0F13"/>
    <w:multiLevelType w:val="multilevel"/>
    <w:tmpl w:val="3508C15A"/>
    <w:styleLink w:val="WWNum13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4">
    <w:nsid w:val="29AB2DE7"/>
    <w:multiLevelType w:val="multilevel"/>
    <w:tmpl w:val="4C7A504C"/>
    <w:styleLink w:val="WWNum9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5">
    <w:nsid w:val="30D4781B"/>
    <w:multiLevelType w:val="multilevel"/>
    <w:tmpl w:val="F7228A4C"/>
    <w:styleLink w:val="WW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6">
    <w:nsid w:val="397452B9"/>
    <w:multiLevelType w:val="multilevel"/>
    <w:tmpl w:val="8AD6C110"/>
    <w:styleLink w:val="WWNum4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7">
    <w:nsid w:val="3B380B98"/>
    <w:multiLevelType w:val="multilevel"/>
    <w:tmpl w:val="1362E7DE"/>
    <w:styleLink w:val="WWNum1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8">
    <w:nsid w:val="4C4D5D6D"/>
    <w:multiLevelType w:val="multilevel"/>
    <w:tmpl w:val="E9168712"/>
    <w:styleLink w:val="WWNum8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9">
    <w:nsid w:val="57325B52"/>
    <w:multiLevelType w:val="multilevel"/>
    <w:tmpl w:val="428C6E70"/>
    <w:styleLink w:val="WWNum1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0">
    <w:nsid w:val="6D245EDB"/>
    <w:multiLevelType w:val="multilevel"/>
    <w:tmpl w:val="93C2DE60"/>
    <w:styleLink w:val="WWNum11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1">
    <w:nsid w:val="786919F6"/>
    <w:multiLevelType w:val="multilevel"/>
    <w:tmpl w:val="700865B6"/>
    <w:styleLink w:val="WWNum3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2">
    <w:nsid w:val="7BD608A7"/>
    <w:multiLevelType w:val="multilevel"/>
    <w:tmpl w:val="4978F566"/>
    <w:styleLink w:val="WWNum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num w:numId="1">
    <w:abstractNumId w:val="7"/>
  </w:num>
  <w:num w:numId="2">
    <w:abstractNumId w:val="12"/>
  </w:num>
  <w:num w:numId="3">
    <w:abstractNumId w:val="11"/>
  </w:num>
  <w:num w:numId="4">
    <w:abstractNumId w:val="6"/>
  </w:num>
  <w:num w:numId="5">
    <w:abstractNumId w:val="2"/>
  </w:num>
  <w:num w:numId="6">
    <w:abstractNumId w:val="5"/>
  </w:num>
  <w:num w:numId="7">
    <w:abstractNumId w:val="0"/>
  </w:num>
  <w:num w:numId="8">
    <w:abstractNumId w:val="8"/>
  </w:num>
  <w:num w:numId="9">
    <w:abstractNumId w:val="4"/>
  </w:num>
  <w:num w:numId="10">
    <w:abstractNumId w:val="1"/>
  </w:num>
  <w:num w:numId="11">
    <w:abstractNumId w:val="10"/>
  </w:num>
  <w:num w:numId="12">
    <w:abstractNumId w:val="9"/>
  </w:num>
  <w:num w:numId="13">
    <w:abstractNumId w:val="3"/>
    <w:lvlOverride w:ilvl="0">
      <w:lvl w:ilvl="0">
        <w:start w:val="1"/>
        <w:numFmt w:val="decimal"/>
        <w:lvlText w:val="%1."/>
        <w:lvlJc w:val="left"/>
        <w:rPr>
          <w:rFonts w:ascii="Times New Roman" w:hAnsi="Times New Roman" w:cs="Times New Roman" w:hint="default"/>
          <w:sz w:val="28"/>
        </w:rPr>
      </w:lvl>
    </w:lvlOverride>
  </w:num>
  <w:num w:numId="14">
    <w:abstractNumId w:val="1"/>
    <w:lvlOverride w:ilvl="0">
      <w:startOverride w:val="1"/>
    </w:lvlOverride>
  </w:num>
  <w:num w:numId="15">
    <w:abstractNumId w:val="10"/>
    <w:lvlOverride w:ilvl="0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CD3699"/>
    <w:rsid w:val="006F6FB4"/>
    <w:rsid w:val="007F381E"/>
    <w:rsid w:val="009F47E5"/>
    <w:rsid w:val="00A47BAF"/>
    <w:rsid w:val="00CD3699"/>
    <w:rsid w:val="00DF16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SimSun" w:hAnsi="Calibri" w:cs="F"/>
        <w:kern w:val="3"/>
        <w:sz w:val="22"/>
        <w:szCs w:val="22"/>
        <w:lang w:val="ru-RU" w:eastAsia="en-US" w:bidi="ar-SA"/>
      </w:rPr>
    </w:rPrDefault>
    <w:pPrDefault>
      <w:pPr>
        <w:widowControl w:val="0"/>
        <w:autoSpaceDN w:val="0"/>
        <w:spacing w:after="200" w:line="27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D3699"/>
    <w:pPr>
      <w:suppressAutoHyphens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CD3699"/>
    <w:pPr>
      <w:widowControl/>
      <w:suppressAutoHyphens/>
    </w:pPr>
  </w:style>
  <w:style w:type="paragraph" w:customStyle="1" w:styleId="Heading">
    <w:name w:val="Heading"/>
    <w:basedOn w:val="Standard"/>
    <w:next w:val="Textbody"/>
    <w:rsid w:val="00CD3699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rsid w:val="00CD3699"/>
    <w:pPr>
      <w:spacing w:after="120"/>
    </w:pPr>
  </w:style>
  <w:style w:type="paragraph" w:styleId="a3">
    <w:name w:val="List"/>
    <w:basedOn w:val="Textbody"/>
    <w:rsid w:val="00CD3699"/>
    <w:rPr>
      <w:rFonts w:cs="Mangal"/>
    </w:rPr>
  </w:style>
  <w:style w:type="paragraph" w:styleId="a4">
    <w:name w:val="caption"/>
    <w:basedOn w:val="Standard"/>
    <w:rsid w:val="00CD36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Standard"/>
    <w:rsid w:val="00CD3699"/>
    <w:pPr>
      <w:suppressLineNumbers/>
    </w:pPr>
    <w:rPr>
      <w:rFonts w:cs="Mangal"/>
    </w:rPr>
  </w:style>
  <w:style w:type="paragraph" w:styleId="a5">
    <w:name w:val="Balloon Text"/>
    <w:basedOn w:val="Standard"/>
    <w:rsid w:val="00CD36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header"/>
    <w:basedOn w:val="Standard"/>
    <w:rsid w:val="00CD3699"/>
    <w:pPr>
      <w:suppressLineNumbers/>
      <w:tabs>
        <w:tab w:val="center" w:pos="4677"/>
        <w:tab w:val="right" w:pos="9355"/>
      </w:tabs>
      <w:spacing w:after="0" w:line="240" w:lineRule="auto"/>
    </w:pPr>
  </w:style>
  <w:style w:type="paragraph" w:styleId="a7">
    <w:name w:val="footer"/>
    <w:basedOn w:val="Standard"/>
    <w:rsid w:val="00CD3699"/>
    <w:pPr>
      <w:suppressLineNumbers/>
      <w:tabs>
        <w:tab w:val="center" w:pos="4677"/>
        <w:tab w:val="right" w:pos="9355"/>
      </w:tabs>
      <w:spacing w:after="0" w:line="240" w:lineRule="auto"/>
    </w:pPr>
  </w:style>
  <w:style w:type="paragraph" w:styleId="a8">
    <w:name w:val="List Paragraph"/>
    <w:basedOn w:val="Standard"/>
    <w:rsid w:val="00CD3699"/>
    <w:pPr>
      <w:ind w:left="720"/>
    </w:pPr>
  </w:style>
  <w:style w:type="character" w:customStyle="1" w:styleId="a9">
    <w:name w:val="Текст выноски Знак"/>
    <w:basedOn w:val="a0"/>
    <w:rsid w:val="00CD3699"/>
    <w:rPr>
      <w:rFonts w:ascii="Tahoma" w:hAnsi="Tahoma" w:cs="Tahoma"/>
      <w:sz w:val="16"/>
      <w:szCs w:val="16"/>
    </w:rPr>
  </w:style>
  <w:style w:type="character" w:customStyle="1" w:styleId="aa">
    <w:name w:val="Верхний колонтитул Знак"/>
    <w:basedOn w:val="a0"/>
    <w:rsid w:val="00CD3699"/>
  </w:style>
  <w:style w:type="character" w:customStyle="1" w:styleId="ab">
    <w:name w:val="Нижний колонтитул Знак"/>
    <w:basedOn w:val="a0"/>
    <w:rsid w:val="00CD3699"/>
  </w:style>
  <w:style w:type="numbering" w:customStyle="1" w:styleId="WWNum1">
    <w:name w:val="WWNum1"/>
    <w:basedOn w:val="a2"/>
    <w:rsid w:val="00CD3699"/>
    <w:pPr>
      <w:numPr>
        <w:numId w:val="1"/>
      </w:numPr>
    </w:pPr>
  </w:style>
  <w:style w:type="numbering" w:customStyle="1" w:styleId="WWNum2">
    <w:name w:val="WWNum2"/>
    <w:basedOn w:val="a2"/>
    <w:rsid w:val="00CD3699"/>
    <w:pPr>
      <w:numPr>
        <w:numId w:val="2"/>
      </w:numPr>
    </w:pPr>
  </w:style>
  <w:style w:type="numbering" w:customStyle="1" w:styleId="WWNum3">
    <w:name w:val="WWNum3"/>
    <w:basedOn w:val="a2"/>
    <w:rsid w:val="00CD3699"/>
    <w:pPr>
      <w:numPr>
        <w:numId w:val="3"/>
      </w:numPr>
    </w:pPr>
  </w:style>
  <w:style w:type="numbering" w:customStyle="1" w:styleId="WWNum4">
    <w:name w:val="WWNum4"/>
    <w:basedOn w:val="a2"/>
    <w:rsid w:val="00CD3699"/>
    <w:pPr>
      <w:numPr>
        <w:numId w:val="4"/>
      </w:numPr>
    </w:pPr>
  </w:style>
  <w:style w:type="numbering" w:customStyle="1" w:styleId="WWNum5">
    <w:name w:val="WWNum5"/>
    <w:basedOn w:val="a2"/>
    <w:rsid w:val="00CD3699"/>
    <w:pPr>
      <w:numPr>
        <w:numId w:val="5"/>
      </w:numPr>
    </w:pPr>
  </w:style>
  <w:style w:type="numbering" w:customStyle="1" w:styleId="WWNum6">
    <w:name w:val="WWNum6"/>
    <w:basedOn w:val="a2"/>
    <w:rsid w:val="00CD3699"/>
    <w:pPr>
      <w:numPr>
        <w:numId w:val="6"/>
      </w:numPr>
    </w:pPr>
  </w:style>
  <w:style w:type="numbering" w:customStyle="1" w:styleId="WWNum7">
    <w:name w:val="WWNum7"/>
    <w:basedOn w:val="a2"/>
    <w:rsid w:val="00CD3699"/>
    <w:pPr>
      <w:numPr>
        <w:numId w:val="7"/>
      </w:numPr>
    </w:pPr>
  </w:style>
  <w:style w:type="numbering" w:customStyle="1" w:styleId="WWNum8">
    <w:name w:val="WWNum8"/>
    <w:basedOn w:val="a2"/>
    <w:rsid w:val="00CD3699"/>
    <w:pPr>
      <w:numPr>
        <w:numId w:val="8"/>
      </w:numPr>
    </w:pPr>
  </w:style>
  <w:style w:type="numbering" w:customStyle="1" w:styleId="WWNum9">
    <w:name w:val="WWNum9"/>
    <w:basedOn w:val="a2"/>
    <w:rsid w:val="00CD3699"/>
    <w:pPr>
      <w:numPr>
        <w:numId w:val="9"/>
      </w:numPr>
    </w:pPr>
  </w:style>
  <w:style w:type="numbering" w:customStyle="1" w:styleId="WWNum10">
    <w:name w:val="WWNum10"/>
    <w:basedOn w:val="a2"/>
    <w:rsid w:val="00CD3699"/>
    <w:pPr>
      <w:numPr>
        <w:numId w:val="10"/>
      </w:numPr>
    </w:pPr>
  </w:style>
  <w:style w:type="numbering" w:customStyle="1" w:styleId="WWNum11">
    <w:name w:val="WWNum11"/>
    <w:basedOn w:val="a2"/>
    <w:rsid w:val="00CD3699"/>
    <w:pPr>
      <w:numPr>
        <w:numId w:val="11"/>
      </w:numPr>
    </w:pPr>
  </w:style>
  <w:style w:type="numbering" w:customStyle="1" w:styleId="WWNum12">
    <w:name w:val="WWNum12"/>
    <w:basedOn w:val="a2"/>
    <w:rsid w:val="00CD3699"/>
    <w:pPr>
      <w:numPr>
        <w:numId w:val="12"/>
      </w:numPr>
    </w:pPr>
  </w:style>
  <w:style w:type="numbering" w:customStyle="1" w:styleId="WWNum13">
    <w:name w:val="WWNum13"/>
    <w:basedOn w:val="a2"/>
    <w:rsid w:val="00CD3699"/>
    <w:pPr>
      <w:numPr>
        <w:numId w:val="13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1480</Words>
  <Characters>8440</Characters>
  <Application>Microsoft Office Word</Application>
  <DocSecurity>0</DocSecurity>
  <Lines>70</Lines>
  <Paragraphs>19</Paragraphs>
  <ScaleCrop>false</ScaleCrop>
  <Company/>
  <LinksUpToDate>false</LinksUpToDate>
  <CharactersWithSpaces>9901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Землянская</dc:creator>
  <cp:lastModifiedBy>Пользователь</cp:lastModifiedBy>
  <cp:revision>4</cp:revision>
  <dcterms:created xsi:type="dcterms:W3CDTF">2023-02-08T11:03:00Z</dcterms:created>
  <dcterms:modified xsi:type="dcterms:W3CDTF">2023-02-08T11:04:00Z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