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E20" w:rsidRPr="00C54E20" w:rsidRDefault="00C54E20" w:rsidP="008614EF">
      <w:pPr>
        <w:spacing w:after="0" w:line="240" w:lineRule="auto"/>
        <w:ind w:firstLine="709"/>
        <w:jc w:val="center"/>
        <w:rPr>
          <w:rFonts w:ascii="Times New Roman" w:hAnsi="Times New Roman" w:cs="Times New Roman"/>
          <w:b/>
          <w:sz w:val="26"/>
          <w:szCs w:val="26"/>
        </w:rPr>
      </w:pPr>
      <w:r w:rsidRPr="00C54E20">
        <w:rPr>
          <w:rFonts w:ascii="Times New Roman" w:hAnsi="Times New Roman" w:cs="Times New Roman"/>
          <w:b/>
          <w:sz w:val="26"/>
          <w:szCs w:val="26"/>
        </w:rPr>
        <w:t>Дидактические игры по информатике как способ модернизации практики информационной компетенции для достижения результатов ФГОС</w:t>
      </w:r>
    </w:p>
    <w:p w:rsidR="0075778E" w:rsidRPr="00C54E20" w:rsidRDefault="00F56B62" w:rsidP="008614EF">
      <w:pPr>
        <w:spacing w:after="0" w:line="240" w:lineRule="auto"/>
        <w:ind w:firstLine="709"/>
        <w:jc w:val="center"/>
        <w:rPr>
          <w:rFonts w:ascii="Times New Roman" w:hAnsi="Times New Roman" w:cs="Times New Roman"/>
          <w:b/>
          <w:sz w:val="26"/>
          <w:szCs w:val="26"/>
        </w:rPr>
      </w:pPr>
      <w:r w:rsidRPr="00C54E20">
        <w:rPr>
          <w:rFonts w:ascii="Times New Roman" w:hAnsi="Times New Roman" w:cs="Times New Roman"/>
          <w:b/>
          <w:sz w:val="26"/>
          <w:szCs w:val="26"/>
        </w:rPr>
        <w:t xml:space="preserve">План </w:t>
      </w:r>
    </w:p>
    <w:p w:rsidR="00F56B62" w:rsidRPr="00C54E20" w:rsidRDefault="00F56B62" w:rsidP="008614EF">
      <w:pPr>
        <w:pStyle w:val="a3"/>
        <w:numPr>
          <w:ilvl w:val="0"/>
          <w:numId w:val="1"/>
        </w:num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 xml:space="preserve">История </w:t>
      </w:r>
      <w:proofErr w:type="spellStart"/>
      <w:r w:rsidRPr="00C54E20">
        <w:rPr>
          <w:rFonts w:ascii="Times New Roman" w:hAnsi="Times New Roman" w:cs="Times New Roman"/>
          <w:sz w:val="26"/>
          <w:szCs w:val="26"/>
        </w:rPr>
        <w:t>дидиактических</w:t>
      </w:r>
      <w:proofErr w:type="spellEnd"/>
      <w:r w:rsidRPr="00C54E20">
        <w:rPr>
          <w:rFonts w:ascii="Times New Roman" w:hAnsi="Times New Roman" w:cs="Times New Roman"/>
          <w:sz w:val="26"/>
          <w:szCs w:val="26"/>
        </w:rPr>
        <w:t xml:space="preserve"> игр.</w:t>
      </w:r>
    </w:p>
    <w:p w:rsidR="00F56B62" w:rsidRPr="00C54E20" w:rsidRDefault="00F56B62" w:rsidP="008614EF">
      <w:pPr>
        <w:pStyle w:val="a3"/>
        <w:numPr>
          <w:ilvl w:val="0"/>
          <w:numId w:val="1"/>
        </w:num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 xml:space="preserve">Новая интерпретация – </w:t>
      </w:r>
      <w:proofErr w:type="spellStart"/>
      <w:r w:rsidRPr="00C54E20">
        <w:rPr>
          <w:rFonts w:ascii="Times New Roman" w:hAnsi="Times New Roman" w:cs="Times New Roman"/>
          <w:sz w:val="26"/>
          <w:szCs w:val="26"/>
        </w:rPr>
        <w:t>геймификация</w:t>
      </w:r>
      <w:proofErr w:type="spellEnd"/>
      <w:r w:rsidRPr="00C54E20">
        <w:rPr>
          <w:rFonts w:ascii="Times New Roman" w:hAnsi="Times New Roman" w:cs="Times New Roman"/>
          <w:sz w:val="26"/>
          <w:szCs w:val="26"/>
        </w:rPr>
        <w:t>.</w:t>
      </w:r>
    </w:p>
    <w:p w:rsidR="00F56B62" w:rsidRPr="00C54E20" w:rsidRDefault="006070A6" w:rsidP="008614EF">
      <w:pPr>
        <w:pStyle w:val="a3"/>
        <w:numPr>
          <w:ilvl w:val="0"/>
          <w:numId w:val="1"/>
        </w:num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 xml:space="preserve">Платформы для создания </w:t>
      </w:r>
      <w:proofErr w:type="spellStart"/>
      <w:r w:rsidRPr="00C54E20">
        <w:rPr>
          <w:rFonts w:ascii="Times New Roman" w:hAnsi="Times New Roman" w:cs="Times New Roman"/>
          <w:sz w:val="26"/>
          <w:szCs w:val="26"/>
        </w:rPr>
        <w:t>геймифицированных</w:t>
      </w:r>
      <w:proofErr w:type="spellEnd"/>
      <w:r w:rsidRPr="00C54E20">
        <w:rPr>
          <w:rFonts w:ascii="Times New Roman" w:hAnsi="Times New Roman" w:cs="Times New Roman"/>
          <w:sz w:val="26"/>
          <w:szCs w:val="26"/>
        </w:rPr>
        <w:t xml:space="preserve"> уроков</w:t>
      </w:r>
      <w:r w:rsidR="00F56B62" w:rsidRPr="00C54E20">
        <w:rPr>
          <w:rFonts w:ascii="Times New Roman" w:hAnsi="Times New Roman" w:cs="Times New Roman"/>
          <w:sz w:val="26"/>
          <w:szCs w:val="26"/>
        </w:rPr>
        <w:t>.</w:t>
      </w:r>
    </w:p>
    <w:p w:rsidR="00F56B62" w:rsidRPr="00C54E20" w:rsidRDefault="00F56B62" w:rsidP="008614EF">
      <w:pPr>
        <w:pStyle w:val="a3"/>
        <w:numPr>
          <w:ilvl w:val="0"/>
          <w:numId w:val="1"/>
        </w:num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Игры в профильных классах.</w:t>
      </w:r>
    </w:p>
    <w:p w:rsidR="00F56B62" w:rsidRPr="00C54E20" w:rsidRDefault="00115C66" w:rsidP="008614EF">
      <w:pPr>
        <w:pStyle w:val="a3"/>
        <w:numPr>
          <w:ilvl w:val="0"/>
          <w:numId w:val="1"/>
        </w:num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Итоги и рекомендации</w:t>
      </w:r>
      <w:r w:rsidR="00F56B62" w:rsidRPr="00C54E20">
        <w:rPr>
          <w:rFonts w:ascii="Times New Roman" w:hAnsi="Times New Roman" w:cs="Times New Roman"/>
          <w:sz w:val="26"/>
          <w:szCs w:val="26"/>
        </w:rPr>
        <w:t>.</w:t>
      </w:r>
    </w:p>
    <w:sdt>
      <w:sdtPr>
        <w:rPr>
          <w:rFonts w:ascii="Times New Roman" w:eastAsiaTheme="minorHAnsi" w:hAnsi="Times New Roman" w:cs="Times New Roman"/>
          <w:color w:val="auto"/>
          <w:sz w:val="26"/>
          <w:szCs w:val="26"/>
          <w:lang w:eastAsia="en-US"/>
        </w:rPr>
        <w:id w:val="-23100590"/>
        <w:docPartObj>
          <w:docPartGallery w:val="Table of Contents"/>
          <w:docPartUnique/>
        </w:docPartObj>
      </w:sdtPr>
      <w:sdtEndPr>
        <w:rPr>
          <w:b/>
          <w:bCs/>
        </w:rPr>
      </w:sdtEndPr>
      <w:sdtContent>
        <w:p w:rsidR="008614EF" w:rsidRPr="00C54E20" w:rsidRDefault="008614EF" w:rsidP="008614EF">
          <w:pPr>
            <w:pStyle w:val="ab"/>
            <w:spacing w:before="0" w:line="240" w:lineRule="auto"/>
            <w:ind w:firstLine="709"/>
            <w:rPr>
              <w:rFonts w:ascii="Times New Roman" w:hAnsi="Times New Roman" w:cs="Times New Roman"/>
              <w:color w:val="auto"/>
              <w:sz w:val="26"/>
              <w:szCs w:val="26"/>
            </w:rPr>
          </w:pPr>
          <w:r w:rsidRPr="00C54E20">
            <w:rPr>
              <w:rFonts w:ascii="Times New Roman" w:hAnsi="Times New Roman" w:cs="Times New Roman"/>
              <w:color w:val="auto"/>
              <w:sz w:val="26"/>
              <w:szCs w:val="26"/>
            </w:rPr>
            <w:t>Оглавление</w:t>
          </w:r>
        </w:p>
        <w:p w:rsidR="001A1A6E" w:rsidRPr="00C54E20" w:rsidRDefault="008614EF">
          <w:pPr>
            <w:pStyle w:val="11"/>
            <w:tabs>
              <w:tab w:val="right" w:leader="dot" w:pos="10621"/>
            </w:tabs>
            <w:rPr>
              <w:rFonts w:eastAsiaTheme="minorEastAsia"/>
              <w:noProof/>
              <w:sz w:val="26"/>
              <w:szCs w:val="26"/>
              <w:lang w:eastAsia="ru-RU"/>
            </w:rPr>
          </w:pPr>
          <w:r w:rsidRPr="00C54E20">
            <w:rPr>
              <w:rFonts w:ascii="Times New Roman" w:hAnsi="Times New Roman" w:cs="Times New Roman"/>
              <w:sz w:val="26"/>
              <w:szCs w:val="26"/>
            </w:rPr>
            <w:fldChar w:fldCharType="begin"/>
          </w:r>
          <w:r w:rsidRPr="00C54E20">
            <w:rPr>
              <w:rFonts w:ascii="Times New Roman" w:hAnsi="Times New Roman" w:cs="Times New Roman"/>
              <w:sz w:val="26"/>
              <w:szCs w:val="26"/>
            </w:rPr>
            <w:instrText xml:space="preserve"> TOC \o "1-3" \h \z \u </w:instrText>
          </w:r>
          <w:r w:rsidRPr="00C54E20">
            <w:rPr>
              <w:rFonts w:ascii="Times New Roman" w:hAnsi="Times New Roman" w:cs="Times New Roman"/>
              <w:sz w:val="26"/>
              <w:szCs w:val="26"/>
            </w:rPr>
            <w:fldChar w:fldCharType="separate"/>
          </w:r>
          <w:hyperlink w:anchor="_Toc64987370" w:history="1">
            <w:r w:rsidR="001A1A6E" w:rsidRPr="00C54E20">
              <w:rPr>
                <w:rStyle w:val="a8"/>
                <w:rFonts w:ascii="Times New Roman" w:hAnsi="Times New Roman" w:cs="Times New Roman"/>
                <w:noProof/>
                <w:color w:val="auto"/>
                <w:sz w:val="26"/>
                <w:szCs w:val="26"/>
              </w:rPr>
              <w:t>Первая часть</w:t>
            </w:r>
            <w:r w:rsidR="001A1A6E" w:rsidRPr="00C54E20">
              <w:rPr>
                <w:noProof/>
                <w:webHidden/>
                <w:sz w:val="26"/>
                <w:szCs w:val="26"/>
              </w:rPr>
              <w:tab/>
            </w:r>
            <w:r w:rsidR="001A1A6E" w:rsidRPr="00C54E20">
              <w:rPr>
                <w:noProof/>
                <w:webHidden/>
                <w:sz w:val="26"/>
                <w:szCs w:val="26"/>
              </w:rPr>
              <w:fldChar w:fldCharType="begin"/>
            </w:r>
            <w:r w:rsidR="001A1A6E" w:rsidRPr="00C54E20">
              <w:rPr>
                <w:noProof/>
                <w:webHidden/>
                <w:sz w:val="26"/>
                <w:szCs w:val="26"/>
              </w:rPr>
              <w:instrText xml:space="preserve"> PAGEREF _Toc64987370 \h </w:instrText>
            </w:r>
            <w:r w:rsidR="001A1A6E" w:rsidRPr="00C54E20">
              <w:rPr>
                <w:noProof/>
                <w:webHidden/>
                <w:sz w:val="26"/>
                <w:szCs w:val="26"/>
              </w:rPr>
            </w:r>
            <w:r w:rsidR="001A1A6E" w:rsidRPr="00C54E20">
              <w:rPr>
                <w:noProof/>
                <w:webHidden/>
                <w:sz w:val="26"/>
                <w:szCs w:val="26"/>
              </w:rPr>
              <w:fldChar w:fldCharType="separate"/>
            </w:r>
            <w:r w:rsidR="007C339B" w:rsidRPr="00C54E20">
              <w:rPr>
                <w:noProof/>
                <w:webHidden/>
                <w:sz w:val="26"/>
                <w:szCs w:val="26"/>
              </w:rPr>
              <w:t>1</w:t>
            </w:r>
            <w:r w:rsidR="001A1A6E" w:rsidRPr="00C54E20">
              <w:rPr>
                <w:noProof/>
                <w:webHidden/>
                <w:sz w:val="26"/>
                <w:szCs w:val="26"/>
              </w:rPr>
              <w:fldChar w:fldCharType="end"/>
            </w:r>
          </w:hyperlink>
        </w:p>
        <w:p w:rsidR="001A1A6E" w:rsidRPr="00C54E20" w:rsidRDefault="0025242C">
          <w:pPr>
            <w:pStyle w:val="11"/>
            <w:tabs>
              <w:tab w:val="right" w:leader="dot" w:pos="10621"/>
            </w:tabs>
            <w:rPr>
              <w:rFonts w:eastAsiaTheme="minorEastAsia"/>
              <w:noProof/>
              <w:sz w:val="26"/>
              <w:szCs w:val="26"/>
              <w:lang w:eastAsia="ru-RU"/>
            </w:rPr>
          </w:pPr>
          <w:hyperlink w:anchor="_Toc64987371" w:history="1">
            <w:r w:rsidR="001A1A6E" w:rsidRPr="00C54E20">
              <w:rPr>
                <w:rStyle w:val="a8"/>
                <w:rFonts w:ascii="Times New Roman" w:hAnsi="Times New Roman" w:cs="Times New Roman"/>
                <w:noProof/>
                <w:color w:val="auto"/>
                <w:sz w:val="26"/>
                <w:szCs w:val="26"/>
              </w:rPr>
              <w:t>Вторая часть</w:t>
            </w:r>
            <w:r w:rsidR="001A1A6E" w:rsidRPr="00C54E20">
              <w:rPr>
                <w:noProof/>
                <w:webHidden/>
                <w:sz w:val="26"/>
                <w:szCs w:val="26"/>
              </w:rPr>
              <w:tab/>
            </w:r>
            <w:r w:rsidR="001A1A6E" w:rsidRPr="00C54E20">
              <w:rPr>
                <w:noProof/>
                <w:webHidden/>
                <w:sz w:val="26"/>
                <w:szCs w:val="26"/>
              </w:rPr>
              <w:fldChar w:fldCharType="begin"/>
            </w:r>
            <w:r w:rsidR="001A1A6E" w:rsidRPr="00C54E20">
              <w:rPr>
                <w:noProof/>
                <w:webHidden/>
                <w:sz w:val="26"/>
                <w:szCs w:val="26"/>
              </w:rPr>
              <w:instrText xml:space="preserve"> PAGEREF _Toc64987371 \h </w:instrText>
            </w:r>
            <w:r w:rsidR="001A1A6E" w:rsidRPr="00C54E20">
              <w:rPr>
                <w:noProof/>
                <w:webHidden/>
                <w:sz w:val="26"/>
                <w:szCs w:val="26"/>
              </w:rPr>
            </w:r>
            <w:r w:rsidR="001A1A6E" w:rsidRPr="00C54E20">
              <w:rPr>
                <w:noProof/>
                <w:webHidden/>
                <w:sz w:val="26"/>
                <w:szCs w:val="26"/>
              </w:rPr>
              <w:fldChar w:fldCharType="separate"/>
            </w:r>
            <w:r w:rsidR="007C339B" w:rsidRPr="00C54E20">
              <w:rPr>
                <w:noProof/>
                <w:webHidden/>
                <w:sz w:val="26"/>
                <w:szCs w:val="26"/>
              </w:rPr>
              <w:t>2</w:t>
            </w:r>
            <w:r w:rsidR="001A1A6E" w:rsidRPr="00C54E20">
              <w:rPr>
                <w:noProof/>
                <w:webHidden/>
                <w:sz w:val="26"/>
                <w:szCs w:val="26"/>
              </w:rPr>
              <w:fldChar w:fldCharType="end"/>
            </w:r>
          </w:hyperlink>
        </w:p>
        <w:p w:rsidR="001A1A6E" w:rsidRPr="00C54E20" w:rsidRDefault="0025242C">
          <w:pPr>
            <w:pStyle w:val="11"/>
            <w:tabs>
              <w:tab w:val="right" w:leader="dot" w:pos="10621"/>
            </w:tabs>
            <w:rPr>
              <w:rFonts w:eastAsiaTheme="minorEastAsia"/>
              <w:noProof/>
              <w:sz w:val="26"/>
              <w:szCs w:val="26"/>
              <w:lang w:eastAsia="ru-RU"/>
            </w:rPr>
          </w:pPr>
          <w:hyperlink w:anchor="_Toc64987372" w:history="1">
            <w:r w:rsidR="001A1A6E" w:rsidRPr="00C54E20">
              <w:rPr>
                <w:rStyle w:val="a8"/>
                <w:rFonts w:ascii="Times New Roman" w:hAnsi="Times New Roman" w:cs="Times New Roman"/>
                <w:noProof/>
                <w:color w:val="auto"/>
                <w:sz w:val="26"/>
                <w:szCs w:val="26"/>
              </w:rPr>
              <w:t>Третья часть</w:t>
            </w:r>
            <w:r w:rsidR="001A1A6E" w:rsidRPr="00C54E20">
              <w:rPr>
                <w:noProof/>
                <w:webHidden/>
                <w:sz w:val="26"/>
                <w:szCs w:val="26"/>
              </w:rPr>
              <w:tab/>
            </w:r>
            <w:r w:rsidR="001A1A6E" w:rsidRPr="00C54E20">
              <w:rPr>
                <w:noProof/>
                <w:webHidden/>
                <w:sz w:val="26"/>
                <w:szCs w:val="26"/>
              </w:rPr>
              <w:fldChar w:fldCharType="begin"/>
            </w:r>
            <w:r w:rsidR="001A1A6E" w:rsidRPr="00C54E20">
              <w:rPr>
                <w:noProof/>
                <w:webHidden/>
                <w:sz w:val="26"/>
                <w:szCs w:val="26"/>
              </w:rPr>
              <w:instrText xml:space="preserve"> PAGEREF _Toc64987372 \h </w:instrText>
            </w:r>
            <w:r w:rsidR="001A1A6E" w:rsidRPr="00C54E20">
              <w:rPr>
                <w:noProof/>
                <w:webHidden/>
                <w:sz w:val="26"/>
                <w:szCs w:val="26"/>
              </w:rPr>
            </w:r>
            <w:r w:rsidR="001A1A6E" w:rsidRPr="00C54E20">
              <w:rPr>
                <w:noProof/>
                <w:webHidden/>
                <w:sz w:val="26"/>
                <w:szCs w:val="26"/>
              </w:rPr>
              <w:fldChar w:fldCharType="separate"/>
            </w:r>
            <w:r w:rsidR="007C339B" w:rsidRPr="00C54E20">
              <w:rPr>
                <w:noProof/>
                <w:webHidden/>
                <w:sz w:val="26"/>
                <w:szCs w:val="26"/>
              </w:rPr>
              <w:t>5</w:t>
            </w:r>
            <w:r w:rsidR="001A1A6E" w:rsidRPr="00C54E20">
              <w:rPr>
                <w:noProof/>
                <w:webHidden/>
                <w:sz w:val="26"/>
                <w:szCs w:val="26"/>
              </w:rPr>
              <w:fldChar w:fldCharType="end"/>
            </w:r>
          </w:hyperlink>
        </w:p>
        <w:p w:rsidR="001A1A6E" w:rsidRPr="00C54E20" w:rsidRDefault="0025242C">
          <w:pPr>
            <w:pStyle w:val="11"/>
            <w:tabs>
              <w:tab w:val="right" w:leader="dot" w:pos="10621"/>
            </w:tabs>
            <w:rPr>
              <w:rFonts w:eastAsiaTheme="minorEastAsia"/>
              <w:noProof/>
              <w:sz w:val="26"/>
              <w:szCs w:val="26"/>
              <w:lang w:eastAsia="ru-RU"/>
            </w:rPr>
          </w:pPr>
          <w:hyperlink w:anchor="_Toc64987373" w:history="1">
            <w:r w:rsidR="001A1A6E" w:rsidRPr="00C54E20">
              <w:rPr>
                <w:rStyle w:val="a8"/>
                <w:rFonts w:ascii="Times New Roman" w:hAnsi="Times New Roman" w:cs="Times New Roman"/>
                <w:bCs/>
                <w:smallCaps/>
                <w:noProof/>
                <w:color w:val="auto"/>
                <w:spacing w:val="5"/>
                <w:sz w:val="26"/>
                <w:szCs w:val="26"/>
              </w:rPr>
              <w:t>Четвертая часть</w:t>
            </w:r>
            <w:r w:rsidR="001A1A6E" w:rsidRPr="00C54E20">
              <w:rPr>
                <w:noProof/>
                <w:webHidden/>
                <w:sz w:val="26"/>
                <w:szCs w:val="26"/>
              </w:rPr>
              <w:tab/>
            </w:r>
            <w:r w:rsidR="001A1A6E" w:rsidRPr="00C54E20">
              <w:rPr>
                <w:noProof/>
                <w:webHidden/>
                <w:sz w:val="26"/>
                <w:szCs w:val="26"/>
              </w:rPr>
              <w:fldChar w:fldCharType="begin"/>
            </w:r>
            <w:r w:rsidR="001A1A6E" w:rsidRPr="00C54E20">
              <w:rPr>
                <w:noProof/>
                <w:webHidden/>
                <w:sz w:val="26"/>
                <w:szCs w:val="26"/>
              </w:rPr>
              <w:instrText xml:space="preserve"> PAGEREF _Toc64987373 \h </w:instrText>
            </w:r>
            <w:r w:rsidR="001A1A6E" w:rsidRPr="00C54E20">
              <w:rPr>
                <w:noProof/>
                <w:webHidden/>
                <w:sz w:val="26"/>
                <w:szCs w:val="26"/>
              </w:rPr>
            </w:r>
            <w:r w:rsidR="001A1A6E" w:rsidRPr="00C54E20">
              <w:rPr>
                <w:noProof/>
                <w:webHidden/>
                <w:sz w:val="26"/>
                <w:szCs w:val="26"/>
              </w:rPr>
              <w:fldChar w:fldCharType="separate"/>
            </w:r>
            <w:r w:rsidR="007C339B" w:rsidRPr="00C54E20">
              <w:rPr>
                <w:noProof/>
                <w:webHidden/>
                <w:sz w:val="26"/>
                <w:szCs w:val="26"/>
              </w:rPr>
              <w:t>8</w:t>
            </w:r>
            <w:r w:rsidR="001A1A6E" w:rsidRPr="00C54E20">
              <w:rPr>
                <w:noProof/>
                <w:webHidden/>
                <w:sz w:val="26"/>
                <w:szCs w:val="26"/>
              </w:rPr>
              <w:fldChar w:fldCharType="end"/>
            </w:r>
          </w:hyperlink>
        </w:p>
        <w:p w:rsidR="001A1A6E" w:rsidRPr="00C54E20" w:rsidRDefault="0025242C">
          <w:pPr>
            <w:pStyle w:val="11"/>
            <w:tabs>
              <w:tab w:val="right" w:leader="dot" w:pos="10621"/>
            </w:tabs>
            <w:rPr>
              <w:rFonts w:eastAsiaTheme="minorEastAsia"/>
              <w:noProof/>
              <w:sz w:val="26"/>
              <w:szCs w:val="26"/>
              <w:lang w:eastAsia="ru-RU"/>
            </w:rPr>
          </w:pPr>
          <w:hyperlink w:anchor="_Toc64987374" w:history="1">
            <w:r w:rsidR="001A1A6E" w:rsidRPr="00C54E20">
              <w:rPr>
                <w:rStyle w:val="a8"/>
                <w:rFonts w:ascii="Times New Roman" w:hAnsi="Times New Roman" w:cs="Times New Roman"/>
                <w:noProof/>
                <w:color w:val="auto"/>
                <w:sz w:val="26"/>
                <w:szCs w:val="26"/>
              </w:rPr>
              <w:t>Пятая часть</w:t>
            </w:r>
            <w:r w:rsidR="001A1A6E" w:rsidRPr="00C54E20">
              <w:rPr>
                <w:noProof/>
                <w:webHidden/>
                <w:sz w:val="26"/>
                <w:szCs w:val="26"/>
              </w:rPr>
              <w:tab/>
            </w:r>
            <w:r w:rsidR="001A1A6E" w:rsidRPr="00C54E20">
              <w:rPr>
                <w:noProof/>
                <w:webHidden/>
                <w:sz w:val="26"/>
                <w:szCs w:val="26"/>
              </w:rPr>
              <w:fldChar w:fldCharType="begin"/>
            </w:r>
            <w:r w:rsidR="001A1A6E" w:rsidRPr="00C54E20">
              <w:rPr>
                <w:noProof/>
                <w:webHidden/>
                <w:sz w:val="26"/>
                <w:szCs w:val="26"/>
              </w:rPr>
              <w:instrText xml:space="preserve"> PAGEREF _Toc64987374 \h </w:instrText>
            </w:r>
            <w:r w:rsidR="001A1A6E" w:rsidRPr="00C54E20">
              <w:rPr>
                <w:noProof/>
                <w:webHidden/>
                <w:sz w:val="26"/>
                <w:szCs w:val="26"/>
              </w:rPr>
            </w:r>
            <w:r w:rsidR="001A1A6E" w:rsidRPr="00C54E20">
              <w:rPr>
                <w:noProof/>
                <w:webHidden/>
                <w:sz w:val="26"/>
                <w:szCs w:val="26"/>
              </w:rPr>
              <w:fldChar w:fldCharType="separate"/>
            </w:r>
            <w:r w:rsidR="007C339B" w:rsidRPr="00C54E20">
              <w:rPr>
                <w:noProof/>
                <w:webHidden/>
                <w:sz w:val="26"/>
                <w:szCs w:val="26"/>
              </w:rPr>
              <w:t>10</w:t>
            </w:r>
            <w:r w:rsidR="001A1A6E" w:rsidRPr="00C54E20">
              <w:rPr>
                <w:noProof/>
                <w:webHidden/>
                <w:sz w:val="26"/>
                <w:szCs w:val="26"/>
              </w:rPr>
              <w:fldChar w:fldCharType="end"/>
            </w:r>
          </w:hyperlink>
        </w:p>
        <w:p w:rsidR="00C54E20" w:rsidRDefault="008614EF" w:rsidP="00C54E20">
          <w:pPr>
            <w:spacing w:after="0" w:line="240" w:lineRule="auto"/>
            <w:ind w:firstLine="709"/>
            <w:rPr>
              <w:rFonts w:ascii="Times New Roman" w:hAnsi="Times New Roman" w:cs="Times New Roman"/>
              <w:b/>
              <w:bCs/>
              <w:sz w:val="26"/>
              <w:szCs w:val="26"/>
            </w:rPr>
          </w:pPr>
          <w:r w:rsidRPr="00C54E20">
            <w:rPr>
              <w:rFonts w:ascii="Times New Roman" w:hAnsi="Times New Roman" w:cs="Times New Roman"/>
              <w:b/>
              <w:bCs/>
              <w:sz w:val="26"/>
              <w:szCs w:val="26"/>
            </w:rPr>
            <w:fldChar w:fldCharType="end"/>
          </w:r>
        </w:p>
      </w:sdtContent>
    </w:sdt>
    <w:bookmarkStart w:id="0" w:name="_Toc64987370" w:displacedByCustomXml="prev"/>
    <w:p w:rsidR="00C54E20" w:rsidRDefault="00C54E20" w:rsidP="00C54E20">
      <w:pPr>
        <w:spacing w:after="0" w:line="240" w:lineRule="auto"/>
        <w:ind w:firstLine="709"/>
        <w:rPr>
          <w:rStyle w:val="10"/>
          <w:rFonts w:ascii="Times New Roman" w:hAnsi="Times New Roman" w:cs="Times New Roman"/>
          <w:color w:val="auto"/>
          <w:sz w:val="26"/>
          <w:szCs w:val="26"/>
        </w:rPr>
      </w:pPr>
      <w:r>
        <w:rPr>
          <w:rStyle w:val="10"/>
          <w:rFonts w:ascii="Times New Roman" w:hAnsi="Times New Roman" w:cs="Times New Roman"/>
          <w:color w:val="auto"/>
          <w:sz w:val="26"/>
          <w:szCs w:val="26"/>
        </w:rPr>
        <w:t>Ссылка на презентацию</w:t>
      </w:r>
    </w:p>
    <w:p w:rsidR="0025242C" w:rsidRPr="007C339B" w:rsidRDefault="0025242C" w:rsidP="0025242C">
      <w:pPr>
        <w:rPr>
          <w:rStyle w:val="10"/>
          <w:rFonts w:ascii="Times New Roman" w:hAnsi="Times New Roman" w:cs="Times New Roman"/>
          <w:color w:val="auto"/>
          <w:sz w:val="26"/>
          <w:szCs w:val="26"/>
        </w:rPr>
      </w:pPr>
      <w:hyperlink r:id="rId6" w:history="1">
        <w:r w:rsidRPr="007C339B">
          <w:rPr>
            <w:rStyle w:val="a8"/>
            <w:rFonts w:ascii="Times New Roman" w:eastAsiaTheme="majorEastAsia" w:hAnsi="Times New Roman" w:cs="Times New Roman"/>
            <w:sz w:val="26"/>
            <w:szCs w:val="26"/>
          </w:rPr>
          <w:t>https://docs.googl</w:t>
        </w:r>
        <w:bookmarkStart w:id="1" w:name="_GoBack"/>
        <w:bookmarkEnd w:id="1"/>
        <w:r w:rsidRPr="007C339B">
          <w:rPr>
            <w:rStyle w:val="a8"/>
            <w:rFonts w:ascii="Times New Roman" w:eastAsiaTheme="majorEastAsia" w:hAnsi="Times New Roman" w:cs="Times New Roman"/>
            <w:sz w:val="26"/>
            <w:szCs w:val="26"/>
          </w:rPr>
          <w:t>e</w:t>
        </w:r>
        <w:r w:rsidRPr="007C339B">
          <w:rPr>
            <w:rStyle w:val="a8"/>
            <w:rFonts w:ascii="Times New Roman" w:eastAsiaTheme="majorEastAsia" w:hAnsi="Times New Roman" w:cs="Times New Roman"/>
            <w:sz w:val="26"/>
            <w:szCs w:val="26"/>
          </w:rPr>
          <w:t>.com/presentation/d/1AZd_wK5QKEuWYfi8aELqEK6WSKEWPQTBvpL_dRahtSw/edit?usp=sharing</w:t>
        </w:r>
      </w:hyperlink>
    </w:p>
    <w:p w:rsidR="00446D8C" w:rsidRPr="00C54E20" w:rsidRDefault="00446D8C" w:rsidP="00C54E20">
      <w:pPr>
        <w:spacing w:after="0" w:line="240" w:lineRule="auto"/>
        <w:ind w:firstLine="709"/>
        <w:rPr>
          <w:rFonts w:ascii="Times New Roman" w:hAnsi="Times New Roman" w:cs="Times New Roman"/>
          <w:sz w:val="26"/>
          <w:szCs w:val="26"/>
        </w:rPr>
      </w:pPr>
      <w:r w:rsidRPr="00C54E20">
        <w:rPr>
          <w:rStyle w:val="10"/>
          <w:rFonts w:ascii="Times New Roman" w:hAnsi="Times New Roman" w:cs="Times New Roman"/>
          <w:color w:val="auto"/>
          <w:sz w:val="26"/>
          <w:szCs w:val="26"/>
        </w:rPr>
        <w:t>Перва</w:t>
      </w:r>
      <w:r w:rsidR="00F56B62" w:rsidRPr="00C54E20">
        <w:rPr>
          <w:rStyle w:val="10"/>
          <w:rFonts w:ascii="Times New Roman" w:hAnsi="Times New Roman" w:cs="Times New Roman"/>
          <w:color w:val="auto"/>
          <w:sz w:val="26"/>
          <w:szCs w:val="26"/>
        </w:rPr>
        <w:t>я часть</w:t>
      </w:r>
      <w:bookmarkEnd w:id="0"/>
      <w:r w:rsidR="00F56B62" w:rsidRPr="00C54E20">
        <w:rPr>
          <w:sz w:val="26"/>
          <w:szCs w:val="26"/>
        </w:rPr>
        <w:t xml:space="preserve"> </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А. </w:t>
      </w:r>
      <w:proofErr w:type="spellStart"/>
      <w:r w:rsidRPr="00C54E20">
        <w:rPr>
          <w:rFonts w:ascii="Times New Roman" w:hAnsi="Times New Roman" w:cs="Times New Roman"/>
          <w:sz w:val="26"/>
          <w:szCs w:val="26"/>
        </w:rPr>
        <w:t>Дистервег</w:t>
      </w:r>
      <w:proofErr w:type="spellEnd"/>
      <w:r w:rsidRPr="00C54E20">
        <w:rPr>
          <w:rFonts w:ascii="Times New Roman" w:hAnsi="Times New Roman" w:cs="Times New Roman"/>
          <w:sz w:val="26"/>
          <w:szCs w:val="26"/>
        </w:rPr>
        <w:t xml:space="preserve"> считал:</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«Развитие и образование ни одному человеку не могут быть даны или сообщены. Всякий, кто желает к ним приобщиться, должен достигнуть этого собственной деятельностью, собственными силами, собственным напряжением»</w:t>
      </w:r>
      <w:r w:rsidR="00446D8C" w:rsidRPr="00C54E20">
        <w:rPr>
          <w:rFonts w:ascii="Times New Roman" w:hAnsi="Times New Roman" w:cs="Times New Roman"/>
          <w:sz w:val="26"/>
          <w:szCs w:val="26"/>
        </w:rPr>
        <w:t>.</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Игра относится к косвенному методу воздействия, когда ребенок не ощущает себя объектом воздействия взрослого, когда он полноправный субъект деятельности. Поэтому в процессе игры дети сами стремятся к преодолению трудностей, ставят задачи и решают их. Игра – это средство, где воспитание переходит в самовоспитание. Отношение в игре между взрослым и ребенком лежат в основе личностного подхода, когда </w:t>
      </w:r>
      <w:r w:rsidR="00446D8C" w:rsidRPr="00C54E20">
        <w:rPr>
          <w:rFonts w:ascii="Times New Roman" w:hAnsi="Times New Roman" w:cs="Times New Roman"/>
          <w:sz w:val="26"/>
          <w:szCs w:val="26"/>
        </w:rPr>
        <w:t>педагог ориентирован</w:t>
      </w:r>
      <w:r w:rsidRPr="00C54E20">
        <w:rPr>
          <w:rFonts w:ascii="Times New Roman" w:hAnsi="Times New Roman" w:cs="Times New Roman"/>
          <w:sz w:val="26"/>
          <w:szCs w:val="26"/>
        </w:rPr>
        <w:t xml:space="preserve"> на личность ребенка в целом, а не только на его функции как ученика. Это особенный метод вовлечения детей в творческую деятельность, метод стимулирования их активности. </w:t>
      </w:r>
    </w:p>
    <w:p w:rsidR="00446D8C" w:rsidRPr="00C54E20" w:rsidRDefault="00446D8C"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Через игру взрослые выводят ребенка из чисто предметной области в мир отношений. Л.С. Выготский написал: «Ребенок всегда выше своего среднего возраста, выше своего обычного повседневного поведения: он в игре как бы на голову выше самого себя… Ребенок в игре как бы пытается сделать прыжок над уровнем своего обычного поведения».</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Потребность в игре зависит от творческих возможностей личности, ведь творчество связано с переживанием радости от самого процесса деятельности. Потребность личности в игре и способность включатся в игру, характеризуется особым виденьем мира и не связаны с возрастом человека. При достаточно осознанном отношении игра становится средством стрессового контроля, самообладания, самоусовершенствования, преодоления внутреннего конфликта, а также стимулирования приподнятого настроения.</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Л.С. Макаренко писал: «Есть еще один важный метод – игра. Я думаю, что несколько ошибочно считать игру одним из занятий ребенка. В детском возрасте игра – это норма, и ребенок должен всегда играть, даже когда делает серьезное дело… У ребенка есть страсть к игре, ее нужно удовлетворять. Надо не только дать ему время поиграть, но надо пропитать этой игрой всю его жизнь».</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Игра воздействует на процесс обучения:</w:t>
      </w:r>
    </w:p>
    <w:p w:rsidR="00F56B62" w:rsidRPr="00C54E20" w:rsidRDefault="00F56B62" w:rsidP="008614EF">
      <w:pPr>
        <w:numPr>
          <w:ilvl w:val="0"/>
          <w:numId w:val="2"/>
        </w:numPr>
        <w:tabs>
          <w:tab w:val="clear" w:pos="1044"/>
        </w:tabs>
        <w:spacing w:after="0" w:line="240" w:lineRule="auto"/>
        <w:ind w:left="0" w:firstLine="709"/>
        <w:jc w:val="both"/>
        <w:rPr>
          <w:rFonts w:ascii="Times New Roman" w:hAnsi="Times New Roman" w:cs="Times New Roman"/>
          <w:sz w:val="26"/>
          <w:szCs w:val="26"/>
        </w:rPr>
      </w:pPr>
      <w:r w:rsidRPr="00C54E20">
        <w:rPr>
          <w:rFonts w:ascii="Times New Roman" w:hAnsi="Times New Roman" w:cs="Times New Roman"/>
          <w:sz w:val="26"/>
          <w:szCs w:val="26"/>
        </w:rPr>
        <w:t>ребенок действует по линии наименьшего сопротивле</w:t>
      </w:r>
      <w:r w:rsidR="00724D87" w:rsidRPr="00C54E20">
        <w:rPr>
          <w:rFonts w:ascii="Times New Roman" w:hAnsi="Times New Roman" w:cs="Times New Roman"/>
          <w:sz w:val="26"/>
          <w:szCs w:val="26"/>
        </w:rPr>
        <w:t>ния, но научается действовать по</w:t>
      </w:r>
      <w:r w:rsidRPr="00C54E20">
        <w:rPr>
          <w:rFonts w:ascii="Times New Roman" w:hAnsi="Times New Roman" w:cs="Times New Roman"/>
          <w:sz w:val="26"/>
          <w:szCs w:val="26"/>
        </w:rPr>
        <w:t xml:space="preserve"> линии наибольшего сопротивления. Игра – школа воли.</w:t>
      </w:r>
    </w:p>
    <w:p w:rsidR="00F56B62" w:rsidRPr="00C54E20" w:rsidRDefault="00F56B62" w:rsidP="008614EF">
      <w:pPr>
        <w:numPr>
          <w:ilvl w:val="0"/>
          <w:numId w:val="2"/>
        </w:numPr>
        <w:tabs>
          <w:tab w:val="clear" w:pos="1044"/>
        </w:tabs>
        <w:spacing w:after="0" w:line="240" w:lineRule="auto"/>
        <w:ind w:left="0" w:firstLine="709"/>
        <w:jc w:val="both"/>
        <w:rPr>
          <w:rFonts w:ascii="Times New Roman" w:hAnsi="Times New Roman" w:cs="Times New Roman"/>
          <w:sz w:val="26"/>
          <w:szCs w:val="26"/>
        </w:rPr>
      </w:pPr>
      <w:r w:rsidRPr="00C54E20">
        <w:rPr>
          <w:rFonts w:ascii="Times New Roman" w:hAnsi="Times New Roman" w:cs="Times New Roman"/>
          <w:sz w:val="26"/>
          <w:szCs w:val="26"/>
        </w:rPr>
        <w:lastRenderedPageBreak/>
        <w:t>обычно ребенок испытывает и переживает подчинение правилу в ситуации отказа оттого, что ему хочется, а в игре правило есть путь к максимальному удовольствию.</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Точка зрения </w:t>
      </w:r>
      <w:proofErr w:type="spellStart"/>
      <w:r w:rsidRPr="00C54E20">
        <w:rPr>
          <w:rFonts w:ascii="Times New Roman" w:hAnsi="Times New Roman" w:cs="Times New Roman"/>
          <w:sz w:val="26"/>
          <w:szCs w:val="26"/>
        </w:rPr>
        <w:t>Эльконина</w:t>
      </w:r>
      <w:proofErr w:type="spellEnd"/>
      <w:r w:rsidRPr="00C54E20">
        <w:rPr>
          <w:rFonts w:ascii="Times New Roman" w:hAnsi="Times New Roman" w:cs="Times New Roman"/>
          <w:sz w:val="26"/>
          <w:szCs w:val="26"/>
        </w:rPr>
        <w:t xml:space="preserve"> заключалась в </w:t>
      </w:r>
      <w:r w:rsidR="00446D8C" w:rsidRPr="00C54E20">
        <w:rPr>
          <w:rFonts w:ascii="Times New Roman" w:hAnsi="Times New Roman" w:cs="Times New Roman"/>
          <w:sz w:val="26"/>
          <w:szCs w:val="26"/>
        </w:rPr>
        <w:t>следующем, игра</w:t>
      </w:r>
      <w:r w:rsidRPr="00C54E20">
        <w:rPr>
          <w:rFonts w:ascii="Times New Roman" w:hAnsi="Times New Roman" w:cs="Times New Roman"/>
          <w:sz w:val="26"/>
          <w:szCs w:val="26"/>
        </w:rPr>
        <w:t xml:space="preserve"> – область действительности, которая воспроизводится детьми в игре. «Содержание игры – воспроизводится ребенком в качестве центрального характерного момента деятельности и отношений между взрослыми в их трудовой и общественной жизни. При выполнении роли образец поведения, содержащийся в роли, становится эталоном, с которым ребенок сам сравнивает свое поведение, одновременно контролирует его. Ребенок в игре выполняет две функции: </w:t>
      </w:r>
      <w:r w:rsidR="00446D8C" w:rsidRPr="00C54E20">
        <w:rPr>
          <w:rFonts w:ascii="Times New Roman" w:hAnsi="Times New Roman" w:cs="Times New Roman"/>
          <w:sz w:val="26"/>
          <w:szCs w:val="26"/>
        </w:rPr>
        <w:t>с одной стороны,</w:t>
      </w:r>
      <w:r w:rsidRPr="00C54E20">
        <w:rPr>
          <w:rFonts w:ascii="Times New Roman" w:hAnsi="Times New Roman" w:cs="Times New Roman"/>
          <w:sz w:val="26"/>
          <w:szCs w:val="26"/>
        </w:rPr>
        <w:t xml:space="preserve"> он выполняет свою роль, а с другой – контролирует свое поведение. Нормы, лежащие в основе человеческих взаимоотношений, становятся через игру источником развития морали самого ребенка. Игра является школой морали, но не морали в представлении, а морали в действии. В игре возможны высшие достижения ребенка, которые завтра станут его реальными уровнем, его моралью». </w:t>
      </w:r>
    </w:p>
    <w:p w:rsidR="00F56B62" w:rsidRPr="00C54E20" w:rsidRDefault="00F56B62"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Психотерапевтические функции возможностей игры заключаются в том, что она может изменить отношение человека к себе и другим; изменить психическое самочувствие, социальный статус, способы общения в коллективе. Роль человека в игре может раскрыть то, </w:t>
      </w:r>
      <w:r w:rsidR="00446D8C" w:rsidRPr="00C54E20">
        <w:rPr>
          <w:rFonts w:ascii="Times New Roman" w:hAnsi="Times New Roman" w:cs="Times New Roman"/>
          <w:sz w:val="26"/>
          <w:szCs w:val="26"/>
        </w:rPr>
        <w:t>что в</w:t>
      </w:r>
      <w:r w:rsidRPr="00C54E20">
        <w:rPr>
          <w:rFonts w:ascii="Times New Roman" w:hAnsi="Times New Roman" w:cs="Times New Roman"/>
          <w:sz w:val="26"/>
          <w:szCs w:val="26"/>
        </w:rPr>
        <w:t xml:space="preserve"> нем скрыто.</w:t>
      </w:r>
    </w:p>
    <w:p w:rsidR="00446D8C" w:rsidRPr="00C54E20" w:rsidRDefault="00446D8C"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Жизнь невозможна без игры и романтики, такова уж природа детства. Не только дошкольников, но и малышей-первоклашек, и подростков, и выпускников характеризует повышенная эмоциональность, стремление проверить, испытать свою силу и ловкость, желание фантазировать, открывать тайны и стремиться к чему-то трудному, далекому и прекрасному.</w:t>
      </w:r>
    </w:p>
    <w:p w:rsidR="00446D8C" w:rsidRPr="00C54E20" w:rsidRDefault="00446D8C"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Чем же так привлекательна игра для ребенка? Конечно же, ребенку (ученику) приятно перевоплощаться и таким образом наглядно демонстрировать себе и товарищам уровень своего понимания взрослой жизни. Приятно переживать успех и одобрение товарищей по игре. Играя, ребенок совершает самостоятельные поступки и несет за них ответственность, определяемую лишь правилами игры и климатом, царящим в его школьном (классном) коллективе.</w:t>
      </w:r>
    </w:p>
    <w:p w:rsidR="00446D8C" w:rsidRPr="00C54E20" w:rsidRDefault="00446D8C" w:rsidP="008614EF">
      <w:pPr>
        <w:spacing w:after="0" w:line="240" w:lineRule="auto"/>
        <w:ind w:left="57" w:firstLine="709"/>
        <w:jc w:val="both"/>
        <w:rPr>
          <w:rFonts w:ascii="Times New Roman" w:hAnsi="Times New Roman" w:cs="Times New Roman"/>
          <w:bCs/>
          <w:iCs/>
          <w:sz w:val="26"/>
          <w:szCs w:val="26"/>
        </w:rPr>
      </w:pPr>
      <w:r w:rsidRPr="00C54E20">
        <w:rPr>
          <w:rFonts w:ascii="Times New Roman" w:hAnsi="Times New Roman" w:cs="Times New Roman"/>
          <w:bCs/>
          <w:iCs/>
          <w:sz w:val="26"/>
          <w:szCs w:val="26"/>
        </w:rPr>
        <w:t>Игра объединяет содержание и социальный фактор, она дает импульс творчества, пом</w:t>
      </w:r>
      <w:r w:rsidR="00E27C92" w:rsidRPr="00C54E20">
        <w:rPr>
          <w:rFonts w:ascii="Times New Roman" w:hAnsi="Times New Roman" w:cs="Times New Roman"/>
          <w:bCs/>
          <w:iCs/>
          <w:sz w:val="26"/>
          <w:szCs w:val="26"/>
        </w:rPr>
        <w:t xml:space="preserve">огает осваивать жизненный опыт. </w:t>
      </w:r>
      <w:r w:rsidRPr="00C54E20">
        <w:rPr>
          <w:rFonts w:ascii="Times New Roman" w:hAnsi="Times New Roman" w:cs="Times New Roman"/>
          <w:bCs/>
          <w:iCs/>
          <w:sz w:val="26"/>
          <w:szCs w:val="26"/>
        </w:rPr>
        <w:t>Руссо сказал: «…понять ребенка – наблюдать за его игрой».</w:t>
      </w:r>
    </w:p>
    <w:p w:rsidR="0052231E" w:rsidRPr="00C54E20" w:rsidRDefault="0052231E" w:rsidP="0052231E">
      <w:p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 xml:space="preserve">Переход в ФГОС: </w:t>
      </w:r>
      <w:proofErr w:type="spellStart"/>
      <w:r w:rsidRPr="00C54E20">
        <w:rPr>
          <w:rFonts w:ascii="Times New Roman" w:hAnsi="Times New Roman" w:cs="Times New Roman"/>
          <w:sz w:val="26"/>
          <w:szCs w:val="26"/>
        </w:rPr>
        <w:t>деятельностный</w:t>
      </w:r>
      <w:proofErr w:type="spellEnd"/>
      <w:r w:rsidRPr="00C54E20">
        <w:rPr>
          <w:rFonts w:ascii="Times New Roman" w:hAnsi="Times New Roman" w:cs="Times New Roman"/>
          <w:sz w:val="26"/>
          <w:szCs w:val="26"/>
        </w:rPr>
        <w:t xml:space="preserve"> подход, игра ближе всего.</w:t>
      </w:r>
    </w:p>
    <w:p w:rsidR="0052231E" w:rsidRPr="00C54E20" w:rsidRDefault="0052231E" w:rsidP="0052231E">
      <w:pPr>
        <w:spacing w:after="0" w:line="240" w:lineRule="auto"/>
        <w:ind w:firstLine="709"/>
        <w:rPr>
          <w:rFonts w:ascii="Times New Roman" w:hAnsi="Times New Roman" w:cs="Times New Roman"/>
          <w:sz w:val="26"/>
          <w:szCs w:val="26"/>
        </w:rPr>
      </w:pPr>
      <w:proofErr w:type="spellStart"/>
      <w:r w:rsidRPr="00C54E20">
        <w:rPr>
          <w:rFonts w:ascii="Times New Roman" w:hAnsi="Times New Roman" w:cs="Times New Roman"/>
          <w:sz w:val="26"/>
          <w:szCs w:val="26"/>
        </w:rPr>
        <w:t>Компентности</w:t>
      </w:r>
      <w:proofErr w:type="spellEnd"/>
      <w:r w:rsidRPr="00C54E20">
        <w:rPr>
          <w:rFonts w:ascii="Times New Roman" w:hAnsi="Times New Roman" w:cs="Times New Roman"/>
          <w:sz w:val="26"/>
          <w:szCs w:val="26"/>
        </w:rPr>
        <w:t>:</w:t>
      </w:r>
    </w:p>
    <w:p w:rsidR="0052231E" w:rsidRPr="00C54E20" w:rsidRDefault="0052231E" w:rsidP="0052231E">
      <w:pPr>
        <w:spacing w:after="0" w:line="240" w:lineRule="auto"/>
        <w:ind w:firstLine="709"/>
        <w:rPr>
          <w:rFonts w:ascii="Times New Roman" w:hAnsi="Times New Roman" w:cs="Times New Roman"/>
          <w:sz w:val="26"/>
          <w:szCs w:val="26"/>
        </w:rPr>
      </w:pPr>
      <w:r w:rsidRPr="00C54E20">
        <w:rPr>
          <w:rStyle w:val="fontstyle01"/>
          <w:rFonts w:ascii="Times New Roman" w:hAnsi="Times New Roman" w:cs="Times New Roman"/>
          <w:color w:val="auto"/>
          <w:sz w:val="26"/>
          <w:szCs w:val="26"/>
        </w:rPr>
        <w:t>Личностные результаты освоения основной образовательной программы:</w:t>
      </w:r>
    </w:p>
    <w:p w:rsidR="0052231E" w:rsidRPr="00C54E20" w:rsidRDefault="0052231E" w:rsidP="0052231E">
      <w:pPr>
        <w:spacing w:after="0" w:line="240" w:lineRule="auto"/>
        <w:ind w:firstLine="709"/>
        <w:rPr>
          <w:rStyle w:val="fontstyle01"/>
          <w:rFonts w:ascii="Times New Roman" w:hAnsi="Times New Roman" w:cs="Times New Roman"/>
          <w:color w:val="auto"/>
          <w:sz w:val="26"/>
          <w:szCs w:val="26"/>
        </w:rPr>
      </w:pPr>
      <w:r w:rsidRPr="00C54E20">
        <w:rPr>
          <w:rStyle w:val="fontstyle01"/>
          <w:rFonts w:ascii="Times New Roman" w:hAnsi="Times New Roman" w:cs="Times New Roman"/>
          <w:color w:val="auto"/>
          <w:sz w:val="26"/>
          <w:szCs w:val="26"/>
        </w:rPr>
        <w:t>-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52231E" w:rsidRPr="00C54E20" w:rsidRDefault="0052231E" w:rsidP="0052231E">
      <w:pPr>
        <w:spacing w:after="0" w:line="240" w:lineRule="auto"/>
        <w:ind w:firstLine="709"/>
        <w:rPr>
          <w:rStyle w:val="fontstyle01"/>
          <w:rFonts w:ascii="Times New Roman" w:hAnsi="Times New Roman" w:cs="Times New Roman"/>
          <w:color w:val="auto"/>
          <w:sz w:val="26"/>
          <w:szCs w:val="26"/>
        </w:rPr>
      </w:pPr>
      <w:r w:rsidRPr="00C54E20">
        <w:rPr>
          <w:rStyle w:val="fontstyle01"/>
          <w:rFonts w:ascii="Times New Roman" w:hAnsi="Times New Roman" w:cs="Times New Roman"/>
          <w:color w:val="auto"/>
          <w:sz w:val="26"/>
          <w:szCs w:val="26"/>
        </w:rPr>
        <w:t xml:space="preserve">- формирование коммуникативной компетентности в общении и сотрудничестве; </w:t>
      </w:r>
    </w:p>
    <w:p w:rsidR="0052231E" w:rsidRPr="00C54E20" w:rsidRDefault="0052231E" w:rsidP="0052231E">
      <w:pPr>
        <w:spacing w:after="0" w:line="240" w:lineRule="auto"/>
        <w:ind w:firstLine="709"/>
        <w:rPr>
          <w:rStyle w:val="fontstyle01"/>
          <w:rFonts w:ascii="Times New Roman" w:hAnsi="Times New Roman" w:cs="Times New Roman"/>
          <w:color w:val="auto"/>
          <w:sz w:val="26"/>
          <w:szCs w:val="26"/>
        </w:rPr>
      </w:pPr>
      <w:r w:rsidRPr="00C54E20">
        <w:rPr>
          <w:rStyle w:val="fontstyle01"/>
          <w:rFonts w:ascii="Times New Roman" w:hAnsi="Times New Roman" w:cs="Times New Roman"/>
          <w:color w:val="auto"/>
          <w:sz w:val="26"/>
          <w:szCs w:val="26"/>
        </w:rPr>
        <w:t>- формирование и развитие компетентности в области использования информационно коммуникационных технологий (далее ИКТ- компетенции);</w:t>
      </w:r>
    </w:p>
    <w:p w:rsidR="0052231E" w:rsidRPr="00C54E20" w:rsidRDefault="0052231E" w:rsidP="0052231E">
      <w:pPr>
        <w:spacing w:after="0" w:line="240" w:lineRule="auto"/>
        <w:ind w:firstLine="709"/>
        <w:rPr>
          <w:rFonts w:ascii="Times New Roman" w:hAnsi="Times New Roman" w:cs="Times New Roman"/>
          <w:sz w:val="26"/>
          <w:szCs w:val="26"/>
        </w:rPr>
      </w:pPr>
      <w:r w:rsidRPr="00C54E20">
        <w:rPr>
          <w:rStyle w:val="fontstyle01"/>
          <w:rFonts w:ascii="Times New Roman" w:hAnsi="Times New Roman" w:cs="Times New Roman"/>
          <w:color w:val="auto"/>
          <w:sz w:val="26"/>
          <w:szCs w:val="26"/>
        </w:rPr>
        <w:t xml:space="preserve"> - формирование дружелюбного и толерантного отношения к ценностям иных культур, оптимизма и выраженной лично</w:t>
      </w:r>
      <w:r w:rsidR="00E01061" w:rsidRPr="00C54E20">
        <w:rPr>
          <w:rStyle w:val="fontstyle01"/>
          <w:rFonts w:ascii="Times New Roman" w:hAnsi="Times New Roman" w:cs="Times New Roman"/>
          <w:color w:val="auto"/>
          <w:sz w:val="26"/>
          <w:szCs w:val="26"/>
        </w:rPr>
        <w:t>стной позиции в восприятии мира.</w:t>
      </w:r>
    </w:p>
    <w:p w:rsidR="00446D8C" w:rsidRPr="00C54E20" w:rsidRDefault="00446D8C" w:rsidP="008614EF">
      <w:pPr>
        <w:spacing w:after="0" w:line="240" w:lineRule="auto"/>
        <w:ind w:firstLine="709"/>
        <w:jc w:val="both"/>
        <w:rPr>
          <w:rFonts w:ascii="Times New Roman" w:hAnsi="Times New Roman" w:cs="Times New Roman"/>
          <w:sz w:val="26"/>
          <w:szCs w:val="26"/>
        </w:rPr>
      </w:pPr>
      <w:proofErr w:type="spellStart"/>
      <w:r w:rsidRPr="00C54E20">
        <w:rPr>
          <w:rFonts w:ascii="Times New Roman" w:hAnsi="Times New Roman" w:cs="Times New Roman"/>
          <w:sz w:val="26"/>
          <w:szCs w:val="26"/>
        </w:rPr>
        <w:t>Геймификация</w:t>
      </w:r>
      <w:proofErr w:type="spellEnd"/>
      <w:r w:rsidRPr="00C54E20">
        <w:rPr>
          <w:rFonts w:ascii="Times New Roman" w:hAnsi="Times New Roman" w:cs="Times New Roman"/>
          <w:sz w:val="26"/>
          <w:szCs w:val="26"/>
        </w:rPr>
        <w:t xml:space="preserve"> в образовании: виды, компоненты, примеры.</w:t>
      </w:r>
    </w:p>
    <w:p w:rsidR="00446D8C"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Дэн Хантер, Кевин Вербах, "Вовлекай и властвуй" цитаты «Если наниматель силой принуждает сотрудников участвовать в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xml:space="preserve">, это может разрушить все мотивационные преимущества процесса. Когда система хорошо продумана, принуждение уже ни к чему.», «Создавайте условия, в которых ваши сотрудники будут стремиться к большему в своей работе. Для вас это лучше, чем полагаться исключительно на традиционные рычаги, например, заработную плату». </w:t>
      </w:r>
    </w:p>
    <w:p w:rsidR="00D547A4" w:rsidRPr="00C54E20" w:rsidRDefault="00D547A4" w:rsidP="008614EF">
      <w:pPr>
        <w:spacing w:after="0" w:line="240" w:lineRule="auto"/>
        <w:ind w:firstLine="709"/>
        <w:jc w:val="both"/>
        <w:rPr>
          <w:rFonts w:ascii="Times New Roman" w:hAnsi="Times New Roman" w:cs="Times New Roman"/>
          <w:sz w:val="26"/>
          <w:szCs w:val="26"/>
        </w:rPr>
      </w:pPr>
      <w:proofErr w:type="spellStart"/>
      <w:r w:rsidRPr="00C54E20">
        <w:rPr>
          <w:rFonts w:ascii="Times New Roman" w:hAnsi="Times New Roman" w:cs="Times New Roman"/>
          <w:sz w:val="26"/>
          <w:szCs w:val="26"/>
        </w:rPr>
        <w:t>Расмотрим</w:t>
      </w:r>
      <w:proofErr w:type="spellEnd"/>
      <w:r w:rsidRPr="00C54E20">
        <w:rPr>
          <w:rFonts w:ascii="Times New Roman" w:hAnsi="Times New Roman" w:cs="Times New Roman"/>
          <w:sz w:val="26"/>
          <w:szCs w:val="26"/>
        </w:rPr>
        <w:t xml:space="preserve"> использование игр в различных видах обучения: дистанционных и классических.</w:t>
      </w:r>
    </w:p>
    <w:p w:rsidR="00724D87" w:rsidRPr="00C54E20" w:rsidRDefault="00724D87" w:rsidP="008614EF">
      <w:pPr>
        <w:spacing w:after="0" w:line="240" w:lineRule="auto"/>
        <w:ind w:firstLine="709"/>
        <w:jc w:val="both"/>
        <w:rPr>
          <w:rFonts w:ascii="Times New Roman" w:hAnsi="Times New Roman" w:cs="Times New Roman"/>
          <w:sz w:val="26"/>
          <w:szCs w:val="26"/>
        </w:rPr>
      </w:pPr>
      <w:proofErr w:type="spellStart"/>
      <w:r w:rsidRPr="00C54E20">
        <w:rPr>
          <w:rFonts w:ascii="Times New Roman" w:hAnsi="Times New Roman" w:cs="Times New Roman"/>
          <w:sz w:val="26"/>
          <w:szCs w:val="26"/>
        </w:rPr>
        <w:t>Геймификация</w:t>
      </w:r>
      <w:proofErr w:type="spellEnd"/>
      <w:r w:rsidRPr="00C54E20">
        <w:rPr>
          <w:rFonts w:ascii="Times New Roman" w:hAnsi="Times New Roman" w:cs="Times New Roman"/>
          <w:sz w:val="26"/>
          <w:szCs w:val="26"/>
        </w:rPr>
        <w:t xml:space="preserve"> – использование игровых методов, технологий и механизмов в образовании или других неигровых сферах. Главная ее цель – вовлечь, увлечь в процесс, помочь подать информацию правильно, облегчить восприятие.</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lastRenderedPageBreak/>
        <w:t xml:space="preserve">Для дистанционного, удаленного или электронного обучения важно разграничивать понятия обучающей игры и онлайн курса с применением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xml:space="preserve"> в образовании. Отдельно стоят развивающиеся «серьезные игры».</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Учебная игра – это полный игровой процесс с игровой механикой, сюжетом, персонажем. В прохождении применяются знания, которые уже сформированы, только иногда выплывают заметки или подсказки. Таким способом невозможно освоить большой объем информации, но это хороший метод закрепления или проверки усвоенного.</w:t>
      </w:r>
      <w:r w:rsidR="00664848" w:rsidRPr="00C54E20">
        <w:rPr>
          <w:rFonts w:ascii="Times New Roman" w:hAnsi="Times New Roman" w:cs="Times New Roman"/>
          <w:sz w:val="26"/>
          <w:szCs w:val="26"/>
        </w:rPr>
        <w:t xml:space="preserve"> В практике это разные виды дидактических игр, реализованных с помощью гаджетов.</w:t>
      </w:r>
    </w:p>
    <w:p w:rsidR="00724D87" w:rsidRPr="00C54E20" w:rsidRDefault="00724D87" w:rsidP="008614EF">
      <w:pPr>
        <w:spacing w:after="0" w:line="240" w:lineRule="auto"/>
        <w:ind w:firstLine="709"/>
        <w:jc w:val="both"/>
        <w:rPr>
          <w:rFonts w:ascii="Times New Roman" w:hAnsi="Times New Roman" w:cs="Times New Roman"/>
          <w:sz w:val="26"/>
          <w:szCs w:val="26"/>
        </w:rPr>
      </w:pPr>
      <w:proofErr w:type="spellStart"/>
      <w:r w:rsidRPr="00C54E20">
        <w:rPr>
          <w:rFonts w:ascii="Times New Roman" w:hAnsi="Times New Roman" w:cs="Times New Roman"/>
          <w:sz w:val="26"/>
          <w:szCs w:val="26"/>
        </w:rPr>
        <w:t>Геймифицированный</w:t>
      </w:r>
      <w:proofErr w:type="spellEnd"/>
      <w:r w:rsidRPr="00C54E20">
        <w:rPr>
          <w:rFonts w:ascii="Times New Roman" w:hAnsi="Times New Roman" w:cs="Times New Roman"/>
          <w:sz w:val="26"/>
          <w:szCs w:val="26"/>
        </w:rPr>
        <w:t xml:space="preserve"> курс – это система учебных материалов по предмету, которая сопровождается элементами игры. Вы читаете теорию, решаете практические задачи – учитесь, время от времени получая игровые </w:t>
      </w:r>
      <w:proofErr w:type="spellStart"/>
      <w:r w:rsidRPr="00C54E20">
        <w:rPr>
          <w:rFonts w:ascii="Times New Roman" w:hAnsi="Times New Roman" w:cs="Times New Roman"/>
          <w:sz w:val="26"/>
          <w:szCs w:val="26"/>
        </w:rPr>
        <w:t>мотиваторы</w:t>
      </w:r>
      <w:proofErr w:type="spellEnd"/>
      <w:r w:rsidRPr="00C54E20">
        <w:rPr>
          <w:rFonts w:ascii="Times New Roman" w:hAnsi="Times New Roman" w:cs="Times New Roman"/>
          <w:sz w:val="26"/>
          <w:szCs w:val="26"/>
        </w:rPr>
        <w:t>: проходите уровни, получаете вознаграждения, соревнуетесь с ИИ или человеком.</w:t>
      </w:r>
      <w:r w:rsidR="00D547A4" w:rsidRPr="00C54E20">
        <w:rPr>
          <w:rFonts w:ascii="Times New Roman" w:hAnsi="Times New Roman" w:cs="Times New Roman"/>
          <w:sz w:val="26"/>
          <w:szCs w:val="26"/>
        </w:rPr>
        <w:t xml:space="preserve"> (дистанционный курс, урок)</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Игра – это отдельное мобильное или веб-приложение, курсы с элементами игры могут быть в приложении, но чаще это комплекс материалов по предмету внутри электронного вуза.</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Игра в классическом понимании – это непродуктивная деятельность, ее цель – отдых и развлечение. Такая игра ничему не учит или в очень малой степени. Но есть отдельный класс игр, который обозначается термином «серьезная игра». Она ставит не развлекательные, а образовательные и развивающие цели, помогает вырабатывать и отрабатывать навыки.</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Такими играми интересуются гиганты, как </w:t>
      </w:r>
      <w:proofErr w:type="spellStart"/>
      <w:r w:rsidRPr="00C54E20">
        <w:rPr>
          <w:rFonts w:ascii="Times New Roman" w:hAnsi="Times New Roman" w:cs="Times New Roman"/>
          <w:sz w:val="26"/>
          <w:szCs w:val="26"/>
        </w:rPr>
        <w:t>Microsoft</w:t>
      </w:r>
      <w:proofErr w:type="spellEnd"/>
      <w:r w:rsidRPr="00C54E20">
        <w:rPr>
          <w:rFonts w:ascii="Times New Roman" w:hAnsi="Times New Roman" w:cs="Times New Roman"/>
          <w:sz w:val="26"/>
          <w:szCs w:val="26"/>
        </w:rPr>
        <w:t xml:space="preserve">, NASA, </w:t>
      </w:r>
      <w:proofErr w:type="spellStart"/>
      <w:r w:rsidRPr="00C54E20">
        <w:rPr>
          <w:rFonts w:ascii="Times New Roman" w:hAnsi="Times New Roman" w:cs="Times New Roman"/>
          <w:sz w:val="26"/>
          <w:szCs w:val="26"/>
        </w:rPr>
        <w:t>Google</w:t>
      </w:r>
      <w:proofErr w:type="spellEnd"/>
      <w:r w:rsidRPr="00C54E20">
        <w:rPr>
          <w:rFonts w:ascii="Times New Roman" w:hAnsi="Times New Roman" w:cs="Times New Roman"/>
          <w:sz w:val="26"/>
          <w:szCs w:val="26"/>
        </w:rPr>
        <w:t xml:space="preserve"> (и другие) и видят в этом будущее. Например, </w:t>
      </w:r>
      <w:proofErr w:type="spellStart"/>
      <w:r w:rsidRPr="00C54E20">
        <w:rPr>
          <w:rFonts w:ascii="Times New Roman" w:hAnsi="Times New Roman" w:cs="Times New Roman"/>
          <w:sz w:val="26"/>
          <w:szCs w:val="26"/>
        </w:rPr>
        <w:t>Microsoft</w:t>
      </w:r>
      <w:proofErr w:type="spellEnd"/>
      <w:r w:rsidRPr="00C54E20">
        <w:rPr>
          <w:rFonts w:ascii="Times New Roman" w:hAnsi="Times New Roman" w:cs="Times New Roman"/>
          <w:sz w:val="26"/>
          <w:szCs w:val="26"/>
        </w:rPr>
        <w:t xml:space="preserve"> и NASA объединились и сделали восемь игровых уроков для старшеклассников о жизни на Международной космической станции, где решаются реальные механические, физические, биологические задачи.</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Ниша серьезных игр развивается с эволюцией искусственного интеллекта, технологий и ростом инвестиций в сферу образовательных игр. По прогнозам </w:t>
      </w:r>
      <w:proofErr w:type="gramStart"/>
      <w:r w:rsidRPr="00C54E20">
        <w:rPr>
          <w:rFonts w:ascii="Times New Roman" w:hAnsi="Times New Roman" w:cs="Times New Roman"/>
          <w:sz w:val="26"/>
          <w:szCs w:val="26"/>
        </w:rPr>
        <w:t>аналитической компании</w:t>
      </w:r>
      <w:proofErr w:type="gramEnd"/>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Metaari</w:t>
      </w:r>
      <w:proofErr w:type="spellEnd"/>
      <w:r w:rsidRPr="00C54E20">
        <w:rPr>
          <w:rFonts w:ascii="Times New Roman" w:hAnsi="Times New Roman" w:cs="Times New Roman"/>
          <w:sz w:val="26"/>
          <w:szCs w:val="26"/>
        </w:rPr>
        <w:t xml:space="preserve">, к 2023 году рынок серьезных игр достигнет 17 миллиардов долларов (для сравнения, в 2019 году вся индустрия видеоигр оценивалась в 152,1 миллиарда долларов).  Но пока серьезные игры недоступны вузам и не имеют отношения к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xml:space="preserve"> массового образования. </w:t>
      </w:r>
    </w:p>
    <w:p w:rsidR="00724D87" w:rsidRPr="00C54E20" w:rsidRDefault="00724D87"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На че</w:t>
      </w:r>
      <w:r w:rsidR="007608E9" w:rsidRPr="00C54E20">
        <w:rPr>
          <w:rFonts w:ascii="Times New Roman" w:hAnsi="Times New Roman" w:cs="Times New Roman"/>
          <w:sz w:val="26"/>
          <w:szCs w:val="26"/>
        </w:rPr>
        <w:t xml:space="preserve">м строится учебная </w:t>
      </w:r>
      <w:proofErr w:type="spellStart"/>
      <w:r w:rsidR="007608E9" w:rsidRPr="00C54E20">
        <w:rPr>
          <w:rFonts w:ascii="Times New Roman" w:hAnsi="Times New Roman" w:cs="Times New Roman"/>
          <w:sz w:val="26"/>
          <w:szCs w:val="26"/>
        </w:rPr>
        <w:t>геймификация</w:t>
      </w:r>
      <w:proofErr w:type="spellEnd"/>
      <w:r w:rsidR="007608E9" w:rsidRPr="00C54E20">
        <w:rPr>
          <w:rFonts w:ascii="Times New Roman" w:hAnsi="Times New Roman" w:cs="Times New Roman"/>
          <w:sz w:val="26"/>
          <w:szCs w:val="26"/>
        </w:rPr>
        <w:t>?</w:t>
      </w:r>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Геймификация</w:t>
      </w:r>
      <w:proofErr w:type="spellEnd"/>
      <w:r w:rsidRPr="00C54E20">
        <w:rPr>
          <w:rFonts w:ascii="Times New Roman" w:hAnsi="Times New Roman" w:cs="Times New Roman"/>
          <w:sz w:val="26"/>
          <w:szCs w:val="26"/>
        </w:rPr>
        <w:t xml:space="preserve"> образования – естественный этап развития, связанный с внедрением технологий в обычную жизнь и активизацией поколения, которое понимает игру и хорошо откликается на ее механизмы. Так достигается цель игрового обучения – получить и научиться применять знания (а не пройти этап или получить хорошую оценку).</w:t>
      </w:r>
    </w:p>
    <w:p w:rsidR="006F6712" w:rsidRPr="00C54E20" w:rsidRDefault="006F6712" w:rsidP="008614EF">
      <w:pPr>
        <w:spacing w:after="0" w:line="240" w:lineRule="auto"/>
        <w:ind w:firstLine="709"/>
        <w:jc w:val="both"/>
        <w:rPr>
          <w:rFonts w:ascii="Times New Roman" w:hAnsi="Times New Roman" w:cs="Times New Roman"/>
          <w:b/>
          <w:sz w:val="26"/>
          <w:szCs w:val="26"/>
        </w:rPr>
      </w:pP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 xml:space="preserve">Где используется обучающая </w:t>
      </w:r>
      <w:proofErr w:type="spellStart"/>
      <w:r w:rsidRPr="00C54E20">
        <w:rPr>
          <w:rFonts w:ascii="Times New Roman" w:hAnsi="Times New Roman" w:cs="Times New Roman"/>
          <w:b/>
          <w:sz w:val="26"/>
          <w:szCs w:val="26"/>
        </w:rPr>
        <w:t>геймификация</w:t>
      </w:r>
      <w:proofErr w:type="spellEnd"/>
      <w:r w:rsidR="006F6712" w:rsidRPr="00C54E20">
        <w:rPr>
          <w:rFonts w:ascii="Times New Roman" w:hAnsi="Times New Roman" w:cs="Times New Roman"/>
          <w:b/>
          <w:sz w:val="26"/>
          <w:szCs w:val="26"/>
        </w:rPr>
        <w:t xml:space="preserve"> </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Добавлять игровые механизмы – выигрышная стратегия в любой сфере, какую ни возьми. Потому что включает и запускает разные источники вовлеченности сразу. Но есть такие ниши, где </w:t>
      </w:r>
      <w:proofErr w:type="spellStart"/>
      <w:r w:rsidRPr="00C54E20">
        <w:rPr>
          <w:rFonts w:ascii="Times New Roman" w:hAnsi="Times New Roman" w:cs="Times New Roman"/>
          <w:sz w:val="26"/>
          <w:szCs w:val="26"/>
        </w:rPr>
        <w:t>геймификация</w:t>
      </w:r>
      <w:proofErr w:type="spellEnd"/>
      <w:r w:rsidRPr="00C54E20">
        <w:rPr>
          <w:rFonts w:ascii="Times New Roman" w:hAnsi="Times New Roman" w:cs="Times New Roman"/>
          <w:sz w:val="26"/>
          <w:szCs w:val="26"/>
        </w:rPr>
        <w:t xml:space="preserve"> может быть ключевым инструментом, который повысит эффективность и раскроет качества, недоступные другими способами.</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Образование.</w:t>
      </w:r>
      <w:r w:rsidRPr="00C54E20">
        <w:rPr>
          <w:rFonts w:ascii="Times New Roman" w:hAnsi="Times New Roman" w:cs="Times New Roman"/>
          <w:sz w:val="26"/>
          <w:szCs w:val="26"/>
        </w:rPr>
        <w:t xml:space="preserve"> Дошкольное и младшее школьное образование без игры даже не может существовать. Но взрослые дети и взрослые не меньше любят играть. Чем больше вовлеченность, тем эффективнее запоминание. Игра еще тренирует сообразительность (в отличие от зубрежки), что по мнению большинства работодателей важнее объема знаний и уровня образования.</w:t>
      </w:r>
      <w:r w:rsidR="006F6712" w:rsidRPr="00C54E20">
        <w:rPr>
          <w:rFonts w:ascii="Times New Roman" w:hAnsi="Times New Roman" w:cs="Times New Roman"/>
          <w:sz w:val="26"/>
          <w:szCs w:val="26"/>
        </w:rPr>
        <w:t xml:space="preserve"> </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Бизнес.</w:t>
      </w:r>
      <w:r w:rsidRPr="00C54E20">
        <w:rPr>
          <w:rFonts w:ascii="Times New Roman" w:hAnsi="Times New Roman" w:cs="Times New Roman"/>
          <w:sz w:val="26"/>
          <w:szCs w:val="26"/>
        </w:rPr>
        <w:t xml:space="preserve"> Бизнес-игры – это сверхпопулярное направление для оценки и тренировки предпринимателей. </w:t>
      </w:r>
      <w:proofErr w:type="spellStart"/>
      <w:r w:rsidRPr="00C54E20">
        <w:rPr>
          <w:rFonts w:ascii="Times New Roman" w:hAnsi="Times New Roman" w:cs="Times New Roman"/>
          <w:sz w:val="26"/>
          <w:szCs w:val="26"/>
        </w:rPr>
        <w:t>Кейсовая</w:t>
      </w:r>
      <w:proofErr w:type="spellEnd"/>
      <w:r w:rsidRPr="00C54E20">
        <w:rPr>
          <w:rFonts w:ascii="Times New Roman" w:hAnsi="Times New Roman" w:cs="Times New Roman"/>
          <w:sz w:val="26"/>
          <w:szCs w:val="26"/>
        </w:rPr>
        <w:t xml:space="preserve"> бизнес-игра на деле обучает принимать правильные решения, решать задачи, работать в команде, мыслить творчески, анализировать результат.</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Управление персоналом.</w:t>
      </w:r>
      <w:r w:rsidRPr="00C54E20">
        <w:rPr>
          <w:rFonts w:ascii="Times New Roman" w:hAnsi="Times New Roman" w:cs="Times New Roman"/>
          <w:sz w:val="26"/>
          <w:szCs w:val="26"/>
        </w:rPr>
        <w:t xml:space="preserve"> HR варианты деловых игр – способ мотивации сотрудников и способ отбора при приеме на работу.</w:t>
      </w:r>
    </w:p>
    <w:p w:rsidR="00F56B62"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Маркетинг.</w:t>
      </w:r>
      <w:r w:rsidRPr="00C54E20">
        <w:rPr>
          <w:rFonts w:ascii="Times New Roman" w:hAnsi="Times New Roman" w:cs="Times New Roman"/>
          <w:sz w:val="26"/>
          <w:szCs w:val="26"/>
        </w:rPr>
        <w:t xml:space="preserve"> Игра в маркетинге и продажах – бесконечное поле для творчества. Цель – привлечь и удержать покупателя или пользователя. Должно быть: новое, бесплатное и обеспечивающее </w:t>
      </w:r>
      <w:proofErr w:type="spellStart"/>
      <w:r w:rsidRPr="00C54E20">
        <w:rPr>
          <w:rFonts w:ascii="Times New Roman" w:hAnsi="Times New Roman" w:cs="Times New Roman"/>
          <w:sz w:val="26"/>
          <w:szCs w:val="26"/>
        </w:rPr>
        <w:t>статусность</w:t>
      </w:r>
      <w:proofErr w:type="spellEnd"/>
      <w:r w:rsidRPr="00C54E20">
        <w:rPr>
          <w:rFonts w:ascii="Times New Roman" w:hAnsi="Times New Roman" w:cs="Times New Roman"/>
          <w:sz w:val="26"/>
          <w:szCs w:val="26"/>
        </w:rPr>
        <w:t xml:space="preserve">. Когда </w:t>
      </w:r>
      <w:proofErr w:type="spellStart"/>
      <w:r w:rsidRPr="00C54E20">
        <w:rPr>
          <w:rFonts w:ascii="Times New Roman" w:hAnsi="Times New Roman" w:cs="Times New Roman"/>
          <w:sz w:val="26"/>
          <w:szCs w:val="26"/>
        </w:rPr>
        <w:t>геймифицированная</w:t>
      </w:r>
      <w:proofErr w:type="spellEnd"/>
      <w:r w:rsidRPr="00C54E20">
        <w:rPr>
          <w:rFonts w:ascii="Times New Roman" w:hAnsi="Times New Roman" w:cs="Times New Roman"/>
          <w:sz w:val="26"/>
          <w:szCs w:val="26"/>
        </w:rPr>
        <w:t xml:space="preserve"> маркетинговая кампания имеет эти составляющие – у покупателя мало шансов уйти.</w:t>
      </w:r>
    </w:p>
    <w:p w:rsidR="006F6712" w:rsidRPr="00C54E20" w:rsidRDefault="006F6712" w:rsidP="008614EF">
      <w:pPr>
        <w:spacing w:after="0" w:line="240" w:lineRule="auto"/>
        <w:ind w:firstLine="709"/>
        <w:jc w:val="center"/>
        <w:rPr>
          <w:rFonts w:ascii="Times New Roman" w:hAnsi="Times New Roman" w:cs="Times New Roman"/>
          <w:b/>
          <w:sz w:val="26"/>
          <w:szCs w:val="26"/>
        </w:rPr>
      </w:pPr>
    </w:p>
    <w:p w:rsidR="007608E9" w:rsidRPr="00C54E20" w:rsidRDefault="007608E9" w:rsidP="008614EF">
      <w:pPr>
        <w:spacing w:after="0" w:line="240" w:lineRule="auto"/>
        <w:ind w:firstLine="709"/>
        <w:jc w:val="center"/>
        <w:rPr>
          <w:rFonts w:ascii="Times New Roman" w:hAnsi="Times New Roman" w:cs="Times New Roman"/>
          <w:sz w:val="26"/>
          <w:szCs w:val="26"/>
        </w:rPr>
      </w:pPr>
      <w:r w:rsidRPr="00C54E20">
        <w:rPr>
          <w:rFonts w:ascii="Times New Roman" w:hAnsi="Times New Roman" w:cs="Times New Roman"/>
          <w:b/>
          <w:sz w:val="26"/>
          <w:szCs w:val="26"/>
        </w:rPr>
        <w:t xml:space="preserve">Основные инструменты и механизмы вовлечения, которые используются в обучающих играх или методы и виды </w:t>
      </w:r>
      <w:proofErr w:type="spellStart"/>
      <w:r w:rsidRPr="00C54E20">
        <w:rPr>
          <w:rFonts w:ascii="Times New Roman" w:hAnsi="Times New Roman" w:cs="Times New Roman"/>
          <w:b/>
          <w:sz w:val="26"/>
          <w:szCs w:val="26"/>
        </w:rPr>
        <w:t>геймификации</w:t>
      </w:r>
      <w:proofErr w:type="spellEnd"/>
      <w:r w:rsidRPr="00C54E20">
        <w:rPr>
          <w:rFonts w:ascii="Times New Roman" w:hAnsi="Times New Roman" w:cs="Times New Roman"/>
          <w:b/>
          <w:sz w:val="26"/>
          <w:szCs w:val="26"/>
        </w:rPr>
        <w:t xml:space="preserve"> в образовании:</w:t>
      </w:r>
      <w:r w:rsidR="006F6712" w:rsidRPr="00C54E20">
        <w:rPr>
          <w:rFonts w:ascii="Times New Roman" w:hAnsi="Times New Roman" w:cs="Times New Roman"/>
          <w:b/>
          <w:sz w:val="26"/>
          <w:szCs w:val="26"/>
        </w:rPr>
        <w:t xml:space="preserve"> </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Ясные правила</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Процесс прохождения должен быть интуитивным, это лучше всего. Но, чтобы в любой момент можно было быть уверенным, что понимаешь, что происходит, нужна инструкция, доступная с любого этапа, описывающая прохождение простым языком. Это может быть </w:t>
      </w:r>
      <w:proofErr w:type="spellStart"/>
      <w:r w:rsidRPr="00C54E20">
        <w:rPr>
          <w:rFonts w:ascii="Times New Roman" w:hAnsi="Times New Roman" w:cs="Times New Roman"/>
          <w:sz w:val="26"/>
          <w:szCs w:val="26"/>
        </w:rPr>
        <w:t>стрим</w:t>
      </w:r>
      <w:proofErr w:type="spellEnd"/>
      <w:r w:rsidRPr="00C54E20">
        <w:rPr>
          <w:rFonts w:ascii="Times New Roman" w:hAnsi="Times New Roman" w:cs="Times New Roman"/>
          <w:sz w:val="26"/>
          <w:szCs w:val="26"/>
        </w:rPr>
        <w:t xml:space="preserve"> или обучающее мини-видео, потому что просто читать правила многим скучно.</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Баллы</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Игровая валюта – один из основных элементов мотивации во всех играх. За выполненные задания пользователь получает премиальные баллы. Необходимо, чтобы баллы ощущались игроком, и он точно знал, за что они даются: скорость, точность, количество использованных попыток и так далее. Опытные создатели игр в своих проектах не снимают баллы за ошибки, потому что это </w:t>
      </w:r>
      <w:proofErr w:type="gramStart"/>
      <w:r w:rsidRPr="00C54E20">
        <w:rPr>
          <w:rFonts w:ascii="Times New Roman" w:hAnsi="Times New Roman" w:cs="Times New Roman"/>
          <w:sz w:val="26"/>
          <w:szCs w:val="26"/>
        </w:rPr>
        <w:t xml:space="preserve">может  </w:t>
      </w:r>
      <w:proofErr w:type="spellStart"/>
      <w:r w:rsidRPr="00C54E20">
        <w:rPr>
          <w:rFonts w:ascii="Times New Roman" w:hAnsi="Times New Roman" w:cs="Times New Roman"/>
          <w:sz w:val="26"/>
          <w:szCs w:val="26"/>
        </w:rPr>
        <w:t>демотивировать</w:t>
      </w:r>
      <w:proofErr w:type="spellEnd"/>
      <w:proofErr w:type="gramEnd"/>
      <w:r w:rsidRPr="00C54E20">
        <w:rPr>
          <w:rFonts w:ascii="Times New Roman" w:hAnsi="Times New Roman" w:cs="Times New Roman"/>
          <w:sz w:val="26"/>
          <w:szCs w:val="26"/>
        </w:rPr>
        <w:t>.</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Возможность использовать баллы</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Это доступы к платным курсам или бонусным версиям, дополнительные локации, возможности персонажа, анимации. Для вузов или школ можно использовать оценки, которые влияют на итоговую.</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Коллекция</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Это значки, трофеи или статусы, которые присваиваются за комплекс действий – освоение темы, прохождение итогового теста, решение задачи. Коллекционирование заложено в человеческой природе. Получение очередной вещи из коллекции приносит удовольствие и вызывает желание продолжать.</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Соревнование</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Возможность сравнить свой результат с другими – рабочий способ повысить мотивацию. Для удаленных студентов функционал можно включать между </w:t>
      </w:r>
      <w:proofErr w:type="spellStart"/>
      <w:r w:rsidRPr="00C54E20">
        <w:rPr>
          <w:rFonts w:ascii="Times New Roman" w:hAnsi="Times New Roman" w:cs="Times New Roman"/>
          <w:sz w:val="26"/>
          <w:szCs w:val="26"/>
        </w:rPr>
        <w:t>одногруппниками</w:t>
      </w:r>
      <w:proofErr w:type="spellEnd"/>
      <w:r w:rsidRPr="00C54E20">
        <w:rPr>
          <w:rFonts w:ascii="Times New Roman" w:hAnsi="Times New Roman" w:cs="Times New Roman"/>
          <w:sz w:val="26"/>
          <w:szCs w:val="26"/>
        </w:rPr>
        <w:t xml:space="preserve"> или всеми, кто на одном этапе прохождения курса. Важно, чтоб рейтинг был адекватным, никому не интересно соревноваться с тем, кого никогда не догонишь или с тем, кто давно окончил курс.</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Чат</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Людям нравится общаться внутри игры или курса, появляется ощущение «я здесь не один». Польза в том, что учащиеся могут помочь друг другу разобраться с материалом. Такая функция очень важна для проектных заданий.</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Временные рамки</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Это стимулирует: собрался, настроился, сел – прошел. Плюс, запускается доля азарта.</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По маленьким кусочкам</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Все элементы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xml:space="preserve"> в дистанционном обучении разбиты на мини-уроки или отдельные задания внутри тем побольше. Это нужно чтобы удерживать интерес, лучше усваивать пройденное, учиться в любое время, например, в очереди или во время обеденного перерыва.</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История</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Это не так просто, как кажется, но очень важно. Нужно взять сложный материал, объяснить его простыми словами на примере интересной продуманной истории с персонажами. Проще всего это делать в применении к реальной жизни. Любую сложную тему можно проиллюстрировать или заменить метафорой.</w:t>
      </w:r>
    </w:p>
    <w:p w:rsidR="007608E9" w:rsidRPr="00C54E20" w:rsidRDefault="007608E9" w:rsidP="008614EF">
      <w:pPr>
        <w:spacing w:after="0" w:line="240" w:lineRule="auto"/>
        <w:ind w:firstLine="709"/>
        <w:jc w:val="both"/>
        <w:rPr>
          <w:rFonts w:ascii="Times New Roman" w:hAnsi="Times New Roman" w:cs="Times New Roman"/>
          <w:b/>
          <w:sz w:val="26"/>
          <w:szCs w:val="26"/>
        </w:rPr>
      </w:pPr>
      <w:r w:rsidRPr="00C54E20">
        <w:rPr>
          <w:rFonts w:ascii="Times New Roman" w:hAnsi="Times New Roman" w:cs="Times New Roman"/>
          <w:b/>
          <w:sz w:val="26"/>
          <w:szCs w:val="26"/>
        </w:rPr>
        <w:t>Метод четырех дверей</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Одна из современных тенденций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xml:space="preserve"> в образовании – система, созданная «сумасшедшим ученым» </w:t>
      </w:r>
      <w:proofErr w:type="spellStart"/>
      <w:r w:rsidRPr="00C54E20">
        <w:rPr>
          <w:rFonts w:ascii="Times New Roman" w:hAnsi="Times New Roman" w:cs="Times New Roman"/>
          <w:sz w:val="26"/>
          <w:szCs w:val="26"/>
        </w:rPr>
        <w:t>Сивасайламом</w:t>
      </w:r>
      <w:proofErr w:type="spellEnd"/>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Тиагараджаном</w:t>
      </w:r>
      <w:proofErr w:type="spellEnd"/>
      <w:r w:rsidRPr="00C54E20">
        <w:rPr>
          <w:rFonts w:ascii="Times New Roman" w:hAnsi="Times New Roman" w:cs="Times New Roman"/>
          <w:sz w:val="26"/>
          <w:szCs w:val="26"/>
        </w:rPr>
        <w:t xml:space="preserve">, которая подходит для объемных курсов с большим количеством материалов. Суть в том, чтобы выбрать для себя подходящий метод обучения и темп. Позволяет получать знания </w:t>
      </w:r>
      <w:proofErr w:type="spellStart"/>
      <w:r w:rsidRPr="00C54E20">
        <w:rPr>
          <w:rFonts w:ascii="Times New Roman" w:hAnsi="Times New Roman" w:cs="Times New Roman"/>
          <w:sz w:val="26"/>
          <w:szCs w:val="26"/>
        </w:rPr>
        <w:t>персонифицированно</w:t>
      </w:r>
      <w:proofErr w:type="spellEnd"/>
      <w:r w:rsidRPr="00C54E20">
        <w:rPr>
          <w:rFonts w:ascii="Times New Roman" w:hAnsi="Times New Roman" w:cs="Times New Roman"/>
          <w:sz w:val="26"/>
          <w:szCs w:val="26"/>
        </w:rPr>
        <w:t>.</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Учебный курс составляется в четырех версиях для прохождения:</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sz w:val="26"/>
          <w:szCs w:val="26"/>
        </w:rPr>
        <w:t>Библиотека.</w:t>
      </w:r>
      <w:r w:rsidRPr="00C54E20">
        <w:rPr>
          <w:rFonts w:ascii="Times New Roman" w:hAnsi="Times New Roman" w:cs="Times New Roman"/>
          <w:sz w:val="26"/>
          <w:szCs w:val="26"/>
        </w:rPr>
        <w:t xml:space="preserve"> Здесь вся теория в разных форматах и объемах: видео, аудио, исследования, статистика и так далее. Можно читать, смотреть, слушать, анализировать – запоминать.</w:t>
      </w:r>
    </w:p>
    <w:p w:rsidR="007608E9" w:rsidRPr="00C54E20" w:rsidRDefault="007608E9" w:rsidP="008614EF">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sz w:val="26"/>
          <w:szCs w:val="26"/>
        </w:rPr>
        <w:lastRenderedPageBreak/>
        <w:t>Игровая зона.</w:t>
      </w:r>
      <w:r w:rsidRPr="00C54E20">
        <w:rPr>
          <w:rFonts w:ascii="Times New Roman" w:hAnsi="Times New Roman" w:cs="Times New Roman"/>
          <w:sz w:val="26"/>
          <w:szCs w:val="26"/>
        </w:rPr>
        <w:t xml:space="preserve"> Блок игр с быстрым развитием сложности. Можно проходить сколько угодно раз, пока все не запомнится.</w:t>
      </w:r>
    </w:p>
    <w:p w:rsidR="006F6712" w:rsidRPr="00C54E20" w:rsidRDefault="006F6712" w:rsidP="008614EF">
      <w:pPr>
        <w:pStyle w:val="1"/>
        <w:spacing w:before="0" w:line="240" w:lineRule="auto"/>
        <w:ind w:firstLine="709"/>
        <w:rPr>
          <w:rFonts w:ascii="Times New Roman" w:hAnsi="Times New Roman" w:cs="Times New Roman"/>
          <w:color w:val="auto"/>
          <w:sz w:val="26"/>
          <w:szCs w:val="26"/>
        </w:rPr>
      </w:pPr>
      <w:bookmarkStart w:id="2" w:name="_Toc64987372"/>
    </w:p>
    <w:p w:rsidR="006070A6" w:rsidRPr="00C54E20" w:rsidRDefault="00340D51" w:rsidP="008614EF">
      <w:pPr>
        <w:pStyle w:val="1"/>
        <w:spacing w:before="0" w:line="240" w:lineRule="auto"/>
        <w:ind w:firstLine="709"/>
        <w:rPr>
          <w:rFonts w:ascii="Times New Roman" w:hAnsi="Times New Roman" w:cs="Times New Roman"/>
          <w:color w:val="auto"/>
          <w:sz w:val="26"/>
          <w:szCs w:val="26"/>
        </w:rPr>
      </w:pPr>
      <w:r w:rsidRPr="00C54E20">
        <w:rPr>
          <w:rFonts w:ascii="Times New Roman" w:hAnsi="Times New Roman" w:cs="Times New Roman"/>
          <w:color w:val="auto"/>
          <w:sz w:val="26"/>
          <w:szCs w:val="26"/>
        </w:rPr>
        <w:t>Третья часть</w:t>
      </w:r>
      <w:bookmarkEnd w:id="2"/>
    </w:p>
    <w:p w:rsidR="006070A6" w:rsidRPr="00C54E20" w:rsidRDefault="006070A6" w:rsidP="008614EF">
      <w:pPr>
        <w:pStyle w:val="a3"/>
        <w:spacing w:after="0" w:line="240" w:lineRule="auto"/>
        <w:ind w:firstLine="709"/>
        <w:rPr>
          <w:rStyle w:val="a5"/>
          <w:rFonts w:ascii="Times New Roman" w:hAnsi="Times New Roman" w:cs="Times New Roman"/>
          <w:b w:val="0"/>
          <w:bCs w:val="0"/>
          <w:i w:val="0"/>
          <w:iCs w:val="0"/>
          <w:spacing w:val="0"/>
          <w:sz w:val="26"/>
          <w:szCs w:val="26"/>
        </w:rPr>
      </w:pPr>
      <w:r w:rsidRPr="00C54E20">
        <w:rPr>
          <w:rStyle w:val="a5"/>
          <w:rFonts w:ascii="Times New Roman" w:hAnsi="Times New Roman" w:cs="Times New Roman"/>
          <w:i w:val="0"/>
          <w:sz w:val="26"/>
          <w:szCs w:val="26"/>
        </w:rPr>
        <w:t xml:space="preserve">10 крутых примеров применения </w:t>
      </w:r>
      <w:proofErr w:type="spellStart"/>
      <w:r w:rsidRPr="00C54E20">
        <w:rPr>
          <w:rStyle w:val="a5"/>
          <w:rFonts w:ascii="Times New Roman" w:hAnsi="Times New Roman" w:cs="Times New Roman"/>
          <w:i w:val="0"/>
          <w:sz w:val="26"/>
          <w:szCs w:val="26"/>
        </w:rPr>
        <w:t>геймификации</w:t>
      </w:r>
      <w:proofErr w:type="spellEnd"/>
      <w:r w:rsidR="007364DA" w:rsidRPr="00C54E20">
        <w:rPr>
          <w:rStyle w:val="a5"/>
          <w:rFonts w:ascii="Times New Roman" w:hAnsi="Times New Roman" w:cs="Times New Roman"/>
          <w:i w:val="0"/>
          <w:sz w:val="26"/>
          <w:szCs w:val="26"/>
        </w:rPr>
        <w:t xml:space="preserve"> </w:t>
      </w:r>
      <w:r w:rsidR="007364DA" w:rsidRPr="00C54E20">
        <w:rPr>
          <w:rStyle w:val="a5"/>
          <w:rFonts w:ascii="Times New Roman" w:hAnsi="Times New Roman" w:cs="Times New Roman"/>
          <w:b w:val="0"/>
          <w:i w:val="0"/>
          <w:sz w:val="26"/>
          <w:szCs w:val="26"/>
        </w:rPr>
        <w:t>(Хотелось бы примеров по информатике? Или просто обзор, но дальше пример использования в вашей практике, возможно и на этих платформах)</w:t>
      </w:r>
    </w:p>
    <w:p w:rsidR="006070A6" w:rsidRPr="00C54E20" w:rsidRDefault="006070A6" w:rsidP="008614EF">
      <w:pPr>
        <w:pStyle w:val="a4"/>
        <w:shd w:val="clear" w:color="auto" w:fill="FFFFFF"/>
        <w:spacing w:before="0" w:beforeAutospacing="0" w:after="0" w:afterAutospacing="0"/>
        <w:ind w:firstLine="709"/>
        <w:rPr>
          <w:spacing w:val="5"/>
          <w:sz w:val="26"/>
          <w:szCs w:val="26"/>
        </w:rPr>
      </w:pPr>
      <w:r w:rsidRPr="00C54E20">
        <w:rPr>
          <w:spacing w:val="5"/>
          <w:sz w:val="26"/>
          <w:szCs w:val="26"/>
        </w:rPr>
        <w:t xml:space="preserve">Сначала гигантские образовательные ресурсы с множеством </w:t>
      </w:r>
      <w:proofErr w:type="spellStart"/>
      <w:r w:rsidRPr="00C54E20">
        <w:rPr>
          <w:spacing w:val="5"/>
          <w:sz w:val="26"/>
          <w:szCs w:val="26"/>
        </w:rPr>
        <w:t>геймифицированных</w:t>
      </w:r>
      <w:proofErr w:type="spellEnd"/>
      <w:r w:rsidRPr="00C54E20">
        <w:rPr>
          <w:spacing w:val="5"/>
          <w:sz w:val="26"/>
          <w:szCs w:val="26"/>
        </w:rPr>
        <w:t xml:space="preserve"> курсов, о которых вы знаете, а если не знаете, вам понравится узнать.</w:t>
      </w:r>
    </w:p>
    <w:p w:rsidR="006070A6" w:rsidRPr="00C54E20" w:rsidRDefault="006070A6" w:rsidP="008614EF">
      <w:pPr>
        <w:pStyle w:val="a3"/>
        <w:spacing w:after="0" w:line="240" w:lineRule="auto"/>
        <w:ind w:firstLine="709"/>
        <w:rPr>
          <w:rFonts w:ascii="Times New Roman" w:hAnsi="Times New Roman" w:cs="Times New Roman"/>
          <w:sz w:val="26"/>
          <w:szCs w:val="26"/>
        </w:rPr>
      </w:pPr>
      <w:r w:rsidRPr="00C54E20">
        <w:rPr>
          <w:rFonts w:ascii="Times New Roman" w:hAnsi="Times New Roman" w:cs="Times New Roman"/>
          <w:b/>
          <w:sz w:val="26"/>
          <w:szCs w:val="26"/>
        </w:rPr>
        <w:t>1.</w:t>
      </w:r>
      <w:r w:rsidRPr="00C54E20">
        <w:rPr>
          <w:rFonts w:ascii="Times New Roman" w:hAnsi="Times New Roman" w:cs="Times New Roman"/>
          <w:sz w:val="26"/>
          <w:szCs w:val="26"/>
        </w:rPr>
        <w:t xml:space="preserve"> </w:t>
      </w:r>
      <w:proofErr w:type="spellStart"/>
      <w:r w:rsidRPr="00C54E20">
        <w:rPr>
          <w:rFonts w:ascii="Times New Roman" w:hAnsi="Times New Roman" w:cs="Times New Roman"/>
          <w:b/>
          <w:sz w:val="26"/>
          <w:szCs w:val="26"/>
        </w:rPr>
        <w:t>Khan</w:t>
      </w:r>
      <w:proofErr w:type="spellEnd"/>
      <w:r w:rsidRPr="00C54E20">
        <w:rPr>
          <w:rFonts w:ascii="Times New Roman" w:hAnsi="Times New Roman" w:cs="Times New Roman"/>
          <w:b/>
          <w:sz w:val="26"/>
          <w:szCs w:val="26"/>
        </w:rPr>
        <w:t xml:space="preserve"> </w:t>
      </w:r>
      <w:proofErr w:type="spellStart"/>
      <w:r w:rsidRPr="00C54E20">
        <w:rPr>
          <w:rFonts w:ascii="Times New Roman" w:hAnsi="Times New Roman" w:cs="Times New Roman"/>
          <w:b/>
          <w:sz w:val="26"/>
          <w:szCs w:val="26"/>
        </w:rPr>
        <w:t>Academy</w:t>
      </w:r>
      <w:proofErr w:type="spellEnd"/>
    </w:p>
    <w:p w:rsidR="006070A6" w:rsidRPr="00C54E20" w:rsidRDefault="006070A6" w:rsidP="008614EF">
      <w:pPr>
        <w:pStyle w:val="a4"/>
        <w:shd w:val="clear" w:color="auto" w:fill="FFFFFF"/>
        <w:spacing w:before="0" w:beforeAutospacing="0" w:after="0" w:afterAutospacing="0"/>
        <w:ind w:firstLine="709"/>
        <w:jc w:val="both"/>
        <w:rPr>
          <w:spacing w:val="5"/>
          <w:sz w:val="26"/>
          <w:szCs w:val="26"/>
        </w:rPr>
      </w:pPr>
      <w:r w:rsidRPr="00C54E20">
        <w:rPr>
          <w:spacing w:val="5"/>
          <w:sz w:val="26"/>
          <w:szCs w:val="26"/>
        </w:rPr>
        <w:t>Это образовательная платформа, где человек любого возраста с любого конца света может учить математику, естественные науки, программирование, историю и другие предметы. Доступна на 36 языках. И всегда все бесплатно.</w:t>
      </w:r>
    </w:p>
    <w:p w:rsidR="006070A6" w:rsidRPr="00C54E20" w:rsidRDefault="006070A6" w:rsidP="008614EF">
      <w:pPr>
        <w:pStyle w:val="a4"/>
        <w:shd w:val="clear" w:color="auto" w:fill="FFFFFF"/>
        <w:spacing w:before="0" w:beforeAutospacing="0" w:after="0" w:afterAutospacing="0"/>
        <w:ind w:firstLine="709"/>
        <w:jc w:val="both"/>
        <w:rPr>
          <w:spacing w:val="5"/>
          <w:sz w:val="26"/>
          <w:szCs w:val="26"/>
        </w:rPr>
      </w:pPr>
      <w:r w:rsidRPr="00C54E20">
        <w:rPr>
          <w:spacing w:val="5"/>
          <w:sz w:val="26"/>
          <w:szCs w:val="26"/>
        </w:rPr>
        <w:t>Организаторы академии мотивируют доноров, преподавателей и волонтеров делиться тем, чем могут. Они уже получили больше 10 000 000 долларов и сделали огромное множество качественных понятных курсов. Просто заходи – учись.</w:t>
      </w:r>
    </w:p>
    <w:p w:rsidR="006070A6" w:rsidRPr="00C54E20" w:rsidRDefault="006070A6" w:rsidP="008614EF">
      <w:pPr>
        <w:pStyle w:val="a4"/>
        <w:shd w:val="clear" w:color="auto" w:fill="FFFFFF"/>
        <w:spacing w:before="0" w:beforeAutospacing="0" w:after="0" w:afterAutospacing="0"/>
        <w:ind w:firstLine="709"/>
        <w:jc w:val="both"/>
        <w:rPr>
          <w:spacing w:val="5"/>
          <w:sz w:val="26"/>
          <w:szCs w:val="26"/>
        </w:rPr>
      </w:pPr>
      <w:r w:rsidRPr="00C54E20">
        <w:rPr>
          <w:spacing w:val="5"/>
          <w:sz w:val="26"/>
          <w:szCs w:val="26"/>
        </w:rPr>
        <w:t xml:space="preserve">Воспринимать и запоминать информацию помогают элементы </w:t>
      </w:r>
      <w:proofErr w:type="spellStart"/>
      <w:r w:rsidRPr="00C54E20">
        <w:rPr>
          <w:spacing w:val="5"/>
          <w:sz w:val="26"/>
          <w:szCs w:val="26"/>
        </w:rPr>
        <w:t>геймификации</w:t>
      </w:r>
      <w:proofErr w:type="spellEnd"/>
      <w:r w:rsidRPr="00C54E20">
        <w:rPr>
          <w:spacing w:val="5"/>
          <w:sz w:val="26"/>
          <w:szCs w:val="26"/>
        </w:rPr>
        <w:t xml:space="preserve">: </w:t>
      </w:r>
      <w:proofErr w:type="spellStart"/>
      <w:r w:rsidRPr="00C54E20">
        <w:rPr>
          <w:spacing w:val="5"/>
          <w:sz w:val="26"/>
          <w:szCs w:val="26"/>
        </w:rPr>
        <w:t>видеоуроки</w:t>
      </w:r>
      <w:proofErr w:type="spellEnd"/>
      <w:r w:rsidRPr="00C54E20">
        <w:rPr>
          <w:spacing w:val="5"/>
          <w:sz w:val="26"/>
          <w:szCs w:val="26"/>
        </w:rPr>
        <w:t xml:space="preserve"> с "грифельной доской", где все объясняется, простые милые анимации, всплывающая поддержка-</w:t>
      </w:r>
      <w:proofErr w:type="spellStart"/>
      <w:r w:rsidRPr="00C54E20">
        <w:rPr>
          <w:spacing w:val="5"/>
          <w:sz w:val="26"/>
          <w:szCs w:val="26"/>
        </w:rPr>
        <w:t>объяснялка</w:t>
      </w:r>
      <w:proofErr w:type="spellEnd"/>
      <w:r w:rsidRPr="00C54E20">
        <w:rPr>
          <w:spacing w:val="5"/>
          <w:sz w:val="26"/>
          <w:szCs w:val="26"/>
        </w:rPr>
        <w:t>, вознаграждение за выполненные задания, визуализация прогресса, электронная тетрадь-черновик и много чего еще.</w:t>
      </w:r>
    </w:p>
    <w:p w:rsidR="006070A6" w:rsidRPr="00C54E20" w:rsidRDefault="006070A6" w:rsidP="008614EF">
      <w:pPr>
        <w:pStyle w:val="a4"/>
        <w:shd w:val="clear" w:color="auto" w:fill="FFFFFF"/>
        <w:spacing w:before="0" w:beforeAutospacing="0" w:after="0" w:afterAutospacing="0"/>
        <w:ind w:firstLine="709"/>
        <w:rPr>
          <w:spacing w:val="5"/>
          <w:sz w:val="26"/>
          <w:szCs w:val="26"/>
        </w:rPr>
      </w:pPr>
    </w:p>
    <w:p w:rsidR="006070A6" w:rsidRPr="00C54E20" w:rsidRDefault="006070A6" w:rsidP="008614EF">
      <w:pPr>
        <w:pStyle w:val="a3"/>
        <w:spacing w:after="0" w:line="240" w:lineRule="auto"/>
        <w:ind w:firstLine="709"/>
        <w:rPr>
          <w:rFonts w:ascii="Times New Roman" w:hAnsi="Times New Roman" w:cs="Times New Roman"/>
          <w:b/>
          <w:sz w:val="26"/>
          <w:szCs w:val="26"/>
        </w:rPr>
      </w:pPr>
      <w:r w:rsidRPr="00C54E20">
        <w:rPr>
          <w:rFonts w:ascii="Times New Roman" w:hAnsi="Times New Roman" w:cs="Times New Roman"/>
          <w:b/>
          <w:sz w:val="26"/>
          <w:szCs w:val="26"/>
        </w:rPr>
        <w:t xml:space="preserve">2. </w:t>
      </w:r>
      <w:proofErr w:type="spellStart"/>
      <w:r w:rsidRPr="00C54E20">
        <w:rPr>
          <w:rFonts w:ascii="Times New Roman" w:hAnsi="Times New Roman" w:cs="Times New Roman"/>
          <w:b/>
          <w:sz w:val="26"/>
          <w:szCs w:val="26"/>
        </w:rPr>
        <w:t>Coursera</w:t>
      </w:r>
      <w:proofErr w:type="spellEnd"/>
    </w:p>
    <w:p w:rsidR="006070A6" w:rsidRPr="00C54E20" w:rsidRDefault="006070A6" w:rsidP="008614EF">
      <w:pPr>
        <w:pStyle w:val="a4"/>
        <w:shd w:val="clear" w:color="auto" w:fill="FFFFFF"/>
        <w:spacing w:before="0" w:beforeAutospacing="0" w:after="0" w:afterAutospacing="0"/>
        <w:ind w:firstLine="709"/>
        <w:rPr>
          <w:spacing w:val="5"/>
          <w:sz w:val="26"/>
          <w:szCs w:val="26"/>
        </w:rPr>
      </w:pPr>
      <w:r w:rsidRPr="00C54E20">
        <w:rPr>
          <w:spacing w:val="5"/>
          <w:sz w:val="26"/>
          <w:szCs w:val="26"/>
        </w:rPr>
        <w:t xml:space="preserve">Самая известная платформа, где можно пройти </w:t>
      </w:r>
      <w:proofErr w:type="spellStart"/>
      <w:r w:rsidRPr="00C54E20">
        <w:rPr>
          <w:spacing w:val="5"/>
          <w:sz w:val="26"/>
          <w:szCs w:val="26"/>
        </w:rPr>
        <w:t>онлайнкурсы</w:t>
      </w:r>
      <w:proofErr w:type="spellEnd"/>
      <w:r w:rsidRPr="00C54E20">
        <w:rPr>
          <w:spacing w:val="5"/>
          <w:sz w:val="26"/>
          <w:szCs w:val="26"/>
        </w:rPr>
        <w:t xml:space="preserve"> рейтинговых мировых университетов и </w:t>
      </w:r>
      <w:proofErr w:type="spellStart"/>
      <w:r w:rsidRPr="00C54E20">
        <w:rPr>
          <w:spacing w:val="5"/>
          <w:sz w:val="26"/>
          <w:szCs w:val="26"/>
        </w:rPr>
        <w:t>топовых</w:t>
      </w:r>
      <w:proofErr w:type="spellEnd"/>
      <w:r w:rsidRPr="00C54E20">
        <w:rPr>
          <w:spacing w:val="5"/>
          <w:sz w:val="26"/>
          <w:szCs w:val="26"/>
        </w:rPr>
        <w:t xml:space="preserve"> компаний. Любой человек может купить курс и получить степень онлайн. Платформа очень социализирована – во время прохождения курса преподаватели и студенты легко и просто взаимодействуют.</w:t>
      </w:r>
    </w:p>
    <w:p w:rsidR="006070A6" w:rsidRPr="00C54E20" w:rsidRDefault="006070A6" w:rsidP="008614EF">
      <w:pPr>
        <w:pStyle w:val="a4"/>
        <w:shd w:val="clear" w:color="auto" w:fill="FFFFFF"/>
        <w:spacing w:before="0" w:beforeAutospacing="0" w:after="0" w:afterAutospacing="0"/>
        <w:ind w:firstLine="709"/>
        <w:rPr>
          <w:spacing w:val="5"/>
          <w:sz w:val="26"/>
          <w:szCs w:val="26"/>
        </w:rPr>
      </w:pPr>
      <w:r w:rsidRPr="00C54E20">
        <w:rPr>
          <w:spacing w:val="5"/>
          <w:sz w:val="26"/>
          <w:szCs w:val="26"/>
        </w:rPr>
        <w:t>Как будет выглядеть курс, как его будут вести, чего больше – лекций, практик, насколько включены элементы игры – зависит только от курса. Их столько и таких разных, что самая большая сложность как раз в подборе материала.</w:t>
      </w:r>
    </w:p>
    <w:p w:rsidR="006070A6" w:rsidRPr="00C54E20" w:rsidRDefault="006070A6" w:rsidP="008614EF">
      <w:pPr>
        <w:pStyle w:val="a4"/>
        <w:shd w:val="clear" w:color="auto" w:fill="FFFFFF"/>
        <w:spacing w:before="0" w:beforeAutospacing="0" w:after="0" w:afterAutospacing="0"/>
        <w:ind w:firstLine="709"/>
        <w:rPr>
          <w:spacing w:val="5"/>
          <w:sz w:val="26"/>
          <w:szCs w:val="26"/>
        </w:rPr>
      </w:pPr>
    </w:p>
    <w:p w:rsidR="006070A6" w:rsidRPr="00C54E20" w:rsidRDefault="006070A6" w:rsidP="008614EF">
      <w:pPr>
        <w:pStyle w:val="a3"/>
        <w:spacing w:after="0" w:line="240" w:lineRule="auto"/>
        <w:ind w:firstLine="709"/>
        <w:rPr>
          <w:rFonts w:ascii="Times New Roman" w:hAnsi="Times New Roman" w:cs="Times New Roman"/>
          <w:b/>
          <w:sz w:val="26"/>
          <w:szCs w:val="26"/>
        </w:rPr>
      </w:pPr>
      <w:r w:rsidRPr="00C54E20">
        <w:rPr>
          <w:rFonts w:ascii="Times New Roman" w:hAnsi="Times New Roman" w:cs="Times New Roman"/>
          <w:b/>
          <w:sz w:val="26"/>
          <w:szCs w:val="26"/>
        </w:rPr>
        <w:t xml:space="preserve">3. </w:t>
      </w:r>
      <w:proofErr w:type="spellStart"/>
      <w:r w:rsidRPr="00C54E20">
        <w:rPr>
          <w:rFonts w:ascii="Times New Roman" w:hAnsi="Times New Roman" w:cs="Times New Roman"/>
          <w:b/>
          <w:sz w:val="26"/>
          <w:szCs w:val="26"/>
        </w:rPr>
        <w:t>Udemy</w:t>
      </w:r>
      <w:proofErr w:type="spellEnd"/>
    </w:p>
    <w:p w:rsidR="006070A6" w:rsidRPr="00C54E20" w:rsidRDefault="006070A6" w:rsidP="008614EF">
      <w:pPr>
        <w:pStyle w:val="a4"/>
        <w:shd w:val="clear" w:color="auto" w:fill="FFFFFF"/>
        <w:spacing w:before="0" w:beforeAutospacing="0" w:after="0" w:afterAutospacing="0"/>
        <w:ind w:firstLine="709"/>
        <w:jc w:val="both"/>
        <w:rPr>
          <w:spacing w:val="5"/>
          <w:sz w:val="26"/>
          <w:szCs w:val="26"/>
        </w:rPr>
      </w:pPr>
      <w:r w:rsidRPr="00C54E20">
        <w:rPr>
          <w:spacing w:val="5"/>
          <w:sz w:val="26"/>
          <w:szCs w:val="26"/>
        </w:rPr>
        <w:t xml:space="preserve">Платформа, куда преподаватели или создатели курсов могут заливать материалы, а студенты – их покупать. Отличие от </w:t>
      </w:r>
      <w:proofErr w:type="spellStart"/>
      <w:r w:rsidRPr="00C54E20">
        <w:rPr>
          <w:spacing w:val="5"/>
          <w:sz w:val="26"/>
          <w:szCs w:val="26"/>
        </w:rPr>
        <w:t>Coursea</w:t>
      </w:r>
      <w:proofErr w:type="spellEnd"/>
      <w:r w:rsidRPr="00C54E20">
        <w:rPr>
          <w:spacing w:val="5"/>
          <w:sz w:val="26"/>
          <w:szCs w:val="26"/>
        </w:rPr>
        <w:t xml:space="preserve"> – нельзя получить степень онлайн. Из элементов </w:t>
      </w:r>
      <w:proofErr w:type="spellStart"/>
      <w:r w:rsidRPr="00C54E20">
        <w:rPr>
          <w:spacing w:val="5"/>
          <w:sz w:val="26"/>
          <w:szCs w:val="26"/>
        </w:rPr>
        <w:t>геймификации</w:t>
      </w:r>
      <w:proofErr w:type="spellEnd"/>
      <w:r w:rsidRPr="00C54E20">
        <w:rPr>
          <w:spacing w:val="5"/>
          <w:sz w:val="26"/>
          <w:szCs w:val="26"/>
        </w:rPr>
        <w:t xml:space="preserve"> в образовательном процессе – индикатор прогресса и достижений, рейтинговая система среди пользователей, система наград за пройденный курс. Для авторов есть подробная инструкция и шаблоны для создания курса, советы по продвижению своего курса.</w:t>
      </w:r>
    </w:p>
    <w:p w:rsidR="006070A6" w:rsidRPr="00C54E20" w:rsidRDefault="006070A6" w:rsidP="008614EF">
      <w:pPr>
        <w:pStyle w:val="a4"/>
        <w:shd w:val="clear" w:color="auto" w:fill="FFFFFF"/>
        <w:spacing w:before="0" w:beforeAutospacing="0" w:after="0" w:afterAutospacing="0"/>
        <w:ind w:firstLine="709"/>
        <w:rPr>
          <w:spacing w:val="5"/>
          <w:sz w:val="26"/>
          <w:szCs w:val="26"/>
        </w:rPr>
      </w:pPr>
    </w:p>
    <w:p w:rsidR="006070A6" w:rsidRPr="00C54E20" w:rsidRDefault="00AE0791" w:rsidP="008614EF">
      <w:pPr>
        <w:pStyle w:val="a3"/>
        <w:spacing w:after="0" w:line="240" w:lineRule="auto"/>
        <w:ind w:firstLine="709"/>
        <w:rPr>
          <w:rFonts w:ascii="Times New Roman" w:hAnsi="Times New Roman" w:cs="Times New Roman"/>
          <w:b/>
          <w:sz w:val="26"/>
          <w:szCs w:val="26"/>
        </w:rPr>
      </w:pPr>
      <w:r w:rsidRPr="00C54E20">
        <w:rPr>
          <w:rFonts w:ascii="Times New Roman" w:hAnsi="Times New Roman" w:cs="Times New Roman"/>
          <w:b/>
          <w:sz w:val="26"/>
          <w:szCs w:val="26"/>
        </w:rPr>
        <w:t>4</w:t>
      </w:r>
      <w:r w:rsidR="006070A6" w:rsidRPr="00C54E20">
        <w:rPr>
          <w:rFonts w:ascii="Times New Roman" w:hAnsi="Times New Roman" w:cs="Times New Roman"/>
          <w:b/>
          <w:sz w:val="26"/>
          <w:szCs w:val="26"/>
        </w:rPr>
        <w:t xml:space="preserve">. </w:t>
      </w:r>
      <w:proofErr w:type="spellStart"/>
      <w:r w:rsidR="006070A6" w:rsidRPr="00C54E20">
        <w:rPr>
          <w:rFonts w:ascii="Times New Roman" w:hAnsi="Times New Roman" w:cs="Times New Roman"/>
          <w:b/>
          <w:sz w:val="26"/>
          <w:szCs w:val="26"/>
        </w:rPr>
        <w:t>SoloLearn</w:t>
      </w:r>
      <w:proofErr w:type="spellEnd"/>
    </w:p>
    <w:p w:rsidR="006070A6" w:rsidRPr="00C54E20" w:rsidRDefault="006070A6" w:rsidP="008614EF">
      <w:pPr>
        <w:pStyle w:val="a4"/>
        <w:shd w:val="clear" w:color="auto" w:fill="FFFFFF"/>
        <w:spacing w:before="0" w:beforeAutospacing="0" w:after="0" w:afterAutospacing="0"/>
        <w:ind w:firstLine="709"/>
        <w:jc w:val="both"/>
        <w:rPr>
          <w:spacing w:val="5"/>
          <w:sz w:val="26"/>
          <w:szCs w:val="26"/>
        </w:rPr>
      </w:pPr>
      <w:r w:rsidRPr="00C54E20">
        <w:rPr>
          <w:spacing w:val="5"/>
          <w:sz w:val="26"/>
          <w:szCs w:val="26"/>
        </w:rPr>
        <w:t>Приложение для обучения программированию. Есть уроки по теории и практике. Есть чемпионаты, где игроки друг с другом соревнуются в написании лучшего кода. Есть социальная площадка, где можно показывать свою работу, получать отклик, создавать проекты вместе с другими пользователями.</w:t>
      </w:r>
    </w:p>
    <w:p w:rsidR="006070A6" w:rsidRPr="00C54E20" w:rsidRDefault="006070A6" w:rsidP="008614EF">
      <w:pPr>
        <w:pStyle w:val="a4"/>
        <w:shd w:val="clear" w:color="auto" w:fill="FFFFFF"/>
        <w:spacing w:before="0" w:beforeAutospacing="0" w:after="0" w:afterAutospacing="0"/>
        <w:ind w:firstLine="709"/>
        <w:rPr>
          <w:spacing w:val="5"/>
          <w:sz w:val="26"/>
          <w:szCs w:val="26"/>
        </w:rPr>
      </w:pPr>
    </w:p>
    <w:p w:rsidR="00AE0791" w:rsidRPr="00C54E20" w:rsidRDefault="00AE0791" w:rsidP="00764E4F">
      <w:pPr>
        <w:pStyle w:val="a4"/>
        <w:numPr>
          <w:ilvl w:val="0"/>
          <w:numId w:val="6"/>
        </w:numPr>
        <w:shd w:val="clear" w:color="auto" w:fill="FFFFFF"/>
        <w:spacing w:before="0" w:beforeAutospacing="0" w:after="0" w:afterAutospacing="0"/>
        <w:rPr>
          <w:b/>
          <w:spacing w:val="5"/>
          <w:sz w:val="26"/>
          <w:szCs w:val="26"/>
        </w:rPr>
      </w:pPr>
      <w:proofErr w:type="spellStart"/>
      <w:r w:rsidRPr="00C54E20">
        <w:rPr>
          <w:b/>
          <w:spacing w:val="5"/>
          <w:sz w:val="26"/>
          <w:szCs w:val="26"/>
        </w:rPr>
        <w:t>iSpring</w:t>
      </w:r>
      <w:proofErr w:type="spellEnd"/>
      <w:r w:rsidRPr="00C54E20">
        <w:rPr>
          <w:b/>
          <w:spacing w:val="5"/>
          <w:sz w:val="26"/>
          <w:szCs w:val="26"/>
        </w:rPr>
        <w:t xml:space="preserve">   </w:t>
      </w:r>
      <w:r w:rsidRPr="00C54E20">
        <w:rPr>
          <w:spacing w:val="5"/>
          <w:sz w:val="26"/>
          <w:szCs w:val="26"/>
        </w:rPr>
        <w:t>e-</w:t>
      </w:r>
      <w:proofErr w:type="spellStart"/>
      <w:r w:rsidRPr="00C54E20">
        <w:rPr>
          <w:spacing w:val="5"/>
          <w:sz w:val="26"/>
          <w:szCs w:val="26"/>
        </w:rPr>
        <w:t>Learning</w:t>
      </w:r>
      <w:proofErr w:type="spellEnd"/>
      <w:r w:rsidRPr="00C54E20">
        <w:rPr>
          <w:spacing w:val="5"/>
          <w:sz w:val="26"/>
          <w:szCs w:val="26"/>
        </w:rPr>
        <w:t xml:space="preserve"> в школе и вузе. Полезные статьи о том, как организовать дистанционное обучение в школе или институте.</w:t>
      </w:r>
    </w:p>
    <w:p w:rsidR="00AE0791" w:rsidRPr="00C54E20" w:rsidRDefault="00AE0791" w:rsidP="00AE0791">
      <w:pPr>
        <w:pStyle w:val="a3"/>
        <w:numPr>
          <w:ilvl w:val="0"/>
          <w:numId w:val="6"/>
        </w:numPr>
        <w:spacing w:after="0" w:line="240" w:lineRule="auto"/>
        <w:rPr>
          <w:rFonts w:ascii="Times New Roman" w:hAnsi="Times New Roman" w:cs="Times New Roman"/>
          <w:b/>
          <w:sz w:val="26"/>
          <w:szCs w:val="26"/>
        </w:rPr>
      </w:pPr>
      <w:r w:rsidRPr="00C54E20">
        <w:rPr>
          <w:rFonts w:ascii="Times New Roman" w:hAnsi="Times New Roman" w:cs="Times New Roman"/>
          <w:b/>
          <w:sz w:val="26"/>
          <w:szCs w:val="26"/>
        </w:rPr>
        <w:t>Игры на уроках информатики. Компьютерные сети.</w:t>
      </w:r>
      <w:r w:rsidR="0078065C" w:rsidRPr="00C54E20">
        <w:rPr>
          <w:rFonts w:ascii="Times New Roman" w:hAnsi="Times New Roman" w:cs="Times New Roman"/>
          <w:b/>
          <w:sz w:val="26"/>
          <w:szCs w:val="26"/>
        </w:rPr>
        <w:t xml:space="preserve"> </w:t>
      </w:r>
    </w:p>
    <w:p w:rsidR="00AE0791" w:rsidRPr="00C54E20" w:rsidRDefault="00AE0791" w:rsidP="00AE0791">
      <w:pPr>
        <w:pStyle w:val="a3"/>
        <w:spacing w:after="0" w:line="240" w:lineRule="auto"/>
        <w:rPr>
          <w:rFonts w:ascii="Times New Roman" w:hAnsi="Times New Roman" w:cs="Times New Roman"/>
          <w:sz w:val="26"/>
          <w:szCs w:val="26"/>
        </w:rPr>
      </w:pPr>
      <w:r w:rsidRPr="00C54E20">
        <w:rPr>
          <w:rFonts w:ascii="Times New Roman" w:hAnsi="Times New Roman" w:cs="Times New Roman"/>
          <w:sz w:val="26"/>
          <w:szCs w:val="26"/>
        </w:rPr>
        <w:t xml:space="preserve">Опыт коллег в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ролевые игры.</w:t>
      </w:r>
    </w:p>
    <w:p w:rsidR="00AE0791" w:rsidRPr="00C54E20" w:rsidRDefault="0078065C" w:rsidP="0078065C">
      <w:pPr>
        <w:pStyle w:val="a4"/>
        <w:numPr>
          <w:ilvl w:val="0"/>
          <w:numId w:val="6"/>
        </w:numPr>
        <w:shd w:val="clear" w:color="auto" w:fill="FFFFFF"/>
        <w:spacing w:before="0" w:beforeAutospacing="0" w:after="0" w:afterAutospacing="0"/>
        <w:rPr>
          <w:b/>
          <w:spacing w:val="5"/>
          <w:sz w:val="26"/>
          <w:szCs w:val="26"/>
        </w:rPr>
      </w:pPr>
      <w:r w:rsidRPr="00C54E20">
        <w:rPr>
          <w:b/>
          <w:spacing w:val="5"/>
          <w:sz w:val="26"/>
          <w:szCs w:val="26"/>
        </w:rPr>
        <w:t>dist-tutor.info</w:t>
      </w:r>
    </w:p>
    <w:p w:rsidR="0078065C" w:rsidRPr="00C54E20" w:rsidRDefault="0078065C" w:rsidP="0078065C">
      <w:pPr>
        <w:pStyle w:val="a4"/>
        <w:numPr>
          <w:ilvl w:val="0"/>
          <w:numId w:val="6"/>
        </w:numPr>
        <w:shd w:val="clear" w:color="auto" w:fill="FFFFFF"/>
        <w:spacing w:before="0" w:beforeAutospacing="0" w:after="0" w:afterAutospacing="0"/>
        <w:rPr>
          <w:b/>
          <w:spacing w:val="5"/>
          <w:sz w:val="26"/>
          <w:szCs w:val="26"/>
        </w:rPr>
      </w:pPr>
      <w:r w:rsidRPr="00C54E20">
        <w:rPr>
          <w:noProof/>
          <w:sz w:val="26"/>
          <w:szCs w:val="26"/>
        </w:rPr>
        <w:drawing>
          <wp:inline distT="0" distB="0" distL="0" distR="0" wp14:anchorId="6C4CAE51" wp14:editId="54C85C79">
            <wp:extent cx="2499360" cy="458216"/>
            <wp:effectExtent l="0" t="0" r="0" b="0"/>
            <wp:docPr id="1" name="Рисунок 1" descr="https://lh6.googleusercontent.com/FvN9FbN-Pb_l_FQUvbz-rRkJKGFvzjhwNfiG5-6HCBhsqwFvKDV_vnXZ7hWep_fax4OShNVSJouGuk6SfbLbWfFhtPt39loJ2z9uKbKxfO9d4t6zCQW9mCfiL9LiEtWl3p0IuKtsU9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FvN9FbN-Pb_l_FQUvbz-rRkJKGFvzjhwNfiG5-6HCBhsqwFvKDV_vnXZ7hWep_fax4OShNVSJouGuk6SfbLbWfFhtPt39loJ2z9uKbKxfO9d4t6zCQW9mCfiL9LiEtWl3p0IuKtsU9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2545" cy="462467"/>
                    </a:xfrm>
                    <a:prstGeom prst="rect">
                      <a:avLst/>
                    </a:prstGeom>
                    <a:noFill/>
                    <a:ln>
                      <a:noFill/>
                    </a:ln>
                  </pic:spPr>
                </pic:pic>
              </a:graphicData>
            </a:graphic>
          </wp:inline>
        </w:drawing>
      </w:r>
    </w:p>
    <w:p w:rsidR="0078065C" w:rsidRPr="00C54E20" w:rsidRDefault="0078065C" w:rsidP="0078065C">
      <w:pPr>
        <w:pStyle w:val="a4"/>
        <w:numPr>
          <w:ilvl w:val="0"/>
          <w:numId w:val="6"/>
        </w:numPr>
        <w:shd w:val="clear" w:color="auto" w:fill="FFFFFF"/>
        <w:spacing w:before="0" w:beforeAutospacing="0" w:after="0" w:afterAutospacing="0"/>
        <w:rPr>
          <w:b/>
          <w:spacing w:val="5"/>
          <w:sz w:val="26"/>
          <w:szCs w:val="26"/>
        </w:rPr>
      </w:pPr>
      <w:r w:rsidRPr="00C54E20">
        <w:rPr>
          <w:b/>
          <w:spacing w:val="5"/>
          <w:sz w:val="26"/>
          <w:szCs w:val="26"/>
        </w:rPr>
        <w:t>МЕЛ</w:t>
      </w:r>
    </w:p>
    <w:p w:rsidR="0078065C" w:rsidRPr="00C54E20" w:rsidRDefault="0078065C" w:rsidP="0078065C">
      <w:pPr>
        <w:pStyle w:val="a4"/>
        <w:numPr>
          <w:ilvl w:val="0"/>
          <w:numId w:val="6"/>
        </w:numPr>
        <w:shd w:val="clear" w:color="auto" w:fill="FFFFFF"/>
        <w:spacing w:before="0" w:beforeAutospacing="0" w:after="0" w:afterAutospacing="0"/>
        <w:rPr>
          <w:b/>
          <w:spacing w:val="5"/>
          <w:sz w:val="26"/>
          <w:szCs w:val="26"/>
        </w:rPr>
      </w:pPr>
      <w:r w:rsidRPr="00C54E20">
        <w:rPr>
          <w:b/>
          <w:spacing w:val="5"/>
          <w:sz w:val="26"/>
          <w:szCs w:val="26"/>
        </w:rPr>
        <w:lastRenderedPageBreak/>
        <w:t xml:space="preserve"> </w:t>
      </w:r>
      <w:r w:rsidRPr="00C54E20">
        <w:rPr>
          <w:b/>
          <w:bCs/>
          <w:spacing w:val="5"/>
          <w:sz w:val="26"/>
          <w:szCs w:val="26"/>
        </w:rPr>
        <w:t>Современный учительский портал</w:t>
      </w:r>
    </w:p>
    <w:p w:rsidR="0078065C" w:rsidRPr="00C54E20" w:rsidRDefault="0078065C" w:rsidP="0078065C">
      <w:pPr>
        <w:pStyle w:val="a4"/>
        <w:numPr>
          <w:ilvl w:val="0"/>
          <w:numId w:val="6"/>
        </w:numPr>
        <w:shd w:val="clear" w:color="auto" w:fill="FFFFFF"/>
        <w:spacing w:before="0" w:beforeAutospacing="0" w:after="0" w:afterAutospacing="0"/>
        <w:rPr>
          <w:b/>
          <w:spacing w:val="5"/>
          <w:sz w:val="26"/>
          <w:szCs w:val="26"/>
        </w:rPr>
      </w:pPr>
      <w:r w:rsidRPr="00C54E20">
        <w:rPr>
          <w:noProof/>
          <w:sz w:val="26"/>
          <w:szCs w:val="26"/>
        </w:rPr>
        <w:drawing>
          <wp:inline distT="0" distB="0" distL="0" distR="0" wp14:anchorId="25908253" wp14:editId="33E46100">
            <wp:extent cx="1927860" cy="526948"/>
            <wp:effectExtent l="0" t="0" r="0" b="6985"/>
            <wp:docPr id="2" name="Рисунок 2" descr="https://lh6.googleusercontent.com/r7m2rYA06wUKpx3SjrNZWgjzj_ypIYtiLZXcRtrbfNi43nBQ5ELBpufc3uhqoOIDh2_D37xnVhKjNNzUkT-cPSzbl3OaqjBipK24kKXziH3O6ELHkV3FzzvRlrfQCdE8dP5n6l994v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r7m2rYA06wUKpx3SjrNZWgjzj_ypIYtiLZXcRtrbfNi43nBQ5ELBpufc3uhqoOIDh2_D37xnVhKjNNzUkT-cPSzbl3OaqjBipK24kKXziH3O6ELHkV3FzzvRlrfQCdE8dP5n6l994v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6943" cy="537631"/>
                    </a:xfrm>
                    <a:prstGeom prst="rect">
                      <a:avLst/>
                    </a:prstGeom>
                    <a:noFill/>
                    <a:ln>
                      <a:noFill/>
                    </a:ln>
                  </pic:spPr>
                </pic:pic>
              </a:graphicData>
            </a:graphic>
          </wp:inline>
        </w:drawing>
      </w:r>
    </w:p>
    <w:p w:rsidR="00AE0791" w:rsidRPr="00C54E20" w:rsidRDefault="00AE0791" w:rsidP="008614EF">
      <w:pPr>
        <w:pStyle w:val="a4"/>
        <w:shd w:val="clear" w:color="auto" w:fill="FFFFFF"/>
        <w:spacing w:before="0" w:beforeAutospacing="0" w:after="0" w:afterAutospacing="0"/>
        <w:ind w:firstLine="709"/>
        <w:rPr>
          <w:spacing w:val="5"/>
          <w:sz w:val="26"/>
          <w:szCs w:val="26"/>
        </w:rPr>
      </w:pPr>
    </w:p>
    <w:p w:rsidR="006070A6" w:rsidRPr="00C54E20" w:rsidRDefault="008605D5" w:rsidP="008614EF">
      <w:pPr>
        <w:spacing w:after="0" w:line="240" w:lineRule="auto"/>
        <w:ind w:firstLine="709"/>
        <w:rPr>
          <w:rFonts w:ascii="Times New Roman" w:hAnsi="Times New Roman" w:cs="Times New Roman"/>
          <w:b/>
          <w:sz w:val="26"/>
          <w:szCs w:val="26"/>
        </w:rPr>
      </w:pPr>
      <w:r w:rsidRPr="00C54E20">
        <w:rPr>
          <w:rFonts w:ascii="Times New Roman" w:hAnsi="Times New Roman" w:cs="Times New Roman"/>
          <w:b/>
          <w:sz w:val="26"/>
          <w:szCs w:val="26"/>
        </w:rPr>
        <w:t xml:space="preserve">Кевин Вербах, Дэн Хантер «Вовлекай и властвуй» </w:t>
      </w:r>
    </w:p>
    <w:p w:rsidR="006709F7" w:rsidRPr="00C54E20" w:rsidRDefault="008605D5" w:rsidP="008614EF">
      <w:p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 xml:space="preserve">Шесть этапов </w:t>
      </w:r>
      <w:proofErr w:type="spellStart"/>
      <w:r w:rsidRPr="00C54E20">
        <w:rPr>
          <w:rFonts w:ascii="Times New Roman" w:hAnsi="Times New Roman" w:cs="Times New Roman"/>
          <w:sz w:val="26"/>
          <w:szCs w:val="26"/>
        </w:rPr>
        <w:t>геймификации</w:t>
      </w:r>
      <w:proofErr w:type="spellEnd"/>
    </w:p>
    <w:p w:rsidR="00664848" w:rsidRPr="00C54E20" w:rsidRDefault="006709F7" w:rsidP="008614EF">
      <w:p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 xml:space="preserve">Знакомство с </w:t>
      </w:r>
      <w:proofErr w:type="spellStart"/>
      <w:r w:rsidRPr="00C54E20">
        <w:rPr>
          <w:rFonts w:ascii="Times New Roman" w:hAnsi="Times New Roman" w:cs="Times New Roman"/>
          <w:sz w:val="26"/>
          <w:szCs w:val="26"/>
        </w:rPr>
        <w:t>вебинаром</w:t>
      </w:r>
      <w:proofErr w:type="spellEnd"/>
      <w:r w:rsidRPr="00C54E20">
        <w:rPr>
          <w:rFonts w:ascii="Times New Roman" w:hAnsi="Times New Roman" w:cs="Times New Roman"/>
          <w:sz w:val="26"/>
          <w:szCs w:val="26"/>
        </w:rPr>
        <w:t xml:space="preserve"> Куликовой Ольги Александровны – эксперт платформы «</w:t>
      </w:r>
      <w:r w:rsidR="00FB39C0" w:rsidRPr="00C54E20">
        <w:rPr>
          <w:rFonts w:ascii="Times New Roman" w:hAnsi="Times New Roman" w:cs="Times New Roman"/>
          <w:sz w:val="26"/>
          <w:szCs w:val="26"/>
        </w:rPr>
        <w:t>Я-класс</w:t>
      </w:r>
      <w:r w:rsidRPr="00C54E20">
        <w:rPr>
          <w:rFonts w:ascii="Times New Roman" w:hAnsi="Times New Roman" w:cs="Times New Roman"/>
          <w:sz w:val="26"/>
          <w:szCs w:val="26"/>
        </w:rPr>
        <w:t>»</w:t>
      </w:r>
      <w:r w:rsidR="00FB39C0" w:rsidRPr="00C54E20">
        <w:rPr>
          <w:rFonts w:ascii="Times New Roman" w:hAnsi="Times New Roman" w:cs="Times New Roman"/>
          <w:sz w:val="26"/>
          <w:szCs w:val="26"/>
        </w:rPr>
        <w:t xml:space="preserve"> </w:t>
      </w:r>
      <w:r w:rsidRPr="00C54E20">
        <w:rPr>
          <w:rFonts w:ascii="Times New Roman" w:hAnsi="Times New Roman" w:cs="Times New Roman"/>
          <w:sz w:val="26"/>
          <w:szCs w:val="26"/>
        </w:rPr>
        <w:t>(презентация и фрагмент вебинара)</w:t>
      </w:r>
      <w:r w:rsidR="007364DA" w:rsidRPr="00C54E20">
        <w:rPr>
          <w:rFonts w:ascii="Times New Roman" w:hAnsi="Times New Roman" w:cs="Times New Roman"/>
          <w:sz w:val="26"/>
          <w:szCs w:val="26"/>
        </w:rPr>
        <w:t xml:space="preserve"> </w:t>
      </w:r>
    </w:p>
    <w:p w:rsidR="006709F7" w:rsidRPr="00C54E20" w:rsidRDefault="006709F7" w:rsidP="008614EF">
      <w:pPr>
        <w:spacing w:after="0" w:line="240" w:lineRule="auto"/>
        <w:ind w:firstLine="709"/>
        <w:rPr>
          <w:rFonts w:ascii="Times New Roman" w:hAnsi="Times New Roman" w:cs="Times New Roman"/>
          <w:sz w:val="26"/>
          <w:szCs w:val="26"/>
        </w:rPr>
      </w:pPr>
      <w:r w:rsidRPr="00C54E20">
        <w:rPr>
          <w:rFonts w:ascii="Times New Roman" w:hAnsi="Times New Roman" w:cs="Times New Roman"/>
          <w:sz w:val="26"/>
          <w:szCs w:val="26"/>
        </w:rPr>
        <w:t>Ссылки:</w:t>
      </w:r>
    </w:p>
    <w:p w:rsidR="006709F7" w:rsidRPr="00C54E20" w:rsidRDefault="0025242C" w:rsidP="008614EF">
      <w:pPr>
        <w:pStyle w:val="a3"/>
        <w:numPr>
          <w:ilvl w:val="0"/>
          <w:numId w:val="3"/>
        </w:numPr>
        <w:spacing w:after="0" w:line="240" w:lineRule="auto"/>
        <w:ind w:firstLine="709"/>
        <w:rPr>
          <w:rFonts w:ascii="Times New Roman" w:hAnsi="Times New Roman" w:cs="Times New Roman"/>
          <w:sz w:val="26"/>
          <w:szCs w:val="26"/>
        </w:rPr>
      </w:pPr>
      <w:hyperlink r:id="rId9" w:tgtFrame="_blank" w:history="1">
        <w:r w:rsidR="00FB39C0" w:rsidRPr="00C54E20">
          <w:rPr>
            <w:rStyle w:val="a8"/>
            <w:rFonts w:ascii="Times New Roman" w:hAnsi="Times New Roman" w:cs="Times New Roman"/>
            <w:color w:val="auto"/>
            <w:sz w:val="26"/>
            <w:szCs w:val="26"/>
            <w:shd w:val="clear" w:color="auto" w:fill="FFFFFF"/>
          </w:rPr>
          <w:t>https://www.canva.com/design/DAEUzjdnvd0/KPxx_hKxX8hUE34pA3EY1g/view?utm_content=DAEUzjdnvd0&amp;utm_campaign=designshare&amp;utm_medium=link&amp;utm_source=sharebutton</w:t>
        </w:r>
      </w:hyperlink>
    </w:p>
    <w:p w:rsidR="00FB39C0" w:rsidRPr="00C54E20" w:rsidRDefault="00FB39C0" w:rsidP="008614EF">
      <w:pPr>
        <w:pStyle w:val="a3"/>
        <w:numPr>
          <w:ilvl w:val="0"/>
          <w:numId w:val="3"/>
        </w:numPr>
        <w:spacing w:after="0" w:line="240" w:lineRule="auto"/>
        <w:ind w:firstLine="709"/>
        <w:rPr>
          <w:rFonts w:ascii="Times New Roman" w:hAnsi="Times New Roman" w:cs="Times New Roman"/>
          <w:sz w:val="26"/>
          <w:szCs w:val="26"/>
        </w:rPr>
      </w:pPr>
      <w:proofErr w:type="spellStart"/>
      <w:r w:rsidRPr="00C54E20">
        <w:rPr>
          <w:rFonts w:ascii="Times New Roman" w:hAnsi="Times New Roman" w:cs="Times New Roman"/>
          <w:sz w:val="26"/>
          <w:szCs w:val="26"/>
        </w:rPr>
        <w:t>Вебинар</w:t>
      </w:r>
      <w:proofErr w:type="spellEnd"/>
      <w:r w:rsidRPr="00C54E20">
        <w:rPr>
          <w:rFonts w:ascii="Times New Roman" w:hAnsi="Times New Roman" w:cs="Times New Roman"/>
          <w:sz w:val="26"/>
          <w:szCs w:val="26"/>
        </w:rPr>
        <w:t xml:space="preserve"> «Портфолио современного учителя: создаём </w:t>
      </w:r>
      <w:proofErr w:type="spellStart"/>
      <w:r w:rsidRPr="00C54E20">
        <w:rPr>
          <w:rFonts w:ascii="Times New Roman" w:hAnsi="Times New Roman" w:cs="Times New Roman"/>
          <w:sz w:val="26"/>
          <w:szCs w:val="26"/>
        </w:rPr>
        <w:t>геймифицированный</w:t>
      </w:r>
      <w:proofErr w:type="spellEnd"/>
      <w:r w:rsidRPr="00C54E20">
        <w:rPr>
          <w:rFonts w:ascii="Times New Roman" w:hAnsi="Times New Roman" w:cs="Times New Roman"/>
          <w:sz w:val="26"/>
          <w:szCs w:val="26"/>
        </w:rPr>
        <w:t xml:space="preserve"> урок» https://www.youtube.com/watch?v=W0BXruAz6jk</w:t>
      </w:r>
    </w:p>
    <w:p w:rsidR="009E0350" w:rsidRPr="00C54E20" w:rsidRDefault="009E0350" w:rsidP="008614EF">
      <w:pPr>
        <w:spacing w:after="0" w:line="240" w:lineRule="auto"/>
        <w:ind w:left="360" w:firstLine="709"/>
        <w:rPr>
          <w:rFonts w:ascii="Times New Roman" w:hAnsi="Times New Roman" w:cs="Times New Roman"/>
          <w:b/>
          <w:sz w:val="26"/>
          <w:szCs w:val="26"/>
        </w:rPr>
      </w:pPr>
    </w:p>
    <w:p w:rsidR="009E0350" w:rsidRPr="00C54E20" w:rsidRDefault="009E0350" w:rsidP="008614EF">
      <w:pPr>
        <w:spacing w:after="0" w:line="240" w:lineRule="auto"/>
        <w:ind w:left="360" w:firstLine="709"/>
        <w:rPr>
          <w:rFonts w:ascii="Times New Roman" w:hAnsi="Times New Roman" w:cs="Times New Roman"/>
          <w:b/>
          <w:sz w:val="26"/>
          <w:szCs w:val="26"/>
        </w:rPr>
      </w:pPr>
    </w:p>
    <w:p w:rsidR="00FB39C0" w:rsidRPr="00C54E20" w:rsidRDefault="00C33703"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b/>
          <w:sz w:val="26"/>
          <w:szCs w:val="26"/>
        </w:rPr>
        <w:t xml:space="preserve"> </w:t>
      </w:r>
      <w:r w:rsidR="00FB39C0" w:rsidRPr="00C54E20">
        <w:rPr>
          <w:rFonts w:ascii="Times New Roman" w:hAnsi="Times New Roman" w:cs="Times New Roman"/>
          <w:b/>
          <w:sz w:val="26"/>
          <w:szCs w:val="26"/>
        </w:rPr>
        <w:t>«</w:t>
      </w:r>
      <w:proofErr w:type="spellStart"/>
      <w:r w:rsidR="00FB39C0" w:rsidRPr="00C54E20">
        <w:rPr>
          <w:rFonts w:ascii="Times New Roman" w:hAnsi="Times New Roman" w:cs="Times New Roman"/>
          <w:b/>
          <w:sz w:val="26"/>
          <w:szCs w:val="26"/>
        </w:rPr>
        <w:t>Геймифицируй</w:t>
      </w:r>
      <w:proofErr w:type="spellEnd"/>
      <w:r w:rsidR="00FB39C0" w:rsidRPr="00C54E20">
        <w:rPr>
          <w:rFonts w:ascii="Times New Roman" w:hAnsi="Times New Roman" w:cs="Times New Roman"/>
          <w:b/>
          <w:sz w:val="26"/>
          <w:szCs w:val="26"/>
        </w:rPr>
        <w:t xml:space="preserve"> это»: как превратить урок в игру</w:t>
      </w:r>
      <w:r w:rsidR="009E0350" w:rsidRPr="00C54E20">
        <w:rPr>
          <w:rFonts w:ascii="Times New Roman" w:hAnsi="Times New Roman" w:cs="Times New Roman"/>
          <w:b/>
          <w:sz w:val="26"/>
          <w:szCs w:val="26"/>
        </w:rPr>
        <w:t xml:space="preserve"> </w:t>
      </w:r>
    </w:p>
    <w:p w:rsidR="00FB39C0" w:rsidRPr="00C54E20" w:rsidRDefault="00FB39C0" w:rsidP="008614EF">
      <w:pPr>
        <w:spacing w:after="0" w:line="240" w:lineRule="auto"/>
        <w:ind w:left="360" w:firstLine="709"/>
        <w:jc w:val="both"/>
        <w:rPr>
          <w:rFonts w:ascii="Times New Roman" w:hAnsi="Times New Roman" w:cs="Times New Roman"/>
          <w:i/>
          <w:iCs/>
          <w:sz w:val="26"/>
          <w:szCs w:val="26"/>
        </w:rPr>
      </w:pPr>
      <w:proofErr w:type="spellStart"/>
      <w:r w:rsidRPr="00C54E20">
        <w:rPr>
          <w:rFonts w:ascii="Times New Roman" w:hAnsi="Times New Roman" w:cs="Times New Roman"/>
          <w:i/>
          <w:iCs/>
          <w:sz w:val="26"/>
          <w:szCs w:val="26"/>
        </w:rPr>
        <w:t>Геймификация</w:t>
      </w:r>
      <w:proofErr w:type="spellEnd"/>
      <w:r w:rsidRPr="00C54E20">
        <w:rPr>
          <w:rFonts w:ascii="Times New Roman" w:hAnsi="Times New Roman" w:cs="Times New Roman"/>
          <w:i/>
          <w:iCs/>
          <w:sz w:val="26"/>
          <w:szCs w:val="26"/>
        </w:rPr>
        <w:t> — это когда игровые правила используют для достижения реальных целей. Другими словами, за счет игры вы делаете скучные задания интересными, избегаемое — желанным, а сложное — простым.</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 xml:space="preserve">Образование уже отчасти </w:t>
      </w:r>
      <w:proofErr w:type="spellStart"/>
      <w:r w:rsidRPr="00C54E20">
        <w:rPr>
          <w:rFonts w:ascii="Times New Roman" w:hAnsi="Times New Roman" w:cs="Times New Roman"/>
          <w:sz w:val="26"/>
          <w:szCs w:val="26"/>
        </w:rPr>
        <w:t>геймифицировано</w:t>
      </w:r>
      <w:proofErr w:type="spellEnd"/>
      <w:r w:rsidRPr="00C54E20">
        <w:rPr>
          <w:rFonts w:ascii="Times New Roman" w:hAnsi="Times New Roman" w:cs="Times New Roman"/>
          <w:sz w:val="26"/>
          <w:szCs w:val="26"/>
        </w:rPr>
        <w:t xml:space="preserve">. В школе ученик правильно выполнил упражнение на уроке – получил хорошую оценку. Допустил ряд </w:t>
      </w:r>
      <w:proofErr w:type="gramStart"/>
      <w:r w:rsidRPr="00C54E20">
        <w:rPr>
          <w:rFonts w:ascii="Times New Roman" w:hAnsi="Times New Roman" w:cs="Times New Roman"/>
          <w:sz w:val="26"/>
          <w:szCs w:val="26"/>
        </w:rPr>
        <w:t>ошибок  —</w:t>
      </w:r>
      <w:proofErr w:type="gramEnd"/>
      <w:r w:rsidRPr="00C54E20">
        <w:rPr>
          <w:rFonts w:ascii="Times New Roman" w:hAnsi="Times New Roman" w:cs="Times New Roman"/>
          <w:sz w:val="26"/>
          <w:szCs w:val="26"/>
        </w:rPr>
        <w:t xml:space="preserve"> заработал плохую. В конце каждого учебного </w:t>
      </w:r>
      <w:proofErr w:type="gramStart"/>
      <w:r w:rsidRPr="00C54E20">
        <w:rPr>
          <w:rFonts w:ascii="Times New Roman" w:hAnsi="Times New Roman" w:cs="Times New Roman"/>
          <w:sz w:val="26"/>
          <w:szCs w:val="26"/>
        </w:rPr>
        <w:t>года  —</w:t>
      </w:r>
      <w:proofErr w:type="gramEnd"/>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level</w:t>
      </w:r>
      <w:proofErr w:type="spellEnd"/>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up</w:t>
      </w:r>
      <w:proofErr w:type="spellEnd"/>
      <w:r w:rsidRPr="00C54E20">
        <w:rPr>
          <w:rFonts w:ascii="Times New Roman" w:hAnsi="Times New Roman" w:cs="Times New Roman"/>
          <w:sz w:val="26"/>
          <w:szCs w:val="26"/>
        </w:rPr>
        <w:t xml:space="preserve"> и переход на другой «уровень». Портреты лучших «геймеров» гордо смотрят с доски почета. Зачем останавливаться на достигнутом? Ведь любой урок можно превратить в игру и устроить настоящий фейерверк!</w:t>
      </w:r>
    </w:p>
    <w:p w:rsidR="00FB39C0" w:rsidRPr="00C54E20" w:rsidRDefault="00FB39C0" w:rsidP="008614EF">
      <w:pPr>
        <w:spacing w:after="0" w:line="240" w:lineRule="auto"/>
        <w:ind w:left="360" w:firstLine="709"/>
        <w:rPr>
          <w:rFonts w:ascii="Times New Roman" w:hAnsi="Times New Roman" w:cs="Times New Roman"/>
          <w:b/>
          <w:sz w:val="26"/>
          <w:szCs w:val="26"/>
        </w:rPr>
      </w:pPr>
      <w:r w:rsidRPr="00C54E20">
        <w:rPr>
          <w:rFonts w:ascii="Times New Roman" w:hAnsi="Times New Roman" w:cs="Times New Roman"/>
          <w:b/>
          <w:sz w:val="26"/>
          <w:szCs w:val="26"/>
        </w:rPr>
        <w:t>Проработайте сюжет</w:t>
      </w:r>
    </w:p>
    <w:p w:rsidR="00FB39C0" w:rsidRPr="00C54E20" w:rsidRDefault="00FB39C0"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sz w:val="26"/>
          <w:szCs w:val="26"/>
        </w:rPr>
        <w:t xml:space="preserve">Чтобы урок стал игрой, в первую очередь нужна увлекательная история. Это стержень </w:t>
      </w:r>
      <w:proofErr w:type="spellStart"/>
      <w:r w:rsidRPr="00C54E20">
        <w:rPr>
          <w:rFonts w:ascii="Times New Roman" w:hAnsi="Times New Roman" w:cs="Times New Roman"/>
          <w:sz w:val="26"/>
          <w:szCs w:val="26"/>
        </w:rPr>
        <w:t>квеста</w:t>
      </w:r>
      <w:proofErr w:type="spellEnd"/>
      <w:r w:rsidRPr="00C54E20">
        <w:rPr>
          <w:rFonts w:ascii="Times New Roman" w:hAnsi="Times New Roman" w:cs="Times New Roman"/>
          <w:sz w:val="26"/>
          <w:szCs w:val="26"/>
        </w:rPr>
        <w:t xml:space="preserve">. Помните начальный курс математики? Чтобы дети не скучали, </w:t>
      </w:r>
      <w:proofErr w:type="spellStart"/>
      <w:r w:rsidRPr="00C54E20">
        <w:rPr>
          <w:rFonts w:ascii="Times New Roman" w:hAnsi="Times New Roman" w:cs="Times New Roman"/>
          <w:sz w:val="26"/>
          <w:szCs w:val="26"/>
        </w:rPr>
        <w:t>микросюжет</w:t>
      </w:r>
      <w:proofErr w:type="spellEnd"/>
      <w:r w:rsidRPr="00C54E20">
        <w:rPr>
          <w:rFonts w:ascii="Times New Roman" w:hAnsi="Times New Roman" w:cs="Times New Roman"/>
          <w:sz w:val="26"/>
          <w:szCs w:val="26"/>
        </w:rPr>
        <w:t xml:space="preserve"> заложен в основу каждой задачки: «Кролик </w:t>
      </w:r>
      <w:proofErr w:type="spellStart"/>
      <w:r w:rsidRPr="00C54E20">
        <w:rPr>
          <w:rFonts w:ascii="Times New Roman" w:hAnsi="Times New Roman" w:cs="Times New Roman"/>
          <w:sz w:val="26"/>
          <w:szCs w:val="26"/>
        </w:rPr>
        <w:t>Крош</w:t>
      </w:r>
      <w:proofErr w:type="spellEnd"/>
      <w:r w:rsidRPr="00C54E20">
        <w:rPr>
          <w:rFonts w:ascii="Times New Roman" w:hAnsi="Times New Roman" w:cs="Times New Roman"/>
          <w:sz w:val="26"/>
          <w:szCs w:val="26"/>
        </w:rPr>
        <w:t xml:space="preserve"> собрал 16 съедобных грибов и 9 поганок. Сколько всего грибов собрал кролик?».</w:t>
      </w:r>
    </w:p>
    <w:p w:rsidR="00FB39C0" w:rsidRPr="00C54E20" w:rsidRDefault="00FB39C0" w:rsidP="008614EF">
      <w:pPr>
        <w:spacing w:after="0" w:line="240" w:lineRule="auto"/>
        <w:ind w:left="360" w:firstLine="709"/>
        <w:rPr>
          <w:rFonts w:ascii="Times New Roman" w:hAnsi="Times New Roman" w:cs="Times New Roman"/>
          <w:b/>
          <w:sz w:val="26"/>
          <w:szCs w:val="26"/>
        </w:rPr>
      </w:pPr>
      <w:r w:rsidRPr="00C54E20">
        <w:rPr>
          <w:rFonts w:ascii="Times New Roman" w:hAnsi="Times New Roman" w:cs="Times New Roman"/>
          <w:b/>
          <w:sz w:val="26"/>
          <w:szCs w:val="26"/>
        </w:rPr>
        <w:t>Определите цели</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Здесь обычно возникает проблема с формулировкой. «Изучить ядерное оружие и его боевые свойства» — так себе игровая цель. Смахивает на пункт в учебном плане по ОБЖ. Фраза «в мире началась ядерная война» будоражит больше. Ставьте перед школьниками конкретные игровые цели. Например, «составьте список вещей, которые возьмете с собой при эвакуации». За счет такого подхода дети больше запомнят из теории. Все потому что знания, которые они черпают на уроке, тут же помогают решить конкретную игровую задачу.</w:t>
      </w:r>
    </w:p>
    <w:p w:rsidR="00FB39C0" w:rsidRPr="00C54E20" w:rsidRDefault="00FB39C0" w:rsidP="008614EF">
      <w:pPr>
        <w:spacing w:after="0" w:line="240" w:lineRule="auto"/>
        <w:ind w:left="360" w:firstLine="709"/>
        <w:rPr>
          <w:rFonts w:ascii="Times New Roman" w:hAnsi="Times New Roman" w:cs="Times New Roman"/>
          <w:b/>
          <w:sz w:val="26"/>
          <w:szCs w:val="26"/>
        </w:rPr>
      </w:pPr>
      <w:r w:rsidRPr="00C54E20">
        <w:rPr>
          <w:rFonts w:ascii="Times New Roman" w:hAnsi="Times New Roman" w:cs="Times New Roman"/>
          <w:b/>
          <w:sz w:val="26"/>
          <w:szCs w:val="26"/>
        </w:rPr>
        <w:t>Распределите роли между учениками</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Игра, при которой ученик выполнил задание и сидит без дела, мало чем отличается от сценария «решил контрольную, сдал тетрадь учителю». Поделите класс на группы и каждой присвойте конкретную роль. Так в мире математики одни могут владеть методами решения, другие — данными. Дети не будут скучать и научатся работать в команде.</w:t>
      </w:r>
    </w:p>
    <w:p w:rsidR="00FB39C0" w:rsidRPr="00C54E20" w:rsidRDefault="00FB39C0" w:rsidP="008614EF">
      <w:pPr>
        <w:spacing w:after="0" w:line="240" w:lineRule="auto"/>
        <w:ind w:left="360" w:firstLine="709"/>
        <w:rPr>
          <w:rFonts w:ascii="Times New Roman" w:hAnsi="Times New Roman" w:cs="Times New Roman"/>
          <w:b/>
          <w:sz w:val="26"/>
          <w:szCs w:val="26"/>
        </w:rPr>
      </w:pPr>
      <w:r w:rsidRPr="00C54E20">
        <w:rPr>
          <w:rFonts w:ascii="Times New Roman" w:hAnsi="Times New Roman" w:cs="Times New Roman"/>
          <w:b/>
          <w:sz w:val="26"/>
          <w:szCs w:val="26"/>
        </w:rPr>
        <w:t>Придумайте испытания и правила игрового мира</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Это может быть любая математическая задачка, химический опыт, ребус, шарада или языковая анаграмма. Главное — придать задаче интересный контекст. Важно: каждое испытание должно стать условием для продвижения вперед.</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Не забывайте и об игровой механике. Это то, как работает игра: ее правила и причинно-следственные связи. Поступив определенным образом, ты получаешь определенный результат.</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Например, с каждым пройденным испытанием игроки обретают новые способности. Или для продвижения вперед нужно собрать определенное количество ресурсов.</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lastRenderedPageBreak/>
        <w:t>Все поступки игроков должны иметь последствия. Еще лучше, если от их выбора будет зависеть ход истории. Развилка в сюжете — тоже мощный прием.</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bCs/>
          <w:sz w:val="26"/>
          <w:szCs w:val="26"/>
        </w:rPr>
        <w:t>Пример:</w:t>
      </w:r>
      <w:r w:rsidRPr="00C54E20">
        <w:rPr>
          <w:rFonts w:ascii="Times New Roman" w:hAnsi="Times New Roman" w:cs="Times New Roman"/>
          <w:sz w:val="26"/>
          <w:szCs w:val="26"/>
        </w:rPr>
        <w:t xml:space="preserve"> Школьный учитель Дэвид Хантер из Сиэтла разработал целую систему обучения, основанную на игровом сценарии. Книжку по географии он превратил в комикс про зомби, а учебный курс — в </w:t>
      </w:r>
      <w:proofErr w:type="spellStart"/>
      <w:r w:rsidRPr="00C54E20">
        <w:rPr>
          <w:rFonts w:ascii="Times New Roman" w:hAnsi="Times New Roman" w:cs="Times New Roman"/>
          <w:sz w:val="26"/>
          <w:szCs w:val="26"/>
        </w:rPr>
        <w:t>квест</w:t>
      </w:r>
      <w:proofErr w:type="spellEnd"/>
      <w:r w:rsidRPr="00C54E20">
        <w:rPr>
          <w:rFonts w:ascii="Times New Roman" w:hAnsi="Times New Roman" w:cs="Times New Roman"/>
          <w:sz w:val="26"/>
          <w:szCs w:val="26"/>
        </w:rPr>
        <w:t xml:space="preserve">. Согласно </w:t>
      </w:r>
      <w:proofErr w:type="gramStart"/>
      <w:r w:rsidRPr="00C54E20">
        <w:rPr>
          <w:rFonts w:ascii="Times New Roman" w:hAnsi="Times New Roman" w:cs="Times New Roman"/>
          <w:sz w:val="26"/>
          <w:szCs w:val="26"/>
        </w:rPr>
        <w:t>«сюжету»</w:t>
      </w:r>
      <w:proofErr w:type="gramEnd"/>
      <w:r w:rsidRPr="00C54E20">
        <w:rPr>
          <w:rFonts w:ascii="Times New Roman" w:hAnsi="Times New Roman" w:cs="Times New Roman"/>
          <w:sz w:val="26"/>
          <w:szCs w:val="26"/>
        </w:rPr>
        <w:t xml:space="preserve"> действие происходит в мире зомби-апокалипсиса. Задача детей — просчитать безопасный маршрут, покинуть эпицентр скопления бродячих, не стать добычей, создать человеческую колонию. Успех каждой «миссии» зависит от того, насколько хорошо школьники проходят тесты по миграции, видам рельефа, климату и прочим географическим разделам. Каждое задание, согласно канонам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ведет на новый «уровень».</w:t>
      </w:r>
    </w:p>
    <w:p w:rsidR="00FB39C0" w:rsidRPr="00C54E20" w:rsidRDefault="00FB39C0"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b/>
          <w:sz w:val="26"/>
          <w:szCs w:val="26"/>
        </w:rPr>
        <w:t>Используйте на уроке телефоны и планшеты</w:t>
      </w:r>
      <w:r w:rsidR="004E6474" w:rsidRPr="00C54E20">
        <w:rPr>
          <w:rFonts w:ascii="Times New Roman" w:hAnsi="Times New Roman" w:cs="Times New Roman"/>
          <w:b/>
          <w:sz w:val="26"/>
          <w:szCs w:val="26"/>
        </w:rPr>
        <w:t xml:space="preserve"> </w:t>
      </w:r>
      <w:r w:rsidR="004E6474" w:rsidRPr="00C54E20">
        <w:rPr>
          <w:rFonts w:ascii="Times New Roman" w:hAnsi="Times New Roman" w:cs="Times New Roman"/>
          <w:sz w:val="26"/>
          <w:szCs w:val="26"/>
        </w:rPr>
        <w:t>(</w:t>
      </w:r>
      <w:r w:rsidR="00B44B2D" w:rsidRPr="00C54E20">
        <w:rPr>
          <w:rFonts w:ascii="Times New Roman" w:hAnsi="Times New Roman" w:cs="Times New Roman"/>
          <w:sz w:val="26"/>
          <w:szCs w:val="26"/>
        </w:rPr>
        <w:t>Учтите, что н</w:t>
      </w:r>
      <w:r w:rsidR="004E6474" w:rsidRPr="00C54E20">
        <w:rPr>
          <w:rFonts w:ascii="Times New Roman" w:hAnsi="Times New Roman" w:cs="Times New Roman"/>
          <w:sz w:val="26"/>
          <w:szCs w:val="26"/>
        </w:rPr>
        <w:t xml:space="preserve">овые </w:t>
      </w:r>
      <w:proofErr w:type="spellStart"/>
      <w:r w:rsidR="004E6474" w:rsidRPr="00C54E20">
        <w:rPr>
          <w:rFonts w:ascii="Times New Roman" w:hAnsi="Times New Roman" w:cs="Times New Roman"/>
          <w:sz w:val="26"/>
          <w:szCs w:val="26"/>
        </w:rPr>
        <w:t>Санпины</w:t>
      </w:r>
      <w:proofErr w:type="spellEnd"/>
      <w:r w:rsidR="004E6474" w:rsidRPr="00C54E20">
        <w:rPr>
          <w:rFonts w:ascii="Times New Roman" w:hAnsi="Times New Roman" w:cs="Times New Roman"/>
          <w:sz w:val="26"/>
          <w:szCs w:val="26"/>
        </w:rPr>
        <w:t xml:space="preserve"> запрещают использовать смартфоны)</w:t>
      </w:r>
    </w:p>
    <w:p w:rsidR="00FB39C0" w:rsidRPr="00C54E20" w:rsidRDefault="00FB39C0" w:rsidP="008614EF">
      <w:pPr>
        <w:spacing w:after="0" w:line="240" w:lineRule="auto"/>
        <w:ind w:left="360" w:firstLine="709"/>
        <w:jc w:val="both"/>
        <w:rPr>
          <w:rFonts w:ascii="Times New Roman" w:hAnsi="Times New Roman" w:cs="Times New Roman"/>
          <w:sz w:val="26"/>
          <w:szCs w:val="26"/>
        </w:rPr>
      </w:pPr>
      <w:r w:rsidRPr="00C54E20">
        <w:rPr>
          <w:rFonts w:ascii="Times New Roman" w:hAnsi="Times New Roman" w:cs="Times New Roman"/>
          <w:sz w:val="26"/>
          <w:szCs w:val="26"/>
        </w:rPr>
        <w:t>На уроках дети не выпускают мобильник из рук? Тем лучше. Придумайте, как можно задействовать их в игре. К примеру, установите на телефоны и планшеты приложение, которое станет ключом к выполнению «миссии».</w:t>
      </w:r>
    </w:p>
    <w:p w:rsidR="00193A23" w:rsidRPr="00C54E20" w:rsidRDefault="00193A23" w:rsidP="008614EF">
      <w:pPr>
        <w:spacing w:after="0" w:line="240" w:lineRule="auto"/>
        <w:ind w:left="360" w:firstLine="709"/>
        <w:jc w:val="both"/>
        <w:rPr>
          <w:rFonts w:ascii="Times New Roman" w:hAnsi="Times New Roman" w:cs="Times New Roman"/>
          <w:b/>
          <w:iCs/>
          <w:sz w:val="26"/>
          <w:szCs w:val="26"/>
        </w:rPr>
      </w:pPr>
      <w:r w:rsidRPr="00C54E20">
        <w:rPr>
          <w:rFonts w:ascii="Times New Roman" w:hAnsi="Times New Roman" w:cs="Times New Roman"/>
          <w:b/>
          <w:iCs/>
          <w:sz w:val="26"/>
          <w:szCs w:val="26"/>
        </w:rPr>
        <w:t xml:space="preserve">Освоив законы </w:t>
      </w:r>
      <w:proofErr w:type="spellStart"/>
      <w:r w:rsidRPr="00C54E20">
        <w:rPr>
          <w:rFonts w:ascii="Times New Roman" w:hAnsi="Times New Roman" w:cs="Times New Roman"/>
          <w:b/>
          <w:iCs/>
          <w:sz w:val="26"/>
          <w:szCs w:val="26"/>
        </w:rPr>
        <w:t>геймификации</w:t>
      </w:r>
      <w:proofErr w:type="spellEnd"/>
      <w:r w:rsidRPr="00C54E20">
        <w:rPr>
          <w:rFonts w:ascii="Times New Roman" w:hAnsi="Times New Roman" w:cs="Times New Roman"/>
          <w:b/>
          <w:iCs/>
          <w:sz w:val="26"/>
          <w:szCs w:val="26"/>
        </w:rPr>
        <w:t xml:space="preserve">, можно не только превратить урок в игру, но и самостоятельно создать обучающий </w:t>
      </w:r>
      <w:proofErr w:type="spellStart"/>
      <w:r w:rsidRPr="00C54E20">
        <w:rPr>
          <w:rFonts w:ascii="Times New Roman" w:hAnsi="Times New Roman" w:cs="Times New Roman"/>
          <w:b/>
          <w:iCs/>
          <w:sz w:val="26"/>
          <w:szCs w:val="26"/>
        </w:rPr>
        <w:t>квест</w:t>
      </w:r>
      <w:proofErr w:type="spellEnd"/>
      <w:r w:rsidRPr="00C54E20">
        <w:rPr>
          <w:rFonts w:ascii="Times New Roman" w:hAnsi="Times New Roman" w:cs="Times New Roman"/>
          <w:b/>
          <w:iCs/>
          <w:sz w:val="26"/>
          <w:szCs w:val="26"/>
        </w:rPr>
        <w:t xml:space="preserve"> на компьютере.</w:t>
      </w:r>
    </w:p>
    <w:p w:rsidR="00193A23" w:rsidRPr="00C54E20" w:rsidRDefault="00193A23"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sz w:val="26"/>
          <w:szCs w:val="26"/>
        </w:rPr>
        <w:t xml:space="preserve">Очки, уровни, шкала прогресса, рейтинговая </w:t>
      </w:r>
      <w:proofErr w:type="gramStart"/>
      <w:r w:rsidRPr="00C54E20">
        <w:rPr>
          <w:rFonts w:ascii="Times New Roman" w:hAnsi="Times New Roman" w:cs="Times New Roman"/>
          <w:sz w:val="26"/>
          <w:szCs w:val="26"/>
        </w:rPr>
        <w:t>система  —</w:t>
      </w:r>
      <w:proofErr w:type="gramEnd"/>
      <w:r w:rsidRPr="00C54E20">
        <w:rPr>
          <w:rFonts w:ascii="Times New Roman" w:hAnsi="Times New Roman" w:cs="Times New Roman"/>
          <w:sz w:val="26"/>
          <w:szCs w:val="26"/>
        </w:rPr>
        <w:t xml:space="preserve"> эти и другие  элементы, заложенные в основу любой компьютерной аркады, помогут «собрать» кабинетную игру, вызывающую привыкание похлеще </w:t>
      </w:r>
      <w:proofErr w:type="spellStart"/>
      <w:r w:rsidRPr="00C54E20">
        <w:rPr>
          <w:rFonts w:ascii="Times New Roman" w:hAnsi="Times New Roman" w:cs="Times New Roman"/>
          <w:sz w:val="26"/>
          <w:szCs w:val="26"/>
        </w:rPr>
        <w:t>Angry</w:t>
      </w:r>
      <w:proofErr w:type="spellEnd"/>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Birds</w:t>
      </w:r>
      <w:proofErr w:type="spellEnd"/>
      <w:r w:rsidRPr="00C54E20">
        <w:rPr>
          <w:rFonts w:ascii="Times New Roman" w:hAnsi="Times New Roman" w:cs="Times New Roman"/>
          <w:sz w:val="26"/>
          <w:szCs w:val="26"/>
        </w:rPr>
        <w:t>. В хорошем смысле слова.</w:t>
      </w:r>
    </w:p>
    <w:p w:rsidR="00193A23" w:rsidRPr="00C54E20" w:rsidRDefault="00193A23" w:rsidP="008614EF">
      <w:pPr>
        <w:spacing w:after="0" w:line="240" w:lineRule="auto"/>
        <w:ind w:left="360" w:firstLine="709"/>
        <w:rPr>
          <w:rFonts w:ascii="Times New Roman" w:hAnsi="Times New Roman" w:cs="Times New Roman"/>
          <w:sz w:val="26"/>
          <w:szCs w:val="26"/>
        </w:rPr>
      </w:pPr>
      <w:proofErr w:type="gramStart"/>
      <w:r w:rsidRPr="00C54E20">
        <w:rPr>
          <w:rFonts w:ascii="Times New Roman" w:hAnsi="Times New Roman" w:cs="Times New Roman"/>
          <w:b/>
          <w:bCs/>
          <w:sz w:val="26"/>
          <w:szCs w:val="26"/>
        </w:rPr>
        <w:t>Суть</w:t>
      </w:r>
      <w:r w:rsidRPr="00C54E20">
        <w:rPr>
          <w:rFonts w:ascii="Times New Roman" w:hAnsi="Times New Roman" w:cs="Times New Roman"/>
          <w:sz w:val="26"/>
          <w:szCs w:val="26"/>
        </w:rPr>
        <w:t>  —</w:t>
      </w:r>
      <w:proofErr w:type="gramEnd"/>
      <w:r w:rsidRPr="00C54E20">
        <w:rPr>
          <w:rFonts w:ascii="Times New Roman" w:hAnsi="Times New Roman" w:cs="Times New Roman"/>
          <w:sz w:val="26"/>
          <w:szCs w:val="26"/>
        </w:rPr>
        <w:t xml:space="preserve"> облечь трудности в веселые игровые миссии. При таком подходе монстры — это домашние задания, битвы с боссами — тесты и контрольные работы. За каждую «победу» игрок получает опыт, который, к примеру, влияет на оценку.</w:t>
      </w:r>
    </w:p>
    <w:p w:rsidR="00193A23" w:rsidRPr="00C54E20" w:rsidRDefault="00193A23"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b/>
          <w:bCs/>
          <w:sz w:val="26"/>
          <w:szCs w:val="26"/>
        </w:rPr>
        <w:t>Цель</w:t>
      </w:r>
      <w:r w:rsidRPr="00C54E20">
        <w:rPr>
          <w:rFonts w:ascii="Times New Roman" w:hAnsi="Times New Roman" w:cs="Times New Roman"/>
          <w:sz w:val="26"/>
          <w:szCs w:val="26"/>
        </w:rPr>
        <w:t> — повысить мотивацию и вовлеченность детей, чтобы они не морщились от очередного ДЗ и тяжело не вздыхали при слове «диктант».</w:t>
      </w:r>
    </w:p>
    <w:p w:rsidR="00193A23" w:rsidRPr="00C54E20" w:rsidRDefault="00193A23"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b/>
          <w:bCs/>
          <w:sz w:val="26"/>
          <w:szCs w:val="26"/>
        </w:rPr>
        <w:t>Пример:</w:t>
      </w:r>
      <w:r w:rsidRPr="00C54E20">
        <w:rPr>
          <w:rFonts w:ascii="Times New Roman" w:hAnsi="Times New Roman" w:cs="Times New Roman"/>
          <w:sz w:val="26"/>
          <w:szCs w:val="26"/>
        </w:rPr>
        <w:t xml:space="preserve"> Даже мусор дети будут собирать с азартом, если превратить его в ресурс для победы. Это концепт экологического </w:t>
      </w:r>
      <w:proofErr w:type="spellStart"/>
      <w:r w:rsidRPr="00C54E20">
        <w:rPr>
          <w:rFonts w:ascii="Times New Roman" w:hAnsi="Times New Roman" w:cs="Times New Roman"/>
          <w:sz w:val="26"/>
          <w:szCs w:val="26"/>
        </w:rPr>
        <w:t>квеста</w:t>
      </w:r>
      <w:proofErr w:type="spellEnd"/>
      <w:r w:rsidRPr="00C54E20">
        <w:rPr>
          <w:rFonts w:ascii="Times New Roman" w:hAnsi="Times New Roman" w:cs="Times New Roman"/>
          <w:sz w:val="26"/>
          <w:szCs w:val="26"/>
        </w:rPr>
        <w:t xml:space="preserve"> «Чистые игры». Если вкратце, то здесь за железные банки, фантики и коробки игроки зарабатывают очки. Те, у кого их больше, получают приз. Уже проведено 38 игр, собрано 106 тонн мусора, а стоило просто добавить субботнику элементы игры.</w:t>
      </w:r>
    </w:p>
    <w:p w:rsidR="00FB39C0" w:rsidRPr="00C54E20" w:rsidRDefault="00193A23" w:rsidP="008614EF">
      <w:pPr>
        <w:spacing w:after="0" w:line="240" w:lineRule="auto"/>
        <w:ind w:left="360" w:firstLine="709"/>
        <w:rPr>
          <w:rFonts w:ascii="Times New Roman" w:hAnsi="Times New Roman" w:cs="Times New Roman"/>
          <w:sz w:val="26"/>
          <w:szCs w:val="26"/>
        </w:rPr>
      </w:pPr>
      <w:r w:rsidRPr="00C54E20">
        <w:rPr>
          <w:rFonts w:ascii="Times New Roman" w:hAnsi="Times New Roman" w:cs="Times New Roman"/>
          <w:noProof/>
          <w:sz w:val="26"/>
          <w:szCs w:val="26"/>
          <w:lang w:eastAsia="ru-RU"/>
        </w:rPr>
        <w:lastRenderedPageBreak/>
        <w:drawing>
          <wp:inline distT="0" distB="0" distL="0" distR="0" wp14:anchorId="5B6A1557" wp14:editId="0FC18A5E">
            <wp:extent cx="4558153" cy="5913120"/>
            <wp:effectExtent l="0" t="0" r="0" b="0"/>
            <wp:docPr id="14" name="Рисунок 14" descr="Уровень, очки, ачив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Уровень, очки, ачивки"/>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80764" cy="5942452"/>
                    </a:xfrm>
                    <a:prstGeom prst="rect">
                      <a:avLst/>
                    </a:prstGeom>
                    <a:noFill/>
                    <a:ln>
                      <a:noFill/>
                    </a:ln>
                  </pic:spPr>
                </pic:pic>
              </a:graphicData>
            </a:graphic>
          </wp:inline>
        </w:drawing>
      </w:r>
    </w:p>
    <w:p w:rsidR="00193A23" w:rsidRPr="00C54E20" w:rsidRDefault="00F34487" w:rsidP="001A1A6E">
      <w:p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Игры в профильных классах.</w:t>
      </w:r>
    </w:p>
    <w:p w:rsidR="00F34487" w:rsidRPr="00C54E20" w:rsidRDefault="00F34487" w:rsidP="001A1A6E">
      <w:pPr>
        <w:spacing w:after="0" w:line="240" w:lineRule="auto"/>
        <w:ind w:left="142" w:firstLine="709"/>
        <w:rPr>
          <w:rFonts w:ascii="Times New Roman" w:eastAsia="Times New Roman" w:hAnsi="Times New Roman" w:cs="Times New Roman"/>
          <w:sz w:val="26"/>
          <w:szCs w:val="26"/>
          <w:u w:val="single"/>
          <w:shd w:val="clear" w:color="auto" w:fill="FFFFFF"/>
          <w:lang w:eastAsia="ru-RU"/>
        </w:rPr>
      </w:pPr>
      <w:r w:rsidRPr="00C54E20">
        <w:rPr>
          <w:rFonts w:ascii="Times New Roman" w:hAnsi="Times New Roman" w:cs="Times New Roman"/>
          <w:sz w:val="26"/>
          <w:szCs w:val="26"/>
        </w:rPr>
        <w:t xml:space="preserve">Фрагмент </w:t>
      </w:r>
      <w:proofErr w:type="spellStart"/>
      <w:r w:rsidRPr="00C54E20">
        <w:rPr>
          <w:rFonts w:ascii="Times New Roman" w:hAnsi="Times New Roman" w:cs="Times New Roman"/>
          <w:sz w:val="26"/>
          <w:szCs w:val="26"/>
        </w:rPr>
        <w:t>вебинара</w:t>
      </w:r>
      <w:proofErr w:type="spellEnd"/>
      <w:r w:rsidRPr="00C54E20">
        <w:rPr>
          <w:rFonts w:ascii="Times New Roman" w:hAnsi="Times New Roman" w:cs="Times New Roman"/>
          <w:sz w:val="26"/>
          <w:szCs w:val="26"/>
        </w:rPr>
        <w:t xml:space="preserve"> </w:t>
      </w:r>
      <w:proofErr w:type="spellStart"/>
      <w:r w:rsidRPr="00C54E20">
        <w:rPr>
          <w:rFonts w:ascii="Times New Roman" w:hAnsi="Times New Roman" w:cs="Times New Roman"/>
          <w:sz w:val="26"/>
          <w:szCs w:val="26"/>
        </w:rPr>
        <w:t>Босовой</w:t>
      </w:r>
      <w:proofErr w:type="spellEnd"/>
      <w:r w:rsidRPr="00C54E20">
        <w:rPr>
          <w:rFonts w:ascii="Times New Roman" w:hAnsi="Times New Roman" w:cs="Times New Roman"/>
          <w:sz w:val="26"/>
          <w:szCs w:val="26"/>
        </w:rPr>
        <w:t xml:space="preserve"> Л. Л. </w:t>
      </w:r>
      <w:r w:rsidR="00CF1D58" w:rsidRPr="00C54E20">
        <w:rPr>
          <w:rFonts w:ascii="Times New Roman" w:hAnsi="Times New Roman" w:cs="Times New Roman"/>
          <w:sz w:val="26"/>
          <w:szCs w:val="26"/>
        </w:rPr>
        <w:t>«</w:t>
      </w:r>
      <w:r w:rsidRPr="00C54E20">
        <w:rPr>
          <w:rFonts w:ascii="Times New Roman" w:hAnsi="Times New Roman" w:cs="Times New Roman"/>
          <w:sz w:val="26"/>
          <w:szCs w:val="26"/>
        </w:rPr>
        <w:t>Об игре Баше</w:t>
      </w:r>
      <w:r w:rsidR="00CF1D58" w:rsidRPr="00C54E20">
        <w:rPr>
          <w:rFonts w:ascii="Times New Roman" w:hAnsi="Times New Roman" w:cs="Times New Roman"/>
          <w:sz w:val="26"/>
          <w:szCs w:val="26"/>
        </w:rPr>
        <w:t>»</w:t>
      </w:r>
      <w:r w:rsidR="00421760" w:rsidRPr="00C54E20">
        <w:rPr>
          <w:rFonts w:ascii="Times New Roman" w:hAnsi="Times New Roman" w:cs="Times New Roman"/>
          <w:sz w:val="26"/>
          <w:szCs w:val="26"/>
        </w:rPr>
        <w:t xml:space="preserve"> (с 45 минуты)</w:t>
      </w:r>
      <w:r w:rsidR="00CA2505" w:rsidRPr="00C54E20">
        <w:rPr>
          <w:rFonts w:ascii="Times New Roman" w:hAnsi="Times New Roman" w:cs="Times New Roman"/>
          <w:sz w:val="26"/>
          <w:szCs w:val="26"/>
        </w:rPr>
        <w:t xml:space="preserve"> </w:t>
      </w:r>
      <w:hyperlink r:id="rId11" w:tgtFrame="_blank" w:history="1">
        <w:r w:rsidR="00CF1D58" w:rsidRPr="00C54E20">
          <w:rPr>
            <w:rFonts w:ascii="Times New Roman" w:eastAsia="Times New Roman" w:hAnsi="Times New Roman" w:cs="Times New Roman"/>
            <w:sz w:val="26"/>
            <w:szCs w:val="26"/>
            <w:u w:val="single"/>
            <w:shd w:val="clear" w:color="auto" w:fill="FFFFFF"/>
            <w:lang w:eastAsia="ru-RU"/>
          </w:rPr>
          <w:t>https://youtu.be/i5nXFfvgWEw</w:t>
        </w:r>
      </w:hyperlink>
      <w:r w:rsidR="00CA2505" w:rsidRPr="00C54E20">
        <w:rPr>
          <w:rFonts w:ascii="Times New Roman" w:eastAsia="Times New Roman" w:hAnsi="Times New Roman" w:cs="Times New Roman"/>
          <w:sz w:val="26"/>
          <w:szCs w:val="26"/>
          <w:u w:val="single"/>
          <w:shd w:val="clear" w:color="auto" w:fill="FFFFFF"/>
          <w:lang w:eastAsia="ru-RU"/>
        </w:rPr>
        <w:t xml:space="preserve"> </w:t>
      </w:r>
    </w:p>
    <w:p w:rsidR="00CF1D58" w:rsidRPr="00C54E20" w:rsidRDefault="00CF1D58" w:rsidP="001A1A6E">
      <w:p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Самые сложные темы по информатике воспринимаются легче в игровой форме:</w:t>
      </w:r>
    </w:p>
    <w:p w:rsidR="00050463" w:rsidRPr="00C54E20" w:rsidRDefault="00050463" w:rsidP="00050463">
      <w:pPr>
        <w:spacing w:after="0" w:line="240" w:lineRule="auto"/>
        <w:rPr>
          <w:rFonts w:ascii="Times New Roman" w:hAnsi="Times New Roman" w:cs="Times New Roman"/>
          <w:bCs/>
          <w:i/>
          <w:iCs/>
          <w:sz w:val="26"/>
          <w:szCs w:val="26"/>
        </w:rPr>
      </w:pPr>
      <w:r w:rsidRPr="00C54E20">
        <w:rPr>
          <w:rFonts w:ascii="Times New Roman" w:hAnsi="Times New Roman" w:cs="Times New Roman"/>
          <w:bCs/>
          <w:i/>
          <w:iCs/>
          <w:sz w:val="26"/>
          <w:szCs w:val="26"/>
        </w:rPr>
        <w:t xml:space="preserve">Переход в </w:t>
      </w:r>
      <w:proofErr w:type="spellStart"/>
      <w:r w:rsidRPr="00C54E20">
        <w:rPr>
          <w:rFonts w:ascii="Times New Roman" w:hAnsi="Times New Roman" w:cs="Times New Roman"/>
          <w:bCs/>
          <w:i/>
          <w:iCs/>
          <w:sz w:val="26"/>
          <w:szCs w:val="26"/>
        </w:rPr>
        <w:t>прези</w:t>
      </w:r>
      <w:proofErr w:type="spellEnd"/>
    </w:p>
    <w:p w:rsidR="00CF1D58" w:rsidRPr="00C54E20" w:rsidRDefault="00CF1D58" w:rsidP="001A1A6E">
      <w:pPr>
        <w:numPr>
          <w:ilvl w:val="0"/>
          <w:numId w:val="4"/>
        </w:numPr>
        <w:spacing w:after="0" w:line="240" w:lineRule="auto"/>
        <w:ind w:left="142" w:firstLine="709"/>
        <w:rPr>
          <w:rFonts w:ascii="Times New Roman" w:hAnsi="Times New Roman" w:cs="Times New Roman"/>
          <w:b/>
          <w:bCs/>
          <w:iCs/>
          <w:sz w:val="26"/>
          <w:szCs w:val="26"/>
        </w:rPr>
      </w:pPr>
      <w:r w:rsidRPr="00C54E20">
        <w:rPr>
          <w:rFonts w:ascii="Times New Roman" w:hAnsi="Times New Roman" w:cs="Times New Roman"/>
          <w:b/>
          <w:bCs/>
          <w:iCs/>
          <w:sz w:val="26"/>
          <w:szCs w:val="26"/>
        </w:rPr>
        <w:t>Игра «Лабиринт» по теме «Двоичная система счисления»</w:t>
      </w:r>
    </w:p>
    <w:p w:rsidR="00CF1D58" w:rsidRPr="00C54E20" w:rsidRDefault="00CF1D58" w:rsidP="001A1A6E">
      <w:pPr>
        <w:numPr>
          <w:ilvl w:val="1"/>
          <w:numId w:val="4"/>
        </w:num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 xml:space="preserve">Дидактическая задача(цель): </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i/>
          <w:iCs/>
          <w:sz w:val="26"/>
          <w:szCs w:val="26"/>
        </w:rPr>
        <w:t>игровая – пройти лабиринт, найти выход;</w:t>
      </w:r>
    </w:p>
    <w:p w:rsidR="00CF1D58" w:rsidRPr="00C54E20" w:rsidRDefault="00CF1D58" w:rsidP="001A1A6E">
      <w:pPr>
        <w:numPr>
          <w:ilvl w:val="2"/>
          <w:numId w:val="4"/>
        </w:numPr>
        <w:spacing w:after="0" w:line="240" w:lineRule="auto"/>
        <w:ind w:left="142" w:firstLine="709"/>
        <w:rPr>
          <w:rFonts w:ascii="Times New Roman" w:hAnsi="Times New Roman" w:cs="Times New Roman"/>
          <w:i/>
          <w:sz w:val="26"/>
          <w:szCs w:val="26"/>
        </w:rPr>
      </w:pPr>
      <w:r w:rsidRPr="00C54E20">
        <w:rPr>
          <w:rFonts w:ascii="Times New Roman" w:hAnsi="Times New Roman" w:cs="Times New Roman"/>
          <w:i/>
          <w:iCs/>
          <w:sz w:val="26"/>
          <w:szCs w:val="26"/>
        </w:rPr>
        <w:t xml:space="preserve">обучающая - </w:t>
      </w:r>
      <w:r w:rsidRPr="00C54E20">
        <w:rPr>
          <w:rFonts w:ascii="Times New Roman" w:hAnsi="Times New Roman" w:cs="Times New Roman"/>
          <w:i/>
          <w:sz w:val="26"/>
          <w:szCs w:val="26"/>
        </w:rPr>
        <w:t>совершенствование и закрепление знаний выполнения арифметических операций в двоичной системе счисления.</w:t>
      </w:r>
    </w:p>
    <w:p w:rsidR="00CF1D58" w:rsidRPr="00C54E20" w:rsidRDefault="00CF1D58" w:rsidP="001A1A6E">
      <w:pPr>
        <w:numPr>
          <w:ilvl w:val="1"/>
          <w:numId w:val="4"/>
        </w:num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Содержание игры:</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Группа делится на три команды. Каждая команда получает:</w:t>
      </w:r>
    </w:p>
    <w:p w:rsidR="00CF1D58" w:rsidRPr="00C54E20" w:rsidRDefault="00CF1D58" w:rsidP="001A1A6E">
      <w:pPr>
        <w:numPr>
          <w:ilvl w:val="3"/>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карточку с исходным заданием;</w:t>
      </w:r>
    </w:p>
    <w:p w:rsidR="00CF1D58" w:rsidRPr="00C54E20" w:rsidRDefault="00CF1D58" w:rsidP="001A1A6E">
      <w:pPr>
        <w:numPr>
          <w:ilvl w:val="3"/>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4 листа с заданиями этапов лабиринта.</w:t>
      </w:r>
    </w:p>
    <w:p w:rsidR="00CF1D58" w:rsidRPr="00C54E20" w:rsidRDefault="00CF1D58" w:rsidP="001A1A6E">
      <w:pPr>
        <w:numPr>
          <w:ilvl w:val="1"/>
          <w:numId w:val="4"/>
        </w:num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Игровые правила:</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 xml:space="preserve">Сначала каждая команда должна выполнить задание на своей карточке: найти сумму двух слагаемых в двоичной системе счисления. </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Найдя разность, команда переходит к этапу 2 лабиринта: находит получившееся на этапе 1 число в первом столбике листа 2 (т. е. среди первых сомножителей произведений, записанных на этом листе).</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lastRenderedPageBreak/>
        <w:t>Найдя произведение, команда переходит к этапу 3 лабиринта: находит получившееся на этапе 2 число в первом столбике листа 3 (т. е. среди первых слагаемых сумм, записанных на этом листе).</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Найдя сумму, команда переходит к этапу 4 лабиринта: находит получившееся на этапе 3 число в первом столбике листа 4 (т. е. среди делимых, записанных на этом листе).</w:t>
      </w:r>
    </w:p>
    <w:p w:rsidR="00CF1D58" w:rsidRPr="00C54E20" w:rsidRDefault="00CF1D58" w:rsidP="001A1A6E">
      <w:pPr>
        <w:numPr>
          <w:ilvl w:val="1"/>
          <w:numId w:val="4"/>
        </w:num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Игровые действия:</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Пройти все этапы лабиринта, использовать возможности и взаимопомощь в команде;</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Освоить арифметические действия в двоичной системе счисления, подготовиться к проверочной работе.</w:t>
      </w:r>
    </w:p>
    <w:p w:rsidR="00CF1D58" w:rsidRPr="00C54E20" w:rsidRDefault="00CF1D58" w:rsidP="001A1A6E">
      <w:pPr>
        <w:numPr>
          <w:ilvl w:val="1"/>
          <w:numId w:val="4"/>
        </w:num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Окончание игры, подведение итогов:</w:t>
      </w:r>
    </w:p>
    <w:p w:rsidR="00CF1D58" w:rsidRPr="00C54E20" w:rsidRDefault="00CF1D58" w:rsidP="001A1A6E">
      <w:pPr>
        <w:numPr>
          <w:ilvl w:val="2"/>
          <w:numId w:val="4"/>
        </w:num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 xml:space="preserve">Каждая команда получает в результате игры при правильном прохождении всех четырех этапов оценку «отлично». </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 xml:space="preserve">Если не пройден один этап и из-за этого неправильный результат, то оценка снижается на балл. </w:t>
      </w:r>
    </w:p>
    <w:p w:rsidR="00CF1D58" w:rsidRPr="00C54E20" w:rsidRDefault="00CF1D58" w:rsidP="001A1A6E">
      <w:pPr>
        <w:numPr>
          <w:ilvl w:val="1"/>
          <w:numId w:val="4"/>
        </w:numPr>
        <w:spacing w:after="0" w:line="240" w:lineRule="auto"/>
        <w:ind w:left="142" w:firstLine="709"/>
        <w:rPr>
          <w:rFonts w:ascii="Times New Roman" w:hAnsi="Times New Roman" w:cs="Times New Roman"/>
          <w:b/>
          <w:bCs/>
          <w:iCs/>
          <w:sz w:val="26"/>
          <w:szCs w:val="26"/>
        </w:rPr>
      </w:pPr>
      <w:r w:rsidRPr="00C54E20">
        <w:rPr>
          <w:rFonts w:ascii="Times New Roman" w:hAnsi="Times New Roman" w:cs="Times New Roman"/>
          <w:b/>
          <w:bCs/>
          <w:iCs/>
          <w:sz w:val="26"/>
          <w:szCs w:val="26"/>
        </w:rPr>
        <w:t>Оборудование:</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sz w:val="26"/>
          <w:szCs w:val="26"/>
        </w:rPr>
        <w:t>Карточки с заданиями (Приложение 1);</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sz w:val="26"/>
          <w:szCs w:val="26"/>
        </w:rPr>
        <w:t>Из парт в классе строится лабиринт.</w:t>
      </w:r>
    </w:p>
    <w:p w:rsidR="00CF1D58" w:rsidRPr="00C54E20" w:rsidRDefault="00CF1D58" w:rsidP="001A1A6E">
      <w:pPr>
        <w:numPr>
          <w:ilvl w:val="1"/>
          <w:numId w:val="4"/>
        </w:numPr>
        <w:spacing w:after="0" w:line="240" w:lineRule="auto"/>
        <w:ind w:left="142" w:firstLine="709"/>
        <w:rPr>
          <w:rFonts w:ascii="Times New Roman" w:hAnsi="Times New Roman" w:cs="Times New Roman"/>
          <w:b/>
          <w:bCs/>
          <w:iCs/>
          <w:sz w:val="26"/>
          <w:szCs w:val="26"/>
        </w:rPr>
      </w:pPr>
      <w:r w:rsidRPr="00C54E20">
        <w:rPr>
          <w:rFonts w:ascii="Times New Roman" w:hAnsi="Times New Roman" w:cs="Times New Roman"/>
          <w:b/>
          <w:bCs/>
          <w:iCs/>
          <w:sz w:val="26"/>
          <w:szCs w:val="26"/>
        </w:rPr>
        <w:t>Время проведения:</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20 -25 минут.</w:t>
      </w:r>
    </w:p>
    <w:p w:rsidR="00CF1D58" w:rsidRPr="00C54E20" w:rsidRDefault="00CF1D58" w:rsidP="001A1A6E">
      <w:pPr>
        <w:numPr>
          <w:ilvl w:val="0"/>
          <w:numId w:val="4"/>
        </w:numPr>
        <w:spacing w:after="0" w:line="240" w:lineRule="auto"/>
        <w:ind w:left="142" w:firstLine="709"/>
        <w:rPr>
          <w:rFonts w:ascii="Times New Roman" w:hAnsi="Times New Roman" w:cs="Times New Roman"/>
          <w:b/>
          <w:bCs/>
          <w:iCs/>
          <w:sz w:val="26"/>
          <w:szCs w:val="26"/>
        </w:rPr>
      </w:pPr>
      <w:r w:rsidRPr="00C54E20">
        <w:rPr>
          <w:rFonts w:ascii="Times New Roman" w:hAnsi="Times New Roman" w:cs="Times New Roman"/>
          <w:b/>
          <w:bCs/>
          <w:iCs/>
          <w:sz w:val="26"/>
          <w:szCs w:val="26"/>
        </w:rPr>
        <w:t xml:space="preserve">Игра «Логические мосты» по теме «Основы логики» </w:t>
      </w:r>
    </w:p>
    <w:p w:rsidR="00CF1D58" w:rsidRPr="00C54E20" w:rsidRDefault="00CF1D58" w:rsidP="001A1A6E">
      <w:pPr>
        <w:numPr>
          <w:ilvl w:val="1"/>
          <w:numId w:val="4"/>
        </w:numPr>
        <w:spacing w:after="0" w:line="240" w:lineRule="auto"/>
        <w:ind w:left="142" w:firstLine="709"/>
        <w:rPr>
          <w:rFonts w:ascii="Times New Roman" w:hAnsi="Times New Roman" w:cs="Times New Roman"/>
          <w:b/>
          <w:bCs/>
          <w:i/>
          <w:iCs/>
          <w:sz w:val="26"/>
          <w:szCs w:val="26"/>
        </w:rPr>
      </w:pPr>
      <w:r w:rsidRPr="00C54E20">
        <w:rPr>
          <w:rFonts w:ascii="Times New Roman" w:hAnsi="Times New Roman" w:cs="Times New Roman"/>
          <w:b/>
          <w:bCs/>
          <w:i/>
          <w:iCs/>
          <w:sz w:val="26"/>
          <w:szCs w:val="26"/>
        </w:rPr>
        <w:t xml:space="preserve">Дидактическая задача(цель): </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игровая – найти мост и соединить острова;</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обучающая – закрепление знаний, трансформация и преобразование для последующего применения в решении заданий проверочных работ и ЕГЭ.</w:t>
      </w:r>
    </w:p>
    <w:p w:rsidR="00CF1D58" w:rsidRPr="00C54E20" w:rsidRDefault="00CF1D58" w:rsidP="001A1A6E">
      <w:pPr>
        <w:numPr>
          <w:ilvl w:val="0"/>
          <w:numId w:val="4"/>
        </w:numPr>
        <w:spacing w:after="0" w:line="240" w:lineRule="auto"/>
        <w:ind w:left="142" w:firstLine="709"/>
        <w:rPr>
          <w:rFonts w:ascii="Times New Roman" w:hAnsi="Times New Roman" w:cs="Times New Roman"/>
          <w:b/>
          <w:bCs/>
          <w:iCs/>
          <w:sz w:val="26"/>
          <w:szCs w:val="26"/>
        </w:rPr>
      </w:pPr>
      <w:r w:rsidRPr="00C54E20">
        <w:rPr>
          <w:rFonts w:ascii="Times New Roman" w:hAnsi="Times New Roman" w:cs="Times New Roman"/>
          <w:b/>
          <w:bCs/>
          <w:iCs/>
          <w:sz w:val="26"/>
          <w:szCs w:val="26"/>
        </w:rPr>
        <w:t>Игра «Разведка» на построение таблиц истинности по теме «Основы логики»</w:t>
      </w:r>
    </w:p>
    <w:p w:rsidR="00CF1D58" w:rsidRPr="00C54E20" w:rsidRDefault="00CF1D58" w:rsidP="001A1A6E">
      <w:pPr>
        <w:numPr>
          <w:ilvl w:val="1"/>
          <w:numId w:val="4"/>
        </w:numPr>
        <w:spacing w:after="0" w:line="240" w:lineRule="auto"/>
        <w:ind w:left="142" w:firstLine="709"/>
        <w:rPr>
          <w:rFonts w:ascii="Times New Roman" w:hAnsi="Times New Roman" w:cs="Times New Roman"/>
          <w:b/>
          <w:bCs/>
          <w:i/>
          <w:iCs/>
          <w:sz w:val="26"/>
          <w:szCs w:val="26"/>
        </w:rPr>
      </w:pPr>
      <w:r w:rsidRPr="00C54E20">
        <w:rPr>
          <w:rFonts w:ascii="Times New Roman" w:hAnsi="Times New Roman" w:cs="Times New Roman"/>
          <w:b/>
          <w:bCs/>
          <w:i/>
          <w:iCs/>
          <w:sz w:val="26"/>
          <w:szCs w:val="26"/>
        </w:rPr>
        <w:t>Игровые правила:</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 xml:space="preserve">Каждая пара получает по четыре задачи. </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Капитан пары выполняет это задание письменно, а дешифровщик на компьютере.</w:t>
      </w:r>
    </w:p>
    <w:p w:rsidR="00CF1D58" w:rsidRPr="00C54E20" w:rsidRDefault="00CF1D58" w:rsidP="001A1A6E">
      <w:pPr>
        <w:numPr>
          <w:ilvl w:val="1"/>
          <w:numId w:val="4"/>
        </w:numPr>
        <w:spacing w:after="0" w:line="240" w:lineRule="auto"/>
        <w:ind w:left="142" w:firstLine="709"/>
        <w:rPr>
          <w:rFonts w:ascii="Times New Roman" w:hAnsi="Times New Roman" w:cs="Times New Roman"/>
          <w:b/>
          <w:bCs/>
          <w:i/>
          <w:iCs/>
          <w:sz w:val="26"/>
          <w:szCs w:val="26"/>
        </w:rPr>
      </w:pPr>
      <w:r w:rsidRPr="00C54E20">
        <w:rPr>
          <w:rFonts w:ascii="Times New Roman" w:hAnsi="Times New Roman" w:cs="Times New Roman"/>
          <w:b/>
          <w:bCs/>
          <w:i/>
          <w:iCs/>
          <w:sz w:val="26"/>
          <w:szCs w:val="26"/>
        </w:rPr>
        <w:t>Игровые действия:</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Расшифровать полученное от разведки сообщение.</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Определить его достоверность.</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 xml:space="preserve">Построить таблицу истинности в тетради и в программе MS </w:t>
      </w:r>
      <w:proofErr w:type="spellStart"/>
      <w:r w:rsidRPr="00C54E20">
        <w:rPr>
          <w:rFonts w:ascii="Times New Roman" w:hAnsi="Times New Roman" w:cs="Times New Roman"/>
          <w:bCs/>
          <w:iCs/>
          <w:sz w:val="26"/>
          <w:szCs w:val="26"/>
        </w:rPr>
        <w:t>Excel</w:t>
      </w:r>
      <w:proofErr w:type="spellEnd"/>
      <w:r w:rsidRPr="00C54E20">
        <w:rPr>
          <w:rFonts w:ascii="Times New Roman" w:hAnsi="Times New Roman" w:cs="Times New Roman"/>
          <w:bCs/>
          <w:iCs/>
          <w:sz w:val="26"/>
          <w:szCs w:val="26"/>
        </w:rPr>
        <w:t>.</w:t>
      </w:r>
    </w:p>
    <w:p w:rsidR="00CF1D58" w:rsidRPr="00C54E20" w:rsidRDefault="00CF1D58" w:rsidP="001A1A6E">
      <w:pPr>
        <w:numPr>
          <w:ilvl w:val="0"/>
          <w:numId w:val="4"/>
        </w:numPr>
        <w:spacing w:after="0" w:line="240" w:lineRule="auto"/>
        <w:ind w:left="142" w:firstLine="709"/>
        <w:rPr>
          <w:rFonts w:ascii="Times New Roman" w:hAnsi="Times New Roman" w:cs="Times New Roman"/>
          <w:b/>
          <w:bCs/>
          <w:iCs/>
          <w:sz w:val="26"/>
          <w:szCs w:val="26"/>
        </w:rPr>
      </w:pPr>
      <w:r w:rsidRPr="00C54E20">
        <w:rPr>
          <w:rFonts w:ascii="Times New Roman" w:hAnsi="Times New Roman" w:cs="Times New Roman"/>
          <w:b/>
          <w:bCs/>
          <w:iCs/>
          <w:sz w:val="26"/>
          <w:szCs w:val="26"/>
        </w:rPr>
        <w:t>Игра «Аукцион» по теме «Алгоритмизация» (или самостоятельная работа)</w:t>
      </w:r>
    </w:p>
    <w:p w:rsidR="00CF1D58" w:rsidRPr="00C54E20" w:rsidRDefault="00CF1D58" w:rsidP="001A1A6E">
      <w:pPr>
        <w:numPr>
          <w:ilvl w:val="1"/>
          <w:numId w:val="4"/>
        </w:numPr>
        <w:spacing w:after="0" w:line="240" w:lineRule="auto"/>
        <w:ind w:left="142" w:firstLine="709"/>
        <w:rPr>
          <w:rFonts w:ascii="Times New Roman" w:hAnsi="Times New Roman" w:cs="Times New Roman"/>
          <w:b/>
          <w:bCs/>
          <w:i/>
          <w:iCs/>
          <w:sz w:val="26"/>
          <w:szCs w:val="26"/>
        </w:rPr>
      </w:pPr>
      <w:r w:rsidRPr="00C54E20">
        <w:rPr>
          <w:rFonts w:ascii="Times New Roman" w:hAnsi="Times New Roman" w:cs="Times New Roman"/>
          <w:b/>
          <w:bCs/>
          <w:i/>
          <w:iCs/>
          <w:sz w:val="26"/>
          <w:szCs w:val="26"/>
        </w:rPr>
        <w:t>Окончание игры, подведение итогов:</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Если команда правильно выполняет задание для выбранного ею выражения, то ей начисляются те баллы, за которые она «купила» данное выражение. Но если задание выполнено неверно, то все эти баллы (или часть их) вычитаются из общей суммы команды.</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Важным достоинством этой простой игры является то, что, выбирая выражение лота, учащимся каждый раз приходится сравнивать все пять выражений данного лота и мысленно «прокручивать» ход их решения.</w:t>
      </w:r>
    </w:p>
    <w:p w:rsidR="00CF1D58" w:rsidRPr="00C54E20" w:rsidRDefault="00CF1D58" w:rsidP="001A1A6E">
      <w:pPr>
        <w:numPr>
          <w:ilvl w:val="2"/>
          <w:numId w:val="4"/>
        </w:numPr>
        <w:spacing w:after="0" w:line="240" w:lineRule="auto"/>
        <w:ind w:left="142" w:firstLine="709"/>
        <w:rPr>
          <w:rFonts w:ascii="Times New Roman" w:hAnsi="Times New Roman" w:cs="Times New Roman"/>
          <w:bCs/>
          <w:iCs/>
          <w:sz w:val="26"/>
          <w:szCs w:val="26"/>
        </w:rPr>
      </w:pPr>
      <w:r w:rsidRPr="00C54E20">
        <w:rPr>
          <w:rFonts w:ascii="Times New Roman" w:hAnsi="Times New Roman" w:cs="Times New Roman"/>
          <w:bCs/>
          <w:iCs/>
          <w:sz w:val="26"/>
          <w:szCs w:val="26"/>
        </w:rPr>
        <w:t>Команда, набравшая наибольшее количество баллов, получает оценку «отлично», занявшая второе место – «хорошо», остальным можно предложить дополнительно поработать над этой темой.</w:t>
      </w:r>
    </w:p>
    <w:p w:rsidR="00CF1D58" w:rsidRPr="00C54E20" w:rsidRDefault="00CF1D58" w:rsidP="001A1A6E">
      <w:pPr>
        <w:spacing w:after="0" w:line="240" w:lineRule="auto"/>
        <w:ind w:left="142" w:firstLine="709"/>
        <w:rPr>
          <w:rFonts w:ascii="Times New Roman" w:hAnsi="Times New Roman" w:cs="Times New Roman"/>
          <w:b/>
          <w:sz w:val="26"/>
          <w:szCs w:val="26"/>
        </w:rPr>
      </w:pPr>
      <w:r w:rsidRPr="00C54E20">
        <w:rPr>
          <w:rFonts w:ascii="Times New Roman" w:hAnsi="Times New Roman" w:cs="Times New Roman"/>
          <w:b/>
          <w:sz w:val="26"/>
          <w:szCs w:val="26"/>
        </w:rPr>
        <w:t>Игры на уроках информатики. Компьютерные сети.</w:t>
      </w:r>
    </w:p>
    <w:p w:rsidR="00115C66" w:rsidRPr="00C54E20" w:rsidRDefault="00115C66" w:rsidP="001A1A6E">
      <w:pPr>
        <w:spacing w:after="0" w:line="240" w:lineRule="auto"/>
        <w:ind w:left="142" w:firstLine="709"/>
        <w:rPr>
          <w:rFonts w:ascii="Times New Roman" w:hAnsi="Times New Roman" w:cs="Times New Roman"/>
          <w:sz w:val="26"/>
          <w:szCs w:val="26"/>
        </w:rPr>
      </w:pPr>
      <w:r w:rsidRPr="00C54E20">
        <w:rPr>
          <w:rFonts w:ascii="Times New Roman" w:hAnsi="Times New Roman" w:cs="Times New Roman"/>
          <w:sz w:val="26"/>
          <w:szCs w:val="26"/>
        </w:rPr>
        <w:t xml:space="preserve">Опыт коллег в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ролевые игры.</w:t>
      </w:r>
    </w:p>
    <w:p w:rsidR="00CF1D58" w:rsidRPr="00C54E20" w:rsidRDefault="0025242C" w:rsidP="001A1A6E">
      <w:pPr>
        <w:spacing w:after="0" w:line="240" w:lineRule="auto"/>
        <w:ind w:left="142" w:firstLine="709"/>
        <w:rPr>
          <w:rFonts w:ascii="Times New Roman" w:hAnsi="Times New Roman" w:cs="Times New Roman"/>
          <w:sz w:val="26"/>
          <w:szCs w:val="26"/>
        </w:rPr>
      </w:pPr>
      <w:hyperlink r:id="rId12" w:history="1">
        <w:r w:rsidR="00CF1D58" w:rsidRPr="00C54E20">
          <w:rPr>
            <w:rStyle w:val="a8"/>
            <w:rFonts w:ascii="Times New Roman" w:hAnsi="Times New Roman" w:cs="Times New Roman"/>
            <w:color w:val="auto"/>
            <w:sz w:val="26"/>
            <w:szCs w:val="26"/>
          </w:rPr>
          <w:t>https://dist-tutor.info/library/index.php?id=25</w:t>
        </w:r>
      </w:hyperlink>
    </w:p>
    <w:p w:rsidR="00CF1D58" w:rsidRPr="00C54E20" w:rsidRDefault="00C33703" w:rsidP="001A1A6E">
      <w:pPr>
        <w:pStyle w:val="1"/>
        <w:rPr>
          <w:color w:val="auto"/>
          <w:sz w:val="26"/>
          <w:szCs w:val="26"/>
        </w:rPr>
      </w:pPr>
      <w:bookmarkStart w:id="3" w:name="_Toc64987374"/>
      <w:r w:rsidRPr="00C54E20">
        <w:rPr>
          <w:color w:val="auto"/>
          <w:sz w:val="26"/>
          <w:szCs w:val="26"/>
        </w:rPr>
        <w:lastRenderedPageBreak/>
        <w:t>Пятая часть</w:t>
      </w:r>
      <w:bookmarkEnd w:id="3"/>
      <w:r w:rsidR="00BD155D" w:rsidRPr="00C54E20">
        <w:rPr>
          <w:color w:val="auto"/>
          <w:sz w:val="26"/>
          <w:szCs w:val="26"/>
        </w:rPr>
        <w:t xml:space="preserve"> (так все-таки понятия «дидактическая игра» и «</w:t>
      </w:r>
      <w:proofErr w:type="spellStart"/>
      <w:r w:rsidR="00BD155D" w:rsidRPr="00C54E20">
        <w:rPr>
          <w:color w:val="auto"/>
          <w:sz w:val="26"/>
          <w:szCs w:val="26"/>
        </w:rPr>
        <w:t>геймификация</w:t>
      </w:r>
      <w:proofErr w:type="spellEnd"/>
      <w:r w:rsidR="00BD155D" w:rsidRPr="00C54E20">
        <w:rPr>
          <w:color w:val="auto"/>
          <w:sz w:val="26"/>
          <w:szCs w:val="26"/>
        </w:rPr>
        <w:t xml:space="preserve">» </w:t>
      </w:r>
      <w:proofErr w:type="spellStart"/>
      <w:r w:rsidR="00BD155D" w:rsidRPr="00C54E20">
        <w:rPr>
          <w:color w:val="auto"/>
          <w:sz w:val="26"/>
          <w:szCs w:val="26"/>
        </w:rPr>
        <w:t>рядоположенные</w:t>
      </w:r>
      <w:proofErr w:type="spellEnd"/>
      <w:r w:rsidR="00BD155D" w:rsidRPr="00C54E20">
        <w:rPr>
          <w:color w:val="auto"/>
          <w:sz w:val="26"/>
          <w:szCs w:val="26"/>
        </w:rPr>
        <w:t>, либо есть отличия? Хотелось бы четкости и разведения этих понятий)</w:t>
      </w:r>
    </w:p>
    <w:p w:rsidR="00C33703" w:rsidRPr="00C54E20" w:rsidRDefault="00C33703" w:rsidP="008614EF">
      <w:pPr>
        <w:shd w:val="clear" w:color="auto" w:fill="FFFFFF"/>
        <w:spacing w:after="0" w:line="240" w:lineRule="auto"/>
        <w:ind w:right="29" w:firstLine="709"/>
        <w:jc w:val="both"/>
        <w:rPr>
          <w:rFonts w:ascii="Times New Roman" w:eastAsia="Times New Roman" w:hAnsi="Times New Roman" w:cs="Times New Roman"/>
          <w:bCs/>
          <w:iCs/>
          <w:spacing w:val="-1"/>
          <w:sz w:val="26"/>
          <w:szCs w:val="26"/>
          <w:lang w:eastAsia="ru-RU"/>
        </w:rPr>
      </w:pPr>
      <w:r w:rsidRPr="00C54E20">
        <w:rPr>
          <w:rFonts w:ascii="Times New Roman" w:eastAsia="Times New Roman" w:hAnsi="Times New Roman" w:cs="Times New Roman"/>
          <w:bCs/>
          <w:iCs/>
          <w:spacing w:val="-3"/>
          <w:sz w:val="26"/>
          <w:szCs w:val="26"/>
          <w:lang w:eastAsia="ru-RU"/>
        </w:rPr>
        <w:t xml:space="preserve">Дидактические игры позволяют за короткий срок добиться целей, на достижение которых при традиционном обучении уходят без </w:t>
      </w:r>
      <w:r w:rsidRPr="00C54E20">
        <w:rPr>
          <w:rFonts w:ascii="Times New Roman" w:eastAsia="Times New Roman" w:hAnsi="Times New Roman" w:cs="Times New Roman"/>
          <w:iCs/>
          <w:spacing w:val="-1"/>
          <w:sz w:val="26"/>
          <w:szCs w:val="26"/>
          <w:lang w:eastAsia="ru-RU"/>
        </w:rPr>
        <w:t>особенной</w:t>
      </w:r>
      <w:r w:rsidRPr="00C54E20">
        <w:rPr>
          <w:rFonts w:ascii="Times New Roman" w:eastAsia="Times New Roman" w:hAnsi="Times New Roman" w:cs="Times New Roman"/>
          <w:b/>
          <w:iCs/>
          <w:spacing w:val="-1"/>
          <w:sz w:val="26"/>
          <w:szCs w:val="26"/>
          <w:lang w:eastAsia="ru-RU"/>
        </w:rPr>
        <w:t xml:space="preserve"> </w:t>
      </w:r>
      <w:r w:rsidRPr="00C54E20">
        <w:rPr>
          <w:rFonts w:ascii="Times New Roman" w:eastAsia="Times New Roman" w:hAnsi="Times New Roman" w:cs="Times New Roman"/>
          <w:bCs/>
          <w:iCs/>
          <w:spacing w:val="-1"/>
          <w:sz w:val="26"/>
          <w:szCs w:val="26"/>
          <w:lang w:eastAsia="ru-RU"/>
        </w:rPr>
        <w:t>эффективности многие часы и огромные усилия преподавателя.</w:t>
      </w:r>
      <w:r w:rsidR="00050463" w:rsidRPr="00C54E20">
        <w:rPr>
          <w:rFonts w:ascii="Times New Roman" w:eastAsia="Times New Roman" w:hAnsi="Times New Roman" w:cs="Times New Roman"/>
          <w:bCs/>
          <w:iCs/>
          <w:spacing w:val="-1"/>
          <w:sz w:val="26"/>
          <w:szCs w:val="26"/>
          <w:lang w:eastAsia="ru-RU"/>
        </w:rPr>
        <w:t xml:space="preserve"> </w:t>
      </w:r>
    </w:p>
    <w:p w:rsidR="00C33703" w:rsidRPr="00C54E20" w:rsidRDefault="00C33703" w:rsidP="008614EF">
      <w:pPr>
        <w:shd w:val="clear" w:color="auto" w:fill="FFFFFF"/>
        <w:spacing w:after="0" w:line="240" w:lineRule="auto"/>
        <w:ind w:left="14" w:right="29" w:firstLine="709"/>
        <w:jc w:val="both"/>
        <w:rPr>
          <w:rFonts w:ascii="Times New Roman" w:eastAsia="Times New Roman" w:hAnsi="Times New Roman" w:cs="Times New Roman"/>
          <w:bCs/>
          <w:iCs/>
          <w:spacing w:val="-1"/>
          <w:sz w:val="26"/>
          <w:szCs w:val="26"/>
          <w:lang w:eastAsia="ru-RU"/>
        </w:rPr>
      </w:pPr>
      <w:r w:rsidRPr="00C54E20">
        <w:rPr>
          <w:rFonts w:ascii="Times New Roman" w:eastAsia="Times New Roman" w:hAnsi="Times New Roman" w:cs="Times New Roman"/>
          <w:bCs/>
          <w:iCs/>
          <w:spacing w:val="-1"/>
          <w:sz w:val="26"/>
          <w:szCs w:val="26"/>
          <w:lang w:eastAsia="ru-RU"/>
        </w:rPr>
        <w:t>Дидактическая игра повышает интерес к учебным знаниям в целом и к тем проблемам, которые моделируются с помощью игры. Позволяет снимать «учебную усталость», которая появляется у большинства школьников в процессе изучения информатики, ведь, несмотря на актуальность основной части учебных тем, преподавателю требуются специальные усилия, чтобы удерживать внимание класса, стимулировать интерес к сути рассматриваемых вопросов.</w:t>
      </w:r>
    </w:p>
    <w:p w:rsidR="00C33703" w:rsidRPr="00C54E20" w:rsidRDefault="00C33703" w:rsidP="008614EF">
      <w:pPr>
        <w:shd w:val="clear" w:color="auto" w:fill="FFFFFF"/>
        <w:spacing w:after="0" w:line="240" w:lineRule="auto"/>
        <w:ind w:right="29" w:firstLine="709"/>
        <w:jc w:val="both"/>
        <w:rPr>
          <w:rFonts w:ascii="Times New Roman" w:eastAsia="Times New Roman" w:hAnsi="Times New Roman" w:cs="Times New Roman"/>
          <w:bCs/>
          <w:iCs/>
          <w:sz w:val="26"/>
          <w:szCs w:val="26"/>
          <w:lang w:eastAsia="ru-RU"/>
        </w:rPr>
      </w:pPr>
      <w:r w:rsidRPr="00C54E20">
        <w:rPr>
          <w:rFonts w:ascii="Times New Roman" w:eastAsia="Times New Roman" w:hAnsi="Times New Roman" w:cs="Times New Roman"/>
          <w:bCs/>
          <w:iCs/>
          <w:spacing w:val="-1"/>
          <w:sz w:val="26"/>
          <w:szCs w:val="26"/>
          <w:lang w:eastAsia="ru-RU"/>
        </w:rPr>
        <w:t>Игра стимулирует формирование, наряду с партнерскими отношениями, чувство внутренней свободы, ощущение дружеской поддержки и возможность оказать в случае необходимость помощь своему партнеру, что способствует сближению участников, углубляет их взаимоотношения. Игра позволяет снять авторитарную позицию педагога, уравнивает в правах всех участников.</w:t>
      </w:r>
    </w:p>
    <w:p w:rsidR="00C33703" w:rsidRPr="00C54E20" w:rsidRDefault="00C33703" w:rsidP="008614EF">
      <w:pPr>
        <w:spacing w:after="0" w:line="240" w:lineRule="auto"/>
        <w:ind w:firstLine="709"/>
        <w:rPr>
          <w:rFonts w:ascii="Times New Roman" w:hAnsi="Times New Roman" w:cs="Times New Roman"/>
          <w:b/>
          <w:sz w:val="26"/>
          <w:szCs w:val="26"/>
        </w:rPr>
      </w:pPr>
      <w:r w:rsidRPr="00C54E20">
        <w:rPr>
          <w:rFonts w:ascii="Times New Roman" w:hAnsi="Times New Roman" w:cs="Times New Roman"/>
          <w:b/>
          <w:sz w:val="26"/>
          <w:szCs w:val="26"/>
        </w:rPr>
        <w:t>Почему образованию нужны игры</w:t>
      </w:r>
      <w:r w:rsidR="001A1A6E" w:rsidRPr="00C54E20">
        <w:rPr>
          <w:rFonts w:ascii="Times New Roman" w:hAnsi="Times New Roman" w:cs="Times New Roman"/>
          <w:b/>
          <w:sz w:val="26"/>
          <w:szCs w:val="26"/>
        </w:rPr>
        <w:t>?</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Учёба — это труд. Игра же – сладкая приправа. Она делает обучение увлекательным и приятным, чтобы дети с охотой возвращались в класс.</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Человек лучше запоминает то, что вызывает эмоции. Неважно, положительные или отрицательные — любое сильное впечатление оставляет глубокий отпечаток в памяти.</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В игре дети раскрываются с неожиданной стороны. Становятся понятны их истинные желания и возможности. Например, тихоня, не блистающий способностями, в процессе игры оказывается хорошим стратегом. В итоге получает признание, повышает самооценку, как следствие — стремится к знаниям.</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sz w:val="26"/>
          <w:szCs w:val="26"/>
        </w:rPr>
        <w:t>4 ошибки при создании игрового урока</w:t>
      </w:r>
      <w:r w:rsidR="00BD155D" w:rsidRPr="00C54E20">
        <w:rPr>
          <w:rFonts w:ascii="Times New Roman" w:hAnsi="Times New Roman" w:cs="Times New Roman"/>
          <w:b/>
          <w:sz w:val="26"/>
          <w:szCs w:val="26"/>
        </w:rPr>
        <w:t xml:space="preserve"> </w:t>
      </w:r>
      <w:r w:rsidR="00BD155D" w:rsidRPr="00C54E20">
        <w:rPr>
          <w:rFonts w:ascii="Times New Roman" w:hAnsi="Times New Roman" w:cs="Times New Roman"/>
          <w:sz w:val="26"/>
          <w:szCs w:val="26"/>
        </w:rPr>
        <w:t>(рекомендации полезные)</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sz w:val="26"/>
          <w:szCs w:val="26"/>
        </w:rPr>
        <w:t>Вы придумали яркую историю, задания, сказочный мир, показали игру ученикам, символично нажали на «</w:t>
      </w:r>
      <w:proofErr w:type="spellStart"/>
      <w:r w:rsidRPr="00C54E20">
        <w:rPr>
          <w:rFonts w:ascii="Times New Roman" w:hAnsi="Times New Roman" w:cs="Times New Roman"/>
          <w:sz w:val="26"/>
          <w:szCs w:val="26"/>
        </w:rPr>
        <w:t>play</w:t>
      </w:r>
      <w:proofErr w:type="spellEnd"/>
      <w:r w:rsidRPr="00C54E20">
        <w:rPr>
          <w:rFonts w:ascii="Times New Roman" w:hAnsi="Times New Roman" w:cs="Times New Roman"/>
          <w:sz w:val="26"/>
          <w:szCs w:val="26"/>
        </w:rPr>
        <w:t>» и… Нет искры. У детей не зажегся огонек в глазах. Чтобы застраховать себя от провала, изучите ошибки, которые чаще всего допускают при создании игры:</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Фокус на соревнованиях</w:t>
      </w:r>
      <w:r w:rsidRPr="00C54E20">
        <w:rPr>
          <w:rFonts w:ascii="Times New Roman" w:hAnsi="Times New Roman" w:cs="Times New Roman"/>
          <w:sz w:val="26"/>
          <w:szCs w:val="26"/>
        </w:rPr>
        <w:t xml:space="preserve">. Соперничество — один из козырей в колоде </w:t>
      </w:r>
      <w:proofErr w:type="spellStart"/>
      <w:r w:rsidRPr="00C54E20">
        <w:rPr>
          <w:rFonts w:ascii="Times New Roman" w:hAnsi="Times New Roman" w:cs="Times New Roman"/>
          <w:sz w:val="26"/>
          <w:szCs w:val="26"/>
        </w:rPr>
        <w:t>геймификации</w:t>
      </w:r>
      <w:proofErr w:type="spellEnd"/>
      <w:r w:rsidRPr="00C54E20">
        <w:rPr>
          <w:rFonts w:ascii="Times New Roman" w:hAnsi="Times New Roman" w:cs="Times New Roman"/>
          <w:sz w:val="26"/>
          <w:szCs w:val="26"/>
        </w:rPr>
        <w:t xml:space="preserve">. Однако не стоит «ходить» только с этой карты. Если детей заботит лишь, как бы вскарабкаться на вершину рейтинга, это не образовательная игра, а спорт. Карл Капп, известный в среде электронного обучения </w:t>
      </w:r>
      <w:proofErr w:type="spellStart"/>
      <w:r w:rsidRPr="00C54E20">
        <w:rPr>
          <w:rFonts w:ascii="Times New Roman" w:hAnsi="Times New Roman" w:cs="Times New Roman"/>
          <w:sz w:val="26"/>
          <w:szCs w:val="26"/>
        </w:rPr>
        <w:t>блогер</w:t>
      </w:r>
      <w:proofErr w:type="spellEnd"/>
      <w:r w:rsidRPr="00C54E20">
        <w:rPr>
          <w:rFonts w:ascii="Times New Roman" w:hAnsi="Times New Roman" w:cs="Times New Roman"/>
          <w:sz w:val="26"/>
          <w:szCs w:val="26"/>
        </w:rPr>
        <w:t xml:space="preserve"> и автор книг, дает такой совет: «Используйте соревнование, если хотите заинтриговать. Оно должно длиться ровно столько, чтобы дети окунулись в игру и накопили запал».</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Перебор с наградами.</w:t>
      </w:r>
      <w:r w:rsidRPr="00C54E20">
        <w:rPr>
          <w:rFonts w:ascii="Times New Roman" w:hAnsi="Times New Roman" w:cs="Times New Roman"/>
          <w:sz w:val="26"/>
          <w:szCs w:val="26"/>
        </w:rPr>
        <w:t xml:space="preserve"> Если вы подкидываете ученикам </w:t>
      </w:r>
      <w:proofErr w:type="spellStart"/>
      <w:r w:rsidRPr="00C54E20">
        <w:rPr>
          <w:rFonts w:ascii="Times New Roman" w:hAnsi="Times New Roman" w:cs="Times New Roman"/>
          <w:sz w:val="26"/>
          <w:szCs w:val="26"/>
        </w:rPr>
        <w:t>бейджи</w:t>
      </w:r>
      <w:proofErr w:type="spellEnd"/>
      <w:r w:rsidRPr="00C54E20">
        <w:rPr>
          <w:rFonts w:ascii="Times New Roman" w:hAnsi="Times New Roman" w:cs="Times New Roman"/>
          <w:sz w:val="26"/>
          <w:szCs w:val="26"/>
        </w:rPr>
        <w:t xml:space="preserve"> и медальки по поводу и без, то вскоре они обесценятся. Знаки отличия превратятся в никому не нужное барахло. Идеальный вариант — выдавать награды лишь тем «игрокам», достижение которых признают даже конкуренты.</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Заигрались.</w:t>
      </w:r>
      <w:r w:rsidRPr="00C54E20">
        <w:rPr>
          <w:rFonts w:ascii="Times New Roman" w:hAnsi="Times New Roman" w:cs="Times New Roman"/>
          <w:sz w:val="26"/>
          <w:szCs w:val="26"/>
        </w:rPr>
        <w:t xml:space="preserve"> Ударившись в </w:t>
      </w:r>
      <w:proofErr w:type="spellStart"/>
      <w:r w:rsidRPr="00C54E20">
        <w:rPr>
          <w:rFonts w:ascii="Times New Roman" w:hAnsi="Times New Roman" w:cs="Times New Roman"/>
          <w:sz w:val="26"/>
          <w:szCs w:val="26"/>
        </w:rPr>
        <w:t>геймификацию</w:t>
      </w:r>
      <w:proofErr w:type="spellEnd"/>
      <w:r w:rsidRPr="00C54E20">
        <w:rPr>
          <w:rFonts w:ascii="Times New Roman" w:hAnsi="Times New Roman" w:cs="Times New Roman"/>
          <w:sz w:val="26"/>
          <w:szCs w:val="26"/>
        </w:rPr>
        <w:t>, велик риск «заиграться» и позабыть о сути — в школе дети должны учиться. Урок превратится в бесполезную забаву. Вы зря потратите силы и время. Школьники, конечно, останутся довольны — они весело скоротали 40 минут, но ничему не научились.</w:t>
      </w:r>
    </w:p>
    <w:p w:rsidR="00C33703" w:rsidRPr="00C54E20" w:rsidRDefault="00C33703" w:rsidP="001A1A6E">
      <w:pPr>
        <w:spacing w:after="0" w:line="240" w:lineRule="auto"/>
        <w:ind w:firstLine="709"/>
        <w:jc w:val="both"/>
        <w:rPr>
          <w:rFonts w:ascii="Times New Roman" w:hAnsi="Times New Roman" w:cs="Times New Roman"/>
          <w:sz w:val="26"/>
          <w:szCs w:val="26"/>
        </w:rPr>
      </w:pPr>
      <w:r w:rsidRPr="00C54E20">
        <w:rPr>
          <w:rFonts w:ascii="Times New Roman" w:hAnsi="Times New Roman" w:cs="Times New Roman"/>
          <w:b/>
          <w:i/>
          <w:sz w:val="26"/>
          <w:szCs w:val="26"/>
        </w:rPr>
        <w:t>Сбой в игровой механике.</w:t>
      </w:r>
      <w:r w:rsidRPr="00C54E20">
        <w:rPr>
          <w:rFonts w:ascii="Times New Roman" w:hAnsi="Times New Roman" w:cs="Times New Roman"/>
          <w:sz w:val="26"/>
          <w:szCs w:val="26"/>
        </w:rPr>
        <w:t xml:space="preserve"> Если одни ученики получают уровень за уровнем, а другие сидят в аутсайдерах, несмотря на все усилия, возможно, вы плохо проработали правила игрового мира. Исправьте недочеты. Иначе в проигрыше дети будут винить вас, как никудышного ведущего.</w:t>
      </w:r>
    </w:p>
    <w:p w:rsidR="00421760" w:rsidRPr="00C54E20" w:rsidRDefault="00C33703" w:rsidP="001A1A6E">
      <w:pPr>
        <w:spacing w:after="0" w:line="240" w:lineRule="auto"/>
        <w:ind w:firstLine="709"/>
        <w:jc w:val="both"/>
        <w:rPr>
          <w:rFonts w:ascii="Times New Roman" w:hAnsi="Times New Roman" w:cs="Times New Roman"/>
          <w:sz w:val="26"/>
          <w:szCs w:val="26"/>
        </w:rPr>
      </w:pPr>
      <w:proofErr w:type="spellStart"/>
      <w:r w:rsidRPr="00C54E20">
        <w:rPr>
          <w:rFonts w:ascii="Times New Roman" w:hAnsi="Times New Roman" w:cs="Times New Roman"/>
          <w:b/>
          <w:i/>
          <w:sz w:val="26"/>
          <w:szCs w:val="26"/>
        </w:rPr>
        <w:t>Геймификация</w:t>
      </w:r>
      <w:proofErr w:type="spellEnd"/>
      <w:r w:rsidRPr="00C54E20">
        <w:rPr>
          <w:rFonts w:ascii="Times New Roman" w:hAnsi="Times New Roman" w:cs="Times New Roman"/>
          <w:b/>
          <w:i/>
          <w:sz w:val="26"/>
          <w:szCs w:val="26"/>
        </w:rPr>
        <w:t xml:space="preserve"> –</w:t>
      </w:r>
      <w:r w:rsidRPr="00C54E20">
        <w:rPr>
          <w:rFonts w:ascii="Times New Roman" w:hAnsi="Times New Roman" w:cs="Times New Roman"/>
          <w:sz w:val="26"/>
          <w:szCs w:val="26"/>
        </w:rPr>
        <w:t xml:space="preserve"> не просто прививка от </w:t>
      </w:r>
      <w:proofErr w:type="gramStart"/>
      <w:r w:rsidRPr="00C54E20">
        <w:rPr>
          <w:rFonts w:ascii="Times New Roman" w:hAnsi="Times New Roman" w:cs="Times New Roman"/>
          <w:sz w:val="26"/>
          <w:szCs w:val="26"/>
        </w:rPr>
        <w:t>скуки,  у</w:t>
      </w:r>
      <w:proofErr w:type="gramEnd"/>
      <w:r w:rsidRPr="00C54E20">
        <w:rPr>
          <w:rFonts w:ascii="Times New Roman" w:hAnsi="Times New Roman" w:cs="Times New Roman"/>
          <w:sz w:val="26"/>
          <w:szCs w:val="26"/>
        </w:rPr>
        <w:t xml:space="preserve"> нее множество преимуществ, однако все хорошо в меру. Строгость тоже порою нужна, и превращать учебу в бесшабашную вечеринку не стоит. Используйте игру, когда хочется разбавить серьезность урока или просто объяснить сложную тему. Тогда в ваш класс ученики будут приходить с большим желанием и огоньком любопытства в глазах.</w:t>
      </w:r>
      <w:r w:rsidR="007C339B" w:rsidRPr="00C54E20">
        <w:rPr>
          <w:rFonts w:ascii="Times New Roman" w:hAnsi="Times New Roman" w:cs="Times New Roman"/>
          <w:sz w:val="26"/>
          <w:szCs w:val="26"/>
        </w:rPr>
        <w:t xml:space="preserve">    </w:t>
      </w:r>
    </w:p>
    <w:sectPr w:rsidR="00421760" w:rsidRPr="00C54E20" w:rsidSect="00724D87">
      <w:pgSz w:w="11906" w:h="16838"/>
      <w:pgMar w:top="568" w:right="424"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2640F"/>
    <w:multiLevelType w:val="multilevel"/>
    <w:tmpl w:val="9F7E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E6065A"/>
    <w:multiLevelType w:val="hybridMultilevel"/>
    <w:tmpl w:val="4B7AF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142D78"/>
    <w:multiLevelType w:val="hybridMultilevel"/>
    <w:tmpl w:val="022216B0"/>
    <w:lvl w:ilvl="0" w:tplc="8C262FC2">
      <w:start w:val="1"/>
      <w:numFmt w:val="bullet"/>
      <w:lvlText w:val=""/>
      <w:lvlJc w:val="left"/>
      <w:pPr>
        <w:tabs>
          <w:tab w:val="num" w:pos="1044"/>
        </w:tabs>
        <w:ind w:left="1044" w:hanging="360"/>
      </w:pPr>
      <w:rPr>
        <w:rFonts w:ascii="Symbol" w:hAnsi="Symbol" w:hint="default"/>
      </w:rPr>
    </w:lvl>
    <w:lvl w:ilvl="1" w:tplc="04190003" w:tentative="1">
      <w:start w:val="1"/>
      <w:numFmt w:val="bullet"/>
      <w:lvlText w:val="o"/>
      <w:lvlJc w:val="left"/>
      <w:pPr>
        <w:tabs>
          <w:tab w:val="num" w:pos="1404"/>
        </w:tabs>
        <w:ind w:left="1404" w:hanging="360"/>
      </w:pPr>
      <w:rPr>
        <w:rFonts w:ascii="Courier New" w:hAnsi="Courier New" w:cs="Courier New" w:hint="default"/>
      </w:rPr>
    </w:lvl>
    <w:lvl w:ilvl="2" w:tplc="04190005" w:tentative="1">
      <w:start w:val="1"/>
      <w:numFmt w:val="bullet"/>
      <w:lvlText w:val=""/>
      <w:lvlJc w:val="left"/>
      <w:pPr>
        <w:tabs>
          <w:tab w:val="num" w:pos="2124"/>
        </w:tabs>
        <w:ind w:left="2124" w:hanging="360"/>
      </w:pPr>
      <w:rPr>
        <w:rFonts w:ascii="Wingdings" w:hAnsi="Wingdings" w:hint="default"/>
      </w:rPr>
    </w:lvl>
    <w:lvl w:ilvl="3" w:tplc="04190001" w:tentative="1">
      <w:start w:val="1"/>
      <w:numFmt w:val="bullet"/>
      <w:lvlText w:val=""/>
      <w:lvlJc w:val="left"/>
      <w:pPr>
        <w:tabs>
          <w:tab w:val="num" w:pos="2844"/>
        </w:tabs>
        <w:ind w:left="2844" w:hanging="360"/>
      </w:pPr>
      <w:rPr>
        <w:rFonts w:ascii="Symbol" w:hAnsi="Symbol" w:hint="default"/>
      </w:rPr>
    </w:lvl>
    <w:lvl w:ilvl="4" w:tplc="04190003" w:tentative="1">
      <w:start w:val="1"/>
      <w:numFmt w:val="bullet"/>
      <w:lvlText w:val="o"/>
      <w:lvlJc w:val="left"/>
      <w:pPr>
        <w:tabs>
          <w:tab w:val="num" w:pos="3564"/>
        </w:tabs>
        <w:ind w:left="3564" w:hanging="360"/>
      </w:pPr>
      <w:rPr>
        <w:rFonts w:ascii="Courier New" w:hAnsi="Courier New" w:cs="Courier New" w:hint="default"/>
      </w:rPr>
    </w:lvl>
    <w:lvl w:ilvl="5" w:tplc="04190005" w:tentative="1">
      <w:start w:val="1"/>
      <w:numFmt w:val="bullet"/>
      <w:lvlText w:val=""/>
      <w:lvlJc w:val="left"/>
      <w:pPr>
        <w:tabs>
          <w:tab w:val="num" w:pos="4284"/>
        </w:tabs>
        <w:ind w:left="4284" w:hanging="360"/>
      </w:pPr>
      <w:rPr>
        <w:rFonts w:ascii="Wingdings" w:hAnsi="Wingdings" w:hint="default"/>
      </w:rPr>
    </w:lvl>
    <w:lvl w:ilvl="6" w:tplc="04190001" w:tentative="1">
      <w:start w:val="1"/>
      <w:numFmt w:val="bullet"/>
      <w:lvlText w:val=""/>
      <w:lvlJc w:val="left"/>
      <w:pPr>
        <w:tabs>
          <w:tab w:val="num" w:pos="5004"/>
        </w:tabs>
        <w:ind w:left="5004" w:hanging="360"/>
      </w:pPr>
      <w:rPr>
        <w:rFonts w:ascii="Symbol" w:hAnsi="Symbol" w:hint="default"/>
      </w:rPr>
    </w:lvl>
    <w:lvl w:ilvl="7" w:tplc="04190003" w:tentative="1">
      <w:start w:val="1"/>
      <w:numFmt w:val="bullet"/>
      <w:lvlText w:val="o"/>
      <w:lvlJc w:val="left"/>
      <w:pPr>
        <w:tabs>
          <w:tab w:val="num" w:pos="5724"/>
        </w:tabs>
        <w:ind w:left="5724" w:hanging="360"/>
      </w:pPr>
      <w:rPr>
        <w:rFonts w:ascii="Courier New" w:hAnsi="Courier New" w:cs="Courier New" w:hint="default"/>
      </w:rPr>
    </w:lvl>
    <w:lvl w:ilvl="8" w:tplc="04190005" w:tentative="1">
      <w:start w:val="1"/>
      <w:numFmt w:val="bullet"/>
      <w:lvlText w:val=""/>
      <w:lvlJc w:val="left"/>
      <w:pPr>
        <w:tabs>
          <w:tab w:val="num" w:pos="6444"/>
        </w:tabs>
        <w:ind w:left="6444" w:hanging="360"/>
      </w:pPr>
      <w:rPr>
        <w:rFonts w:ascii="Wingdings" w:hAnsi="Wingdings" w:hint="default"/>
      </w:rPr>
    </w:lvl>
  </w:abstractNum>
  <w:abstractNum w:abstractNumId="3" w15:restartNumberingAfterBreak="0">
    <w:nsid w:val="5929454B"/>
    <w:multiLevelType w:val="hybridMultilevel"/>
    <w:tmpl w:val="1FB007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B3303A"/>
    <w:multiLevelType w:val="hybridMultilevel"/>
    <w:tmpl w:val="E5EE9836"/>
    <w:lvl w:ilvl="0" w:tplc="EDA21CCA">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3142137"/>
    <w:multiLevelType w:val="hybridMultilevel"/>
    <w:tmpl w:val="ED56B3D6"/>
    <w:lvl w:ilvl="0" w:tplc="0419000F">
      <w:start w:val="1"/>
      <w:numFmt w:val="decimal"/>
      <w:lvlText w:val="%1."/>
      <w:lvlJc w:val="left"/>
      <w:pPr>
        <w:ind w:left="1404" w:hanging="360"/>
      </w:pPr>
    </w:lvl>
    <w:lvl w:ilvl="1" w:tplc="04190019">
      <w:start w:val="1"/>
      <w:numFmt w:val="lowerLetter"/>
      <w:lvlText w:val="%2."/>
      <w:lvlJc w:val="left"/>
      <w:pPr>
        <w:ind w:left="2124" w:hanging="360"/>
      </w:pPr>
    </w:lvl>
    <w:lvl w:ilvl="2" w:tplc="0419001B">
      <w:start w:val="1"/>
      <w:numFmt w:val="lowerRoman"/>
      <w:lvlText w:val="%3."/>
      <w:lvlJc w:val="right"/>
      <w:pPr>
        <w:ind w:left="2844" w:hanging="180"/>
      </w:pPr>
    </w:lvl>
    <w:lvl w:ilvl="3" w:tplc="0419000F">
      <w:start w:val="1"/>
      <w:numFmt w:val="decimal"/>
      <w:lvlText w:val="%4."/>
      <w:lvlJc w:val="left"/>
      <w:pPr>
        <w:ind w:left="3564" w:hanging="360"/>
      </w:pPr>
    </w:lvl>
    <w:lvl w:ilvl="4" w:tplc="04190019" w:tentative="1">
      <w:start w:val="1"/>
      <w:numFmt w:val="lowerLetter"/>
      <w:lvlText w:val="%5."/>
      <w:lvlJc w:val="left"/>
      <w:pPr>
        <w:ind w:left="4284" w:hanging="360"/>
      </w:pPr>
    </w:lvl>
    <w:lvl w:ilvl="5" w:tplc="0419001B" w:tentative="1">
      <w:start w:val="1"/>
      <w:numFmt w:val="lowerRoman"/>
      <w:lvlText w:val="%6."/>
      <w:lvlJc w:val="right"/>
      <w:pPr>
        <w:ind w:left="5004" w:hanging="180"/>
      </w:pPr>
    </w:lvl>
    <w:lvl w:ilvl="6" w:tplc="0419000F" w:tentative="1">
      <w:start w:val="1"/>
      <w:numFmt w:val="decimal"/>
      <w:lvlText w:val="%7."/>
      <w:lvlJc w:val="left"/>
      <w:pPr>
        <w:ind w:left="5724" w:hanging="360"/>
      </w:pPr>
    </w:lvl>
    <w:lvl w:ilvl="7" w:tplc="04190019" w:tentative="1">
      <w:start w:val="1"/>
      <w:numFmt w:val="lowerLetter"/>
      <w:lvlText w:val="%8."/>
      <w:lvlJc w:val="left"/>
      <w:pPr>
        <w:ind w:left="6444" w:hanging="360"/>
      </w:pPr>
    </w:lvl>
    <w:lvl w:ilvl="8" w:tplc="0419001B" w:tentative="1">
      <w:start w:val="1"/>
      <w:numFmt w:val="lowerRoman"/>
      <w:lvlText w:val="%9."/>
      <w:lvlJc w:val="right"/>
      <w:pPr>
        <w:ind w:left="7164"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EEB"/>
    <w:rsid w:val="00050463"/>
    <w:rsid w:val="00115C66"/>
    <w:rsid w:val="001414AA"/>
    <w:rsid w:val="00193A23"/>
    <w:rsid w:val="001A1A6E"/>
    <w:rsid w:val="00226D67"/>
    <w:rsid w:val="0025242C"/>
    <w:rsid w:val="002B1424"/>
    <w:rsid w:val="00340D51"/>
    <w:rsid w:val="00421760"/>
    <w:rsid w:val="00446D8C"/>
    <w:rsid w:val="004E6474"/>
    <w:rsid w:val="0052231E"/>
    <w:rsid w:val="0060351A"/>
    <w:rsid w:val="006070A6"/>
    <w:rsid w:val="00664848"/>
    <w:rsid w:val="006709F7"/>
    <w:rsid w:val="00682D40"/>
    <w:rsid w:val="006F6712"/>
    <w:rsid w:val="00724D87"/>
    <w:rsid w:val="007364DA"/>
    <w:rsid w:val="0075778E"/>
    <w:rsid w:val="007608E9"/>
    <w:rsid w:val="0078065C"/>
    <w:rsid w:val="007C339B"/>
    <w:rsid w:val="008605D5"/>
    <w:rsid w:val="008614EF"/>
    <w:rsid w:val="008C4C86"/>
    <w:rsid w:val="009E0350"/>
    <w:rsid w:val="00AE0791"/>
    <w:rsid w:val="00AF4EC3"/>
    <w:rsid w:val="00AF7C5B"/>
    <w:rsid w:val="00B44B2D"/>
    <w:rsid w:val="00BD155D"/>
    <w:rsid w:val="00BF7B1D"/>
    <w:rsid w:val="00C33703"/>
    <w:rsid w:val="00C54E20"/>
    <w:rsid w:val="00CA2505"/>
    <w:rsid w:val="00CF1D58"/>
    <w:rsid w:val="00CF4624"/>
    <w:rsid w:val="00D547A4"/>
    <w:rsid w:val="00DE6EEB"/>
    <w:rsid w:val="00E01061"/>
    <w:rsid w:val="00E0504A"/>
    <w:rsid w:val="00E27C92"/>
    <w:rsid w:val="00EB5828"/>
    <w:rsid w:val="00F34487"/>
    <w:rsid w:val="00F43BC8"/>
    <w:rsid w:val="00F56B62"/>
    <w:rsid w:val="00F77994"/>
    <w:rsid w:val="00FB39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DDE994-C656-4D81-91D6-A07BA25E4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56B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6070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6070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42176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B62"/>
    <w:pPr>
      <w:ind w:left="720"/>
      <w:contextualSpacing/>
    </w:pPr>
  </w:style>
  <w:style w:type="character" w:customStyle="1" w:styleId="10">
    <w:name w:val="Заголовок 1 Знак"/>
    <w:basedOn w:val="a0"/>
    <w:link w:val="1"/>
    <w:uiPriority w:val="9"/>
    <w:rsid w:val="00F56B62"/>
    <w:rPr>
      <w:rFonts w:asciiTheme="majorHAnsi" w:eastAsiaTheme="majorEastAsia" w:hAnsiTheme="majorHAnsi" w:cstheme="majorBidi"/>
      <w:color w:val="2E74B5" w:themeColor="accent1" w:themeShade="BF"/>
      <w:sz w:val="32"/>
      <w:szCs w:val="32"/>
    </w:rPr>
  </w:style>
  <w:style w:type="character" w:customStyle="1" w:styleId="fontstyle01">
    <w:name w:val="fontstyle01"/>
    <w:basedOn w:val="a0"/>
    <w:rsid w:val="00446D8C"/>
    <w:rPr>
      <w:rFonts w:ascii="TimesNewRomanPSMT" w:hAnsi="TimesNewRomanPSMT" w:hint="default"/>
      <w:b w:val="0"/>
      <w:bCs w:val="0"/>
      <w:i w:val="0"/>
      <w:iCs w:val="0"/>
      <w:color w:val="000000"/>
      <w:sz w:val="22"/>
      <w:szCs w:val="22"/>
    </w:rPr>
  </w:style>
  <w:style w:type="character" w:customStyle="1" w:styleId="20">
    <w:name w:val="Заголовок 2 Знак"/>
    <w:basedOn w:val="a0"/>
    <w:link w:val="2"/>
    <w:uiPriority w:val="9"/>
    <w:rsid w:val="006070A6"/>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6070A6"/>
    <w:rPr>
      <w:rFonts w:asciiTheme="majorHAnsi" w:eastAsiaTheme="majorEastAsia" w:hAnsiTheme="majorHAnsi" w:cstheme="majorBidi"/>
      <w:color w:val="1F4D78" w:themeColor="accent1" w:themeShade="7F"/>
      <w:sz w:val="24"/>
      <w:szCs w:val="24"/>
    </w:rPr>
  </w:style>
  <w:style w:type="paragraph" w:styleId="a4">
    <w:name w:val="Normal (Web)"/>
    <w:basedOn w:val="a"/>
    <w:uiPriority w:val="99"/>
    <w:semiHidden/>
    <w:unhideWhenUsed/>
    <w:rsid w:val="006070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Book Title"/>
    <w:basedOn w:val="a0"/>
    <w:uiPriority w:val="33"/>
    <w:qFormat/>
    <w:rsid w:val="006070A6"/>
    <w:rPr>
      <w:b/>
      <w:bCs/>
      <w:i/>
      <w:iCs/>
      <w:spacing w:val="5"/>
    </w:rPr>
  </w:style>
  <w:style w:type="paragraph" w:styleId="a6">
    <w:name w:val="Balloon Text"/>
    <w:basedOn w:val="a"/>
    <w:link w:val="a7"/>
    <w:uiPriority w:val="99"/>
    <w:semiHidden/>
    <w:unhideWhenUsed/>
    <w:rsid w:val="006070A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070A6"/>
    <w:rPr>
      <w:rFonts w:ascii="Segoe UI" w:hAnsi="Segoe UI" w:cs="Segoe UI"/>
      <w:sz w:val="18"/>
      <w:szCs w:val="18"/>
    </w:rPr>
  </w:style>
  <w:style w:type="character" w:customStyle="1" w:styleId="jsgrdq">
    <w:name w:val="jsgrdq"/>
    <w:basedOn w:val="a0"/>
    <w:rsid w:val="006709F7"/>
  </w:style>
  <w:style w:type="character" w:styleId="a8">
    <w:name w:val="Hyperlink"/>
    <w:basedOn w:val="a0"/>
    <w:uiPriority w:val="99"/>
    <w:unhideWhenUsed/>
    <w:rsid w:val="00FB39C0"/>
    <w:rPr>
      <w:color w:val="0000FF"/>
      <w:u w:val="single"/>
    </w:rPr>
  </w:style>
  <w:style w:type="character" w:styleId="a9">
    <w:name w:val="FollowedHyperlink"/>
    <w:basedOn w:val="a0"/>
    <w:uiPriority w:val="99"/>
    <w:semiHidden/>
    <w:unhideWhenUsed/>
    <w:rsid w:val="00193A23"/>
    <w:rPr>
      <w:color w:val="954F72" w:themeColor="followedHyperlink"/>
      <w:u w:val="single"/>
    </w:rPr>
  </w:style>
  <w:style w:type="character" w:styleId="aa">
    <w:name w:val="Intense Reference"/>
    <w:basedOn w:val="a0"/>
    <w:uiPriority w:val="32"/>
    <w:qFormat/>
    <w:rsid w:val="00C33703"/>
    <w:rPr>
      <w:b/>
      <w:bCs/>
      <w:smallCaps/>
      <w:color w:val="5B9BD5" w:themeColor="accent1"/>
      <w:spacing w:val="5"/>
    </w:rPr>
  </w:style>
  <w:style w:type="paragraph" w:styleId="ab">
    <w:name w:val="TOC Heading"/>
    <w:basedOn w:val="1"/>
    <w:next w:val="a"/>
    <w:uiPriority w:val="39"/>
    <w:unhideWhenUsed/>
    <w:qFormat/>
    <w:rsid w:val="008614EF"/>
    <w:pPr>
      <w:outlineLvl w:val="9"/>
    </w:pPr>
    <w:rPr>
      <w:lang w:eastAsia="ru-RU"/>
    </w:rPr>
  </w:style>
  <w:style w:type="paragraph" w:styleId="11">
    <w:name w:val="toc 1"/>
    <w:basedOn w:val="a"/>
    <w:next w:val="a"/>
    <w:autoRedefine/>
    <w:uiPriority w:val="39"/>
    <w:unhideWhenUsed/>
    <w:rsid w:val="008614EF"/>
    <w:pPr>
      <w:spacing w:after="100"/>
    </w:pPr>
  </w:style>
  <w:style w:type="character" w:customStyle="1" w:styleId="40">
    <w:name w:val="Заголовок 4 Знак"/>
    <w:basedOn w:val="a0"/>
    <w:link w:val="4"/>
    <w:uiPriority w:val="9"/>
    <w:semiHidden/>
    <w:rsid w:val="00421760"/>
    <w:rPr>
      <w:rFonts w:asciiTheme="majorHAnsi" w:eastAsiaTheme="majorEastAsia" w:hAnsiTheme="majorHAnsi" w:cstheme="majorBidi"/>
      <w:i/>
      <w:iCs/>
      <w:color w:val="2E74B5" w:themeColor="accent1" w:themeShade="BF"/>
    </w:rPr>
  </w:style>
  <w:style w:type="character" w:customStyle="1" w:styleId="removedlink">
    <w:name w:val="removed_link"/>
    <w:basedOn w:val="a0"/>
    <w:rsid w:val="00421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745067">
      <w:bodyDiv w:val="1"/>
      <w:marLeft w:val="0"/>
      <w:marRight w:val="0"/>
      <w:marTop w:val="0"/>
      <w:marBottom w:val="0"/>
      <w:divBdr>
        <w:top w:val="none" w:sz="0" w:space="0" w:color="auto"/>
        <w:left w:val="none" w:sz="0" w:space="0" w:color="auto"/>
        <w:bottom w:val="none" w:sz="0" w:space="0" w:color="auto"/>
        <w:right w:val="none" w:sz="0" w:space="0" w:color="auto"/>
      </w:divBdr>
    </w:div>
    <w:div w:id="1009138419">
      <w:bodyDiv w:val="1"/>
      <w:marLeft w:val="0"/>
      <w:marRight w:val="0"/>
      <w:marTop w:val="0"/>
      <w:marBottom w:val="0"/>
      <w:divBdr>
        <w:top w:val="none" w:sz="0" w:space="0" w:color="auto"/>
        <w:left w:val="none" w:sz="0" w:space="0" w:color="auto"/>
        <w:bottom w:val="none" w:sz="0" w:space="0" w:color="auto"/>
        <w:right w:val="none" w:sz="0" w:space="0" w:color="auto"/>
      </w:divBdr>
    </w:div>
    <w:div w:id="15828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dist-tutor.info/library/index.php?id=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google.com/presentation/d/1AZd_wK5QKEuWYfi8aELqEK6WSKEWPQTBvpL_dRahtSw/edit?usp=sharing" TargetMode="External"/><Relationship Id="rId11" Type="http://schemas.openxmlformats.org/officeDocument/2006/relationships/hyperlink" Target="https://youtu.be/i5nXFfvgWEw"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canva.com/design/DAEUzjdnvd0/KPxx_hKxX8hUE34pA3EY1g/view?utm_content=DAEUzjdnvd0&amp;utm_campaign=designshare&amp;utm_medium=link&amp;utm_source=sharebutto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5C4B0-EF55-4217-9CE4-7F917CB2A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4323</Words>
  <Characters>24647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Учитель</cp:lastModifiedBy>
  <cp:revision>6</cp:revision>
  <cp:lastPrinted>2021-03-09T15:35:00Z</cp:lastPrinted>
  <dcterms:created xsi:type="dcterms:W3CDTF">2023-02-27T07:40:00Z</dcterms:created>
  <dcterms:modified xsi:type="dcterms:W3CDTF">2023-02-27T07:43:00Z</dcterms:modified>
</cp:coreProperties>
</file>