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C3E" w:rsidRPr="00BC5C3E" w:rsidRDefault="00BC5C3E" w:rsidP="00BC5C3E">
      <w:pPr>
        <w:spacing w:after="0"/>
        <w:ind w:left="3686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C5C3E">
        <w:rPr>
          <w:rFonts w:ascii="Times New Roman" w:eastAsia="Calibri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4AE4947" wp14:editId="6D3DFFDB">
            <wp:simplePos x="0" y="0"/>
            <wp:positionH relativeFrom="column">
              <wp:posOffset>-165735</wp:posOffset>
            </wp:positionH>
            <wp:positionV relativeFrom="paragraph">
              <wp:posOffset>-24765</wp:posOffset>
            </wp:positionV>
            <wp:extent cx="1426210" cy="2073275"/>
            <wp:effectExtent l="0" t="0" r="2540" b="317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0328-WA000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61" t="19949" r="44231" b="11023"/>
                    <a:stretch/>
                  </pic:blipFill>
                  <pic:spPr bwMode="auto">
                    <a:xfrm>
                      <a:off x="0" y="0"/>
                      <a:ext cx="1426210" cy="2073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5C3E">
        <w:rPr>
          <w:rFonts w:ascii="Times New Roman" w:eastAsia="Calibri" w:hAnsi="Times New Roman" w:cs="Times New Roman"/>
          <w:b/>
          <w:sz w:val="24"/>
          <w:szCs w:val="24"/>
        </w:rPr>
        <w:t>Муниципальное бюджетное дошкольное образовательное учреждение детский сад комбинированного вида №50 «Незабудка» муниципального образования город Новороссийск</w:t>
      </w:r>
    </w:p>
    <w:p w:rsidR="00BC5C3E" w:rsidRPr="00BC5C3E" w:rsidRDefault="00BC5C3E" w:rsidP="00BC5C3E">
      <w:pPr>
        <w:shd w:val="clear" w:color="auto" w:fill="FFFFFF"/>
        <w:tabs>
          <w:tab w:val="left" w:pos="8662"/>
          <w:tab w:val="left" w:pos="9940"/>
        </w:tabs>
        <w:autoSpaceDE w:val="0"/>
        <w:autoSpaceDN w:val="0"/>
        <w:adjustRightInd w:val="0"/>
        <w:spacing w:before="614" w:after="0" w:line="360" w:lineRule="auto"/>
        <w:ind w:right="333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C5C3E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br w:type="textWrapping" w:clear="all"/>
      </w:r>
    </w:p>
    <w:p w:rsidR="00BC5C3E" w:rsidRDefault="00BC5C3E" w:rsidP="00BC5C3E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BC5C3E" w:rsidRPr="004C121E" w:rsidRDefault="00F30553" w:rsidP="00BC5C3E">
      <w:pPr>
        <w:shd w:val="clear" w:color="auto" w:fill="FFFFFF"/>
        <w:spacing w:after="150" w:line="315" w:lineRule="atLeast"/>
        <w:ind w:left="-851" w:firstLine="567"/>
        <w:jc w:val="center"/>
        <w:rPr>
          <w:rFonts w:ascii="Times New Roman" w:eastAsia="Times New Roman" w:hAnsi="Times New Roman" w:cs="Times New Roman"/>
          <w:b/>
          <w:bCs/>
          <w:color w:val="548DD4" w:themeColor="text2" w:themeTint="99"/>
          <w:sz w:val="48"/>
          <w:szCs w:val="48"/>
          <w:lang w:eastAsia="ru-RU"/>
        </w:rPr>
      </w:pP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48"/>
          <w:szCs w:val="48"/>
          <w:lang w:eastAsia="ru-RU"/>
        </w:rPr>
        <w:t>Социальный п</w:t>
      </w:r>
      <w:r w:rsidR="00BC5C3E"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48"/>
          <w:szCs w:val="48"/>
          <w:lang w:eastAsia="ru-RU"/>
        </w:rPr>
        <w:t xml:space="preserve">роект </w:t>
      </w:r>
      <w:r w:rsidR="0055047A"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48"/>
          <w:szCs w:val="48"/>
          <w:lang w:eastAsia="ru-RU"/>
        </w:rPr>
        <w:t xml:space="preserve"> (средняя группа)</w:t>
      </w:r>
    </w:p>
    <w:p w:rsidR="00BC5C3E" w:rsidRPr="004C121E" w:rsidRDefault="00BC5C3E" w:rsidP="00BC5C3E">
      <w:pPr>
        <w:shd w:val="clear" w:color="auto" w:fill="FFFFFF"/>
        <w:spacing w:after="150" w:line="315" w:lineRule="atLeast"/>
        <w:ind w:left="-851" w:firstLine="567"/>
        <w:jc w:val="center"/>
        <w:rPr>
          <w:rFonts w:ascii="Times New Roman" w:eastAsia="Times New Roman" w:hAnsi="Times New Roman" w:cs="Times New Roman"/>
          <w:b/>
          <w:bCs/>
          <w:color w:val="548DD4" w:themeColor="text2" w:themeTint="99"/>
          <w:sz w:val="48"/>
          <w:szCs w:val="48"/>
          <w:lang w:eastAsia="ru-RU"/>
        </w:rPr>
      </w:pP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48"/>
          <w:szCs w:val="48"/>
          <w:lang w:eastAsia="ru-RU"/>
        </w:rPr>
        <w:t>Тема: «Моя семья»</w:t>
      </w:r>
    </w:p>
    <w:p w:rsidR="0055047A" w:rsidRDefault="0055047A" w:rsidP="00F30553">
      <w:pPr>
        <w:shd w:val="clear" w:color="auto" w:fill="FFFFFF"/>
        <w:spacing w:after="150" w:line="315" w:lineRule="atLeast"/>
        <w:ind w:left="-85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43D68" w:rsidRDefault="001D1FF6" w:rsidP="001D1FF6">
      <w:pPr>
        <w:shd w:val="clear" w:color="auto" w:fill="FFFFFF"/>
        <w:spacing w:after="150" w:line="315" w:lineRule="atLeast"/>
        <w:ind w:left="-85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6502490" cy="4369981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9445" cy="4381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FF6" w:rsidRDefault="001D1FF6" w:rsidP="001D1FF6">
      <w:pPr>
        <w:shd w:val="clear" w:color="auto" w:fill="FFFFFF"/>
        <w:spacing w:after="150" w:line="315" w:lineRule="atLeast"/>
        <w:ind w:left="-85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43D68" w:rsidRPr="0055047A" w:rsidRDefault="00E97737" w:rsidP="001D1FF6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2023 г.</w:t>
      </w:r>
      <w:bookmarkStart w:id="0" w:name="_GoBack"/>
      <w:bookmarkEnd w:id="0"/>
    </w:p>
    <w:p w:rsidR="00A47655" w:rsidRDefault="0055047A" w:rsidP="003E4E84">
      <w:pPr>
        <w:spacing w:after="0"/>
        <w:ind w:left="-851"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lastRenderedPageBreak/>
        <w:t>Цель проекта: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формировать у детей понятие «семья»; осуществлять взаимодействие ДОУ и семьи через приобщение к народным и семейным традициям; создать условия для накопления опыта интеллектуальной и творческой деятельности через самостоятельное исследование. 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По доминирующему виду: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</w:t>
      </w:r>
      <w:r w:rsidR="000E7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сследовател</w:t>
      </w:r>
      <w:r w:rsidR="00E977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ский, творческий характер.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По характеру содержания: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включает ребенка и его семью.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По характеру участия ребенка в проекте: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участник от зарождения идеи до получения результата.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По характеру контактов: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осуществляется внутри одной возрастной группы.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По количеству участников: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групповой</w:t>
      </w:r>
      <w:proofErr w:type="gramEnd"/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По продолжительности: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3E4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 месяца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Задачи проекта: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Образовательная область «Социально-коммуникативное развитие»: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углублять представления детей о семье, её членах.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Продолжать знакомить с </w:t>
      </w:r>
      <w:proofErr w:type="gramStart"/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внутри семейными</w:t>
      </w:r>
      <w:proofErr w:type="gramEnd"/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отношениями (мама, папа, дети, бабушки, дедушки), расширить представления детей о профессиях. Интересоваться тем, какие обязанности по дому есть у ребёнка (убирать игрушки, помогать накрывать на стол и т.п.)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B3">
        <w:rPr>
          <w:rFonts w:ascii="Times New Roman" w:eastAsia="Times New Roman" w:hAnsi="Times New Roman" w:cs="Times New Roman"/>
          <w:color w:val="95B3D7" w:themeColor="accent1" w:themeTint="99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Образовательная область «Познавательное развитие»: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развив</w:t>
      </w:r>
      <w:r w:rsidR="003E4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ать первичные навыки в проектно-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исследовательской деятельности. Дать детям доступные их пониманию представления о государственных праздниках (15 мая – «День семьи»). Воспитывать любовь к Родине.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B3">
        <w:rPr>
          <w:rFonts w:ascii="Times New Roman" w:eastAsia="Times New Roman" w:hAnsi="Times New Roman" w:cs="Times New Roman"/>
          <w:color w:val="95B3D7" w:themeColor="accent1" w:themeTint="99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Образовательная область «Речевое развитие»: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обогатить словарный запас детей существительными, обозначающими людей, их профессии, глаголами, обозначающими действия людей. Способствовать употреблению усвоенных слов в самостоятельной речи детей.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B3">
        <w:rPr>
          <w:rFonts w:ascii="Times New Roman" w:eastAsia="Times New Roman" w:hAnsi="Times New Roman" w:cs="Times New Roman"/>
          <w:color w:val="95B3D7" w:themeColor="accent1" w:themeTint="99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Чтение художественной литературы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– воспитывать любовь к чтению, воспитывать умение внимательно слушать, развивать желание рассказывать о своем отношении </w:t>
      </w:r>
      <w:proofErr w:type="gramStart"/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прочитанном.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B3">
        <w:rPr>
          <w:rFonts w:ascii="Times New Roman" w:eastAsia="Times New Roman" w:hAnsi="Times New Roman" w:cs="Times New Roman"/>
          <w:color w:val="95B3D7" w:themeColor="accent1" w:themeTint="99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Образовательная область «Художественно - эстетическое развитие»: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 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Приобщение к искусству - формировать стремление рассматривать иллюстрации к произведениям детской литературы.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B3">
        <w:rPr>
          <w:rFonts w:ascii="Times New Roman" w:eastAsia="Times New Roman" w:hAnsi="Times New Roman" w:cs="Times New Roman"/>
          <w:color w:val="95B3D7" w:themeColor="accent1" w:themeTint="99"/>
          <w:sz w:val="28"/>
          <w:szCs w:val="28"/>
          <w:u w:val="single"/>
          <w:shd w:val="clear" w:color="auto" w:fill="FFFFFF"/>
          <w:lang w:eastAsia="ru-RU"/>
        </w:rPr>
        <w:t>Рисование</w:t>
      </w:r>
      <w:r w:rsidRPr="003E4E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формировать умение создавать несложные сюжетные композиции, повторяя изображение одного предмета (яблочки на тарелке, шарики для праздника).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B3">
        <w:rPr>
          <w:rFonts w:ascii="Times New Roman" w:eastAsia="Times New Roman" w:hAnsi="Times New Roman" w:cs="Times New Roman"/>
          <w:color w:val="95B3D7" w:themeColor="accent1" w:themeTint="99"/>
          <w:sz w:val="28"/>
          <w:szCs w:val="28"/>
          <w:u w:val="single"/>
          <w:shd w:val="clear" w:color="auto" w:fill="FFFFFF"/>
          <w:lang w:eastAsia="ru-RU"/>
        </w:rPr>
        <w:t>Лепка</w:t>
      </w:r>
      <w:r w:rsidRPr="00B208B3">
        <w:rPr>
          <w:rFonts w:ascii="Times New Roman" w:eastAsia="Times New Roman" w:hAnsi="Times New Roman" w:cs="Times New Roman"/>
          <w:color w:val="95B3D7" w:themeColor="accent1" w:themeTint="99"/>
          <w:sz w:val="28"/>
          <w:szCs w:val="28"/>
          <w:shd w:val="clear" w:color="auto" w:fill="FFFFFF"/>
          <w:lang w:eastAsia="ru-RU"/>
        </w:rPr>
        <w:t xml:space="preserve"> 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умение отщипывать комочки пластилина от целого куска, раскатывать комочки прямыми и круговыми движениями,</w:t>
      </w:r>
      <w:r w:rsidR="003E4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соединять концы получившейся палочки, сплющивать шар, сминая его ладонями обеих рук (конфетки, баранки, крендельки для мамы).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B3">
        <w:rPr>
          <w:rFonts w:ascii="Times New Roman" w:eastAsia="Times New Roman" w:hAnsi="Times New Roman" w:cs="Times New Roman"/>
          <w:color w:val="95B3D7" w:themeColor="accent1" w:themeTint="99"/>
          <w:sz w:val="28"/>
          <w:szCs w:val="28"/>
          <w:u w:val="single"/>
          <w:shd w:val="clear" w:color="auto" w:fill="FFFFFF"/>
          <w:lang w:eastAsia="ru-RU"/>
        </w:rPr>
        <w:lastRenderedPageBreak/>
        <w:t>Конструирование</w:t>
      </w:r>
      <w:r w:rsidR="003E4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</w:t>
      </w:r>
      <w:r w:rsidR="003E4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формировать умение строить простейшие постройки для семьи – мебель для дома (стол, стул, кровать), дорожки (узкие, широкие, длинные, короткие) – для машины. Продолжать обучать обыгрывать постройки, объединять их по сюжету:</w:t>
      </w:r>
      <w:r w:rsidR="003E4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дорожка и дома – улица; стол, стул, кровать – мебель для мамы, папы и детей.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B3">
        <w:rPr>
          <w:rFonts w:ascii="Times New Roman" w:eastAsia="Times New Roman" w:hAnsi="Times New Roman" w:cs="Times New Roman"/>
          <w:color w:val="95B3D7" w:themeColor="accent1" w:themeTint="99"/>
          <w:sz w:val="28"/>
          <w:szCs w:val="28"/>
          <w:u w:val="single"/>
          <w:shd w:val="clear" w:color="auto" w:fill="FFFFFF"/>
          <w:lang w:eastAsia="ru-RU"/>
        </w:rPr>
        <w:t>Музыка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способствовать развитию навыков выразительной и эмоциональной передачи игровых образов: мама поет колыбельную для малыша, папа ремонтирует машину, бабушка печет пирожки и т.д.).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B3">
        <w:rPr>
          <w:rFonts w:ascii="Times New Roman" w:eastAsia="Times New Roman" w:hAnsi="Times New Roman" w:cs="Times New Roman"/>
          <w:color w:val="95B3D7" w:themeColor="accent1" w:themeTint="99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Образовательная область «Физическое развитие»: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развивать у детей желание играть вместе с воспитателем в подвижные игры с простым содержанием, несложными движениями.</w:t>
      </w:r>
      <w:r w:rsidR="003E4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Формировать выразительность движений (помогаем маме стирать платочки и т.д.)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Срок реали</w:t>
      </w:r>
      <w:r w:rsidR="003E4E84"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зации проекта:</w:t>
      </w:r>
      <w:r w:rsidR="003E4E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3E4E84" w:rsidRPr="004C12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март - май</w:t>
      </w:r>
      <w:r w:rsidRPr="004C12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4C1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Участники: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воспитатель, дети средней группы (4 – 5 лет), музыкальный руководитель, родители воспитанников (лица их заменяющие).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Этапы проектной деятельности: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E4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1- Этап подготовительный: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постановка целей и задач, предварительная работа с воспитанниками и родителями. Выбор оборудования и материалов. Работа с познавательной и художественной литературой. Подбор дидактических подвижных игр, пальчиковых игр, физкультминуток. Подбор сюжетных картинок и иллюстраций.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E4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2- Этап основной: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выполнение проекта.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3- Этап заключительный</w:t>
      </w:r>
      <w:r w:rsidR="003E4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подведение итогов, результат.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Ресурсное обеспечение:</w:t>
      </w:r>
      <w:r w:rsidRPr="004C121E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eastAsia="ru-RU"/>
        </w:rPr>
        <w:br/>
      </w:r>
      <w:r w:rsidR="003E4E84"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Оборудование к сюжет</w:t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но-ролевым играм: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«Вот как я стираю, маме помогаю», «Моя семья», «Дочки-матери», «Мамины заботы», «Колыбельная для малыша», «Семья», «Больница», «Магазин», сюжетные картинки по теме «Семья».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Дидактические игры: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«Сложи картинку», «Собери портрет», «Составь семью из фигурок», «Закончи предложение», «Кто старше?», «Кто младше?», «Родственные отношения», «Чудесный мешочек», «Назови по имени», «Найди и назови».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Заучивание пословиц и поговорок о семье, дружбе.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Пальчиковые игры «Моя семья».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Изготовление атриб</w:t>
      </w:r>
      <w:r w:rsidR="005C54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утов, костюмов, масок для сюжет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но-ролевых игр.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Отгадывание загадок, прочтение художественных произведений о семье: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«Сестрица Алёнушка и братец Иванушка», «Гуси-лебеди», «Синяя чашка» М. Матвеева, «Теплый хлеб» К.Паустовский, «Сказка об умном м</w:t>
      </w:r>
      <w:r w:rsidR="005C54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ышонке» С. Маршак, «Цветик-семи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цветик» В. Катаев, «Мамина работа» Е. Пермяк, «Чем пахнут ремесла» Д. Родари, «Мамина дочка» В. Белов, «Косточка» К. Ушинский, «Старый 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дед и внучек» Л. Толстой, «Как Вовка бабушек выручил» А. Барто, «У бабушки дрожат руки» В. Сухомлинский, «Похищенное имя» Шорыгина Т. А., З. Александрова “Посидим в тишине».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Артикуляционная гимнастика «Вкусное варенье», «Блинчики».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Беседы: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«Выходной день в моей семье», «Как я помогаю родителям», «Как мы отдыхаем», «О членах семьи: мама, папа, бабушка, дедушка и др.», «О родственных отношениях в семье: в семье ребенок не только сын (дочь, но и внук (внучка, брат (сестра)», «Об обязанностях членов семьи дома», «Моя бабушка», «Что такое хорошо, а что такое плохо», «Я и моя семья», «Моё любимое занятие», «Права и обязанности семьи», «Мое имя», «Знакомство с профессиями родителей», «Безопасность в доме».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Игры-драматизации по сказкам «Колобок», «Репка».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Ожидаемые результаты: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B3">
        <w:rPr>
          <w:rFonts w:ascii="Times New Roman" w:eastAsia="Times New Roman" w:hAnsi="Times New Roman" w:cs="Times New Roman"/>
          <w:color w:val="95B3D7" w:themeColor="accent1" w:themeTint="99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Для детей:</w:t>
      </w:r>
      <w:r w:rsidRPr="00B208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Знание детьми информации о своей семье, о её членах, о профессиях родителей. 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Понимание детьми значимости семьи в их жизни. - Проявление каждым ребёнком заботы и уважения ко всем членам своей семьи. 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Развитие способностей к практическому и умственному экспериментированию и символическому моделированию, речевому планированию, логическим операциям. 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B3">
        <w:rPr>
          <w:rFonts w:ascii="Times New Roman" w:eastAsia="Times New Roman" w:hAnsi="Times New Roman" w:cs="Times New Roman"/>
          <w:color w:val="95B3D7" w:themeColor="accent1" w:themeTint="99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Для педагогов: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Развитие у детей коммуникативных навыков, умение работать совместно.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Создание условий для проявления у детей, творчества, воображения.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Расширение кругозора детей через чтение художественной литературы, знакомство с пословицами, разучивание стихов.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Повысить свой профессиональный опыт.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Предоставление родителям наглядной информации о детях и их развитии.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Создание единого образовательного пространства.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B3">
        <w:rPr>
          <w:rFonts w:ascii="Times New Roman" w:eastAsia="Times New Roman" w:hAnsi="Times New Roman" w:cs="Times New Roman"/>
          <w:color w:val="95B3D7" w:themeColor="accent1" w:themeTint="99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Для родителей: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Обогащение содержания детской - взрослой деятельности.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Ощущение личной сопричастности к образованию и воспитанию своего ребёнка.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Формирование более высокой оценки достижений своих детей и гордость за них.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Установление дружеских связей с другими родителями, что ведёт к объединению по интересам.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Возможность работать в среде, которая побуждает к получению новых знаний и умений.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Социально-коммуникативное развитие: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Беседа о маме (зачем человеку нужна мама).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Рассматривание картинок к сюжетно-ролевым играм «В парикмахерской», «В магазине» и т. д.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Сюжетно-ролевая игра: «Семья: игровая ситуация «Мама укладывает детей спать», «У нас гости».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Трудовые поручения: помогаем маме накрывать стол.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Игра-ситуация «Салон красоты", "Парикмахерская».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Познавательное развитие:</w:t>
      </w:r>
      <w:r w:rsidRPr="004C121E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НОД по темам:</w:t>
      </w:r>
      <w:r w:rsidRPr="004C12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Мир, в котором мы живем: знакомство с праздником "День семьи".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Ознакомление с окружающим миром: «Моя семья» - ввести понятие «семья». Дать детям первоначальные представления о родственных отношениях в семье: каждый ребенок одновременно сын (дочь), внук (внучка), брат (сестра); мама и папа – дочь и сын бабушки и дедушки. Воспитывать чуткое отношение к самым близким людям – членам семьи.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Ознакомление с окружающим миром: «Замечательный врач».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Речевое развитие:</w:t>
      </w:r>
      <w:r w:rsidRPr="004C121E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НОД по темам:</w:t>
      </w:r>
      <w:r w:rsidRPr="004C121E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речи «Урок вежливости».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речи «День победы».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Рассказывание по картине «Собака со щенятами».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Беседы на тему «Моя семья».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Игровая ситуация «Маленький помощник». 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Составление творческих рассказов на тему «Моя семья», «Мой домашний любимец», «Как я помогаю дома».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Чтение художественной литературы на тему «Семья»: сказки «Сестрица </w:t>
      </w:r>
      <w:r w:rsidR="003E4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Алёнушка и братец Иванушка», «Гуси – лебеди», «Кукушка».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Пословицы и поговорки о семье.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Художественно-эстетическое развитие:</w:t>
      </w:r>
      <w:r w:rsidRPr="004C121E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НОД по темам: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Конструирование мебели для дома (стол, стулья, кровать).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Конструктивно – модельная деятельность «Домики».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Лепка – угощение для праздника (баранки, печенье).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Дидактическая игра «Найди детенышей».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Рисование – «Моя семья - ладошка», «Мамин портрет».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Рисование 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ко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тором ты живёшь».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Декоративное рисование «Украшение фартука для бабушки».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Декоративное рисование «Украшение платочка».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Аппликация «Большой дом».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Аппликация «Открытка к празднику «День победы».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Свободное рисование: раскраски по теме «Семья», «Профессии".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Изготовление оберега для семьи – божьей коровки.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Прослушивание аудио записей колыбельных.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Музыкально–дидактическая игра: «Семья».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Мои любимые бабушка и дедушка» Выставка рисунков.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«Тюльпаны» - изготовление подарка для мамы.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Физическое развитие:</w:t>
      </w:r>
      <w:r w:rsidRPr="005504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Комплекс утренней гимнастики с платочками.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Подвижные игры: «Наседка и цыплята», «Радостно - грустно», «Курочка - хохлатка».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мелкой моторики рук: пальчиковая гимнастика «Семья», «Кто приехал?», «Наши мамы».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Взаимодействие с родителями: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Информация в родительском уголке «Анонс проекта»</w:t>
      </w:r>
      <w:proofErr w:type="gramStart"/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,с</w:t>
      </w:r>
      <w:proofErr w:type="gramEnd"/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оздание игровой ситуации «Маленький помощник» - поддерживать желание ребенка помочь взрослым дома, разучивание стихотворений к празднику, помочь нарисовать дома с ребенком портрет мамы, встречи с интересными людьми - рассказы родителей о своей профессии, мир семейных увлечений - создание коллекций тканей, фантиков, пуговиц, значков, открыток, создание "Семейного альбома", поэтический конкурс "По секрету всему свету..." Стихотворения о самых близких, самых родных и самых любимых - о маме и папе, о бабушке и дедушке, «Генеалогическое древо семьи» - выставка древо семьи, «Тайна моего имени» - папка - передвижка, «У моей мамы золотые руки!» - конкурс: изготовление книжки - малышки, «Всей семьей на отдых» - фотовыставка коллективный отдых,</w:t>
      </w:r>
      <w:r w:rsidR="005C54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проведение итогового мероприятия - «Книга, я и моя семья!», "По тропинкам наших предков" - выставка фотографий "Защитники отечества".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21E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3 этап - заключительный:</w:t>
      </w:r>
      <w:r w:rsidRPr="005504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54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Изготовление о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берега для семьи – божьей коровки. 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Фотовыставка - «Всей семьей на отдых».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Изготовление папки – передвижки - «Тайна моего имени».</w:t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A476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Изготовление «Генеалогического древа семьи» в подарок нашим бабушкам.</w:t>
      </w:r>
    </w:p>
    <w:p w:rsidR="00730545" w:rsidRPr="003E4E84" w:rsidRDefault="00A47655" w:rsidP="00A47655">
      <w:pPr>
        <w:spacing w:after="0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476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</w:t>
      </w:r>
      <w:r w:rsidR="0055047A"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Проведение итогового мероприятия-праздника - «Книга, я и моя семья!»</w:t>
      </w:r>
      <w:r w:rsidR="0055047A" w:rsidRPr="0055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5047A" w:rsidRPr="005504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Фото отчет с праздника.</w:t>
      </w:r>
    </w:p>
    <w:sectPr w:rsidR="00730545" w:rsidRPr="003E4E84" w:rsidSect="000D5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047A"/>
    <w:rsid w:val="00013A97"/>
    <w:rsid w:val="00042724"/>
    <w:rsid w:val="000D5472"/>
    <w:rsid w:val="000E7340"/>
    <w:rsid w:val="001D1FF6"/>
    <w:rsid w:val="003E4E84"/>
    <w:rsid w:val="004C121E"/>
    <w:rsid w:val="0055047A"/>
    <w:rsid w:val="005B733C"/>
    <w:rsid w:val="005C54C7"/>
    <w:rsid w:val="006F0FE1"/>
    <w:rsid w:val="00743D68"/>
    <w:rsid w:val="00A47655"/>
    <w:rsid w:val="00B208B3"/>
    <w:rsid w:val="00BC5C3E"/>
    <w:rsid w:val="00E97737"/>
    <w:rsid w:val="00F30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4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5047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C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5C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1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33120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1548</Words>
  <Characters>8829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Yra</dc:creator>
  <cp:lastModifiedBy>Лида</cp:lastModifiedBy>
  <cp:revision>12</cp:revision>
  <dcterms:created xsi:type="dcterms:W3CDTF">2018-03-21T19:06:00Z</dcterms:created>
  <dcterms:modified xsi:type="dcterms:W3CDTF">2023-02-16T07:20:00Z</dcterms:modified>
</cp:coreProperties>
</file>