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219149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A9168A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3EFE32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DFAB2A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F54090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769C5E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837B78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3165547"/>
    </w:p>
    <w:p w14:paraId="54C9ADC7" w14:textId="77777777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D81F33">
        <w:rPr>
          <w:rFonts w:ascii="Times New Roman" w:hAnsi="Times New Roman" w:cs="Times New Roman"/>
          <w:b/>
          <w:bCs/>
          <w:sz w:val="52"/>
          <w:szCs w:val="52"/>
        </w:rPr>
        <w:t>Мастер - класс для родителей</w:t>
      </w:r>
    </w:p>
    <w:p w14:paraId="581C7F96" w14:textId="6F1CBA2F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D81F33">
        <w:rPr>
          <w:rFonts w:ascii="Times New Roman" w:hAnsi="Times New Roman" w:cs="Times New Roman"/>
          <w:b/>
          <w:bCs/>
          <w:sz w:val="52"/>
          <w:szCs w:val="52"/>
        </w:rPr>
        <w:t>«Лего-конструирование как средство развития технического творчества дошкольников»</w:t>
      </w:r>
    </w:p>
    <w:bookmarkEnd w:id="0"/>
    <w:p w14:paraId="58578498" w14:textId="77777777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0AA382E6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D65F99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C7B739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90CB94" w14:textId="5675AA62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16460B" w14:textId="208A0909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896D9E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34C591" w14:textId="77777777" w:rsidR="00A445D5" w:rsidRDefault="00D81F33" w:rsidP="00A445D5">
      <w:pPr>
        <w:spacing w:after="0" w:line="276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81F33">
        <w:rPr>
          <w:rFonts w:ascii="Times New Roman" w:hAnsi="Times New Roman" w:cs="Times New Roman"/>
          <w:b/>
          <w:bCs/>
          <w:sz w:val="28"/>
          <w:szCs w:val="28"/>
        </w:rPr>
        <w:t>Подготовил</w:t>
      </w:r>
      <w:r w:rsidR="00A445D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81F3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445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A445D5">
        <w:rPr>
          <w:rFonts w:ascii="Times New Roman" w:hAnsi="Times New Roman" w:cs="Times New Roman"/>
          <w:b/>
          <w:bCs/>
          <w:sz w:val="28"/>
          <w:szCs w:val="28"/>
        </w:rPr>
        <w:t xml:space="preserve">оспитатель </w:t>
      </w:r>
    </w:p>
    <w:p w14:paraId="0FCF7700" w14:textId="6348A1F5" w:rsidR="00D81F33" w:rsidRPr="00D81F33" w:rsidRDefault="00A445D5" w:rsidP="00A445D5">
      <w:pPr>
        <w:spacing w:after="0" w:line="276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Муравьева О.В</w:t>
      </w:r>
      <w:r w:rsidR="00D81F33" w:rsidRPr="00D81F3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51AE9A3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5115E0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8E50B2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3518A4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26C6C6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0E11D4" w14:textId="325CADC6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834E36" w14:textId="505C39D2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22FCB6" w14:textId="4245C0A3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FC040F" w14:textId="47347AEE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5CE13D" w14:textId="5D39C6C3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8B0C5F" w14:textId="4D6650B5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33126F" w14:textId="67570EA1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D91C52" w14:textId="5120237F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FE9155" w14:textId="391A4DAF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230A51" w14:textId="784F93CC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E5F92A" w14:textId="54948411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9B68C6" w14:textId="77777777" w:rsidR="00A16FD7" w:rsidRDefault="00A16FD7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D279EB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0C7E6F" w14:textId="45FD2098" w:rsidR="00D81F33" w:rsidRPr="00D81F33" w:rsidRDefault="00A445D5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Челябинск</w:t>
      </w:r>
      <w:bookmarkStart w:id="1" w:name="_GoBack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>, 2023</w:t>
      </w:r>
      <w:r w:rsidR="00D81F33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14:paraId="7C233A92" w14:textId="578D682C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1F33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Мастер - класс для родителей</w:t>
      </w:r>
    </w:p>
    <w:p w14:paraId="6E8AF6D6" w14:textId="77777777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1F33">
        <w:rPr>
          <w:rFonts w:ascii="Times New Roman" w:hAnsi="Times New Roman" w:cs="Times New Roman"/>
          <w:b/>
          <w:bCs/>
          <w:sz w:val="28"/>
          <w:szCs w:val="28"/>
        </w:rPr>
        <w:t>«Лего-конструирование как средство развития технического творчества дошкольников».</w:t>
      </w:r>
    </w:p>
    <w:p w14:paraId="642C5D10" w14:textId="77777777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FB0941" w14:textId="62A5F934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D81F33">
        <w:rPr>
          <w:rFonts w:ascii="Times New Roman" w:hAnsi="Times New Roman" w:cs="Times New Roman"/>
          <w:sz w:val="24"/>
          <w:szCs w:val="24"/>
        </w:rPr>
        <w:t xml:space="preserve"> повысить знания родителей теоретическим и практическим аспектам применения конструкторов в развитии конструкторских и технических способностей личности ребенка. Провести практическое занятия с родителями.</w:t>
      </w:r>
    </w:p>
    <w:p w14:paraId="7D9EBF4D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1F33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4E1DF21F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•</w:t>
      </w:r>
      <w:r w:rsidRPr="00D81F33">
        <w:rPr>
          <w:rFonts w:ascii="Times New Roman" w:hAnsi="Times New Roman" w:cs="Times New Roman"/>
          <w:sz w:val="24"/>
          <w:szCs w:val="24"/>
        </w:rPr>
        <w:tab/>
        <w:t>обобщить и закрепить теоретические представления о конструкторах и их использование в дошкольных организациях, в работе с детьми 5-7 лет;</w:t>
      </w:r>
    </w:p>
    <w:p w14:paraId="6DDE608E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•</w:t>
      </w:r>
      <w:r w:rsidRPr="00D81F33">
        <w:rPr>
          <w:rFonts w:ascii="Times New Roman" w:hAnsi="Times New Roman" w:cs="Times New Roman"/>
          <w:sz w:val="24"/>
          <w:szCs w:val="24"/>
        </w:rPr>
        <w:tab/>
        <w:t>приобщить родителей к LEGO- конструированию и обучить способам конструирования;</w:t>
      </w:r>
    </w:p>
    <w:p w14:paraId="072B2ADD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•</w:t>
      </w:r>
      <w:r w:rsidRPr="00D81F33">
        <w:rPr>
          <w:rFonts w:ascii="Times New Roman" w:hAnsi="Times New Roman" w:cs="Times New Roman"/>
          <w:sz w:val="24"/>
          <w:szCs w:val="24"/>
        </w:rPr>
        <w:tab/>
        <w:t xml:space="preserve">овладеть практическими навыками применения различных вариантов игр посредством построек из </w:t>
      </w:r>
      <w:proofErr w:type="spellStart"/>
      <w:r w:rsidRPr="00D81F33">
        <w:rPr>
          <w:rFonts w:ascii="Times New Roman" w:hAnsi="Times New Roman" w:cs="Times New Roman"/>
          <w:sz w:val="24"/>
          <w:szCs w:val="24"/>
        </w:rPr>
        <w:t>Lego</w:t>
      </w:r>
      <w:proofErr w:type="spellEnd"/>
      <w:r w:rsidRPr="00D81F33">
        <w:rPr>
          <w:rFonts w:ascii="Times New Roman" w:hAnsi="Times New Roman" w:cs="Times New Roman"/>
          <w:sz w:val="24"/>
          <w:szCs w:val="24"/>
        </w:rPr>
        <w:t>;</w:t>
      </w:r>
    </w:p>
    <w:p w14:paraId="1E181CC1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•</w:t>
      </w:r>
      <w:r w:rsidRPr="00D81F33">
        <w:rPr>
          <w:rFonts w:ascii="Times New Roman" w:hAnsi="Times New Roman" w:cs="Times New Roman"/>
          <w:sz w:val="24"/>
          <w:szCs w:val="24"/>
        </w:rPr>
        <w:tab/>
        <w:t>создать единое социально – образовательное пространство, включающее ДОУ и семью, направленного на поддержку и развитие познавательной инициативности, социальной и творческой активности детей дошкольного возраста.</w:t>
      </w:r>
    </w:p>
    <w:p w14:paraId="1E13E1FF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b/>
          <w:bCs/>
          <w:sz w:val="24"/>
          <w:szCs w:val="24"/>
        </w:rPr>
        <w:t>Участники:</w:t>
      </w:r>
      <w:r w:rsidRPr="00D81F33">
        <w:rPr>
          <w:rFonts w:ascii="Times New Roman" w:hAnsi="Times New Roman" w:cs="Times New Roman"/>
          <w:sz w:val="24"/>
          <w:szCs w:val="24"/>
        </w:rPr>
        <w:t xml:space="preserve"> Воспитатели и родители воспитанников.</w:t>
      </w:r>
    </w:p>
    <w:p w14:paraId="7BD1AADB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D81F33">
        <w:rPr>
          <w:rFonts w:ascii="Times New Roman" w:hAnsi="Times New Roman" w:cs="Times New Roman"/>
          <w:sz w:val="24"/>
          <w:szCs w:val="24"/>
        </w:rPr>
        <w:t xml:space="preserve"> конструктор LEGO, презентация, памятки для родителей.</w:t>
      </w:r>
    </w:p>
    <w:p w14:paraId="35948EBE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1F33">
        <w:rPr>
          <w:rFonts w:ascii="Times New Roman" w:hAnsi="Times New Roman" w:cs="Times New Roman"/>
          <w:b/>
          <w:bCs/>
          <w:sz w:val="24"/>
          <w:szCs w:val="24"/>
        </w:rPr>
        <w:t>План:</w:t>
      </w:r>
    </w:p>
    <w:p w14:paraId="1F34DA2E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1-</w:t>
      </w:r>
      <w:r w:rsidRPr="00D81F33">
        <w:rPr>
          <w:rFonts w:ascii="Times New Roman" w:hAnsi="Times New Roman" w:cs="Times New Roman"/>
          <w:sz w:val="24"/>
          <w:szCs w:val="24"/>
        </w:rPr>
        <w:tab/>
        <w:t>этап - теоретическая часть.</w:t>
      </w:r>
    </w:p>
    <w:p w14:paraId="49A2D14E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2-</w:t>
      </w:r>
      <w:r w:rsidRPr="00D81F33">
        <w:rPr>
          <w:rFonts w:ascii="Times New Roman" w:hAnsi="Times New Roman" w:cs="Times New Roman"/>
          <w:sz w:val="24"/>
          <w:szCs w:val="24"/>
        </w:rPr>
        <w:tab/>
        <w:t>этап -</w:t>
      </w:r>
      <w:r w:rsidRPr="00D81F33">
        <w:rPr>
          <w:rFonts w:ascii="Times New Roman" w:hAnsi="Times New Roman" w:cs="Times New Roman"/>
          <w:sz w:val="24"/>
          <w:szCs w:val="24"/>
        </w:rPr>
        <w:tab/>
        <w:t xml:space="preserve">проведение практического занятия с родителями, применение различных вариантов игр посредством построек из </w:t>
      </w:r>
      <w:proofErr w:type="spellStart"/>
      <w:r w:rsidRPr="00D81F33">
        <w:rPr>
          <w:rFonts w:ascii="Times New Roman" w:hAnsi="Times New Roman" w:cs="Times New Roman"/>
          <w:sz w:val="24"/>
          <w:szCs w:val="24"/>
        </w:rPr>
        <w:t>Lego</w:t>
      </w:r>
      <w:proofErr w:type="spellEnd"/>
      <w:r w:rsidRPr="00D81F33">
        <w:rPr>
          <w:rFonts w:ascii="Times New Roman" w:hAnsi="Times New Roman" w:cs="Times New Roman"/>
          <w:sz w:val="24"/>
          <w:szCs w:val="24"/>
        </w:rPr>
        <w:t>.</w:t>
      </w:r>
    </w:p>
    <w:p w14:paraId="064478D4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3 этап – рефлексия, подведение итогов.</w:t>
      </w:r>
    </w:p>
    <w:p w14:paraId="0BDC082E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3271CE" w14:textId="5C9EF13A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1F33">
        <w:rPr>
          <w:rFonts w:ascii="Times New Roman" w:hAnsi="Times New Roman" w:cs="Times New Roman"/>
          <w:b/>
          <w:bCs/>
          <w:sz w:val="28"/>
          <w:szCs w:val="28"/>
        </w:rPr>
        <w:t>Ход мастер - класса:</w:t>
      </w:r>
    </w:p>
    <w:p w14:paraId="11449BF1" w14:textId="44241694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1F33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14:paraId="18A3159C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 xml:space="preserve"> Добрый день уважаемые родители! Я рада вас приветствовать на нашем мастер - классе посвященному теме: «Лего- конструирование как средство развития технического творчества дошкольников». Мы собрались с вами, чтобы познакомиться со значением и возможностями ЛЕГО конструирования для развития мышления дошкольников, а также получить практические навыки ЛЕГ</w:t>
      </w:r>
      <w:proofErr w:type="gramStart"/>
      <w:r w:rsidRPr="00D81F3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D81F33">
        <w:rPr>
          <w:rFonts w:ascii="Times New Roman" w:hAnsi="Times New Roman" w:cs="Times New Roman"/>
          <w:sz w:val="24"/>
          <w:szCs w:val="24"/>
        </w:rPr>
        <w:t xml:space="preserve"> конструирования.</w:t>
      </w:r>
    </w:p>
    <w:p w14:paraId="1216D7A5" w14:textId="3CF1C072" w:rsidR="00D82CB0" w:rsidRPr="00D82CB0" w:rsidRDefault="00D82CB0" w:rsidP="00D82CB0">
      <w:pPr>
        <w:pStyle w:val="a5"/>
        <w:spacing w:before="106" w:beforeAutospacing="0" w:after="0" w:afterAutospacing="0"/>
      </w:pPr>
      <w:r w:rsidRPr="00D82CB0">
        <w:rPr>
          <w:rFonts w:eastAsiaTheme="minorEastAsia"/>
          <w:b/>
          <w:i/>
          <w:kern w:val="24"/>
        </w:rPr>
        <w:t>Слайд 2</w:t>
      </w:r>
      <w:r>
        <w:rPr>
          <w:rFonts w:eastAsiaTheme="minorEastAsia"/>
          <w:kern w:val="24"/>
        </w:rPr>
        <w:t xml:space="preserve">. </w:t>
      </w:r>
      <w:r w:rsidRPr="00D82CB0">
        <w:rPr>
          <w:rFonts w:eastAsiaTheme="minorEastAsia"/>
          <w:kern w:val="24"/>
        </w:rPr>
        <w:t xml:space="preserve">Современные дети живут в эпоху активной информатизации, компьютеризации и роботостроения. Технические достижения всё быстрее проникают во все сферы человеческой жизнедеятельности и вызывают интерес детей к современной технике. Благодаря разработкам компании LEGO на современном этапе появилась возможность уже в дошкольном возрасте знакомить детей с основами строения технических объектов. От рождения детям присуще стремление исследовать окружающий их мир. Известно, что дети лучше всего учатся в игре. В процессе игры создаются условия, позволяющие ребенку самостоятельно строить систему взаимоотношений со сверстниками и с взрослыми. </w:t>
      </w:r>
    </w:p>
    <w:p w14:paraId="2B9DDA96" w14:textId="77777777" w:rsidR="00D82CB0" w:rsidRDefault="00D82CB0" w:rsidP="00D82CB0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kern w:val="24"/>
          <w:sz w:val="24"/>
          <w:szCs w:val="24"/>
        </w:rPr>
      </w:pPr>
    </w:p>
    <w:p w14:paraId="4B03163A" w14:textId="7BC0B99E" w:rsidR="00D82CB0" w:rsidRDefault="00D82CB0" w:rsidP="00D82CB0">
      <w:pPr>
        <w:spacing w:after="0" w:line="276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</w:rPr>
      </w:pPr>
      <w:r w:rsidRPr="00D82CB0">
        <w:rPr>
          <w:rFonts w:ascii="Times New Roman" w:eastAsia="Calibri" w:hAnsi="Times New Roman" w:cs="Times New Roman"/>
          <w:b/>
          <w:i/>
          <w:kern w:val="24"/>
          <w:sz w:val="24"/>
          <w:szCs w:val="24"/>
        </w:rPr>
        <w:t>Слайд 3</w:t>
      </w:r>
      <w:r>
        <w:rPr>
          <w:rFonts w:ascii="Times New Roman" w:eastAsia="Calibri" w:hAnsi="Times New Roman" w:cs="Times New Roman"/>
          <w:kern w:val="24"/>
          <w:sz w:val="24"/>
          <w:szCs w:val="24"/>
        </w:rPr>
        <w:t xml:space="preserve">. </w:t>
      </w:r>
      <w:r w:rsidRPr="00D82CB0">
        <w:rPr>
          <w:rFonts w:ascii="Times New Roman" w:eastAsia="Calibri" w:hAnsi="Times New Roman" w:cs="Times New Roman"/>
          <w:kern w:val="24"/>
          <w:sz w:val="24"/>
          <w:szCs w:val="24"/>
        </w:rPr>
        <w:t xml:space="preserve">В детском саду такой способ обучения традиционно является одним из основных. В настоящее время в нашем дошкольном учреждении широко применяется учебные пособия «LEGO». «LEGO» (в переводе с </w:t>
      </w:r>
      <w:proofErr w:type="gramStart"/>
      <w:r w:rsidRPr="00D82CB0">
        <w:rPr>
          <w:rFonts w:ascii="Times New Roman" w:eastAsia="Calibri" w:hAnsi="Times New Roman" w:cs="Times New Roman"/>
          <w:kern w:val="24"/>
          <w:sz w:val="24"/>
          <w:szCs w:val="24"/>
        </w:rPr>
        <w:t>датского</w:t>
      </w:r>
      <w:proofErr w:type="gramEnd"/>
      <w:r w:rsidRPr="00D82CB0">
        <w:rPr>
          <w:rFonts w:ascii="Times New Roman" w:eastAsia="Calibri" w:hAnsi="Times New Roman" w:cs="Times New Roman"/>
          <w:kern w:val="24"/>
          <w:sz w:val="24"/>
          <w:szCs w:val="24"/>
        </w:rPr>
        <w:t xml:space="preserve">) – означает увлекательная среда. Наборы «LEGO» имеют детали различных форм и размеров, что позволяет с </w:t>
      </w:r>
      <w:r w:rsidRPr="00D82CB0">
        <w:rPr>
          <w:rFonts w:ascii="Times New Roman" w:eastAsia="Calibri" w:hAnsi="Times New Roman" w:cs="Times New Roman"/>
          <w:kern w:val="24"/>
          <w:sz w:val="24"/>
          <w:szCs w:val="24"/>
        </w:rPr>
        <w:lastRenderedPageBreak/>
        <w:t xml:space="preserve">легкостью их дифференцировать и создавать тематические композиции, развивать зрительное восприятие. С помощью игры с конструктором «LEGO» дети не только учатся, но и расслабляются. </w:t>
      </w:r>
      <w:proofErr w:type="gramStart"/>
      <w:r w:rsidRPr="00D82CB0">
        <w:rPr>
          <w:rFonts w:ascii="Times New Roman" w:eastAsia="Calibri" w:hAnsi="Times New Roman" w:cs="Times New Roman"/>
          <w:kern w:val="24"/>
          <w:sz w:val="24"/>
          <w:szCs w:val="24"/>
        </w:rPr>
        <w:t>Использование пособий «LEGO» - это новый тип обучения с чрезвычайно эффективными социализирующими методами воздействия: как правило, дети работают в группе (обсуждается и учитывается мнение каждого ребенк</w:t>
      </w:r>
      <w:r>
        <w:rPr>
          <w:rFonts w:ascii="Times New Roman" w:eastAsia="Calibri" w:hAnsi="Times New Roman" w:cs="Times New Roman"/>
          <w:kern w:val="24"/>
          <w:sz w:val="24"/>
          <w:szCs w:val="24"/>
        </w:rPr>
        <w:t>а.</w:t>
      </w:r>
      <w:proofErr w:type="gramEnd"/>
    </w:p>
    <w:p w14:paraId="273525A4" w14:textId="77777777" w:rsidR="00D82CB0" w:rsidRDefault="00D82CB0" w:rsidP="00D82CB0">
      <w:pPr>
        <w:pStyle w:val="a5"/>
        <w:spacing w:before="0" w:beforeAutospacing="0" w:after="120" w:afterAutospacing="0"/>
        <w:rPr>
          <w:rFonts w:eastAsia="Calibri"/>
          <w:b/>
          <w:kern w:val="24"/>
        </w:rPr>
      </w:pPr>
    </w:p>
    <w:p w14:paraId="0C1E827D" w14:textId="61D76D74" w:rsidR="00D82CB0" w:rsidRDefault="00D82CB0" w:rsidP="00D82CB0">
      <w:pPr>
        <w:pStyle w:val="a5"/>
        <w:spacing w:before="0" w:beforeAutospacing="0" w:after="120" w:afterAutospacing="0"/>
        <w:rPr>
          <w:rFonts w:eastAsia="Calibri"/>
          <w:kern w:val="24"/>
        </w:rPr>
      </w:pPr>
      <w:r w:rsidRPr="00D82CB0">
        <w:rPr>
          <w:rFonts w:eastAsia="Calibri"/>
          <w:b/>
          <w:i/>
          <w:kern w:val="24"/>
        </w:rPr>
        <w:t>Слайд 4</w:t>
      </w:r>
      <w:r>
        <w:rPr>
          <w:rFonts w:eastAsia="Calibri"/>
          <w:b/>
          <w:kern w:val="24"/>
        </w:rPr>
        <w:t xml:space="preserve">. </w:t>
      </w:r>
      <w:r w:rsidRPr="00D82CB0">
        <w:rPr>
          <w:rFonts w:eastAsia="Calibri"/>
          <w:b/>
          <w:kern w:val="24"/>
        </w:rPr>
        <w:t>Как известно, применение «LEGO» способствует</w:t>
      </w:r>
      <w:r w:rsidRPr="00D82CB0">
        <w:rPr>
          <w:rFonts w:eastAsia="Calibri"/>
          <w:kern w:val="24"/>
        </w:rPr>
        <w:t xml:space="preserve">: </w:t>
      </w:r>
    </w:p>
    <w:p w14:paraId="3CE214CD" w14:textId="0980A48B" w:rsidR="00D82CB0" w:rsidRPr="00D82CB0" w:rsidRDefault="00D82CB0" w:rsidP="00D82CB0">
      <w:pPr>
        <w:pStyle w:val="a5"/>
        <w:spacing w:before="0" w:beforeAutospacing="0" w:after="120" w:afterAutospacing="0"/>
      </w:pPr>
      <w:r w:rsidRPr="00D82CB0">
        <w:rPr>
          <w:rFonts w:eastAsia="Calibri"/>
          <w:kern w:val="24"/>
        </w:rPr>
        <w:t xml:space="preserve">1. Развитию у детей сенсорных представлений, поскольку используются детали разной формы, окрашенные в основные цвета; </w:t>
      </w:r>
    </w:p>
    <w:p w14:paraId="4844CF0B" w14:textId="77777777" w:rsidR="00D82CB0" w:rsidRPr="00D82CB0" w:rsidRDefault="00D82CB0" w:rsidP="00D82CB0">
      <w:pPr>
        <w:pStyle w:val="a5"/>
        <w:spacing w:before="0" w:beforeAutospacing="0" w:after="120" w:afterAutospacing="0"/>
      </w:pPr>
      <w:r w:rsidRPr="00D82CB0">
        <w:rPr>
          <w:rFonts w:eastAsia="Calibri"/>
          <w:kern w:val="24"/>
        </w:rPr>
        <w:t xml:space="preserve">2. Развитию и совершенствованию высших психических функций (памяти, внимания, мышления, делается упор на развитие таких мыслительных процессов, как анализ, синтез, классификация, обобщение); </w:t>
      </w:r>
    </w:p>
    <w:p w14:paraId="12C7B948" w14:textId="77777777" w:rsidR="00D82CB0" w:rsidRPr="00D82CB0" w:rsidRDefault="00D82CB0" w:rsidP="00D82CB0">
      <w:pPr>
        <w:pStyle w:val="a5"/>
        <w:spacing w:before="0" w:beforeAutospacing="0" w:after="120" w:afterAutospacing="0"/>
      </w:pPr>
      <w:r w:rsidRPr="00D82CB0">
        <w:rPr>
          <w:rFonts w:eastAsia="Calibri"/>
          <w:kern w:val="24"/>
        </w:rPr>
        <w:t xml:space="preserve">3. Тренировки пальцев кистей рук, что очень важно для развития мелкой моторики и в дальнейшем поможет подготовить руку ребенка к письму; </w:t>
      </w:r>
    </w:p>
    <w:p w14:paraId="131BC24C" w14:textId="77777777" w:rsidR="00D82CB0" w:rsidRPr="00D82CB0" w:rsidRDefault="00D82CB0" w:rsidP="00D82CB0">
      <w:pPr>
        <w:pStyle w:val="a5"/>
        <w:spacing w:before="0" w:beforeAutospacing="0" w:after="120" w:afterAutospacing="0"/>
      </w:pPr>
      <w:r w:rsidRPr="00D82CB0">
        <w:rPr>
          <w:rFonts w:eastAsia="Calibri"/>
          <w:kern w:val="24"/>
        </w:rPr>
        <w:t xml:space="preserve">4. Сплочению детского коллектива, формированию чувства симпатии друг к другу, т. к. дети учатся совместно решать задачи, распределять роли, объяснять друг другу важность данного конструктивного решения. </w:t>
      </w:r>
    </w:p>
    <w:p w14:paraId="2AF9877F" w14:textId="77777777" w:rsidR="00D82CB0" w:rsidRDefault="00D82CB0" w:rsidP="00D82CB0">
      <w:pPr>
        <w:pStyle w:val="a5"/>
        <w:spacing w:before="0" w:beforeAutospacing="0" w:after="120" w:afterAutospacing="0"/>
        <w:rPr>
          <w:rFonts w:eastAsia="Calibri"/>
          <w:kern w:val="24"/>
        </w:rPr>
      </w:pPr>
      <w:r w:rsidRPr="00D82CB0">
        <w:rPr>
          <w:rFonts w:eastAsia="Calibri"/>
          <w:kern w:val="24"/>
        </w:rPr>
        <w:t xml:space="preserve">5. Конструктивная деятельность очень тесно связана с развитием речи, т. к. (вначале с ребенком проговаривается, что он хочет построить, из каких деталей, почему, какое количество, размеры и т. д., что в дальнейшем помогает ребенку самому определять конечный результат работы.) </w:t>
      </w:r>
    </w:p>
    <w:p w14:paraId="433C1B7A" w14:textId="77777777" w:rsidR="00D82CB0" w:rsidRDefault="00D82CB0" w:rsidP="00D82CB0">
      <w:pPr>
        <w:pStyle w:val="a5"/>
        <w:spacing w:before="0" w:beforeAutospacing="0" w:after="120" w:afterAutospacing="0"/>
        <w:rPr>
          <w:rFonts w:eastAsia="Calibri"/>
          <w:b/>
          <w:i/>
          <w:kern w:val="24"/>
        </w:rPr>
      </w:pPr>
    </w:p>
    <w:p w14:paraId="4C3D24FE" w14:textId="77777777" w:rsidR="00D82CB0" w:rsidRDefault="00D82CB0" w:rsidP="00D82CB0">
      <w:pPr>
        <w:pStyle w:val="a5"/>
        <w:spacing w:before="0" w:beforeAutospacing="0" w:after="120" w:afterAutospacing="0"/>
        <w:rPr>
          <w:rFonts w:eastAsia="Calibri"/>
          <w:kern w:val="24"/>
        </w:rPr>
      </w:pPr>
      <w:r w:rsidRPr="00D82CB0">
        <w:rPr>
          <w:rFonts w:eastAsia="Calibri"/>
          <w:b/>
          <w:i/>
          <w:kern w:val="24"/>
        </w:rPr>
        <w:t>Слайд 5.</w:t>
      </w:r>
      <w:r>
        <w:rPr>
          <w:rFonts w:eastAsia="Calibri"/>
          <w:kern w:val="24"/>
        </w:rPr>
        <w:t xml:space="preserve"> </w:t>
      </w:r>
      <w:r w:rsidRPr="00D82CB0">
        <w:rPr>
          <w:rFonts w:eastAsia="Calibri"/>
          <w:kern w:val="24"/>
        </w:rPr>
        <w:t>В LEGO - конструировании предусматривается участие родителей, которые способны повлиять на развитие способностей детей и выявление их талантов. LEGO – это уникальный конструктор, из деталей которого можно построить как обыкновенную башню, высота которой будет отмечена в книге рекордов Гиннеса, так и робота, способного производить замеры освещённости и температуры окружающего пространства или сортировать предметы по корзинам. Итак, LEGO- конструирование и робототехника позволяют внедрять информационные технологии в образовательный процесс дошкольного учреждения, помогают дошкольникам овладевать элементами компьютерной грамотности, умениями и навыками работы с современными техническими средствами. Развитие способностей к конструированию активизирует мыслительные процессы ребёнка, рождает интерес к творческому решению поставленных задач, изобретательности и самостоятельности, инициативности, стремление к поиску нового и оригинального, а значит, способствует развитию одарённости.</w:t>
      </w:r>
    </w:p>
    <w:p w14:paraId="5A0C1433" w14:textId="77777777" w:rsidR="00D82CB0" w:rsidRPr="00D82CB0" w:rsidRDefault="00D82CB0" w:rsidP="00D82CB0">
      <w:pPr>
        <w:pStyle w:val="a5"/>
        <w:spacing w:before="0" w:beforeAutospacing="0" w:after="120" w:afterAutospacing="0"/>
      </w:pPr>
    </w:p>
    <w:p w14:paraId="55349C6B" w14:textId="06A00067" w:rsidR="00D81F33" w:rsidRPr="00D81F33" w:rsidRDefault="00D82CB0" w:rsidP="00D82CB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2CB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Слайд 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81F33" w:rsidRPr="00D81F33">
        <w:rPr>
          <w:rFonts w:ascii="Times New Roman" w:hAnsi="Times New Roman" w:cs="Times New Roman"/>
          <w:b/>
          <w:bCs/>
          <w:sz w:val="24"/>
          <w:szCs w:val="24"/>
        </w:rPr>
        <w:t>Формы организации обучения:</w:t>
      </w:r>
    </w:p>
    <w:p w14:paraId="5E61A26A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1.</w:t>
      </w:r>
      <w:r w:rsidRPr="00D81F33">
        <w:rPr>
          <w:rFonts w:ascii="Times New Roman" w:hAnsi="Times New Roman" w:cs="Times New Roman"/>
          <w:sz w:val="24"/>
          <w:szCs w:val="24"/>
        </w:rPr>
        <w:tab/>
        <w:t>Конструирование по образцу: прямая передача готовых знаний, способов действий основанная на подражании. Детям дается образец постройки- способы воспроизведения.</w:t>
      </w:r>
    </w:p>
    <w:p w14:paraId="62A0ABC6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2.</w:t>
      </w:r>
      <w:r w:rsidRPr="00D81F33">
        <w:rPr>
          <w:rFonts w:ascii="Times New Roman" w:hAnsi="Times New Roman" w:cs="Times New Roman"/>
          <w:sz w:val="24"/>
          <w:szCs w:val="24"/>
        </w:rPr>
        <w:tab/>
        <w:t>Конструирование по модели: детям дается в качестве образца модель - но скрывающая от ребенка, очертание отдельных ее элементов.</w:t>
      </w:r>
    </w:p>
    <w:p w14:paraId="70FB9A7B" w14:textId="44FD6324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 xml:space="preserve"> 3.</w:t>
      </w:r>
      <w:r w:rsidRPr="00D81F33">
        <w:rPr>
          <w:rFonts w:ascii="Times New Roman" w:hAnsi="Times New Roman" w:cs="Times New Roman"/>
          <w:sz w:val="24"/>
          <w:szCs w:val="24"/>
        </w:rPr>
        <w:tab/>
        <w:t>Конструирование по условиям: образца нет- рисунка (схемы) нет- способов возведения нет. Определяем только условия, которым должна соответствовать постройка, ее практическое значение.</w:t>
      </w:r>
    </w:p>
    <w:p w14:paraId="7F624D53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D81F33">
        <w:rPr>
          <w:rFonts w:ascii="Times New Roman" w:hAnsi="Times New Roman" w:cs="Times New Roman"/>
          <w:sz w:val="24"/>
          <w:szCs w:val="24"/>
        </w:rPr>
        <w:tab/>
        <w:t>Конструирование по простейшим чертежам и наглядным схемам: в результате такого обучения – формируются мышление и познавательные способности.</w:t>
      </w:r>
    </w:p>
    <w:p w14:paraId="793D780A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5.</w:t>
      </w:r>
      <w:r w:rsidRPr="00D81F33">
        <w:rPr>
          <w:rFonts w:ascii="Times New Roman" w:hAnsi="Times New Roman" w:cs="Times New Roman"/>
          <w:sz w:val="24"/>
          <w:szCs w:val="24"/>
        </w:rPr>
        <w:tab/>
        <w:t>Конструирование по замыслу: дети сами решают, что и как будут конструировать. Большая возможность для развертывания творчества и проявления самостоятельности.</w:t>
      </w:r>
    </w:p>
    <w:p w14:paraId="46330075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Предлагаю Вам окунуться в мир Лего и увидеть, как это происходит на практике.</w:t>
      </w:r>
    </w:p>
    <w:p w14:paraId="2DA566D7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AC828A" w14:textId="77777777" w:rsidR="00DA361F" w:rsidRDefault="00DA361F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27018F" w14:textId="77777777" w:rsidR="00856795" w:rsidRDefault="00D81F33" w:rsidP="0085679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1F33">
        <w:rPr>
          <w:rFonts w:ascii="Times New Roman" w:hAnsi="Times New Roman" w:cs="Times New Roman"/>
          <w:b/>
          <w:bCs/>
          <w:sz w:val="28"/>
          <w:szCs w:val="28"/>
        </w:rPr>
        <w:t>Практическая часть.</w:t>
      </w:r>
    </w:p>
    <w:p w14:paraId="36728D69" w14:textId="2373BFC4" w:rsidR="00D81F33" w:rsidRDefault="00D81F33" w:rsidP="0085679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Уважаемые родители, забудьте на время, что вы взрослые и давайте поиграем.</w:t>
      </w:r>
    </w:p>
    <w:p w14:paraId="5838D14E" w14:textId="77777777" w:rsid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5128A6" w14:textId="15B37B0D" w:rsidR="00856795" w:rsidRPr="00856795" w:rsidRDefault="005216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i/>
          <w:sz w:val="24"/>
          <w:szCs w:val="24"/>
        </w:rPr>
        <w:t>Слайд 7-8.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6795" w:rsidRPr="00856795">
        <w:rPr>
          <w:rFonts w:ascii="Times New Roman" w:hAnsi="Times New Roman" w:cs="Times New Roman"/>
          <w:b/>
          <w:bCs/>
          <w:sz w:val="24"/>
          <w:szCs w:val="24"/>
        </w:rPr>
        <w:t xml:space="preserve">Игры на развитие зрительного восприятия </w:t>
      </w:r>
    </w:p>
    <w:p w14:paraId="721BBABC" w14:textId="77777777" w:rsidR="00856795" w:rsidRP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6795">
        <w:rPr>
          <w:rFonts w:ascii="Times New Roman" w:hAnsi="Times New Roman" w:cs="Times New Roman"/>
          <w:b/>
          <w:bCs/>
          <w:sz w:val="24"/>
          <w:szCs w:val="24"/>
        </w:rPr>
        <w:t>«Построй домики для гномиков» /4—5 лет/</w:t>
      </w:r>
    </w:p>
    <w:p w14:paraId="2CD7ACBE" w14:textId="77777777" w:rsidR="00856795" w:rsidRP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795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856795">
        <w:rPr>
          <w:rFonts w:ascii="Times New Roman" w:hAnsi="Times New Roman" w:cs="Times New Roman"/>
          <w:sz w:val="24"/>
          <w:szCs w:val="24"/>
        </w:rPr>
        <w:t>развитие восприятия цвета, умения конструировать по условиям.</w:t>
      </w:r>
    </w:p>
    <w:p w14:paraId="690AC4F8" w14:textId="77777777" w:rsidR="00856795" w:rsidRP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795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856795">
        <w:rPr>
          <w:rFonts w:ascii="Times New Roman" w:hAnsi="Times New Roman" w:cs="Times New Roman"/>
          <w:sz w:val="24"/>
          <w:szCs w:val="24"/>
        </w:rPr>
        <w:t xml:space="preserve">контейнер с разноцветными кирпичиками </w:t>
      </w:r>
      <w:proofErr w:type="spellStart"/>
      <w:r w:rsidRPr="00856795">
        <w:rPr>
          <w:rFonts w:ascii="Times New Roman" w:hAnsi="Times New Roman" w:cs="Times New Roman"/>
          <w:sz w:val="24"/>
          <w:szCs w:val="24"/>
        </w:rPr>
        <w:t>Lego</w:t>
      </w:r>
      <w:proofErr w:type="spellEnd"/>
      <w:r w:rsidRPr="00856795">
        <w:rPr>
          <w:rFonts w:ascii="Times New Roman" w:hAnsi="Times New Roman" w:cs="Times New Roman"/>
          <w:sz w:val="24"/>
          <w:szCs w:val="24"/>
        </w:rPr>
        <w:t>, 3 игрушечных гномика (в костюмчиках разных цветов) или картинки с их изображением.</w:t>
      </w:r>
    </w:p>
    <w:p w14:paraId="5D335707" w14:textId="77777777" w:rsidR="00856795" w:rsidRP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795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игры: </w:t>
      </w:r>
      <w:r w:rsidRPr="00856795">
        <w:rPr>
          <w:rFonts w:ascii="Times New Roman" w:hAnsi="Times New Roman" w:cs="Times New Roman"/>
          <w:sz w:val="24"/>
          <w:szCs w:val="24"/>
        </w:rPr>
        <w:t>воспитатель говорит, что сильный ураган разрушил дома, где жили</w:t>
      </w:r>
    </w:p>
    <w:p w14:paraId="159E87D4" w14:textId="77777777" w:rsidR="00856795" w:rsidRP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795">
        <w:rPr>
          <w:rFonts w:ascii="Times New Roman" w:hAnsi="Times New Roman" w:cs="Times New Roman"/>
          <w:sz w:val="24"/>
          <w:szCs w:val="24"/>
        </w:rPr>
        <w:t>гномики, и им теперь негде жить, предлагает построить маленькие домики. Причём для гномика в жёлтом костюмчике – жёлтый домик, для гномика в синем костюмчике – синий домик</w:t>
      </w:r>
    </w:p>
    <w:p w14:paraId="7DCD9326" w14:textId="77777777" w:rsid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795">
        <w:rPr>
          <w:rFonts w:ascii="Times New Roman" w:hAnsi="Times New Roman" w:cs="Times New Roman"/>
          <w:sz w:val="24"/>
          <w:szCs w:val="24"/>
        </w:rPr>
        <w:t>и т. д. Домики нужно построить небольшие.</w:t>
      </w:r>
    </w:p>
    <w:p w14:paraId="757639AE" w14:textId="77777777" w:rsid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F15D4A" w14:textId="77777777" w:rsid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015091" w14:textId="2184665C" w:rsidR="00F94479" w:rsidRPr="00F94479" w:rsidRDefault="00521695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i/>
          <w:sz w:val="24"/>
          <w:szCs w:val="24"/>
        </w:rPr>
        <w:t>Слайд 9-10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94479" w:rsidRPr="00F94479">
        <w:rPr>
          <w:rFonts w:ascii="Times New Roman" w:hAnsi="Times New Roman" w:cs="Times New Roman"/>
          <w:b/>
          <w:bCs/>
          <w:sz w:val="24"/>
          <w:szCs w:val="24"/>
        </w:rPr>
        <w:t xml:space="preserve">Игры на развитие внимания, памяти </w:t>
      </w:r>
    </w:p>
    <w:p w14:paraId="746488C8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sz w:val="24"/>
          <w:szCs w:val="24"/>
        </w:rPr>
        <w:t>«Собери модель по памяти» /4-5 лет/</w:t>
      </w:r>
    </w:p>
    <w:p w14:paraId="4FE04F79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F94479">
        <w:rPr>
          <w:rFonts w:ascii="Times New Roman" w:hAnsi="Times New Roman" w:cs="Times New Roman"/>
          <w:sz w:val="24"/>
          <w:szCs w:val="24"/>
        </w:rPr>
        <w:t>развитие памяти, внимания.</w:t>
      </w:r>
    </w:p>
    <w:p w14:paraId="6B55C7AC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F94479">
        <w:rPr>
          <w:rFonts w:ascii="Times New Roman" w:hAnsi="Times New Roman" w:cs="Times New Roman"/>
          <w:sz w:val="24"/>
          <w:szCs w:val="24"/>
        </w:rPr>
        <w:t xml:space="preserve">кирпичики </w:t>
      </w:r>
      <w:proofErr w:type="spellStart"/>
      <w:r w:rsidRPr="00F94479">
        <w:rPr>
          <w:rFonts w:ascii="Times New Roman" w:hAnsi="Times New Roman" w:cs="Times New Roman"/>
          <w:sz w:val="24"/>
          <w:szCs w:val="24"/>
        </w:rPr>
        <w:t>Lego</w:t>
      </w:r>
      <w:proofErr w:type="spellEnd"/>
      <w:r w:rsidRPr="00F94479">
        <w:rPr>
          <w:rFonts w:ascii="Times New Roman" w:hAnsi="Times New Roman" w:cs="Times New Roman"/>
          <w:sz w:val="24"/>
          <w:szCs w:val="24"/>
        </w:rPr>
        <w:t>, образец постройки из 3–5 деталей.</w:t>
      </w:r>
    </w:p>
    <w:p w14:paraId="54D9EED8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игры: </w:t>
      </w:r>
      <w:r w:rsidRPr="00F94479">
        <w:rPr>
          <w:rFonts w:ascii="Times New Roman" w:hAnsi="Times New Roman" w:cs="Times New Roman"/>
          <w:sz w:val="24"/>
          <w:szCs w:val="24"/>
        </w:rPr>
        <w:t>педагог показывает детям модель в течение определённого времени, а</w:t>
      </w:r>
    </w:p>
    <w:p w14:paraId="47ACBAE5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sz w:val="24"/>
          <w:szCs w:val="24"/>
        </w:rPr>
        <w:t>затем убирает её. Дети собирают модель по памяти за отведённое время, а затем сравнивают</w:t>
      </w:r>
    </w:p>
    <w:p w14:paraId="488AC8A5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sz w:val="24"/>
          <w:szCs w:val="24"/>
        </w:rPr>
        <w:t>её с образцом.</w:t>
      </w:r>
    </w:p>
    <w:p w14:paraId="0F403989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sz w:val="24"/>
          <w:szCs w:val="24"/>
        </w:rPr>
        <w:t>Правила игры:</w:t>
      </w:r>
    </w:p>
    <w:p w14:paraId="2DEBFD36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sz w:val="24"/>
          <w:szCs w:val="24"/>
        </w:rPr>
        <w:t>1. Приступать к заданию и заканчивать сборку модели только по условному сигналу педагога.</w:t>
      </w:r>
    </w:p>
    <w:p w14:paraId="515DBC2F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sz w:val="24"/>
          <w:szCs w:val="24"/>
        </w:rPr>
        <w:t>2. Собирать самостоятельно, к товарищу не смотреть.</w:t>
      </w:r>
    </w:p>
    <w:p w14:paraId="1409406D" w14:textId="77777777" w:rsidR="00F94479" w:rsidRDefault="00F94479" w:rsidP="00F94479">
      <w:pPr>
        <w:rPr>
          <w:rFonts w:ascii="Times New Roman" w:hAnsi="Times New Roman" w:cs="Times New Roman"/>
          <w:sz w:val="24"/>
          <w:szCs w:val="24"/>
        </w:rPr>
      </w:pPr>
      <w:r w:rsidRPr="00F94479">
        <w:rPr>
          <w:rFonts w:ascii="Times New Roman" w:hAnsi="Times New Roman" w:cs="Times New Roman"/>
          <w:sz w:val="24"/>
          <w:szCs w:val="24"/>
        </w:rPr>
        <w:t>3. Выигрывает тот, кто за определённое время верно собрал модель.</w:t>
      </w:r>
    </w:p>
    <w:p w14:paraId="3F94BAD9" w14:textId="5793BDA1" w:rsidR="00F94479" w:rsidRDefault="00F94479" w:rsidP="00F9447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9DEA26D" wp14:editId="4D0A20BD">
            <wp:extent cx="2276475" cy="2057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306E7" w14:textId="77777777" w:rsidR="00F94479" w:rsidRDefault="00F94479" w:rsidP="00F94479">
      <w:pPr>
        <w:rPr>
          <w:rFonts w:ascii="Times New Roman" w:hAnsi="Times New Roman" w:cs="Times New Roman"/>
          <w:sz w:val="24"/>
          <w:szCs w:val="24"/>
        </w:rPr>
      </w:pPr>
    </w:p>
    <w:p w14:paraId="7CBC6231" w14:textId="6F579995" w:rsidR="00F94479" w:rsidRPr="00F94479" w:rsidRDefault="00521695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lastRenderedPageBreak/>
        <w:t xml:space="preserve">Слайд 11-12. </w:t>
      </w:r>
      <w:r w:rsidR="00F94479" w:rsidRPr="00F944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«Запомни сигнальные маячки»</w:t>
      </w:r>
    </w:p>
    <w:p w14:paraId="620FE51D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Цель: </w:t>
      </w:r>
      <w:r w:rsidRPr="00F94479">
        <w:rPr>
          <w:rFonts w:ascii="Times New Roman" w:hAnsi="Times New Roman" w:cs="Times New Roman"/>
          <w:color w:val="000000"/>
          <w:sz w:val="24"/>
          <w:szCs w:val="24"/>
        </w:rPr>
        <w:t>развитие памяти, внимания детей старшего дошкольного возраста.</w:t>
      </w:r>
    </w:p>
    <w:p w14:paraId="16D5785B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Оборудование: </w:t>
      </w:r>
      <w:r w:rsidRPr="00F94479">
        <w:rPr>
          <w:rFonts w:ascii="Times New Roman" w:hAnsi="Times New Roman" w:cs="Times New Roman"/>
          <w:color w:val="000000"/>
          <w:sz w:val="24"/>
          <w:szCs w:val="24"/>
        </w:rPr>
        <w:t xml:space="preserve">6 кирпичиков </w:t>
      </w:r>
      <w:proofErr w:type="spellStart"/>
      <w:r w:rsidRPr="00F94479">
        <w:rPr>
          <w:rFonts w:ascii="Times New Roman" w:hAnsi="Times New Roman" w:cs="Times New Roman"/>
          <w:color w:val="000000"/>
          <w:sz w:val="24"/>
          <w:szCs w:val="24"/>
        </w:rPr>
        <w:t>Lego</w:t>
      </w:r>
      <w:proofErr w:type="spellEnd"/>
      <w:r w:rsidRPr="00F94479">
        <w:rPr>
          <w:rFonts w:ascii="Times New Roman" w:hAnsi="Times New Roman" w:cs="Times New Roman"/>
          <w:color w:val="000000"/>
          <w:sz w:val="24"/>
          <w:szCs w:val="24"/>
        </w:rPr>
        <w:t xml:space="preserve"> (2 зелёных, 2 красных и 2 жёлтых), флажок – на каждого ребёнка.</w:t>
      </w:r>
    </w:p>
    <w:p w14:paraId="16770757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игры:</w:t>
      </w:r>
    </w:p>
    <w:p w14:paraId="6F6144A2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color w:val="000000"/>
          <w:sz w:val="24"/>
          <w:szCs w:val="24"/>
        </w:rPr>
        <w:t>Педагог предлагает поиграть детям в разведчиков. Представьте, что вы добыли очень</w:t>
      </w:r>
    </w:p>
    <w:p w14:paraId="0192E541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color w:val="000000"/>
          <w:sz w:val="24"/>
          <w:szCs w:val="24"/>
        </w:rPr>
        <w:t>важные документы. В них очень ценные сведения. Но чтобы передать их нашим военным,</w:t>
      </w:r>
    </w:p>
    <w:p w14:paraId="7B719F63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color w:val="000000"/>
          <w:sz w:val="24"/>
          <w:szCs w:val="24"/>
        </w:rPr>
        <w:t>нужно вызвать вертолет. Для этого нужно установить и зажечь сигнальные маячки в определённой цветовой последовательности. Сейчас я покажу вам схему установки «сигнальных маячков». Запомните её и соберите в такой же последовательности по памяти. Дети выполняют задание.</w:t>
      </w:r>
    </w:p>
    <w:p w14:paraId="50FCA2AF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Правила игры:</w:t>
      </w:r>
    </w:p>
    <w:p w14:paraId="06F9F369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color w:val="000000"/>
          <w:sz w:val="24"/>
          <w:szCs w:val="24"/>
        </w:rPr>
        <w:t>1. Выигрывает тот, кто правильно собрал «последовательность маячков» за определённое время.</w:t>
      </w:r>
    </w:p>
    <w:p w14:paraId="3DFBC2D6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color w:val="000000"/>
          <w:sz w:val="24"/>
          <w:szCs w:val="24"/>
        </w:rPr>
        <w:t>2. Кто собрал первым, не выкрикивает, а ставит флажок на стол.</w:t>
      </w:r>
    </w:p>
    <w:p w14:paraId="7E6E4E5A" w14:textId="77777777" w:rsid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479">
        <w:rPr>
          <w:rFonts w:ascii="Times New Roman" w:hAnsi="Times New Roman" w:cs="Times New Roman"/>
          <w:color w:val="000000"/>
          <w:sz w:val="24"/>
          <w:szCs w:val="24"/>
        </w:rPr>
        <w:t>3. После окончания времени, отведённого на задание, и подачи условного сигнала (хлопок воспитателя), нужно положить руки на стол и завершить выполнение задания.</w:t>
      </w:r>
    </w:p>
    <w:p w14:paraId="0CDC1778" w14:textId="77777777" w:rsidR="00F94479" w:rsidRPr="00F94479" w:rsidRDefault="00F94479" w:rsidP="00F94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75CC348" w14:textId="51C67B4E" w:rsidR="00F94479" w:rsidRPr="00F94479" w:rsidRDefault="00F94479" w:rsidP="00F944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06D086" wp14:editId="2C8DAA2E">
            <wp:extent cx="5706110" cy="2353310"/>
            <wp:effectExtent l="0" t="0" r="889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00E3E8" w14:textId="77777777" w:rsidR="00856795" w:rsidRDefault="008567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53BF2" w14:textId="77777777" w:rsidR="00F94479" w:rsidRPr="00856795" w:rsidRDefault="00F94479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930F6A" w14:textId="709F7C2D" w:rsidR="00856795" w:rsidRDefault="00521695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695">
        <w:rPr>
          <w:rFonts w:ascii="Times New Roman" w:hAnsi="Times New Roman" w:cs="Times New Roman"/>
          <w:b/>
          <w:i/>
          <w:sz w:val="24"/>
          <w:szCs w:val="24"/>
        </w:rPr>
        <w:t>Слайд 13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85DB9" w:rsidRPr="00385DB9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="00385DB9">
        <w:rPr>
          <w:rFonts w:ascii="Times New Roman" w:hAnsi="Times New Roman" w:cs="Times New Roman"/>
          <w:b/>
          <w:sz w:val="24"/>
          <w:szCs w:val="24"/>
        </w:rPr>
        <w:t>«Продолжи орнамент</w:t>
      </w:r>
      <w:r w:rsidR="00385DB9" w:rsidRPr="00385DB9">
        <w:rPr>
          <w:rFonts w:ascii="Times New Roman" w:hAnsi="Times New Roman" w:cs="Times New Roman"/>
          <w:b/>
          <w:sz w:val="24"/>
          <w:szCs w:val="24"/>
        </w:rPr>
        <w:t>»</w:t>
      </w:r>
    </w:p>
    <w:p w14:paraId="7C17ABDC" w14:textId="7C591397" w:rsidR="00385DB9" w:rsidRDefault="00385DB9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нужно продолжить составлять орнамент, следуя образцу.</w:t>
      </w:r>
    </w:p>
    <w:p w14:paraId="089DAAA4" w14:textId="77777777" w:rsidR="00385DB9" w:rsidRDefault="00385DB9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A7FFB1" w14:textId="77777777" w:rsidR="00385DB9" w:rsidRPr="00385DB9" w:rsidRDefault="00385DB9" w:rsidP="008567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C1C094" w14:textId="77777777" w:rsidR="00521695" w:rsidRDefault="00385DB9" w:rsidP="0052169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19B1D871" wp14:editId="265518F5">
            <wp:extent cx="2795751" cy="2441741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882" cy="244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9E1F61" w14:textId="7EA60DBD" w:rsidR="00521695" w:rsidRPr="00521695" w:rsidRDefault="00521695" w:rsidP="0052169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Слайд 14, 15, 16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21695">
        <w:rPr>
          <w:rFonts w:ascii="Times New Roman" w:hAnsi="Times New Roman" w:cs="Times New Roman"/>
          <w:b/>
          <w:bCs/>
          <w:sz w:val="24"/>
          <w:szCs w:val="24"/>
        </w:rPr>
        <w:t>«Выложи вторую половину узора»</w:t>
      </w:r>
    </w:p>
    <w:p w14:paraId="1D268051" w14:textId="77777777" w:rsidR="00521695" w:rsidRPr="00521695" w:rsidRDefault="00521695" w:rsidP="005216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sz w:val="24"/>
          <w:szCs w:val="24"/>
        </w:rPr>
        <w:t xml:space="preserve">Цель игры: </w:t>
      </w:r>
      <w:r w:rsidRPr="00521695">
        <w:rPr>
          <w:rFonts w:ascii="Times New Roman" w:hAnsi="Times New Roman" w:cs="Times New Roman"/>
          <w:sz w:val="24"/>
          <w:szCs w:val="24"/>
        </w:rPr>
        <w:t>развитие чувства симметрии.</w:t>
      </w:r>
    </w:p>
    <w:p w14:paraId="6915601E" w14:textId="77777777" w:rsidR="00521695" w:rsidRPr="00521695" w:rsidRDefault="00521695" w:rsidP="005216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521695">
        <w:rPr>
          <w:rFonts w:ascii="Times New Roman" w:hAnsi="Times New Roman" w:cs="Times New Roman"/>
          <w:sz w:val="24"/>
          <w:szCs w:val="24"/>
        </w:rPr>
        <w:t>детали конструктора (или мозаика)</w:t>
      </w:r>
    </w:p>
    <w:p w14:paraId="74153DAE" w14:textId="77777777" w:rsidR="00521695" w:rsidRPr="00521695" w:rsidRDefault="00521695" w:rsidP="005216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sz w:val="24"/>
          <w:szCs w:val="24"/>
        </w:rPr>
        <w:t>Описание игры:</w:t>
      </w:r>
    </w:p>
    <w:p w14:paraId="6DEC33CB" w14:textId="77777777" w:rsidR="00521695" w:rsidRPr="00521695" w:rsidRDefault="00521695" w:rsidP="005216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695">
        <w:rPr>
          <w:rFonts w:ascii="Times New Roman" w:hAnsi="Times New Roman" w:cs="Times New Roman"/>
          <w:sz w:val="24"/>
          <w:szCs w:val="24"/>
        </w:rPr>
        <w:t>Педагог выкладывает первую половину узора, а дети должны, соблюдая симметрию,</w:t>
      </w:r>
    </w:p>
    <w:p w14:paraId="198BEF0E" w14:textId="77777777" w:rsidR="00521695" w:rsidRPr="00521695" w:rsidRDefault="00521695" w:rsidP="005216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695">
        <w:rPr>
          <w:rFonts w:ascii="Times New Roman" w:hAnsi="Times New Roman" w:cs="Times New Roman"/>
          <w:sz w:val="24"/>
          <w:szCs w:val="24"/>
        </w:rPr>
        <w:t>выложить вторую половину узора.</w:t>
      </w:r>
    </w:p>
    <w:p w14:paraId="285EACC0" w14:textId="77777777" w:rsidR="00521695" w:rsidRPr="00521695" w:rsidRDefault="00521695" w:rsidP="005216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1695">
        <w:rPr>
          <w:rFonts w:ascii="Times New Roman" w:hAnsi="Times New Roman" w:cs="Times New Roman"/>
          <w:b/>
          <w:bCs/>
          <w:sz w:val="24"/>
          <w:szCs w:val="24"/>
        </w:rPr>
        <w:t>Правила игры:</w:t>
      </w:r>
    </w:p>
    <w:p w14:paraId="53161239" w14:textId="77777777" w:rsidR="00521695" w:rsidRPr="00521695" w:rsidRDefault="00521695" w:rsidP="005216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695">
        <w:rPr>
          <w:rFonts w:ascii="Times New Roman" w:hAnsi="Times New Roman" w:cs="Times New Roman"/>
          <w:sz w:val="24"/>
          <w:szCs w:val="24"/>
        </w:rPr>
        <w:t>1. Прежде чем показать получившийся узор педагогу, внимательно себя проверить.</w:t>
      </w:r>
    </w:p>
    <w:p w14:paraId="71BB774E" w14:textId="722D6572" w:rsidR="00385DB9" w:rsidRDefault="00521695" w:rsidP="0052169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695">
        <w:rPr>
          <w:rFonts w:ascii="Times New Roman" w:hAnsi="Times New Roman" w:cs="Times New Roman"/>
          <w:sz w:val="24"/>
          <w:szCs w:val="24"/>
        </w:rPr>
        <w:t>2. Прежде чем выкладывать узор, подумать и мысленно представить, каким он должен</w:t>
      </w:r>
      <w:r>
        <w:rPr>
          <w:rFonts w:ascii="Times New Roman" w:hAnsi="Times New Roman" w:cs="Times New Roman"/>
          <w:sz w:val="24"/>
          <w:szCs w:val="24"/>
        </w:rPr>
        <w:t xml:space="preserve"> быть.</w:t>
      </w:r>
    </w:p>
    <w:p w14:paraId="72B05803" w14:textId="628D00A9" w:rsidR="00521695" w:rsidRDefault="00521695" w:rsidP="00521695">
      <w:pPr>
        <w:spacing w:after="0" w:line="276" w:lineRule="auto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329E544D" wp14:editId="10C2BB16">
            <wp:extent cx="2955380" cy="2017986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107" cy="2021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64FF8536" wp14:editId="4A3B5DDF">
            <wp:extent cx="2115666" cy="2011004"/>
            <wp:effectExtent l="0" t="0" r="0" b="889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540" cy="201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565F4CA1" w14:textId="34CE5193" w:rsidR="00521695" w:rsidRPr="00521695" w:rsidRDefault="00521695" w:rsidP="0052169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ru-RU"/>
        </w:rPr>
        <w:t xml:space="preserve">                              </w:t>
      </w:r>
      <w:r>
        <w:rPr>
          <w:noProof/>
          <w:lang w:eastAsia="ru-RU"/>
        </w:rPr>
        <w:drawing>
          <wp:inline distT="0" distB="0" distL="0" distR="0" wp14:anchorId="71319B8C" wp14:editId="23B368F5">
            <wp:extent cx="3954284" cy="1825933"/>
            <wp:effectExtent l="0" t="0" r="8255" b="3175"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075" cy="1825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F3E48FE" w14:textId="77777777" w:rsidR="00385DB9" w:rsidRPr="00D81F33" w:rsidRDefault="00385DB9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2BADBB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B4D82B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 xml:space="preserve">Итак, мы поиграли с вами в игры с использованием конструктора Лего, которые мы используем в своей работе с детьми старшего дошкольного возраста. Безусловно, ЛЕГО конструирование положительно влияет на развитие ребенка. Это проявляется в том, что ребенок приобретает соответствующие знания и умения. Какие? </w:t>
      </w:r>
    </w:p>
    <w:p w14:paraId="74D5BF69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1F33">
        <w:rPr>
          <w:rFonts w:ascii="Times New Roman" w:hAnsi="Times New Roman" w:cs="Times New Roman"/>
          <w:i/>
          <w:iCs/>
          <w:sz w:val="24"/>
          <w:szCs w:val="24"/>
        </w:rPr>
        <w:t>(Выслушивает ответы родителей и обобщает).</w:t>
      </w:r>
    </w:p>
    <w:p w14:paraId="4328CC6D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-</w:t>
      </w:r>
      <w:r w:rsidRPr="00D81F33">
        <w:rPr>
          <w:rFonts w:ascii="Times New Roman" w:hAnsi="Times New Roman" w:cs="Times New Roman"/>
          <w:sz w:val="24"/>
          <w:szCs w:val="24"/>
        </w:rPr>
        <w:tab/>
        <w:t>обучается счету и упражняется в счете – ребенок подсчитывает количество деталей;</w:t>
      </w:r>
    </w:p>
    <w:p w14:paraId="0F3751F5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-</w:t>
      </w:r>
      <w:r w:rsidRPr="00D81F33">
        <w:rPr>
          <w:rFonts w:ascii="Times New Roman" w:hAnsi="Times New Roman" w:cs="Times New Roman"/>
          <w:sz w:val="24"/>
          <w:szCs w:val="24"/>
        </w:rPr>
        <w:tab/>
        <w:t>овладевает эталонами цвета – ребенок подбирает разные цвета для своей конструкции, по-разному их сочетает;</w:t>
      </w:r>
    </w:p>
    <w:p w14:paraId="584FEE1B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-</w:t>
      </w:r>
      <w:r w:rsidRPr="00D81F33">
        <w:rPr>
          <w:rFonts w:ascii="Times New Roman" w:hAnsi="Times New Roman" w:cs="Times New Roman"/>
          <w:sz w:val="24"/>
          <w:szCs w:val="24"/>
        </w:rPr>
        <w:tab/>
        <w:t>овладевает мыслительными операциями сравнения, синтеза, анализа, моделирования и овладевает навыками измерения, развивает глазомер – ребенок сравнивает детали и предметы по высоте, ширине с помощью условной мерки, выясняет, на что похож предмет и чем он отличается от других;</w:t>
      </w:r>
    </w:p>
    <w:p w14:paraId="0D6E744D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D81F33">
        <w:rPr>
          <w:rFonts w:ascii="Times New Roman" w:hAnsi="Times New Roman" w:cs="Times New Roman"/>
          <w:sz w:val="24"/>
          <w:szCs w:val="24"/>
        </w:rPr>
        <w:tab/>
        <w:t>развивается пространственное мышление – овладевает навыками объемного трехмерного моделирования, положения предмета в пространстве (вверху, внизу, справа, слева, прибавить, убавить и т.д.);</w:t>
      </w:r>
    </w:p>
    <w:p w14:paraId="6DEE12CC" w14:textId="77777777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-</w:t>
      </w:r>
      <w:r w:rsidRPr="00D81F33">
        <w:rPr>
          <w:rFonts w:ascii="Times New Roman" w:hAnsi="Times New Roman" w:cs="Times New Roman"/>
          <w:sz w:val="24"/>
          <w:szCs w:val="24"/>
        </w:rPr>
        <w:tab/>
        <w:t>ребенок закрепляет знания</w:t>
      </w:r>
      <w:r w:rsidRPr="00D81F33">
        <w:rPr>
          <w:rFonts w:ascii="Times New Roman" w:hAnsi="Times New Roman" w:cs="Times New Roman"/>
          <w:sz w:val="24"/>
          <w:szCs w:val="24"/>
        </w:rPr>
        <w:tab/>
        <w:t>о геометрических фигурах – выкладывает цельную фигуру, делает конструкцию из разных геометрических фигур (квадратов, прямоугольников, треугольников, овалов, кругов, ромбов и т.д.), путём</w:t>
      </w:r>
      <w:r w:rsidRPr="00D81F33">
        <w:rPr>
          <w:rFonts w:ascii="Times New Roman" w:hAnsi="Times New Roman" w:cs="Times New Roman"/>
          <w:sz w:val="24"/>
          <w:szCs w:val="24"/>
        </w:rPr>
        <w:tab/>
        <w:t>прикладывания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>одной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>детали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>другой,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>добавляя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 xml:space="preserve">детали. </w:t>
      </w:r>
    </w:p>
    <w:p w14:paraId="327C263D" w14:textId="6EA76AA8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ЛЕГО - это важнейший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>спутник детства, позволяющий детям учиться играя. Каждая постройка ЛЕГО-это фантастическое приключение, каждый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F33">
        <w:rPr>
          <w:rFonts w:ascii="Times New Roman" w:hAnsi="Times New Roman" w:cs="Times New Roman"/>
          <w:sz w:val="24"/>
          <w:szCs w:val="24"/>
        </w:rPr>
        <w:t>раз необычное, всегда веселое, познавательное и желанное.</w:t>
      </w:r>
    </w:p>
    <w:p w14:paraId="5AC1B39F" w14:textId="77777777" w:rsidR="00D81F33" w:rsidRPr="00D81F33" w:rsidRDefault="00D81F33" w:rsidP="00D81F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1F33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14:paraId="5414B1E7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В заключение нашей встречи предлагаю построить пирамиду эмоций.</w:t>
      </w:r>
    </w:p>
    <w:p w14:paraId="38F9CE46" w14:textId="77777777" w:rsidR="00D81F33" w:rsidRP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>Кирпичик красного цвета означает, что вам понравился данный мастер-класс, зеленого – то, что мастер-класс понравился, но вы еще что-то хотели бы увидеть, ну, а кирпичик желтого цвета покажет, что вам ничего не понравилось. (Родители строят пирамиду своих эмоций из деталей Лего трех цветов).</w:t>
      </w:r>
    </w:p>
    <w:p w14:paraId="626B27B9" w14:textId="6A4FFEB4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F33">
        <w:rPr>
          <w:rFonts w:ascii="Times New Roman" w:hAnsi="Times New Roman" w:cs="Times New Roman"/>
          <w:sz w:val="24"/>
          <w:szCs w:val="24"/>
        </w:rPr>
        <w:t xml:space="preserve"> Спасибо всем за участие в семинар-практикуме!</w:t>
      </w:r>
    </w:p>
    <w:p w14:paraId="19EB2F09" w14:textId="6FE1B266" w:rsidR="00D81F33" w:rsidRDefault="00D81F33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85DBF4" w14:textId="6A5404DE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4BA1B3" w14:textId="54871CD4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69D1D2" w14:textId="1CA35935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A1F9A8" w14:textId="7DF36CBB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9F45CE" w14:textId="3F45E40D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4A9612" w14:textId="036C1818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E50564" w14:textId="410CC1C4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726062" w14:textId="3BE863D2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4A4F6C" w14:textId="06D5BDCD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DF1399" w14:textId="18FFC248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CCF4A3" w14:textId="1FD1D8B3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730971" w14:textId="683E19A7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6B0132" w14:textId="7119B9B9" w:rsidR="00DA361F" w:rsidRDefault="00DA361F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1DE802" w14:textId="6A1C54AF" w:rsidR="006D049E" w:rsidRPr="00D81F33" w:rsidRDefault="00A445D5" w:rsidP="00D81F3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049E" w:rsidRPr="00D81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F33"/>
    <w:rsid w:val="00385DB9"/>
    <w:rsid w:val="00521695"/>
    <w:rsid w:val="00573B35"/>
    <w:rsid w:val="00856795"/>
    <w:rsid w:val="009D2143"/>
    <w:rsid w:val="00A16FD7"/>
    <w:rsid w:val="00A445D5"/>
    <w:rsid w:val="00BC7F3A"/>
    <w:rsid w:val="00D81F33"/>
    <w:rsid w:val="00D82CB0"/>
    <w:rsid w:val="00DA361F"/>
    <w:rsid w:val="00F9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290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CB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82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CB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82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6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1612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Максим Макаров</cp:lastModifiedBy>
  <cp:revision>7</cp:revision>
  <dcterms:created xsi:type="dcterms:W3CDTF">2022-01-15T06:57:00Z</dcterms:created>
  <dcterms:modified xsi:type="dcterms:W3CDTF">2023-02-19T18:45:00Z</dcterms:modified>
</cp:coreProperties>
</file>