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E8D" w:rsidRPr="009F7A2B" w:rsidRDefault="008D067C" w:rsidP="006D76D6">
      <w:pPr>
        <w:jc w:val="center"/>
        <w:rPr>
          <w:b/>
          <w:color w:val="17365D" w:themeColor="text2" w:themeShade="BF"/>
          <w:sz w:val="28"/>
          <w:szCs w:val="28"/>
        </w:rPr>
      </w:pPr>
      <w:r w:rsidRPr="009F7A2B">
        <w:rPr>
          <w:b/>
          <w:sz w:val="28"/>
          <w:szCs w:val="28"/>
        </w:rPr>
        <w:t xml:space="preserve">Разработка </w:t>
      </w:r>
      <w:r w:rsidR="00632825">
        <w:rPr>
          <w:b/>
          <w:sz w:val="28"/>
          <w:szCs w:val="28"/>
        </w:rPr>
        <w:t>открытого</w:t>
      </w:r>
      <w:r w:rsidRPr="009F7A2B">
        <w:rPr>
          <w:b/>
          <w:sz w:val="28"/>
          <w:szCs w:val="28"/>
        </w:rPr>
        <w:t xml:space="preserve"> мероприятия</w:t>
      </w:r>
    </w:p>
    <w:p w:rsidR="006D76D6" w:rsidRDefault="009F7A2B" w:rsidP="006D76D6">
      <w:pPr>
        <w:keepNext/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теме </w:t>
      </w:r>
      <w:r w:rsidR="00C56F19">
        <w:rPr>
          <w:b/>
          <w:sz w:val="28"/>
          <w:szCs w:val="28"/>
        </w:rPr>
        <w:t>«В мире интересного» в формате и</w:t>
      </w:r>
      <w:r w:rsidR="005215D9" w:rsidRPr="005215D9">
        <w:rPr>
          <w:b/>
          <w:sz w:val="28"/>
          <w:szCs w:val="28"/>
        </w:rPr>
        <w:t>нтеллектуальн</w:t>
      </w:r>
      <w:r w:rsidR="006D76D6">
        <w:rPr>
          <w:b/>
          <w:sz w:val="28"/>
          <w:szCs w:val="28"/>
        </w:rPr>
        <w:t>ой</w:t>
      </w:r>
    </w:p>
    <w:p w:rsidR="001D2531" w:rsidRPr="006D76D6" w:rsidRDefault="005215D9" w:rsidP="006D76D6">
      <w:pPr>
        <w:keepNext/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5215D9">
        <w:rPr>
          <w:b/>
          <w:sz w:val="28"/>
          <w:szCs w:val="28"/>
        </w:rPr>
        <w:t>игр</w:t>
      </w:r>
      <w:r w:rsidR="006D76D6">
        <w:rPr>
          <w:b/>
          <w:sz w:val="28"/>
          <w:szCs w:val="28"/>
        </w:rPr>
        <w:t>ы</w:t>
      </w:r>
      <w:r w:rsidRPr="005215D9">
        <w:rPr>
          <w:b/>
          <w:sz w:val="28"/>
          <w:szCs w:val="28"/>
        </w:rPr>
        <w:t xml:space="preserve"> ЧТО? ГДЕ? </w:t>
      </w:r>
      <w:r w:rsidR="006D76D6">
        <w:rPr>
          <w:b/>
          <w:sz w:val="28"/>
          <w:szCs w:val="28"/>
        </w:rPr>
        <w:t>КОГДА?</w:t>
      </w:r>
    </w:p>
    <w:p w:rsidR="00632825" w:rsidRPr="006D76D6" w:rsidRDefault="00632825" w:rsidP="006D76D6">
      <w:pPr>
        <w:rPr>
          <w:sz w:val="28"/>
          <w:szCs w:val="28"/>
        </w:rPr>
      </w:pPr>
    </w:p>
    <w:p w:rsidR="00BA7270" w:rsidRPr="00BA7270" w:rsidRDefault="007C1137" w:rsidP="00BA7270">
      <w:pPr>
        <w:jc w:val="both"/>
        <w:rPr>
          <w:color w:val="000000"/>
        </w:rPr>
      </w:pPr>
      <w:r w:rsidRPr="00BA7270">
        <w:rPr>
          <w:b/>
          <w:color w:val="000000"/>
        </w:rPr>
        <w:t>Цель</w:t>
      </w:r>
      <w:r w:rsidR="00BA7270">
        <w:rPr>
          <w:b/>
          <w:color w:val="000000"/>
        </w:rPr>
        <w:t>:</w:t>
      </w:r>
      <w:r w:rsidR="00BA7270" w:rsidRPr="00BA7270">
        <w:t xml:space="preserve"> </w:t>
      </w:r>
      <w:r w:rsidR="00BA7270" w:rsidRPr="00BA7270">
        <w:rPr>
          <w:color w:val="000000"/>
        </w:rPr>
        <w:t xml:space="preserve">активизация познавательной деятельности </w:t>
      </w:r>
      <w:r w:rsidR="006D76D6">
        <w:rPr>
          <w:color w:val="000000"/>
        </w:rPr>
        <w:t>школьников.</w:t>
      </w:r>
    </w:p>
    <w:p w:rsidR="00BA7270" w:rsidRDefault="00BA7270" w:rsidP="00BA7270">
      <w:pPr>
        <w:jc w:val="both"/>
      </w:pPr>
      <w:r w:rsidRPr="006D76D6">
        <w:rPr>
          <w:b/>
        </w:rPr>
        <w:t>Задачи:</w:t>
      </w:r>
      <w:r w:rsidRPr="00BA7270">
        <w:t xml:space="preserve"> развитие смекалки, логического мышления; формирование умений строить доказательства, логическую цепочку рассуждений; воспитание активной позиции в обучении, самостоятельности, инициативности; воспитание здоровой атмосферы соперничества.</w:t>
      </w:r>
    </w:p>
    <w:p w:rsidR="006F4CA5" w:rsidRPr="00124B8F" w:rsidRDefault="005B22A7" w:rsidP="00C81CEF">
      <w:pPr>
        <w:jc w:val="both"/>
        <w:rPr>
          <w:rFonts w:eastAsia="Calibri"/>
          <w:lang w:bidi="en-US"/>
        </w:rPr>
      </w:pPr>
      <w:r w:rsidRPr="00124B8F">
        <w:rPr>
          <w:rFonts w:eastAsia="Calibri"/>
          <w:b/>
          <w:lang w:bidi="en-US"/>
        </w:rPr>
        <w:t>Участники</w:t>
      </w:r>
      <w:r w:rsidR="003164A2">
        <w:rPr>
          <w:rFonts w:eastAsia="Calibri"/>
          <w:lang w:bidi="en-US"/>
        </w:rPr>
        <w:t xml:space="preserve">: </w:t>
      </w:r>
      <w:r w:rsidR="00F8609A">
        <w:rPr>
          <w:rFonts w:eastAsia="Calibri"/>
          <w:lang w:bidi="en-US"/>
        </w:rPr>
        <w:t>обучающиеся</w:t>
      </w:r>
      <w:r w:rsidRPr="00124B8F">
        <w:rPr>
          <w:rFonts w:eastAsia="Calibri"/>
          <w:lang w:bidi="en-US"/>
        </w:rPr>
        <w:t xml:space="preserve"> </w:t>
      </w:r>
      <w:r w:rsidR="00996C31">
        <w:rPr>
          <w:rFonts w:eastAsia="Calibri"/>
          <w:lang w:bidi="en-US"/>
        </w:rPr>
        <w:t>8</w:t>
      </w:r>
      <w:r w:rsidR="006D76D6">
        <w:rPr>
          <w:rFonts w:eastAsia="Calibri"/>
          <w:lang w:bidi="en-US"/>
        </w:rPr>
        <w:t xml:space="preserve"> </w:t>
      </w:r>
      <w:r w:rsidRPr="00124B8F">
        <w:rPr>
          <w:rFonts w:eastAsia="Calibri"/>
          <w:lang w:bidi="en-US"/>
        </w:rPr>
        <w:t>«</w:t>
      </w:r>
      <w:r w:rsidR="00550AFF">
        <w:rPr>
          <w:rFonts w:eastAsia="Calibri"/>
          <w:lang w:bidi="en-US"/>
        </w:rPr>
        <w:t>Б</w:t>
      </w:r>
      <w:r w:rsidRPr="00124B8F">
        <w:rPr>
          <w:rFonts w:eastAsia="Calibri"/>
          <w:lang w:bidi="en-US"/>
        </w:rPr>
        <w:t>» к</w:t>
      </w:r>
      <w:r w:rsidR="00B330E4">
        <w:rPr>
          <w:rFonts w:eastAsia="Calibri"/>
          <w:lang w:bidi="en-US"/>
        </w:rPr>
        <w:t>л</w:t>
      </w:r>
      <w:r w:rsidRPr="00124B8F">
        <w:rPr>
          <w:rFonts w:eastAsia="Calibri"/>
          <w:lang w:bidi="en-US"/>
        </w:rPr>
        <w:t>асса.</w:t>
      </w:r>
    </w:p>
    <w:p w:rsidR="00124B8F" w:rsidRPr="00124B8F" w:rsidRDefault="00124B8F" w:rsidP="006D76D6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76" w:lineRule="auto"/>
        <w:rPr>
          <w:spacing w:val="-10"/>
        </w:rPr>
      </w:pPr>
    </w:p>
    <w:p w:rsidR="0075227D" w:rsidRPr="006D76D6" w:rsidRDefault="0075227D" w:rsidP="006D76D6">
      <w:pPr>
        <w:pStyle w:val="a3"/>
        <w:tabs>
          <w:tab w:val="left" w:pos="851"/>
          <w:tab w:val="left" w:pos="1134"/>
        </w:tabs>
        <w:ind w:left="0"/>
        <w:rPr>
          <w:b/>
        </w:rPr>
      </w:pPr>
      <w:r w:rsidRPr="0075227D">
        <w:rPr>
          <w:b/>
        </w:rPr>
        <w:t xml:space="preserve">Подготовительный этап </w:t>
      </w:r>
    </w:p>
    <w:p w:rsidR="0075227D" w:rsidRPr="00685586" w:rsidRDefault="0075227D" w:rsidP="00685586">
      <w:pPr>
        <w:widowControl w:val="0"/>
        <w:shd w:val="clear" w:color="auto" w:fill="FFFFFF"/>
        <w:tabs>
          <w:tab w:val="left" w:pos="619"/>
        </w:tabs>
        <w:autoSpaceDE w:val="0"/>
        <w:autoSpaceDN w:val="0"/>
        <w:adjustRightInd w:val="0"/>
        <w:spacing w:line="276" w:lineRule="auto"/>
        <w:jc w:val="center"/>
        <w:rPr>
          <w:b/>
          <w:spacing w:val="-10"/>
        </w:rPr>
      </w:pPr>
      <w:r w:rsidRPr="00124B8F">
        <w:rPr>
          <w:b/>
          <w:spacing w:val="-10"/>
        </w:rPr>
        <w:t>Ход мероприятия</w:t>
      </w:r>
    </w:p>
    <w:p w:rsidR="00550AFF" w:rsidRDefault="0075227D" w:rsidP="00550AFF">
      <w:pPr>
        <w:pStyle w:val="a3"/>
        <w:numPr>
          <w:ilvl w:val="0"/>
          <w:numId w:val="13"/>
        </w:numPr>
        <w:tabs>
          <w:tab w:val="left" w:pos="426"/>
          <w:tab w:val="left" w:pos="1134"/>
        </w:tabs>
        <w:ind w:left="0" w:firstLine="0"/>
        <w:rPr>
          <w:b/>
        </w:rPr>
      </w:pPr>
      <w:r w:rsidRPr="0075227D">
        <w:rPr>
          <w:b/>
        </w:rPr>
        <w:t>Вступление</w:t>
      </w:r>
      <w:r>
        <w:rPr>
          <w:b/>
        </w:rPr>
        <w:t>.</w:t>
      </w:r>
    </w:p>
    <w:p w:rsidR="00685586" w:rsidRDefault="00685586" w:rsidP="00685586">
      <w:pPr>
        <w:pStyle w:val="a3"/>
        <w:tabs>
          <w:tab w:val="left" w:pos="426"/>
          <w:tab w:val="left" w:pos="1134"/>
        </w:tabs>
        <w:ind w:left="0"/>
        <w:rPr>
          <w:b/>
        </w:rPr>
      </w:pPr>
      <w:r>
        <w:rPr>
          <w:b/>
        </w:rPr>
        <w:t>Целеполагание.</w:t>
      </w:r>
    </w:p>
    <w:p w:rsidR="008A05A7" w:rsidRPr="00136505" w:rsidRDefault="008A05A7" w:rsidP="00685586">
      <w:pPr>
        <w:pStyle w:val="a3"/>
        <w:tabs>
          <w:tab w:val="left" w:pos="426"/>
          <w:tab w:val="left" w:pos="1134"/>
        </w:tabs>
        <w:ind w:left="0"/>
      </w:pPr>
      <w:r w:rsidRPr="00136505">
        <w:t>Под музыку (</w:t>
      </w:r>
      <w:r w:rsidR="00136505" w:rsidRPr="00136505">
        <w:t xml:space="preserve">звуки гонга телевизионной игры «Что? Где? Когда?» </w:t>
      </w:r>
      <w:r w:rsidR="00136505">
        <w:t xml:space="preserve">три </w:t>
      </w:r>
      <w:proofErr w:type="gramStart"/>
      <w:r w:rsidR="00136505">
        <w:t xml:space="preserve">команды </w:t>
      </w:r>
      <w:r w:rsidR="00136505" w:rsidRPr="00136505">
        <w:t xml:space="preserve"> заходят</w:t>
      </w:r>
      <w:proofErr w:type="gramEnd"/>
      <w:r w:rsidR="00136505" w:rsidRPr="00136505">
        <w:t xml:space="preserve"> в кабинет и занимают свои места.</w:t>
      </w:r>
      <w:r w:rsidR="00136505">
        <w:t xml:space="preserve"> </w:t>
      </w:r>
    </w:p>
    <w:p w:rsidR="008F004F" w:rsidRDefault="008F004F" w:rsidP="008F004F">
      <w:pPr>
        <w:pStyle w:val="a3"/>
        <w:numPr>
          <w:ilvl w:val="0"/>
          <w:numId w:val="19"/>
        </w:numPr>
        <w:tabs>
          <w:tab w:val="left" w:pos="426"/>
          <w:tab w:val="left" w:pos="1134"/>
        </w:tabs>
      </w:pPr>
      <w:r w:rsidRPr="008F004F">
        <w:t xml:space="preserve">Хрустальная сова, крутящийся волчок, особое музыкальное сопровождение, удары гонга, внушительный и строгий голос ведущего – все это атрибуты известной вам </w:t>
      </w:r>
      <w:r w:rsidR="00136505">
        <w:t xml:space="preserve">телевизионной </w:t>
      </w:r>
      <w:r w:rsidRPr="008F004F">
        <w:t xml:space="preserve">программы под названием «Что? Где? Когда?» </w:t>
      </w:r>
    </w:p>
    <w:p w:rsidR="008F004F" w:rsidRDefault="008F004F" w:rsidP="008F004F">
      <w:pPr>
        <w:pStyle w:val="a3"/>
        <w:numPr>
          <w:ilvl w:val="0"/>
          <w:numId w:val="19"/>
        </w:numPr>
        <w:tabs>
          <w:tab w:val="left" w:pos="426"/>
          <w:tab w:val="left" w:pos="1134"/>
        </w:tabs>
      </w:pPr>
      <w:r w:rsidRPr="008F004F">
        <w:t>Днем рождения «Что? Где? Когда?» считается 4 сентября 1975 года, когда формат игры предполагал соревнование двух семей.</w:t>
      </w:r>
      <w:r>
        <w:t xml:space="preserve"> </w:t>
      </w:r>
    </w:p>
    <w:p w:rsidR="008F004F" w:rsidRDefault="008F004F" w:rsidP="008F004F">
      <w:pPr>
        <w:pStyle w:val="a3"/>
        <w:numPr>
          <w:ilvl w:val="0"/>
          <w:numId w:val="19"/>
        </w:numPr>
        <w:tabs>
          <w:tab w:val="left" w:pos="426"/>
          <w:tab w:val="left" w:pos="1134"/>
        </w:tabs>
      </w:pPr>
      <w:r w:rsidRPr="008F004F">
        <w:t>Режиссером и ведущим программы был Владимир Ворошилов, по совместительству и автор вопросов (вплоть до восьмидесятых годов, когда появилась «команда телезрителей»).</w:t>
      </w:r>
    </w:p>
    <w:p w:rsidR="008F004F" w:rsidRPr="008F004F" w:rsidRDefault="008F004F" w:rsidP="008F004F">
      <w:pPr>
        <w:pStyle w:val="a3"/>
        <w:numPr>
          <w:ilvl w:val="0"/>
          <w:numId w:val="19"/>
        </w:numPr>
        <w:tabs>
          <w:tab w:val="left" w:pos="426"/>
          <w:tab w:val="left" w:pos="1134"/>
        </w:tabs>
        <w:rPr>
          <w:b/>
        </w:rPr>
      </w:pPr>
      <w:r w:rsidRPr="008F004F">
        <w:t>С 2015 года игра выходит двадцать раз в год в разрезе четырех сессий: весенней, летней, осенней и зимней</w:t>
      </w:r>
      <w:r w:rsidRPr="008F004F">
        <w:rPr>
          <w:b/>
        </w:rPr>
        <w:t xml:space="preserve">. </w:t>
      </w:r>
    </w:p>
    <w:p w:rsidR="00563CEF" w:rsidRPr="00563CEF" w:rsidRDefault="0075227D" w:rsidP="00563CEF">
      <w:pPr>
        <w:pStyle w:val="a3"/>
        <w:numPr>
          <w:ilvl w:val="0"/>
          <w:numId w:val="13"/>
        </w:numPr>
        <w:tabs>
          <w:tab w:val="left" w:pos="426"/>
          <w:tab w:val="left" w:pos="1134"/>
        </w:tabs>
        <w:ind w:left="0" w:firstLine="0"/>
        <w:rPr>
          <w:b/>
        </w:rPr>
      </w:pPr>
      <w:r w:rsidRPr="0075227D">
        <w:rPr>
          <w:b/>
        </w:rPr>
        <w:t>Основной этап</w:t>
      </w:r>
      <w:r>
        <w:rPr>
          <w:b/>
        </w:rPr>
        <w:t>.</w:t>
      </w:r>
    </w:p>
    <w:p w:rsidR="00563CEF" w:rsidRDefault="00563CEF" w:rsidP="00563CEF">
      <w:pPr>
        <w:tabs>
          <w:tab w:val="left" w:pos="426"/>
          <w:tab w:val="left" w:pos="1134"/>
        </w:tabs>
      </w:pPr>
      <w:r w:rsidRPr="00563CEF">
        <w:t xml:space="preserve">Добрый день! </w:t>
      </w:r>
      <w:r>
        <w:t>Я</w:t>
      </w:r>
      <w:r w:rsidRPr="00563CEF">
        <w:t xml:space="preserve"> приветству</w:t>
      </w:r>
      <w:r>
        <w:t>ю</w:t>
      </w:r>
      <w:r w:rsidRPr="00563CEF">
        <w:t xml:space="preserve"> Вас на интеллектуально-познавательной игре «Что? Где? Когда?», в единственном месте, где каждый из игроков сможет показать свое умение мыслить, рассуждать, доказывать, делать выводы. Для начала напомню условия игры «Что? Где? Когда?».</w:t>
      </w:r>
    </w:p>
    <w:p w:rsidR="00091324" w:rsidRPr="00563CEF" w:rsidRDefault="00091324" w:rsidP="00563CEF">
      <w:pPr>
        <w:tabs>
          <w:tab w:val="left" w:pos="426"/>
          <w:tab w:val="left" w:pos="1134"/>
        </w:tabs>
      </w:pPr>
      <w:r w:rsidRPr="00091324">
        <w:t xml:space="preserve">Уважаемые знатоки! Позвольте мне ознакомить вас с правилами игры. Игра начинается со звука гонга. После озвучания вопроса вам даётся 1 минута, в течение которой вы должны обсудить и выбрать вариант ответа. Капитан команды определяет </w:t>
      </w:r>
      <w:proofErr w:type="gramStart"/>
      <w:r w:rsidRPr="00091324">
        <w:t>какую версию ответа</w:t>
      </w:r>
      <w:proofErr w:type="gramEnd"/>
      <w:r w:rsidRPr="00091324">
        <w:t xml:space="preserve"> и кто будет озвучивать. В случае правильного ответа команде присуждается 1 </w:t>
      </w:r>
      <w:proofErr w:type="spellStart"/>
      <w:r w:rsidRPr="00091324">
        <w:t>баллИгра</w:t>
      </w:r>
      <w:proofErr w:type="spellEnd"/>
      <w:r w:rsidRPr="00091324">
        <w:t xml:space="preserve"> состоит из </w:t>
      </w:r>
      <w:r>
        <w:t>…</w:t>
      </w:r>
      <w:r w:rsidRPr="00091324">
        <w:t xml:space="preserve"> раундов. 11 </w:t>
      </w:r>
      <w:r>
        <w:t>раунд</w:t>
      </w:r>
      <w:r w:rsidRPr="00091324">
        <w:t xml:space="preserve">- сектор блиц, 4 вопроса, на которые должны быстро ответить знатоки. Если хоть на один вопрос они не ответят </w:t>
      </w:r>
      <w:r>
        <w:t>…</w:t>
      </w:r>
      <w:r w:rsidRPr="00091324">
        <w:t xml:space="preserve"> 1 раз в ходе игры знатоки могут взять помощь зала. </w:t>
      </w:r>
    </w:p>
    <w:p w:rsidR="00550AFF" w:rsidRDefault="00550AFF" w:rsidP="00550AFF">
      <w:pPr>
        <w:pStyle w:val="a3"/>
        <w:tabs>
          <w:tab w:val="left" w:pos="426"/>
          <w:tab w:val="left" w:pos="1134"/>
        </w:tabs>
        <w:ind w:left="0"/>
        <w:rPr>
          <w:b/>
        </w:rPr>
      </w:pPr>
    </w:p>
    <w:tbl>
      <w:tblPr>
        <w:tblStyle w:val="a9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031"/>
        <w:gridCol w:w="3789"/>
        <w:gridCol w:w="3969"/>
        <w:gridCol w:w="674"/>
      </w:tblGrid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№</w:t>
            </w:r>
          </w:p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слайда</w:t>
            </w: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№</w:t>
            </w:r>
          </w:p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вопроса</w:t>
            </w:r>
          </w:p>
        </w:tc>
        <w:tc>
          <w:tcPr>
            <w:tcW w:w="3789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 xml:space="preserve">Вопрос </w:t>
            </w:r>
          </w:p>
        </w:tc>
        <w:tc>
          <w:tcPr>
            <w:tcW w:w="3969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Ответ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баллы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6D69B6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3789" w:type="dxa"/>
          </w:tcPr>
          <w:p w:rsidR="00702AD3" w:rsidRPr="006D69B6" w:rsidRDefault="00702AD3" w:rsidP="00563CEF">
            <w:pPr>
              <w:rPr>
                <w:rFonts w:eastAsiaTheme="minorHAnsi"/>
                <w:b/>
                <w:lang w:eastAsia="en-US"/>
              </w:rPr>
            </w:pPr>
            <w:r w:rsidRPr="006D69B6">
              <w:rPr>
                <w:rFonts w:eastAsiaTheme="minorHAnsi"/>
                <w:b/>
                <w:lang w:eastAsia="en-US"/>
              </w:rPr>
              <w:t xml:space="preserve">Вопрос от преподавателя ОБЖ </w:t>
            </w:r>
            <w:r w:rsidR="006D76D6">
              <w:rPr>
                <w:rFonts w:eastAsiaTheme="minorHAnsi"/>
                <w:b/>
                <w:lang w:eastAsia="en-US"/>
              </w:rPr>
              <w:t>…</w:t>
            </w:r>
          </w:p>
          <w:p w:rsidR="00550AFF" w:rsidRPr="00136505" w:rsidRDefault="00C710C5" w:rsidP="00563CE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…</w:t>
            </w:r>
            <w:r w:rsidR="00563CEF" w:rsidRPr="00563CEF">
              <w:rPr>
                <w:rFonts w:eastAsiaTheme="minorHAnsi"/>
                <w:lang w:eastAsia="en-US"/>
              </w:rPr>
              <w:t>Умные люди советуют тратить его на дело. Оно само работает на нас и</w:t>
            </w:r>
            <w:r w:rsidR="006E021C">
              <w:rPr>
                <w:rFonts w:eastAsiaTheme="minorHAnsi"/>
                <w:lang w:eastAsia="en-US"/>
              </w:rPr>
              <w:t xml:space="preserve"> </w:t>
            </w:r>
            <w:r w:rsidR="00563CEF" w:rsidRPr="00563CEF">
              <w:rPr>
                <w:rFonts w:eastAsiaTheme="minorHAnsi"/>
                <w:lang w:eastAsia="en-US"/>
              </w:rPr>
              <w:t xml:space="preserve">показывает, каким предстанет перед нами будущее. Иногда оно не ждет, а иногда терпит. Его можно провести, а можно выиграть. Некоторые </w:t>
            </w:r>
            <w:r w:rsidR="00563CEF" w:rsidRPr="00563CEF">
              <w:rPr>
                <w:rFonts w:eastAsiaTheme="minorHAnsi"/>
                <w:lang w:eastAsia="en-US"/>
              </w:rPr>
              <w:lastRenderedPageBreak/>
              <w:t>измеряют его в денежном эквиваленте, а другие утверждают, что оно дороже золота.</w:t>
            </w:r>
          </w:p>
        </w:tc>
        <w:tc>
          <w:tcPr>
            <w:tcW w:w="3969" w:type="dxa"/>
          </w:tcPr>
          <w:p w:rsidR="00550AFF" w:rsidRPr="00050029" w:rsidRDefault="00563CEF" w:rsidP="00550AFF">
            <w:pPr>
              <w:rPr>
                <w:rFonts w:eastAsiaTheme="minorHAnsi"/>
                <w:lang w:eastAsia="en-US"/>
              </w:rPr>
            </w:pPr>
            <w:r w:rsidRPr="00050029">
              <w:rPr>
                <w:rFonts w:eastAsiaTheme="minorHAnsi"/>
                <w:lang w:eastAsia="en-US"/>
              </w:rPr>
              <w:lastRenderedPageBreak/>
              <w:t>Время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C710C5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550AFF">
              <w:rPr>
                <w:rFonts w:eastAsiaTheme="min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789" w:type="dxa"/>
          </w:tcPr>
          <w:p w:rsidR="00136505" w:rsidRPr="00F17AEF" w:rsidRDefault="00136505" w:rsidP="00550AFF">
            <w:pPr>
              <w:rPr>
                <w:rFonts w:eastAsiaTheme="minorHAnsi"/>
                <w:b/>
                <w:lang w:eastAsia="en-US"/>
              </w:rPr>
            </w:pPr>
            <w:r w:rsidRPr="00F17AEF">
              <w:rPr>
                <w:rFonts w:eastAsiaTheme="minorHAnsi"/>
                <w:b/>
                <w:lang w:eastAsia="en-US"/>
              </w:rPr>
              <w:t xml:space="preserve">Играет преподаватель немецкого языка </w:t>
            </w:r>
            <w:r w:rsidR="006D76D6">
              <w:rPr>
                <w:rFonts w:eastAsiaTheme="minorHAnsi"/>
                <w:b/>
                <w:lang w:eastAsia="en-US"/>
              </w:rPr>
              <w:t>…</w:t>
            </w:r>
          </w:p>
          <w:p w:rsidR="00136505" w:rsidRDefault="00136505" w:rsidP="00550AF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  </w:t>
            </w:r>
            <w:r w:rsidRPr="00136505">
              <w:rPr>
                <w:rFonts w:eastAsiaTheme="minorHAnsi"/>
                <w:lang w:eastAsia="en-US"/>
              </w:rPr>
              <w:t xml:space="preserve">На улицах немецкого городка Юберлинген рядом с контейнером для мусора находится вот такая конструкция. </w:t>
            </w:r>
          </w:p>
          <w:p w:rsidR="00550AFF" w:rsidRPr="00550AFF" w:rsidRDefault="00136505" w:rsidP="00550AFF">
            <w:pPr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Вопрос:</w:t>
            </w:r>
            <w:r w:rsidRPr="00136505">
              <w:rPr>
                <w:rFonts w:eastAsiaTheme="minorHAnsi"/>
                <w:lang w:eastAsia="en-US"/>
              </w:rPr>
              <w:t>Для</w:t>
            </w:r>
            <w:proofErr w:type="spellEnd"/>
            <w:proofErr w:type="gramEnd"/>
            <w:r w:rsidRPr="00136505">
              <w:rPr>
                <w:rFonts w:eastAsiaTheme="minorHAnsi"/>
                <w:lang w:eastAsia="en-US"/>
              </w:rPr>
              <w:t xml:space="preserve"> чего она предназначена?</w:t>
            </w:r>
          </w:p>
        </w:tc>
        <w:tc>
          <w:tcPr>
            <w:tcW w:w="3969" w:type="dxa"/>
          </w:tcPr>
          <w:p w:rsidR="00550AFF" w:rsidRPr="00550AFF" w:rsidRDefault="00136505" w:rsidP="00550AFF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136505">
              <w:rPr>
                <w:rFonts w:eastAsiaTheme="minorHAnsi"/>
                <w:sz w:val="28"/>
                <w:szCs w:val="28"/>
                <w:lang w:eastAsia="en-US"/>
              </w:rPr>
              <w:t xml:space="preserve">Эта конструкция для коробок </w:t>
            </w:r>
            <w:proofErr w:type="gramStart"/>
            <w:r w:rsidR="00C710C5">
              <w:rPr>
                <w:rFonts w:eastAsiaTheme="minorHAnsi"/>
                <w:sz w:val="28"/>
                <w:szCs w:val="28"/>
                <w:lang w:eastAsia="en-US"/>
              </w:rPr>
              <w:t>из под</w:t>
            </w:r>
            <w:proofErr w:type="gramEnd"/>
            <w:r w:rsidRPr="00136505">
              <w:rPr>
                <w:rFonts w:eastAsiaTheme="minorHAnsi"/>
                <w:sz w:val="28"/>
                <w:szCs w:val="28"/>
                <w:lang w:eastAsia="en-US"/>
              </w:rPr>
              <w:t xml:space="preserve"> пиццы.</w:t>
            </w:r>
          </w:p>
          <w:p w:rsidR="00550AFF" w:rsidRPr="00550AFF" w:rsidRDefault="00550AFF" w:rsidP="00550AFF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550AFF" w:rsidRPr="00550AFF" w:rsidRDefault="00550AFF" w:rsidP="00550AFF">
            <w:pPr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674" w:type="dxa"/>
          </w:tcPr>
          <w:p w:rsidR="00550AFF" w:rsidRPr="00550AFF" w:rsidRDefault="00136505" w:rsidP="00550AF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D8591B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550AFF">
              <w:rPr>
                <w:rFonts w:eastAsiaTheme="minorHAns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789" w:type="dxa"/>
          </w:tcPr>
          <w:p w:rsidR="00550AFF" w:rsidRPr="00F17AEF" w:rsidRDefault="00F17AEF" w:rsidP="00550AFF">
            <w:pPr>
              <w:rPr>
                <w:rFonts w:eastAsiaTheme="minorHAnsi"/>
                <w:b/>
                <w:lang w:eastAsia="en-US"/>
              </w:rPr>
            </w:pPr>
            <w:r w:rsidRPr="00F17AEF">
              <w:rPr>
                <w:rFonts w:eastAsiaTheme="minorHAnsi"/>
                <w:b/>
                <w:lang w:eastAsia="en-US"/>
              </w:rPr>
              <w:t xml:space="preserve">Играет преподаватель географии </w:t>
            </w:r>
            <w:r w:rsidR="006D76D6">
              <w:rPr>
                <w:rFonts w:eastAsiaTheme="minorHAnsi"/>
                <w:b/>
                <w:lang w:eastAsia="en-US"/>
              </w:rPr>
              <w:t>…</w:t>
            </w:r>
          </w:p>
          <w:p w:rsidR="00F17AEF" w:rsidRPr="00550AFF" w:rsidRDefault="00295ECC" w:rsidP="00550AF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..</w:t>
            </w:r>
            <w:r w:rsidR="00F17AEF">
              <w:rPr>
                <w:rFonts w:eastAsiaTheme="minorHAnsi"/>
                <w:lang w:eastAsia="en-US"/>
              </w:rPr>
              <w:t xml:space="preserve"> </w:t>
            </w:r>
            <w:r w:rsidR="00F17AEF" w:rsidRPr="00F17AEF">
              <w:rPr>
                <w:rFonts w:eastAsiaTheme="minorHAnsi"/>
                <w:lang w:eastAsia="en-US"/>
              </w:rPr>
              <w:t xml:space="preserve">В Эквадоре на упаковке макаронных изделий можно встретить разное время приготовления — 8 минут и 12. </w:t>
            </w:r>
            <w:r w:rsidR="00F17AEF" w:rsidRPr="00D8591B">
              <w:rPr>
                <w:rFonts w:eastAsiaTheme="minorHAnsi"/>
                <w:b/>
                <w:lang w:eastAsia="en-US"/>
              </w:rPr>
              <w:t>Вопрос</w:t>
            </w:r>
            <w:proofErr w:type="gramStart"/>
            <w:r w:rsidR="00F17AEF" w:rsidRPr="00D8591B">
              <w:rPr>
                <w:rFonts w:eastAsiaTheme="minorHAnsi"/>
                <w:b/>
                <w:lang w:eastAsia="en-US"/>
              </w:rPr>
              <w:t>:</w:t>
            </w:r>
            <w:r w:rsidR="00F17AEF" w:rsidRPr="00F17AEF">
              <w:rPr>
                <w:rFonts w:eastAsiaTheme="minorHAnsi"/>
                <w:b/>
                <w:lang w:eastAsia="en-US"/>
              </w:rPr>
              <w:t xml:space="preserve"> От</w:t>
            </w:r>
            <w:proofErr w:type="gramEnd"/>
            <w:r w:rsidR="00F17AEF" w:rsidRPr="00F17AEF">
              <w:rPr>
                <w:rFonts w:eastAsiaTheme="minorHAnsi"/>
                <w:b/>
                <w:lang w:eastAsia="en-US"/>
              </w:rPr>
              <w:t xml:space="preserve"> чего зависит время приготовления макаронных изделий?</w:t>
            </w:r>
          </w:p>
        </w:tc>
        <w:tc>
          <w:tcPr>
            <w:tcW w:w="3969" w:type="dxa"/>
          </w:tcPr>
          <w:p w:rsidR="00550AFF" w:rsidRDefault="00F17AEF" w:rsidP="00550AF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Эквадор – самая высокогорная страна мира. Следовательно, в</w:t>
            </w:r>
            <w:r w:rsidRPr="00F17AEF">
              <w:rPr>
                <w:rFonts w:eastAsiaTheme="minorHAnsi"/>
                <w:lang w:eastAsia="en-US"/>
              </w:rPr>
              <w:t xml:space="preserve"> горах температура кипения воды ниже, поэтому в горных районах макароны рекомендуют варить дольше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DC003C" w:rsidRPr="00F17AEF" w:rsidRDefault="00DC003C" w:rsidP="00550AFF">
            <w:pPr>
              <w:rPr>
                <w:rFonts w:eastAsiaTheme="minorHAnsi"/>
                <w:lang w:eastAsia="en-US"/>
              </w:rPr>
            </w:pPr>
            <w:r w:rsidRPr="00DC003C">
              <w:rPr>
                <w:rFonts w:eastAsiaTheme="minorHAnsi"/>
                <w:lang w:eastAsia="en-US"/>
              </w:rPr>
              <w:t xml:space="preserve">При нормальном атмосферном давлении </w:t>
            </w:r>
            <w:r>
              <w:rPr>
                <w:rFonts w:eastAsiaTheme="minorHAnsi"/>
                <w:lang w:eastAsia="en-US"/>
              </w:rPr>
              <w:t xml:space="preserve">(760 </w:t>
            </w:r>
            <w:proofErr w:type="spellStart"/>
            <w:r>
              <w:rPr>
                <w:rFonts w:eastAsiaTheme="minorHAnsi"/>
                <w:lang w:eastAsia="en-US"/>
              </w:rPr>
              <w:t>мм.рт.ст</w:t>
            </w:r>
            <w:proofErr w:type="spellEnd"/>
            <w:r>
              <w:rPr>
                <w:rFonts w:eastAsiaTheme="minorHAnsi"/>
                <w:lang w:eastAsia="en-US"/>
              </w:rPr>
              <w:t xml:space="preserve">.) </w:t>
            </w:r>
            <w:r w:rsidRPr="00DC003C">
              <w:rPr>
                <w:rFonts w:eastAsiaTheme="minorHAnsi"/>
                <w:lang w:eastAsia="en-US"/>
              </w:rPr>
              <w:t>температура кипения воды 100° С. А в горах на высоте 4000 м над уровнем моря, где давление падает до 0.6 от нормального, температура кипения воды падает до ~85° С. Потому, чтобы сварить макароны в горах, требуется больше времени. И чай при такой температуре плохо заваривается, что давно заметили все альпинисты.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D8591B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550AFF"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789" w:type="dxa"/>
          </w:tcPr>
          <w:p w:rsidR="00550AFF" w:rsidRPr="003E6442" w:rsidRDefault="003E6442" w:rsidP="003E6442">
            <w:pPr>
              <w:rPr>
                <w:rFonts w:eastAsiaTheme="minorHAnsi"/>
                <w:b/>
                <w:lang w:eastAsia="en-US"/>
              </w:rPr>
            </w:pPr>
            <w:r w:rsidRPr="003E6442">
              <w:rPr>
                <w:rFonts w:eastAsiaTheme="minorHAnsi"/>
                <w:b/>
                <w:lang w:eastAsia="en-US"/>
              </w:rPr>
              <w:t xml:space="preserve">Вопрос от </w:t>
            </w:r>
            <w:r w:rsidR="006D76D6">
              <w:rPr>
                <w:rFonts w:eastAsiaTheme="minorHAnsi"/>
                <w:b/>
                <w:lang w:eastAsia="en-US"/>
              </w:rPr>
              <w:t>…</w:t>
            </w:r>
            <w:r w:rsidRPr="003E6442">
              <w:rPr>
                <w:rFonts w:eastAsiaTheme="minorHAnsi"/>
                <w:b/>
                <w:lang w:eastAsia="en-US"/>
              </w:rPr>
              <w:t xml:space="preserve"> </w:t>
            </w:r>
          </w:p>
          <w:p w:rsidR="003E6442" w:rsidRDefault="003E6442" w:rsidP="003E6442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Он </w:t>
            </w:r>
            <w:r w:rsidRPr="003E6442">
              <w:rPr>
                <w:rFonts w:eastAsiaTheme="minorHAnsi"/>
                <w:lang w:eastAsia="en-US"/>
              </w:rPr>
              <w:t>просит Вас пройти тест на поступление в первый класс гонконгской школы.</w:t>
            </w:r>
          </w:p>
          <w:p w:rsidR="003E6442" w:rsidRPr="003E6442" w:rsidRDefault="003E6442" w:rsidP="003E6442">
            <w:pPr>
              <w:rPr>
                <w:rFonts w:eastAsiaTheme="minorHAnsi"/>
                <w:b/>
                <w:lang w:eastAsia="en-US"/>
              </w:rPr>
            </w:pPr>
            <w:r w:rsidRPr="003E6442">
              <w:rPr>
                <w:rFonts w:eastAsiaTheme="minorHAnsi"/>
                <w:b/>
                <w:lang w:eastAsia="en-US"/>
              </w:rPr>
              <w:t xml:space="preserve">Внимание ВОПРОС: </w:t>
            </w:r>
          </w:p>
          <w:p w:rsidR="003E6442" w:rsidRPr="003E6442" w:rsidRDefault="003E6442" w:rsidP="003E6442">
            <w:pPr>
              <w:rPr>
                <w:rFonts w:eastAsiaTheme="minorHAnsi"/>
                <w:lang w:eastAsia="en-US"/>
              </w:rPr>
            </w:pPr>
            <w:r w:rsidRPr="003E6442">
              <w:rPr>
                <w:rFonts w:eastAsiaTheme="minorHAnsi"/>
                <w:lang w:eastAsia="en-US"/>
              </w:rPr>
              <w:t>Какой номер должен быть у парковочного места, на котором находится автомобиль?</w:t>
            </w:r>
          </w:p>
        </w:tc>
        <w:tc>
          <w:tcPr>
            <w:tcW w:w="3969" w:type="dxa"/>
          </w:tcPr>
          <w:p w:rsidR="003E6442" w:rsidRPr="003E6442" w:rsidRDefault="003E6442" w:rsidP="003E6442">
            <w:pPr>
              <w:rPr>
                <w:rFonts w:eastAsiaTheme="minorHAnsi"/>
                <w:lang w:eastAsia="en-US"/>
              </w:rPr>
            </w:pPr>
            <w:r w:rsidRPr="003E6442">
              <w:rPr>
                <w:rFonts w:eastAsiaTheme="minorHAnsi"/>
                <w:lang w:eastAsia="en-US"/>
              </w:rPr>
              <w:t>Картинку надо мысленно перевернуть, тогда автомобиль стоит на месте с номером 87.</w:t>
            </w:r>
          </w:p>
          <w:p w:rsidR="003E6442" w:rsidRPr="003E6442" w:rsidRDefault="003E6442" w:rsidP="003E6442">
            <w:pPr>
              <w:ind w:left="720"/>
              <w:rPr>
                <w:rFonts w:eastAsiaTheme="minorHAnsi"/>
                <w:lang w:eastAsia="en-US"/>
              </w:rPr>
            </w:pPr>
          </w:p>
          <w:p w:rsidR="00550AFF" w:rsidRPr="00550AFF" w:rsidRDefault="00550AFF" w:rsidP="00996C31">
            <w:pPr>
              <w:ind w:left="720"/>
              <w:rPr>
                <w:rFonts w:eastAsiaTheme="minorHAnsi"/>
                <w:lang w:eastAsia="en-US"/>
              </w:rPr>
            </w:pPr>
          </w:p>
        </w:tc>
        <w:tc>
          <w:tcPr>
            <w:tcW w:w="674" w:type="dxa"/>
          </w:tcPr>
          <w:p w:rsidR="00550AFF" w:rsidRPr="00550AFF" w:rsidRDefault="003E6442" w:rsidP="00550AF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550AFF">
              <w:rPr>
                <w:rFonts w:eastAsiaTheme="minorHAns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789" w:type="dxa"/>
          </w:tcPr>
          <w:p w:rsidR="00787FBB" w:rsidRPr="00BD2E37" w:rsidRDefault="0044609E" w:rsidP="00787FBB">
            <w:pPr>
              <w:rPr>
                <w:rFonts w:eastAsiaTheme="minorHAnsi"/>
                <w:lang w:eastAsia="en-US"/>
              </w:rPr>
            </w:pPr>
            <w:r w:rsidRPr="00BD2E37">
              <w:rPr>
                <w:rFonts w:eastAsiaTheme="minorHAnsi"/>
                <w:lang w:eastAsia="en-US"/>
              </w:rPr>
              <w:t>Вопрос от преподавателя</w:t>
            </w:r>
            <w:r w:rsidR="00C339DE" w:rsidRPr="00BD2E37">
              <w:rPr>
                <w:rFonts w:eastAsiaTheme="minorHAnsi"/>
                <w:lang w:eastAsia="en-US"/>
              </w:rPr>
              <w:t>…</w:t>
            </w:r>
            <w:r w:rsidRPr="00BD2E37">
              <w:rPr>
                <w:rFonts w:eastAsiaTheme="minorHAnsi"/>
                <w:lang w:eastAsia="en-US"/>
              </w:rPr>
              <w:t xml:space="preserve"> </w:t>
            </w:r>
          </w:p>
          <w:p w:rsidR="00BD2E37" w:rsidRPr="00BD2E37" w:rsidRDefault="00BD2E37" w:rsidP="00787FBB">
            <w:pPr>
              <w:rPr>
                <w:rFonts w:eastAsiaTheme="minorHAnsi"/>
                <w:lang w:eastAsia="en-US"/>
              </w:rPr>
            </w:pPr>
            <w:r w:rsidRPr="00BD2E37">
              <w:rPr>
                <w:rFonts w:eastAsiaTheme="minorHAnsi"/>
                <w:lang w:eastAsia="en-US"/>
              </w:rPr>
              <w:t xml:space="preserve">Назовите пять великих страстей Альфреда Нобеля. </w:t>
            </w:r>
          </w:p>
        </w:tc>
        <w:tc>
          <w:tcPr>
            <w:tcW w:w="3969" w:type="dxa"/>
          </w:tcPr>
          <w:p w:rsidR="00550AFF" w:rsidRPr="00BD2E37" w:rsidRDefault="00BD2E37" w:rsidP="00BD2E37">
            <w:pPr>
              <w:pStyle w:val="a3"/>
              <w:numPr>
                <w:ilvl w:val="0"/>
                <w:numId w:val="22"/>
              </w:numPr>
              <w:rPr>
                <w:rFonts w:eastAsiaTheme="minorHAnsi"/>
                <w:lang w:eastAsia="en-US"/>
              </w:rPr>
            </w:pPr>
            <w:r w:rsidRPr="00BD2E37">
              <w:rPr>
                <w:rFonts w:eastAsiaTheme="minorHAnsi"/>
                <w:lang w:eastAsia="en-US"/>
              </w:rPr>
              <w:t>Медицина, литература, физика, химия, борьба за мир. Именно в этих областях человеческой деятельности и присуждается знаменитая Нобелевская премия.</w:t>
            </w:r>
          </w:p>
          <w:p w:rsidR="00BD2E37" w:rsidRPr="00BD2E37" w:rsidRDefault="00BD2E37" w:rsidP="00BD2E37">
            <w:pPr>
              <w:pStyle w:val="a3"/>
              <w:numPr>
                <w:ilvl w:val="0"/>
                <w:numId w:val="22"/>
              </w:numPr>
              <w:rPr>
                <w:rFonts w:eastAsiaTheme="minorHAnsi"/>
                <w:lang w:eastAsia="en-US"/>
              </w:rPr>
            </w:pPr>
            <w:r w:rsidRPr="00BD2E37">
              <w:rPr>
                <w:rFonts w:eastAsiaTheme="minorHAnsi"/>
                <w:lang w:eastAsia="en-US"/>
              </w:rPr>
              <w:t xml:space="preserve">Первые Нобелевские премии были присуждены в 1901 году. </w:t>
            </w:r>
          </w:p>
          <w:p w:rsidR="00BD2E37" w:rsidRPr="00BD2E37" w:rsidRDefault="00BD2E37" w:rsidP="00BD2E37">
            <w:pPr>
              <w:pStyle w:val="a3"/>
              <w:numPr>
                <w:ilvl w:val="0"/>
                <w:numId w:val="22"/>
              </w:numPr>
              <w:rPr>
                <w:rFonts w:eastAsiaTheme="minorHAnsi"/>
                <w:lang w:eastAsia="en-US"/>
              </w:rPr>
            </w:pPr>
            <w:r w:rsidRPr="00BD2E37">
              <w:rPr>
                <w:rFonts w:eastAsiaTheme="minorHAnsi"/>
                <w:lang w:eastAsia="en-US"/>
              </w:rPr>
              <w:t>Лауреаты Нобелевской премии выбираются специальной комиссией и получают награду в сумме 913 тысяч долларов.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550AFF">
              <w:rPr>
                <w:rFonts w:eastAsiaTheme="minorHAns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789" w:type="dxa"/>
          </w:tcPr>
          <w:p w:rsidR="00550AFF" w:rsidRPr="00550AFF" w:rsidRDefault="002B3896" w:rsidP="00550AFF">
            <w:pPr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Видеовопрос</w:t>
            </w:r>
            <w:proofErr w:type="spellEnd"/>
            <w:r>
              <w:rPr>
                <w:rFonts w:eastAsiaTheme="minorHAnsi"/>
                <w:lang w:eastAsia="en-US"/>
              </w:rPr>
              <w:t xml:space="preserve"> от родителей. Письменный Евгений Александрович.</w:t>
            </w:r>
          </w:p>
        </w:tc>
        <w:tc>
          <w:tcPr>
            <w:tcW w:w="3969" w:type="dxa"/>
          </w:tcPr>
          <w:p w:rsidR="00550AFF" w:rsidRPr="00550AFF" w:rsidRDefault="00550AFF" w:rsidP="00550AFF">
            <w:pPr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7.</w:t>
            </w:r>
          </w:p>
        </w:tc>
        <w:tc>
          <w:tcPr>
            <w:tcW w:w="3789" w:type="dxa"/>
          </w:tcPr>
          <w:p w:rsidR="00295ECC" w:rsidRPr="00295ECC" w:rsidRDefault="00295ECC" w:rsidP="00D96030">
            <w:pPr>
              <w:rPr>
                <w:rFonts w:eastAsiaTheme="minorHAnsi"/>
                <w:b/>
                <w:lang w:eastAsia="en-US"/>
              </w:rPr>
            </w:pPr>
            <w:r w:rsidRPr="00295ECC">
              <w:rPr>
                <w:rFonts w:eastAsiaTheme="minorHAnsi"/>
                <w:b/>
                <w:lang w:eastAsia="en-US"/>
              </w:rPr>
              <w:t xml:space="preserve">Вопрос от преподавателя биологии Поздняковой Анны </w:t>
            </w:r>
            <w:proofErr w:type="spellStart"/>
            <w:r w:rsidRPr="00295ECC">
              <w:rPr>
                <w:rFonts w:eastAsiaTheme="minorHAnsi"/>
                <w:b/>
                <w:lang w:eastAsia="en-US"/>
              </w:rPr>
              <w:t>Владиленовны</w:t>
            </w:r>
            <w:proofErr w:type="spellEnd"/>
          </w:p>
          <w:p w:rsidR="00550AFF" w:rsidRPr="00550AFF" w:rsidRDefault="00295ECC" w:rsidP="00D96030">
            <w:pPr>
              <w:rPr>
                <w:rFonts w:eastAsiaTheme="minorHAnsi"/>
                <w:lang w:eastAsia="en-US"/>
              </w:rPr>
            </w:pPr>
            <w:r w:rsidRPr="00295ECC">
              <w:rPr>
                <w:rFonts w:eastAsiaTheme="minorHAnsi"/>
                <w:lang w:eastAsia="en-US"/>
              </w:rPr>
              <w:t>Дважды человеку дается это бесплатно. Если у него возникает желание получить это в третий раз, он должен заплатить</w:t>
            </w:r>
          </w:p>
        </w:tc>
        <w:tc>
          <w:tcPr>
            <w:tcW w:w="3969" w:type="dxa"/>
          </w:tcPr>
          <w:p w:rsidR="00550AFF" w:rsidRPr="00EA188A" w:rsidRDefault="00295ECC" w:rsidP="00EA188A">
            <w:pPr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Зубы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8.</w:t>
            </w:r>
          </w:p>
        </w:tc>
        <w:tc>
          <w:tcPr>
            <w:tcW w:w="3789" w:type="dxa"/>
          </w:tcPr>
          <w:p w:rsidR="00550AFF" w:rsidRPr="000E4644" w:rsidRDefault="00365BB9" w:rsidP="00550AFF">
            <w:pPr>
              <w:rPr>
                <w:rFonts w:eastAsiaTheme="minorHAnsi"/>
                <w:b/>
                <w:lang w:eastAsia="en-US"/>
              </w:rPr>
            </w:pPr>
            <w:r w:rsidRPr="000E4644">
              <w:rPr>
                <w:rFonts w:eastAsiaTheme="minorHAnsi"/>
                <w:b/>
                <w:lang w:eastAsia="en-US"/>
              </w:rPr>
              <w:t xml:space="preserve">Вопрос от преподавателя истории </w:t>
            </w:r>
            <w:r w:rsidR="006D76D6">
              <w:rPr>
                <w:rFonts w:eastAsiaTheme="minorHAnsi"/>
                <w:b/>
                <w:lang w:eastAsia="en-US"/>
              </w:rPr>
              <w:t>…</w:t>
            </w:r>
          </w:p>
          <w:p w:rsidR="000E4644" w:rsidRPr="000E4644" w:rsidRDefault="000E4644" w:rsidP="000E4644">
            <w:p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>То академик, то герой,</w:t>
            </w:r>
          </w:p>
          <w:p w:rsidR="000E4644" w:rsidRPr="000E4644" w:rsidRDefault="000E4644" w:rsidP="000E4644">
            <w:p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>То мореплаватель, то плотник.</w:t>
            </w:r>
          </w:p>
          <w:p w:rsidR="000E4644" w:rsidRPr="000E4644" w:rsidRDefault="000E4644" w:rsidP="000E4644">
            <w:p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>Он всеобъемлющей душой,</w:t>
            </w:r>
          </w:p>
          <w:p w:rsidR="000E4644" w:rsidRDefault="000E4644" w:rsidP="000E4644">
            <w:p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 xml:space="preserve">На троне вечный был работник. </w:t>
            </w:r>
          </w:p>
          <w:p w:rsidR="000E4644" w:rsidRDefault="000E4644" w:rsidP="000E4644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Вопрос:</w:t>
            </w:r>
          </w:p>
          <w:p w:rsidR="000E4644" w:rsidRPr="00550AFF" w:rsidRDefault="000E4644" w:rsidP="000E4644">
            <w:p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 xml:space="preserve">Кто это? Какие заслуги его перед Отечеством? </w:t>
            </w:r>
          </w:p>
        </w:tc>
        <w:tc>
          <w:tcPr>
            <w:tcW w:w="3969" w:type="dxa"/>
          </w:tcPr>
          <w:p w:rsidR="00E00467" w:rsidRPr="00E00467" w:rsidRDefault="00E00467" w:rsidP="00E00467">
            <w:pPr>
              <w:rPr>
                <w:rFonts w:eastAsiaTheme="minorHAnsi"/>
                <w:lang w:eastAsia="en-US"/>
              </w:rPr>
            </w:pPr>
            <w:r w:rsidRPr="00E00467">
              <w:rPr>
                <w:rFonts w:eastAsiaTheme="minorHAnsi"/>
                <w:lang w:eastAsia="en-US"/>
              </w:rPr>
              <w:t>Его заслуги перед Отечеством – строительство кораблей, создание флота и армии, распространение любимого корнеплода – картофеля, получение выхода в Балтийское море и многое другое.</w:t>
            </w:r>
          </w:p>
          <w:p w:rsidR="00550AFF" w:rsidRPr="000E4644" w:rsidRDefault="000E4644" w:rsidP="000E4644">
            <w:pPr>
              <w:pStyle w:val="a3"/>
              <w:numPr>
                <w:ilvl w:val="0"/>
                <w:numId w:val="21"/>
              </w:numPr>
              <w:rPr>
                <w:rFonts w:eastAsiaTheme="minorHAnsi"/>
                <w:lang w:eastAsia="en-US"/>
              </w:rPr>
            </w:pPr>
            <w:r w:rsidRPr="000E4644">
              <w:rPr>
                <w:rFonts w:eastAsiaTheme="minorHAnsi"/>
                <w:lang w:eastAsia="en-US"/>
              </w:rPr>
              <w:t>Петр I успешно правил страной более 43-х лет.</w:t>
            </w:r>
          </w:p>
          <w:p w:rsidR="00E00467" w:rsidRPr="00E00467" w:rsidRDefault="00E00467" w:rsidP="00E00467">
            <w:pPr>
              <w:pStyle w:val="a3"/>
              <w:numPr>
                <w:ilvl w:val="0"/>
                <w:numId w:val="21"/>
              </w:numPr>
              <w:rPr>
                <w:rFonts w:eastAsiaTheme="minorHAnsi"/>
                <w:lang w:eastAsia="en-US"/>
              </w:rPr>
            </w:pPr>
            <w:r w:rsidRPr="00E00467">
              <w:rPr>
                <w:rFonts w:eastAsiaTheme="minorHAnsi"/>
                <w:lang w:eastAsia="en-US"/>
              </w:rPr>
              <w:t>Император в совершенстве владел четырнадцатью ремеслами. Однако далеко не все ремесла, которые пытался за свою долгую жизнь освоить Петр, ему покорялись. Одно время император пытался научиться плести лапти, но у него ничего не вышло. С тех пор он почтительно относился к «мудрецам», сумевшим овладеть наукой, показавшейся ему такой сложной.</w:t>
            </w:r>
          </w:p>
          <w:p w:rsidR="000E4644" w:rsidRPr="00E00467" w:rsidRDefault="00E00467" w:rsidP="000E4644">
            <w:pPr>
              <w:pStyle w:val="a3"/>
              <w:numPr>
                <w:ilvl w:val="0"/>
                <w:numId w:val="2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</w:t>
            </w:r>
            <w:r w:rsidR="000E4644" w:rsidRPr="000E4644">
              <w:rPr>
                <w:rFonts w:eastAsiaTheme="minorHAnsi"/>
                <w:lang w:eastAsia="en-US"/>
              </w:rPr>
              <w:t>ля того, чтобы бойцы его войска различали правую и левую стороны, царь приказал привязывать им на левую ногу сено, а на правую — солому. Фельдфебель при занятиях строевой подготовкой отдавал команды: «сено — солома, сено – солома», тогда рота печатала шаг. Между тем у многих европейских народов еще три столетия назад понятия «правый» и «левый» различали только образованные люди. Крестьяне этого не умели.</w:t>
            </w:r>
          </w:p>
        </w:tc>
        <w:tc>
          <w:tcPr>
            <w:tcW w:w="674" w:type="dxa"/>
          </w:tcPr>
          <w:p w:rsidR="00550AFF" w:rsidRPr="00550AFF" w:rsidRDefault="000E4644" w:rsidP="00550AF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9.</w:t>
            </w:r>
          </w:p>
        </w:tc>
        <w:tc>
          <w:tcPr>
            <w:tcW w:w="3789" w:type="dxa"/>
          </w:tcPr>
          <w:p w:rsidR="00550AFF" w:rsidRPr="00E00467" w:rsidRDefault="003F04C0" w:rsidP="00550AFF">
            <w:pPr>
              <w:rPr>
                <w:rFonts w:eastAsiaTheme="minorHAnsi"/>
                <w:lang w:eastAsia="en-US"/>
              </w:rPr>
            </w:pPr>
            <w:r w:rsidRPr="003F04C0">
              <w:rPr>
                <w:rFonts w:eastAsiaTheme="minorHAnsi"/>
                <w:lang w:eastAsia="en-US"/>
              </w:rPr>
              <w:t xml:space="preserve">Этот предмет, был изобретен в </w:t>
            </w:r>
            <w:r w:rsidRPr="003F04C0">
              <w:rPr>
                <w:rFonts w:eastAsiaTheme="minorHAnsi"/>
                <w:lang w:eastAsia="en-US"/>
              </w:rPr>
              <w:lastRenderedPageBreak/>
              <w:t xml:space="preserve">Древней Греции. Под пеплом Помпеи археологи обнаружили много таких предметов, изготовленных из бронзы. Умение пользоваться этим предметом считалось верхом совершенства, а уж умение решать задачи с его помощью – признаком большого ума. Этот предмет незаменим в архитектуре и строительстве. За многие сотни лет конструкция </w:t>
            </w:r>
            <w:proofErr w:type="gramStart"/>
            <w:r w:rsidRPr="003F04C0">
              <w:rPr>
                <w:rFonts w:eastAsiaTheme="minorHAnsi"/>
                <w:lang w:eastAsia="en-US"/>
              </w:rPr>
              <w:t>этого</w:t>
            </w:r>
            <w:proofErr w:type="gramEnd"/>
            <w:r w:rsidRPr="003F04C0">
              <w:rPr>
                <w:rFonts w:eastAsiaTheme="minorHAnsi"/>
                <w:lang w:eastAsia="en-US"/>
              </w:rPr>
              <w:t xml:space="preserve"> а не изменилась. Что это за предмет? </w:t>
            </w:r>
          </w:p>
        </w:tc>
        <w:tc>
          <w:tcPr>
            <w:tcW w:w="3969" w:type="dxa"/>
          </w:tcPr>
          <w:p w:rsidR="00550AFF" w:rsidRPr="00550AFF" w:rsidRDefault="003F04C0" w:rsidP="00550AF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Ц</w:t>
            </w:r>
            <w:r w:rsidRPr="003F04C0">
              <w:rPr>
                <w:rFonts w:eastAsiaTheme="minorHAnsi"/>
                <w:lang w:eastAsia="en-US"/>
              </w:rPr>
              <w:t>иркуль.</w:t>
            </w:r>
          </w:p>
        </w:tc>
        <w:tc>
          <w:tcPr>
            <w:tcW w:w="674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</w:t>
            </w:r>
          </w:p>
        </w:tc>
      </w:tr>
      <w:tr w:rsidR="00550AFF" w:rsidRPr="00550AFF" w:rsidTr="008B5615">
        <w:tc>
          <w:tcPr>
            <w:tcW w:w="993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031" w:type="dxa"/>
          </w:tcPr>
          <w:p w:rsidR="00550AFF" w:rsidRPr="00550AFF" w:rsidRDefault="00550AFF" w:rsidP="00550AFF">
            <w:pPr>
              <w:jc w:val="center"/>
              <w:rPr>
                <w:rFonts w:eastAsiaTheme="minorHAnsi"/>
                <w:lang w:eastAsia="en-US"/>
              </w:rPr>
            </w:pPr>
            <w:r w:rsidRPr="00550AFF">
              <w:rPr>
                <w:rFonts w:eastAsiaTheme="minorHAnsi"/>
                <w:lang w:eastAsia="en-US"/>
              </w:rPr>
              <w:t>10.</w:t>
            </w:r>
          </w:p>
        </w:tc>
        <w:tc>
          <w:tcPr>
            <w:tcW w:w="3789" w:type="dxa"/>
          </w:tcPr>
          <w:p w:rsidR="005A1E7E" w:rsidRPr="005A1E7E" w:rsidRDefault="005A1E7E" w:rsidP="005A1E7E">
            <w:pPr>
              <w:rPr>
                <w:rFonts w:eastAsiaTheme="minorHAnsi"/>
                <w:lang w:eastAsia="en-US"/>
              </w:rPr>
            </w:pPr>
            <w:r w:rsidRPr="005A1E7E">
              <w:rPr>
                <w:rFonts w:eastAsiaTheme="minorHAnsi"/>
                <w:lang w:eastAsia="en-US"/>
              </w:rPr>
              <w:t>Можно сказать, что он является вершиной традиционного прикладного искусства своей страны, одним из самых древних, чудесных достижений. История его производства насчитывает более 3 тыс. лет. По ценности и изысканности он мог соперничать с золотом и нефритом. Путём совершенствования технологий и подбора исходных компонентов стали получать изделия, отличающиеся очень высоким качеством</w:t>
            </w:r>
            <w:proofErr w:type="gramStart"/>
            <w:r w:rsidRPr="005A1E7E">
              <w:rPr>
                <w:rFonts w:eastAsiaTheme="minorHAnsi"/>
                <w:lang w:eastAsia="en-US"/>
              </w:rPr>
              <w:t>:</w:t>
            </w:r>
            <w:proofErr w:type="gramEnd"/>
            <w:r w:rsidRPr="005A1E7E">
              <w:rPr>
                <w:rFonts w:eastAsiaTheme="minorHAnsi"/>
                <w:lang w:eastAsia="en-US"/>
              </w:rPr>
              <w:t xml:space="preserve"> они были ослепительны, как снег, тонки, как лист бумаги, прочны, как металл. </w:t>
            </w:r>
          </w:p>
          <w:p w:rsidR="00550AFF" w:rsidRDefault="005A1E7E" w:rsidP="005A1E7E">
            <w:pPr>
              <w:rPr>
                <w:rFonts w:eastAsiaTheme="minorHAnsi"/>
                <w:lang w:eastAsia="en-US"/>
              </w:rPr>
            </w:pPr>
            <w:r w:rsidRPr="005A1E7E">
              <w:rPr>
                <w:rFonts w:eastAsiaTheme="minorHAnsi"/>
                <w:lang w:eastAsia="en-US"/>
              </w:rPr>
              <w:t>Тайна изготовления ревниво охранялась, и посетители из Европы, например Марко Поло, могли только задаваться вопросом — как изготавливаются такие изделия? А сами изделия были большой редкостью в Европе даже к 15 веку. Они были подарками для королей.</w:t>
            </w:r>
          </w:p>
          <w:p w:rsidR="005A1E7E" w:rsidRPr="005A1E7E" w:rsidRDefault="005A1E7E" w:rsidP="005A1E7E">
            <w:pPr>
              <w:rPr>
                <w:rFonts w:eastAsiaTheme="minorHAnsi"/>
                <w:b/>
                <w:lang w:eastAsia="en-US"/>
              </w:rPr>
            </w:pPr>
            <w:r w:rsidRPr="005A1E7E">
              <w:rPr>
                <w:rFonts w:eastAsiaTheme="minorHAnsi"/>
                <w:b/>
                <w:lang w:eastAsia="en-US"/>
              </w:rPr>
              <w:t>ВОПРОС</w:t>
            </w:r>
            <w:proofErr w:type="gramStart"/>
            <w:r w:rsidRPr="005A1E7E">
              <w:rPr>
                <w:rFonts w:eastAsiaTheme="minorHAnsi"/>
                <w:b/>
                <w:lang w:eastAsia="en-US"/>
              </w:rPr>
              <w:t>: Что</w:t>
            </w:r>
            <w:proofErr w:type="gramEnd"/>
            <w:r w:rsidRPr="005A1E7E">
              <w:rPr>
                <w:rFonts w:eastAsiaTheme="minorHAnsi"/>
                <w:b/>
                <w:lang w:eastAsia="en-US"/>
              </w:rPr>
              <w:t xml:space="preserve"> это за изделие и какая страна его производила?</w:t>
            </w:r>
          </w:p>
        </w:tc>
        <w:tc>
          <w:tcPr>
            <w:tcW w:w="3969" w:type="dxa"/>
          </w:tcPr>
          <w:p w:rsidR="00550AFF" w:rsidRPr="00550AFF" w:rsidRDefault="005A1E7E" w:rsidP="00550AFF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Фарфор, Китай</w:t>
            </w:r>
          </w:p>
        </w:tc>
        <w:tc>
          <w:tcPr>
            <w:tcW w:w="674" w:type="dxa"/>
          </w:tcPr>
          <w:p w:rsidR="00550AFF" w:rsidRPr="00550AFF" w:rsidRDefault="005A1E7E" w:rsidP="00550AF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</w:tr>
    </w:tbl>
    <w:p w:rsidR="00550AFF" w:rsidRPr="00550AFF" w:rsidRDefault="00550AFF" w:rsidP="00550AFF">
      <w:pPr>
        <w:tabs>
          <w:tab w:val="left" w:pos="426"/>
          <w:tab w:val="left" w:pos="1134"/>
        </w:tabs>
        <w:rPr>
          <w:b/>
        </w:rPr>
      </w:pPr>
      <w:bookmarkStart w:id="0" w:name="_GoBack"/>
      <w:bookmarkEnd w:id="0"/>
    </w:p>
    <w:p w:rsidR="00F201BA" w:rsidRDefault="0075227D" w:rsidP="0075227D">
      <w:pPr>
        <w:pStyle w:val="a3"/>
        <w:numPr>
          <w:ilvl w:val="0"/>
          <w:numId w:val="13"/>
        </w:numPr>
        <w:tabs>
          <w:tab w:val="left" w:pos="426"/>
          <w:tab w:val="left" w:pos="1134"/>
        </w:tabs>
        <w:ind w:left="0" w:firstLine="0"/>
        <w:rPr>
          <w:b/>
        </w:rPr>
      </w:pPr>
      <w:r w:rsidRPr="0075227D">
        <w:rPr>
          <w:b/>
        </w:rPr>
        <w:t>Подведение итогов. Рефлексия</w:t>
      </w:r>
      <w:r>
        <w:rPr>
          <w:b/>
        </w:rPr>
        <w:t>.</w:t>
      </w:r>
    </w:p>
    <w:p w:rsidR="00DE4E05" w:rsidRPr="00DE4E05" w:rsidRDefault="00DE4E05" w:rsidP="00DE4E05">
      <w:pPr>
        <w:tabs>
          <w:tab w:val="left" w:pos="426"/>
          <w:tab w:val="left" w:pos="1134"/>
        </w:tabs>
      </w:pPr>
      <w:r w:rsidRPr="00DE4E05">
        <w:t>Рефлексия - метод «Незаконченные предложения»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Я испытываю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Я задумался о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Я понял, что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Я узнал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Я открыл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Мне было легче всего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Тяжелее всего было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</w:pPr>
      <w:r w:rsidRPr="00DE4E05">
        <w:t>•</w:t>
      </w:r>
      <w:r w:rsidRPr="00DE4E05">
        <w:tab/>
        <w:t>В следующий раз я бы …</w:t>
      </w:r>
    </w:p>
    <w:p w:rsidR="00DE4E05" w:rsidRPr="00DE4E05" w:rsidRDefault="00DE4E05" w:rsidP="00DE4E05">
      <w:pPr>
        <w:pStyle w:val="a3"/>
        <w:tabs>
          <w:tab w:val="left" w:pos="426"/>
          <w:tab w:val="left" w:pos="1134"/>
        </w:tabs>
        <w:ind w:left="0"/>
      </w:pPr>
    </w:p>
    <w:p w:rsidR="001D5C0A" w:rsidRPr="00DE4E05" w:rsidRDefault="001D5C0A" w:rsidP="0075227D">
      <w:pPr>
        <w:tabs>
          <w:tab w:val="left" w:pos="426"/>
          <w:tab w:val="left" w:pos="1134"/>
        </w:tabs>
      </w:pPr>
    </w:p>
    <w:sectPr w:rsidR="001D5C0A" w:rsidRPr="00DE4E05" w:rsidSect="008D0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9633B"/>
    <w:multiLevelType w:val="hybridMultilevel"/>
    <w:tmpl w:val="07EC269A"/>
    <w:lvl w:ilvl="0" w:tplc="31362C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E1415"/>
    <w:multiLevelType w:val="hybridMultilevel"/>
    <w:tmpl w:val="164EF7A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903939"/>
    <w:multiLevelType w:val="hybridMultilevel"/>
    <w:tmpl w:val="C5A4A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F6D5C"/>
    <w:multiLevelType w:val="hybridMultilevel"/>
    <w:tmpl w:val="5016B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14B14"/>
    <w:multiLevelType w:val="hybridMultilevel"/>
    <w:tmpl w:val="238C3E30"/>
    <w:lvl w:ilvl="0" w:tplc="04190013">
      <w:start w:val="1"/>
      <w:numFmt w:val="upperRoman"/>
      <w:lvlText w:val="%1."/>
      <w:lvlJc w:val="right"/>
      <w:pPr>
        <w:ind w:left="164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5C4124"/>
    <w:multiLevelType w:val="hybridMultilevel"/>
    <w:tmpl w:val="1A4EA0C0"/>
    <w:lvl w:ilvl="0" w:tplc="CCA6A17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6" w15:restartNumberingAfterBreak="0">
    <w:nsid w:val="265D65A6"/>
    <w:multiLevelType w:val="hybridMultilevel"/>
    <w:tmpl w:val="14FEB598"/>
    <w:lvl w:ilvl="0" w:tplc="F5BE1550">
      <w:numFmt w:val="bullet"/>
      <w:lvlText w:val=""/>
      <w:lvlJc w:val="left"/>
      <w:pPr>
        <w:ind w:left="1422" w:hanging="79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 w15:restartNumberingAfterBreak="0">
    <w:nsid w:val="281D07E9"/>
    <w:multiLevelType w:val="hybridMultilevel"/>
    <w:tmpl w:val="37120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42EB3"/>
    <w:multiLevelType w:val="hybridMultilevel"/>
    <w:tmpl w:val="7188F7D2"/>
    <w:lvl w:ilvl="0" w:tplc="C0C2733C">
      <w:start w:val="1"/>
      <w:numFmt w:val="upperRoman"/>
      <w:lvlText w:val="%1."/>
      <w:lvlJc w:val="left"/>
      <w:pPr>
        <w:ind w:left="164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613E05"/>
    <w:multiLevelType w:val="hybridMultilevel"/>
    <w:tmpl w:val="1D78EB44"/>
    <w:lvl w:ilvl="0" w:tplc="E9A03B5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95B92"/>
    <w:multiLevelType w:val="hybridMultilevel"/>
    <w:tmpl w:val="E0769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900D0"/>
    <w:multiLevelType w:val="hybridMultilevel"/>
    <w:tmpl w:val="6ED0B204"/>
    <w:lvl w:ilvl="0" w:tplc="6386874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2" w15:restartNumberingAfterBreak="0">
    <w:nsid w:val="420C1A9B"/>
    <w:multiLevelType w:val="hybridMultilevel"/>
    <w:tmpl w:val="BF280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07890"/>
    <w:multiLevelType w:val="hybridMultilevel"/>
    <w:tmpl w:val="F18C1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2744E"/>
    <w:multiLevelType w:val="hybridMultilevel"/>
    <w:tmpl w:val="660E9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762A9"/>
    <w:multiLevelType w:val="hybridMultilevel"/>
    <w:tmpl w:val="0A1C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D2926"/>
    <w:multiLevelType w:val="hybridMultilevel"/>
    <w:tmpl w:val="B6149DD4"/>
    <w:lvl w:ilvl="0" w:tplc="C0C2733C">
      <w:start w:val="1"/>
      <w:numFmt w:val="upperRoman"/>
      <w:lvlText w:val="%1."/>
      <w:lvlJc w:val="left"/>
      <w:pPr>
        <w:ind w:left="164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7EF2B2E"/>
    <w:multiLevelType w:val="hybridMultilevel"/>
    <w:tmpl w:val="938CDE9C"/>
    <w:lvl w:ilvl="0" w:tplc="62A015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F70D5C"/>
    <w:multiLevelType w:val="hybridMultilevel"/>
    <w:tmpl w:val="5890F182"/>
    <w:lvl w:ilvl="0" w:tplc="972873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19" w15:restartNumberingAfterBreak="0">
    <w:nsid w:val="6E56353B"/>
    <w:multiLevelType w:val="hybridMultilevel"/>
    <w:tmpl w:val="E672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83BFC"/>
    <w:multiLevelType w:val="hybridMultilevel"/>
    <w:tmpl w:val="E834C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44181E"/>
    <w:multiLevelType w:val="hybridMultilevel"/>
    <w:tmpl w:val="9490D7B4"/>
    <w:lvl w:ilvl="0" w:tplc="C0C27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8"/>
  </w:num>
  <w:num w:numId="4">
    <w:abstractNumId w:val="12"/>
  </w:num>
  <w:num w:numId="5">
    <w:abstractNumId w:val="21"/>
  </w:num>
  <w:num w:numId="6">
    <w:abstractNumId w:val="0"/>
  </w:num>
  <w:num w:numId="7">
    <w:abstractNumId w:val="11"/>
  </w:num>
  <w:num w:numId="8">
    <w:abstractNumId w:val="9"/>
  </w:num>
  <w:num w:numId="9">
    <w:abstractNumId w:val="1"/>
  </w:num>
  <w:num w:numId="10">
    <w:abstractNumId w:val="6"/>
  </w:num>
  <w:num w:numId="11">
    <w:abstractNumId w:val="16"/>
  </w:num>
  <w:num w:numId="12">
    <w:abstractNumId w:val="4"/>
  </w:num>
  <w:num w:numId="13">
    <w:abstractNumId w:val="8"/>
  </w:num>
  <w:num w:numId="14">
    <w:abstractNumId w:val="20"/>
  </w:num>
  <w:num w:numId="15">
    <w:abstractNumId w:val="10"/>
  </w:num>
  <w:num w:numId="16">
    <w:abstractNumId w:val="3"/>
  </w:num>
  <w:num w:numId="17">
    <w:abstractNumId w:val="14"/>
  </w:num>
  <w:num w:numId="18">
    <w:abstractNumId w:val="19"/>
  </w:num>
  <w:num w:numId="19">
    <w:abstractNumId w:val="13"/>
  </w:num>
  <w:num w:numId="20">
    <w:abstractNumId w:val="7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DDE"/>
    <w:rsid w:val="00012AB1"/>
    <w:rsid w:val="000250F9"/>
    <w:rsid w:val="00036996"/>
    <w:rsid w:val="00040309"/>
    <w:rsid w:val="00050029"/>
    <w:rsid w:val="000574A9"/>
    <w:rsid w:val="00057A71"/>
    <w:rsid w:val="00091324"/>
    <w:rsid w:val="000961EA"/>
    <w:rsid w:val="000A54AF"/>
    <w:rsid w:val="000D3418"/>
    <w:rsid w:val="000E4644"/>
    <w:rsid w:val="000E6254"/>
    <w:rsid w:val="000F533E"/>
    <w:rsid w:val="00100B1A"/>
    <w:rsid w:val="00124B8F"/>
    <w:rsid w:val="00136505"/>
    <w:rsid w:val="00142E3A"/>
    <w:rsid w:val="0018122B"/>
    <w:rsid w:val="001D2531"/>
    <w:rsid w:val="001D5C0A"/>
    <w:rsid w:val="001F2CB2"/>
    <w:rsid w:val="0024655B"/>
    <w:rsid w:val="00254841"/>
    <w:rsid w:val="00295ECC"/>
    <w:rsid w:val="002B3896"/>
    <w:rsid w:val="00303773"/>
    <w:rsid w:val="003164A2"/>
    <w:rsid w:val="00331BD5"/>
    <w:rsid w:val="0033383C"/>
    <w:rsid w:val="00335658"/>
    <w:rsid w:val="00365BB9"/>
    <w:rsid w:val="00380FC0"/>
    <w:rsid w:val="00392785"/>
    <w:rsid w:val="003A71EB"/>
    <w:rsid w:val="003D1387"/>
    <w:rsid w:val="003D628B"/>
    <w:rsid w:val="003E1374"/>
    <w:rsid w:val="003E2624"/>
    <w:rsid w:val="003E6442"/>
    <w:rsid w:val="003F04C0"/>
    <w:rsid w:val="00424F93"/>
    <w:rsid w:val="00425E8D"/>
    <w:rsid w:val="0044609E"/>
    <w:rsid w:val="00485C94"/>
    <w:rsid w:val="00492C19"/>
    <w:rsid w:val="004E4D45"/>
    <w:rsid w:val="004F3CA4"/>
    <w:rsid w:val="005215D9"/>
    <w:rsid w:val="00532C2D"/>
    <w:rsid w:val="00550AFF"/>
    <w:rsid w:val="00563CEF"/>
    <w:rsid w:val="005A1E7E"/>
    <w:rsid w:val="005A3EF5"/>
    <w:rsid w:val="005B22A7"/>
    <w:rsid w:val="005C5D42"/>
    <w:rsid w:val="00632825"/>
    <w:rsid w:val="00641B78"/>
    <w:rsid w:val="00662A39"/>
    <w:rsid w:val="00685586"/>
    <w:rsid w:val="006923EC"/>
    <w:rsid w:val="006D515C"/>
    <w:rsid w:val="006D69B6"/>
    <w:rsid w:val="006D76D6"/>
    <w:rsid w:val="006E021C"/>
    <w:rsid w:val="006F3235"/>
    <w:rsid w:val="006F4CA5"/>
    <w:rsid w:val="00702590"/>
    <w:rsid w:val="00702AD3"/>
    <w:rsid w:val="007033BF"/>
    <w:rsid w:val="0073322D"/>
    <w:rsid w:val="0075227D"/>
    <w:rsid w:val="00785DCE"/>
    <w:rsid w:val="00787FBB"/>
    <w:rsid w:val="007C1137"/>
    <w:rsid w:val="007C5D6D"/>
    <w:rsid w:val="00816062"/>
    <w:rsid w:val="00892DDE"/>
    <w:rsid w:val="008A05A7"/>
    <w:rsid w:val="008A278C"/>
    <w:rsid w:val="008A4ED1"/>
    <w:rsid w:val="008B5615"/>
    <w:rsid w:val="008D067C"/>
    <w:rsid w:val="008F004F"/>
    <w:rsid w:val="008F2E4F"/>
    <w:rsid w:val="009157BC"/>
    <w:rsid w:val="0094223E"/>
    <w:rsid w:val="00996C31"/>
    <w:rsid w:val="009A28EE"/>
    <w:rsid w:val="009D4ACB"/>
    <w:rsid w:val="009E54E9"/>
    <w:rsid w:val="009F7A2B"/>
    <w:rsid w:val="00A37767"/>
    <w:rsid w:val="00A97360"/>
    <w:rsid w:val="00AA020E"/>
    <w:rsid w:val="00AB0EFD"/>
    <w:rsid w:val="00AD28F9"/>
    <w:rsid w:val="00AE01CF"/>
    <w:rsid w:val="00AE42E4"/>
    <w:rsid w:val="00AE556E"/>
    <w:rsid w:val="00AF12F1"/>
    <w:rsid w:val="00B00B78"/>
    <w:rsid w:val="00B17CCB"/>
    <w:rsid w:val="00B27C83"/>
    <w:rsid w:val="00B330E4"/>
    <w:rsid w:val="00B45C7B"/>
    <w:rsid w:val="00B50076"/>
    <w:rsid w:val="00BA7270"/>
    <w:rsid w:val="00BB7E2B"/>
    <w:rsid w:val="00BC3C5D"/>
    <w:rsid w:val="00BC67F7"/>
    <w:rsid w:val="00BD2E37"/>
    <w:rsid w:val="00C0349A"/>
    <w:rsid w:val="00C165F0"/>
    <w:rsid w:val="00C2430C"/>
    <w:rsid w:val="00C339DE"/>
    <w:rsid w:val="00C56F19"/>
    <w:rsid w:val="00C710C5"/>
    <w:rsid w:val="00C8187E"/>
    <w:rsid w:val="00C81CEF"/>
    <w:rsid w:val="00CA712A"/>
    <w:rsid w:val="00CB5102"/>
    <w:rsid w:val="00CC268D"/>
    <w:rsid w:val="00CD7EC3"/>
    <w:rsid w:val="00D101D3"/>
    <w:rsid w:val="00D102F9"/>
    <w:rsid w:val="00D272D5"/>
    <w:rsid w:val="00D3440D"/>
    <w:rsid w:val="00D82AF1"/>
    <w:rsid w:val="00D8591B"/>
    <w:rsid w:val="00D87D28"/>
    <w:rsid w:val="00D96030"/>
    <w:rsid w:val="00D978A5"/>
    <w:rsid w:val="00DC003C"/>
    <w:rsid w:val="00DC70E4"/>
    <w:rsid w:val="00DE4E05"/>
    <w:rsid w:val="00DF4893"/>
    <w:rsid w:val="00E00467"/>
    <w:rsid w:val="00E00DDB"/>
    <w:rsid w:val="00E15BA5"/>
    <w:rsid w:val="00E72744"/>
    <w:rsid w:val="00E86B9B"/>
    <w:rsid w:val="00EA188A"/>
    <w:rsid w:val="00EE6AD2"/>
    <w:rsid w:val="00EF7E97"/>
    <w:rsid w:val="00F17AEF"/>
    <w:rsid w:val="00F201BA"/>
    <w:rsid w:val="00F369CB"/>
    <w:rsid w:val="00F50B7B"/>
    <w:rsid w:val="00F7778B"/>
    <w:rsid w:val="00F8609A"/>
    <w:rsid w:val="00FB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C84E5"/>
  <w15:docId w15:val="{8F383880-9F58-42D9-9AA1-50379BDA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5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8A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33BF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703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923E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A4E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4ED1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D2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380F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8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Шилина Е.А.</dc:creator>
  <cp:keywords/>
  <dc:description/>
  <cp:lastModifiedBy>Артём Михеев</cp:lastModifiedBy>
  <cp:revision>12</cp:revision>
  <cp:lastPrinted>2017-09-22T12:02:00Z</cp:lastPrinted>
  <dcterms:created xsi:type="dcterms:W3CDTF">2015-02-14T08:14:00Z</dcterms:created>
  <dcterms:modified xsi:type="dcterms:W3CDTF">2023-02-10T17:59:00Z</dcterms:modified>
</cp:coreProperties>
</file>