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515" w:rsidRPr="00D5652F" w:rsidRDefault="00857515" w:rsidP="00857515">
      <w:pPr>
        <w:jc w:val="center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Мастер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652F">
        <w:rPr>
          <w:rFonts w:ascii="Times New Roman" w:hAnsi="Times New Roman"/>
          <w:sz w:val="28"/>
          <w:szCs w:val="28"/>
        </w:rPr>
        <w:t>класс</w:t>
      </w:r>
    </w:p>
    <w:p w:rsidR="00857515" w:rsidRPr="00D5652F" w:rsidRDefault="00857515" w:rsidP="00857515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D5652F">
        <w:rPr>
          <w:rFonts w:ascii="Times New Roman" w:hAnsi="Times New Roman"/>
          <w:sz w:val="28"/>
          <w:szCs w:val="28"/>
        </w:rPr>
        <w:t>«Влияние экспрессивности  речи педагога в речевой инструкции на успешное выполнение задания воспитанниками»</w:t>
      </w: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Цель: </w:t>
      </w:r>
      <w:r w:rsidRPr="00D5652F">
        <w:rPr>
          <w:rFonts w:ascii="Times New Roman" w:hAnsi="Times New Roman"/>
          <w:sz w:val="28"/>
          <w:szCs w:val="28"/>
        </w:rPr>
        <w:t>«проживание» участниками роли обучающегося на занятии в ситуации авторитарной модели взаимодействия и в модели сотрудничества</w:t>
      </w:r>
      <w:proofErr w:type="gramStart"/>
      <w:r w:rsidRPr="00D5652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857515" w:rsidRPr="00D5652F" w:rsidRDefault="00857515" w:rsidP="00857515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D5652F">
        <w:rPr>
          <w:rFonts w:ascii="Times New Roman" w:hAnsi="Times New Roman"/>
          <w:sz w:val="28"/>
          <w:szCs w:val="28"/>
        </w:rPr>
        <w:t>а собственном опыте сравнить самочувствие и эмоциональное состояние обучающегося в различных моделях взаим</w:t>
      </w:r>
      <w:r>
        <w:rPr>
          <w:rFonts w:ascii="Times New Roman" w:hAnsi="Times New Roman"/>
          <w:sz w:val="28"/>
          <w:szCs w:val="28"/>
        </w:rPr>
        <w:t>одействия воспитателя с детьми;</w:t>
      </w:r>
    </w:p>
    <w:p w:rsidR="00857515" w:rsidRDefault="00857515" w:rsidP="0085751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765EB0">
        <w:rPr>
          <w:rFonts w:ascii="Times New Roman" w:hAnsi="Times New Roman"/>
          <w:sz w:val="28"/>
          <w:szCs w:val="28"/>
        </w:rPr>
        <w:t xml:space="preserve">сформировать мотивацию для анализа собственных педагогических взглядов и установок, осознания их влияния на </w:t>
      </w:r>
      <w:r>
        <w:rPr>
          <w:rFonts w:ascii="Times New Roman" w:hAnsi="Times New Roman"/>
          <w:sz w:val="28"/>
          <w:szCs w:val="28"/>
        </w:rPr>
        <w:t>воспитанников.</w:t>
      </w:r>
    </w:p>
    <w:bookmarkEnd w:id="0"/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проведения: деловая игра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Длительность: 60 – 90 мин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Материалы: три листа бумаги, ножницы</w:t>
      </w:r>
      <w:r w:rsidRPr="00D5652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фломастеры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Планируемые результаты: </w:t>
      </w:r>
    </w:p>
    <w:p w:rsidR="00857515" w:rsidRPr="00D76F62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 мастер-класса на собственном опыте убедят</w:t>
      </w:r>
      <w:r w:rsidRPr="00C524AA">
        <w:rPr>
          <w:rFonts w:ascii="Times New Roman" w:hAnsi="Times New Roman"/>
          <w:sz w:val="28"/>
          <w:szCs w:val="28"/>
        </w:rPr>
        <w:t>ся в сложности перекодирования вербального указания в двигат</w:t>
      </w:r>
      <w:r>
        <w:rPr>
          <w:rFonts w:ascii="Times New Roman" w:hAnsi="Times New Roman"/>
          <w:sz w:val="28"/>
          <w:szCs w:val="28"/>
        </w:rPr>
        <w:t>ельный акт, в моторное действие. Почувствуют</w:t>
      </w:r>
      <w:r w:rsidRPr="00D76F62">
        <w:rPr>
          <w:rFonts w:ascii="Times New Roman" w:hAnsi="Times New Roman"/>
          <w:sz w:val="28"/>
          <w:szCs w:val="28"/>
        </w:rPr>
        <w:t xml:space="preserve"> дискомфорт от деятельности</w:t>
      </w:r>
      <w:r>
        <w:rPr>
          <w:rFonts w:ascii="Times New Roman" w:hAnsi="Times New Roman"/>
          <w:sz w:val="28"/>
          <w:szCs w:val="28"/>
        </w:rPr>
        <w:t xml:space="preserve"> в извне заданном ритме и темпе</w:t>
      </w:r>
      <w:r w:rsidRPr="00D76F62">
        <w:rPr>
          <w:rFonts w:ascii="Times New Roman" w:hAnsi="Times New Roman"/>
          <w:sz w:val="28"/>
          <w:szCs w:val="28"/>
        </w:rPr>
        <w:t>, без учета индивидуальных возможнос</w:t>
      </w:r>
      <w:r>
        <w:rPr>
          <w:rFonts w:ascii="Times New Roman" w:hAnsi="Times New Roman"/>
          <w:sz w:val="28"/>
          <w:szCs w:val="28"/>
        </w:rPr>
        <w:t>тей и особенностей обучающегося</w:t>
      </w:r>
      <w:r w:rsidRPr="00D76F6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Актуальность:</w:t>
      </w:r>
    </w:p>
    <w:p w:rsidR="00857515" w:rsidRPr="00320159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320159">
        <w:rPr>
          <w:rFonts w:ascii="Times New Roman" w:hAnsi="Times New Roman"/>
          <w:sz w:val="28"/>
          <w:szCs w:val="28"/>
        </w:rPr>
        <w:t>Многие люди думают, что детство – это самый лучший период жизни. Но на самом деле это не так. Это самые тяжелые годы, поскольку тогда человек находится под гнетом дисциплины и редко может иметь настоящего друга, а еще реже – свободу (</w:t>
      </w:r>
      <w:proofErr w:type="spellStart"/>
      <w:r w:rsidRPr="00320159">
        <w:rPr>
          <w:rFonts w:ascii="Times New Roman" w:hAnsi="Times New Roman"/>
          <w:sz w:val="28"/>
          <w:szCs w:val="28"/>
        </w:rPr>
        <w:t>И.Кант</w:t>
      </w:r>
      <w:proofErr w:type="spellEnd"/>
      <w:r w:rsidRPr="00320159">
        <w:rPr>
          <w:rFonts w:ascii="Times New Roman" w:hAnsi="Times New Roman"/>
          <w:sz w:val="28"/>
          <w:szCs w:val="28"/>
        </w:rPr>
        <w:t>)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320159">
        <w:rPr>
          <w:rFonts w:ascii="Times New Roman" w:hAnsi="Times New Roman"/>
          <w:sz w:val="28"/>
          <w:szCs w:val="28"/>
        </w:rPr>
        <w:t xml:space="preserve">    Именно в этот период жизни ребенок подвержен интенсивному влиянию со стороны  взрослых и это влияние может покалечить детскую  психику. Поэтому КРАЙНЕ ВАЖНО, чтобы ребенка окружали достойные взрослые. И это не только близкие взрослые, а и педагоги. Поэтому внутренняя «наполненность» педагогов очень важна, ведь личность может воспитать только личность, а здоровую личность – здоровая личность!</w:t>
      </w:r>
      <w:r w:rsidRPr="00D76F62">
        <w:rPr>
          <w:rFonts w:ascii="Times New Roman" w:hAnsi="Times New Roman"/>
          <w:sz w:val="28"/>
          <w:szCs w:val="28"/>
        </w:rPr>
        <w:t xml:space="preserve">       Поскольку для дошкольника авторитетом и одной из значимых фигур выступает педагог, то строит ребенок свою личность и поведение через подражание, прежде всего воспитателю. От того, насколько визуально культурно педагог выражает свои эмоции и чувства, насколько он эмоционально – экспрессивно развит, и будет зависеть эмоциональное развитие дошкольника. </w:t>
      </w:r>
      <w:r>
        <w:rPr>
          <w:rFonts w:ascii="Times New Roman" w:hAnsi="Times New Roman"/>
          <w:sz w:val="28"/>
          <w:szCs w:val="28"/>
        </w:rPr>
        <w:t xml:space="preserve">Также в </w:t>
      </w:r>
      <w:r>
        <w:rPr>
          <w:rFonts w:ascii="Times New Roman" w:hAnsi="Times New Roman"/>
          <w:sz w:val="28"/>
          <w:szCs w:val="28"/>
        </w:rPr>
        <w:lastRenderedPageBreak/>
        <w:t xml:space="preserve">задачу воспитателя входит познавательное развитие ребенка, то есть овладение им универсальными учебными действиями. </w:t>
      </w:r>
      <w:r w:rsidRPr="00D76F62">
        <w:rPr>
          <w:rFonts w:ascii="Times New Roman" w:hAnsi="Times New Roman"/>
          <w:sz w:val="28"/>
          <w:szCs w:val="28"/>
        </w:rPr>
        <w:t>В связи с этим, педагог должен обладать широкой гаммой эмоций чувств, а также разными способами их выражения для обеспечения эффективности педагогического процесса.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0159">
        <w:rPr>
          <w:rFonts w:ascii="Times New Roman" w:hAnsi="Times New Roman"/>
          <w:sz w:val="28"/>
          <w:szCs w:val="28"/>
        </w:rPr>
        <w:t xml:space="preserve">Профессия педагога – это профессия, направленная </w:t>
      </w:r>
      <w:proofErr w:type="gramStart"/>
      <w:r w:rsidRPr="00320159">
        <w:rPr>
          <w:rFonts w:ascii="Times New Roman" w:hAnsi="Times New Roman"/>
          <w:sz w:val="28"/>
          <w:szCs w:val="28"/>
        </w:rPr>
        <w:t>во</w:t>
      </w:r>
      <w:proofErr w:type="gramEnd"/>
      <w:r w:rsidRPr="00320159">
        <w:rPr>
          <w:rFonts w:ascii="Times New Roman" w:hAnsi="Times New Roman"/>
          <w:sz w:val="28"/>
          <w:szCs w:val="28"/>
        </w:rPr>
        <w:t xml:space="preserve"> вне. Свою задачу как педагога-психолога я вижу в том, чтобы дать возможность педагогам  и </w:t>
      </w:r>
      <w:proofErr w:type="gramStart"/>
      <w:r w:rsidRPr="00320159">
        <w:rPr>
          <w:rFonts w:ascii="Times New Roman" w:hAnsi="Times New Roman"/>
          <w:sz w:val="28"/>
          <w:szCs w:val="28"/>
        </w:rPr>
        <w:t>обеспечить их  навыками  смотреть</w:t>
      </w:r>
      <w:proofErr w:type="gramEnd"/>
      <w:r w:rsidRPr="00320159">
        <w:rPr>
          <w:rFonts w:ascii="Times New Roman" w:hAnsi="Times New Roman"/>
          <w:sz w:val="28"/>
          <w:szCs w:val="28"/>
        </w:rPr>
        <w:t xml:space="preserve"> вглубь себя. Внушить им понимание того, что педагог – это сосуд и из него расплескивается только то, чем он наполнен. 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мастер-класса:</w:t>
      </w:r>
    </w:p>
    <w:p w:rsidR="00857515" w:rsidRPr="00B359B8" w:rsidRDefault="00857515" w:rsidP="00857515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>Упражнение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59B8">
        <w:rPr>
          <w:rFonts w:ascii="Times New Roman" w:hAnsi="Times New Roman"/>
          <w:sz w:val="28"/>
          <w:szCs w:val="28"/>
        </w:rPr>
        <w:t>разминка «Угадай, кто говорит»</w:t>
      </w:r>
    </w:p>
    <w:p w:rsidR="00857515" w:rsidRPr="00B359B8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 xml:space="preserve">Психолог произносит фразы соответствующим тоном и </w:t>
      </w:r>
      <w:r>
        <w:rPr>
          <w:rFonts w:ascii="Times New Roman" w:hAnsi="Times New Roman"/>
          <w:sz w:val="28"/>
          <w:szCs w:val="28"/>
        </w:rPr>
        <w:t>с соответствующими жестами, участники</w:t>
      </w:r>
      <w:r w:rsidRPr="00B359B8">
        <w:rPr>
          <w:rFonts w:ascii="Times New Roman" w:hAnsi="Times New Roman"/>
          <w:sz w:val="28"/>
          <w:szCs w:val="28"/>
        </w:rPr>
        <w:t xml:space="preserve"> должны угадать, кто это говорит.</w:t>
      </w:r>
    </w:p>
    <w:p w:rsidR="00857515" w:rsidRPr="00B359B8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>-  Московское время десять часов пять минут.</w:t>
      </w:r>
    </w:p>
    <w:p w:rsidR="00857515" w:rsidRPr="00B359B8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>-  Налить вам еще чаю?</w:t>
      </w:r>
    </w:p>
    <w:p w:rsidR="00857515" w:rsidRPr="00B359B8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>-  Открой рот и скажи «а-а».</w:t>
      </w:r>
    </w:p>
    <w:p w:rsidR="00857515" w:rsidRPr="00B359B8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>-  Раз, два, три - тебе водить!</w:t>
      </w:r>
    </w:p>
    <w:p w:rsidR="00857515" w:rsidRPr="00B359B8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>-  Мороженое</w:t>
      </w:r>
      <w:r>
        <w:rPr>
          <w:rFonts w:ascii="Times New Roman" w:hAnsi="Times New Roman"/>
          <w:sz w:val="28"/>
          <w:szCs w:val="28"/>
        </w:rPr>
        <w:t>:</w:t>
      </w:r>
      <w:r w:rsidRPr="00B359B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сливочное,   клубничное,   шоко</w:t>
      </w:r>
      <w:r w:rsidRPr="00B359B8">
        <w:rPr>
          <w:rFonts w:ascii="Times New Roman" w:hAnsi="Times New Roman"/>
          <w:sz w:val="28"/>
          <w:szCs w:val="28"/>
        </w:rPr>
        <w:t>ладное!</w:t>
      </w:r>
    </w:p>
    <w:p w:rsidR="00857515" w:rsidRPr="00B359B8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>- Днем ожид</w:t>
      </w:r>
      <w:r>
        <w:rPr>
          <w:rFonts w:ascii="Times New Roman" w:hAnsi="Times New Roman"/>
          <w:sz w:val="28"/>
          <w:szCs w:val="28"/>
        </w:rPr>
        <w:t>ается облачная погода, без осад</w:t>
      </w:r>
      <w:r w:rsidRPr="00B359B8">
        <w:rPr>
          <w:rFonts w:ascii="Times New Roman" w:hAnsi="Times New Roman"/>
          <w:sz w:val="28"/>
          <w:szCs w:val="28"/>
        </w:rPr>
        <w:t>ков, по области туман.</w:t>
      </w:r>
    </w:p>
    <w:p w:rsidR="00857515" w:rsidRPr="00B359B8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>- Осторожно, двери закрываются. Следующая станция - «Таганская».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Вопросы для рефлексии: как вы </w:t>
      </w:r>
      <w:proofErr w:type="gramStart"/>
      <w:r>
        <w:rPr>
          <w:rFonts w:ascii="Times New Roman" w:hAnsi="Times New Roman"/>
          <w:sz w:val="28"/>
          <w:szCs w:val="28"/>
        </w:rPr>
        <w:t>догадывались</w:t>
      </w:r>
      <w:proofErr w:type="gramEnd"/>
      <w:r>
        <w:rPr>
          <w:rFonts w:ascii="Times New Roman" w:hAnsi="Times New Roman"/>
          <w:sz w:val="28"/>
          <w:szCs w:val="28"/>
        </w:rPr>
        <w:t xml:space="preserve"> кому принадлежат эти слова? Легко ли было это сделать? </w:t>
      </w:r>
    </w:p>
    <w:p w:rsidR="00857515" w:rsidRPr="00320159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Вывод: с помощью интонации и специфических слов, даже с закрытыми глазами можно определить профессию </w:t>
      </w:r>
      <w:proofErr w:type="gramStart"/>
      <w:r>
        <w:rPr>
          <w:rFonts w:ascii="Times New Roman" w:hAnsi="Times New Roman"/>
          <w:sz w:val="28"/>
          <w:szCs w:val="28"/>
        </w:rPr>
        <w:t>говорящего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857515" w:rsidRDefault="00857515" w:rsidP="00857515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Упражнение</w:t>
      </w:r>
      <w:r w:rsidRPr="00B359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«Коридор»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Инструкция: участники становятся друг к другу лицом, построившись как для игры в ручеек. Один участник проходит сквозь «строй», а остальные (по заданию психолога) выкрикивают вслед ему различные слова с различной интонацией. 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359B8">
        <w:rPr>
          <w:rFonts w:ascii="Times New Roman" w:hAnsi="Times New Roman"/>
          <w:sz w:val="28"/>
          <w:szCs w:val="28"/>
        </w:rPr>
        <w:t>Рефлексия</w:t>
      </w:r>
      <w:proofErr w:type="gramStart"/>
      <w:r w:rsidRPr="00B359B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акие</w:t>
      </w:r>
      <w:proofErr w:type="spellEnd"/>
      <w:r>
        <w:rPr>
          <w:rFonts w:ascii="Times New Roman" w:hAnsi="Times New Roman"/>
          <w:sz w:val="28"/>
          <w:szCs w:val="28"/>
        </w:rPr>
        <w:t xml:space="preserve"> ощущения вы получили</w:t>
      </w:r>
      <w:r w:rsidRPr="00B359B8">
        <w:rPr>
          <w:rFonts w:ascii="Times New Roman" w:hAnsi="Times New Roman"/>
          <w:sz w:val="28"/>
          <w:szCs w:val="28"/>
        </w:rPr>
        <w:t xml:space="preserve">? В чем причина отличий? Хотелось ли вам </w:t>
      </w:r>
      <w:r>
        <w:rPr>
          <w:rFonts w:ascii="Times New Roman" w:hAnsi="Times New Roman"/>
          <w:sz w:val="28"/>
          <w:szCs w:val="28"/>
        </w:rPr>
        <w:t>оказаться в роли человека, который никогда не слышал в свой адрес добрых слов?</w:t>
      </w:r>
    </w:p>
    <w:p w:rsidR="00857515" w:rsidRDefault="00857515" w:rsidP="00857515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857515" w:rsidRPr="00B359B8" w:rsidRDefault="00857515" w:rsidP="00857515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 Упражнение</w:t>
      </w:r>
      <w:r w:rsidRPr="00B359B8">
        <w:rPr>
          <w:rFonts w:ascii="Times New Roman" w:hAnsi="Times New Roman"/>
          <w:sz w:val="28"/>
          <w:szCs w:val="28"/>
        </w:rPr>
        <w:t xml:space="preserve"> «Композиция».</w:t>
      </w:r>
    </w:p>
    <w:p w:rsidR="00857515" w:rsidRPr="00B359B8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 xml:space="preserve">Инструкция: каждая команда на альбомном листе должна нарисовать композицию из геометрических фигур – 2 треугольников, 3 квадратов, 1 прямоугольника. Когда рисунки будут готовы, команды обмениваются капитанами. Капитаны, посмотрев рисунок другой команды, по очереди должны объяснить участникам своей команды, что нарисовано у соперников – расположение фигур на листе, их размеры, цвет и т.д. Команда по описанию капитана должна максимально точно изобразить композицию соперников. Задавать наводящие вопросы нельзя. По окончании рисования предлагается сравнить рисунки с «подлинниками» и  найти отличия. 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B359B8">
        <w:rPr>
          <w:rFonts w:ascii="Times New Roman" w:hAnsi="Times New Roman"/>
          <w:sz w:val="28"/>
          <w:szCs w:val="28"/>
        </w:rPr>
        <w:t xml:space="preserve">Рефлексия: чем отличаются рисунки? Легко ли было описать работу </w:t>
      </w:r>
      <w:proofErr w:type="gramStart"/>
      <w:r w:rsidRPr="00B359B8">
        <w:rPr>
          <w:rFonts w:ascii="Times New Roman" w:hAnsi="Times New Roman"/>
          <w:sz w:val="28"/>
          <w:szCs w:val="28"/>
        </w:rPr>
        <w:t>другого</w:t>
      </w:r>
      <w:proofErr w:type="gramEnd"/>
      <w:r w:rsidRPr="00B359B8">
        <w:rPr>
          <w:rFonts w:ascii="Times New Roman" w:hAnsi="Times New Roman"/>
          <w:sz w:val="28"/>
          <w:szCs w:val="28"/>
        </w:rPr>
        <w:t>? В чем причина отличий? Хотелось ли вам после окончания что-то сказать по-другому, другими словами, более подробно?</w:t>
      </w:r>
    </w:p>
    <w:p w:rsidR="00857515" w:rsidRPr="00D10C74" w:rsidRDefault="00857515" w:rsidP="00857515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Упражнение «Изготовление снежинки с детьми подготовительной группы»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НСТРУКЦИЯ №1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«Дети», вы уже большие. Скоро пойдете в школу</w:t>
      </w:r>
      <w:r w:rsidRPr="00D5652F">
        <w:rPr>
          <w:rFonts w:ascii="Times New Roman" w:hAnsi="Times New Roman"/>
          <w:sz w:val="28"/>
          <w:szCs w:val="28"/>
        </w:rPr>
        <w:t>. Там вам пр</w:t>
      </w:r>
      <w:r>
        <w:rPr>
          <w:rFonts w:ascii="Times New Roman" w:hAnsi="Times New Roman"/>
          <w:sz w:val="28"/>
          <w:szCs w:val="28"/>
        </w:rPr>
        <w:t xml:space="preserve">идется </w:t>
      </w:r>
      <w:r w:rsidRPr="00D5652F">
        <w:rPr>
          <w:rFonts w:ascii="Times New Roman" w:hAnsi="Times New Roman"/>
          <w:sz w:val="28"/>
          <w:szCs w:val="28"/>
        </w:rPr>
        <w:t>слушать учит</w:t>
      </w:r>
      <w:r>
        <w:rPr>
          <w:rFonts w:ascii="Times New Roman" w:hAnsi="Times New Roman"/>
          <w:sz w:val="28"/>
          <w:szCs w:val="28"/>
        </w:rPr>
        <w:t>еля и выполнять все ее указания, точно так, как она вам скажет. Сегодня проведем занятие</w:t>
      </w:r>
      <w:r w:rsidRPr="00D5652F">
        <w:rPr>
          <w:rFonts w:ascii="Times New Roman" w:hAnsi="Times New Roman"/>
          <w:sz w:val="28"/>
          <w:szCs w:val="28"/>
        </w:rPr>
        <w:t>, а я</w:t>
      </w:r>
      <w:r>
        <w:rPr>
          <w:rFonts w:ascii="Times New Roman" w:hAnsi="Times New Roman"/>
          <w:sz w:val="28"/>
          <w:szCs w:val="28"/>
        </w:rPr>
        <w:t xml:space="preserve"> посмотрю, умеете ли вы хорошо слушать. Запомните, слушать только меня. Не отвлекаться</w:t>
      </w:r>
      <w:r w:rsidRPr="00D5652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 соседом разговаривать нельзя. Ни о чем его не спрашивать, вопросов не задавать, делать все самостоятельно</w:t>
      </w:r>
      <w:r w:rsidRPr="00D5652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Меня тоже не переспрашивать, вопросов не задавать, а сосредоточенно работать</w:t>
      </w:r>
      <w:r w:rsidRPr="00D5652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Теперь сели удобно</w:t>
      </w:r>
      <w:r w:rsidRPr="00D5652F">
        <w:rPr>
          <w:rFonts w:ascii="Times New Roman" w:hAnsi="Times New Roman"/>
          <w:sz w:val="28"/>
          <w:szCs w:val="28"/>
        </w:rPr>
        <w:t>, слушаем внима</w:t>
      </w:r>
      <w:r>
        <w:rPr>
          <w:rFonts w:ascii="Times New Roman" w:hAnsi="Times New Roman"/>
          <w:sz w:val="28"/>
          <w:szCs w:val="28"/>
        </w:rPr>
        <w:t>тельно и выполняем мои указания</w:t>
      </w:r>
      <w:r w:rsidRPr="00D5652F">
        <w:rPr>
          <w:rFonts w:ascii="Times New Roman" w:hAnsi="Times New Roman"/>
          <w:sz w:val="28"/>
          <w:szCs w:val="28"/>
        </w:rPr>
        <w:t>: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Из прямоу</w:t>
      </w:r>
      <w:r>
        <w:rPr>
          <w:rFonts w:ascii="Times New Roman" w:hAnsi="Times New Roman"/>
          <w:sz w:val="28"/>
          <w:szCs w:val="28"/>
        </w:rPr>
        <w:t>гольного листа сделайте квадрат</w:t>
      </w:r>
      <w:r w:rsidRPr="00D5652F">
        <w:rPr>
          <w:rFonts w:ascii="Times New Roman" w:hAnsi="Times New Roman"/>
          <w:sz w:val="28"/>
          <w:szCs w:val="28"/>
        </w:rPr>
        <w:t>, отрезав лишнюю часть.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Сложите квадрат пополам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 xml:space="preserve">А теперь  получившийся </w:t>
      </w:r>
      <w:r>
        <w:rPr>
          <w:rFonts w:ascii="Times New Roman" w:hAnsi="Times New Roman"/>
          <w:sz w:val="28"/>
          <w:szCs w:val="28"/>
        </w:rPr>
        <w:t>четырехугольник еще раз пополам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В левую руку возьмите уго</w:t>
      </w:r>
      <w:r>
        <w:rPr>
          <w:rFonts w:ascii="Times New Roman" w:hAnsi="Times New Roman"/>
          <w:sz w:val="28"/>
          <w:szCs w:val="28"/>
        </w:rPr>
        <w:t>л получившегося малого квадрата</w:t>
      </w:r>
      <w:r w:rsidRPr="00D5652F">
        <w:rPr>
          <w:rFonts w:ascii="Times New Roman" w:hAnsi="Times New Roman"/>
          <w:sz w:val="28"/>
          <w:szCs w:val="28"/>
        </w:rPr>
        <w:t>, представ</w:t>
      </w:r>
      <w:r>
        <w:rPr>
          <w:rFonts w:ascii="Times New Roman" w:hAnsi="Times New Roman"/>
          <w:sz w:val="28"/>
          <w:szCs w:val="28"/>
        </w:rPr>
        <w:t>ляющего центр большого квадрата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Отрежьте бумагу так</w:t>
      </w:r>
      <w:r w:rsidRPr="00D5652F">
        <w:rPr>
          <w:rFonts w:ascii="Times New Roman" w:hAnsi="Times New Roman"/>
          <w:sz w:val="28"/>
          <w:szCs w:val="28"/>
        </w:rPr>
        <w:t xml:space="preserve">, чтобы получился кружок диаметром </w:t>
      </w:r>
      <w:smartTag w:uri="urn:schemas-microsoft-com:office:smarttags" w:element="metricconverter">
        <w:smartTagPr>
          <w:attr w:name="ProductID" w:val="2 см"/>
        </w:smartTagPr>
        <w:r w:rsidRPr="00D5652F">
          <w:rPr>
            <w:rFonts w:ascii="Times New Roman" w:hAnsi="Times New Roman"/>
            <w:sz w:val="28"/>
            <w:szCs w:val="28"/>
          </w:rPr>
          <w:t>2 см</w:t>
        </w:r>
      </w:smartTag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Соедините правый верхний угол с левым нижн</w:t>
      </w:r>
      <w:r>
        <w:rPr>
          <w:rFonts w:ascii="Times New Roman" w:hAnsi="Times New Roman"/>
          <w:sz w:val="28"/>
          <w:szCs w:val="28"/>
        </w:rPr>
        <w:t>им и отрежьте столько же бумаги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 xml:space="preserve">Проделайте тоже </w:t>
      </w:r>
      <w:proofErr w:type="gramStart"/>
      <w:r>
        <w:rPr>
          <w:rFonts w:ascii="Times New Roman" w:hAnsi="Times New Roman"/>
          <w:sz w:val="28"/>
          <w:szCs w:val="28"/>
        </w:rPr>
        <w:t>самое</w:t>
      </w:r>
      <w:proofErr w:type="gramEnd"/>
      <w:r>
        <w:rPr>
          <w:rFonts w:ascii="Times New Roman" w:hAnsi="Times New Roman"/>
          <w:sz w:val="28"/>
          <w:szCs w:val="28"/>
        </w:rPr>
        <w:t xml:space="preserve"> с правым углом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Разверните большой квадрат и из не</w:t>
      </w:r>
      <w:r>
        <w:rPr>
          <w:rFonts w:ascii="Times New Roman" w:hAnsi="Times New Roman"/>
          <w:sz w:val="28"/>
          <w:szCs w:val="28"/>
        </w:rPr>
        <w:t>го сделайте большой треугольник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lastRenderedPageBreak/>
        <w:t>Отогните правы</w:t>
      </w:r>
      <w:r>
        <w:rPr>
          <w:rFonts w:ascii="Times New Roman" w:hAnsi="Times New Roman"/>
          <w:sz w:val="28"/>
          <w:szCs w:val="28"/>
        </w:rPr>
        <w:t>й и левый углы треугольника так, чтобы получился малый квадрат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Согните его по диагонали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Получившийся малый треугольник держите прямым углом к правой руке и на правой стороне треугольника</w:t>
      </w:r>
      <w:r>
        <w:rPr>
          <w:rFonts w:ascii="Times New Roman" w:hAnsi="Times New Roman"/>
          <w:sz w:val="28"/>
          <w:szCs w:val="28"/>
        </w:rPr>
        <w:t xml:space="preserve"> в середине отрежьте бумагу так</w:t>
      </w:r>
      <w:r w:rsidRPr="00D5652F">
        <w:rPr>
          <w:rFonts w:ascii="Times New Roman" w:hAnsi="Times New Roman"/>
          <w:sz w:val="28"/>
          <w:szCs w:val="28"/>
        </w:rPr>
        <w:t>, чтобы п</w:t>
      </w:r>
      <w:r>
        <w:rPr>
          <w:rFonts w:ascii="Times New Roman" w:hAnsi="Times New Roman"/>
          <w:sz w:val="28"/>
          <w:szCs w:val="28"/>
        </w:rPr>
        <w:t>олучился круг в два раза больше, чем предыдущие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разговаривайте</w:t>
      </w:r>
      <w:r w:rsidRPr="00D5652F">
        <w:rPr>
          <w:rFonts w:ascii="Times New Roman" w:hAnsi="Times New Roman"/>
          <w:sz w:val="28"/>
          <w:szCs w:val="28"/>
        </w:rPr>
        <w:t>. Подпишите са</w:t>
      </w:r>
      <w:r>
        <w:rPr>
          <w:rFonts w:ascii="Times New Roman" w:hAnsi="Times New Roman"/>
          <w:sz w:val="28"/>
          <w:szCs w:val="28"/>
        </w:rPr>
        <w:t>лфетку №1 и отложите в сторону»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ИНСТРУКЦИЯ № 2 .</w:t>
      </w: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«Дети», вы уже большие. Скоро пойдете в школу</w:t>
      </w:r>
      <w:r w:rsidRPr="00D5652F">
        <w:rPr>
          <w:rFonts w:ascii="Times New Roman" w:hAnsi="Times New Roman"/>
          <w:sz w:val="28"/>
          <w:szCs w:val="28"/>
        </w:rPr>
        <w:t>. Там вам пр</w:t>
      </w:r>
      <w:r>
        <w:rPr>
          <w:rFonts w:ascii="Times New Roman" w:hAnsi="Times New Roman"/>
          <w:sz w:val="28"/>
          <w:szCs w:val="28"/>
        </w:rPr>
        <w:t xml:space="preserve">идется </w:t>
      </w:r>
      <w:r w:rsidRPr="00D5652F">
        <w:rPr>
          <w:rFonts w:ascii="Times New Roman" w:hAnsi="Times New Roman"/>
          <w:sz w:val="28"/>
          <w:szCs w:val="28"/>
        </w:rPr>
        <w:t>слушать учит</w:t>
      </w:r>
      <w:r>
        <w:rPr>
          <w:rFonts w:ascii="Times New Roman" w:hAnsi="Times New Roman"/>
          <w:sz w:val="28"/>
          <w:szCs w:val="28"/>
        </w:rPr>
        <w:t>еля и выполнять все ее указания, точно так, как она вам скажет. Сегодня проведем занятие</w:t>
      </w:r>
      <w:r w:rsidRPr="00D5652F">
        <w:rPr>
          <w:rFonts w:ascii="Times New Roman" w:hAnsi="Times New Roman"/>
          <w:sz w:val="28"/>
          <w:szCs w:val="28"/>
        </w:rPr>
        <w:t>, а я</w:t>
      </w:r>
      <w:r>
        <w:rPr>
          <w:rFonts w:ascii="Times New Roman" w:hAnsi="Times New Roman"/>
          <w:sz w:val="28"/>
          <w:szCs w:val="28"/>
        </w:rPr>
        <w:t xml:space="preserve"> посмотрю, умеете ли вы хорошо слушать. В</w:t>
      </w:r>
      <w:r w:rsidRPr="00D5652F">
        <w:rPr>
          <w:rFonts w:ascii="Times New Roman" w:hAnsi="Times New Roman"/>
          <w:sz w:val="28"/>
          <w:szCs w:val="28"/>
        </w:rPr>
        <w:t>ы можете с</w:t>
      </w:r>
      <w:r>
        <w:rPr>
          <w:rFonts w:ascii="Times New Roman" w:hAnsi="Times New Roman"/>
          <w:sz w:val="28"/>
          <w:szCs w:val="28"/>
        </w:rPr>
        <w:t>ейчас общаться со своим соседом, спрашивать что-то у него, но только не отвлекайте его. Меня спрашивать нельзя. Делайте вместе, но без моей помощи</w:t>
      </w:r>
      <w:r w:rsidRPr="00D5652F">
        <w:rPr>
          <w:rFonts w:ascii="Times New Roman" w:hAnsi="Times New Roman"/>
          <w:sz w:val="28"/>
          <w:szCs w:val="28"/>
        </w:rPr>
        <w:t xml:space="preserve">. 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 xml:space="preserve">Из </w:t>
      </w:r>
      <w:r>
        <w:rPr>
          <w:rFonts w:ascii="Times New Roman" w:hAnsi="Times New Roman"/>
          <w:sz w:val="28"/>
          <w:szCs w:val="28"/>
        </w:rPr>
        <w:t>прямоугольника сделайте квадрат</w:t>
      </w:r>
      <w:r w:rsidRPr="00D5652F">
        <w:rPr>
          <w:rFonts w:ascii="Times New Roman" w:hAnsi="Times New Roman"/>
          <w:sz w:val="28"/>
          <w:szCs w:val="28"/>
        </w:rPr>
        <w:t>, отр</w:t>
      </w:r>
      <w:r>
        <w:rPr>
          <w:rFonts w:ascii="Times New Roman" w:hAnsi="Times New Roman"/>
          <w:sz w:val="28"/>
          <w:szCs w:val="28"/>
        </w:rPr>
        <w:t>езав лишнюю часть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 xml:space="preserve">Сложите квадрат </w:t>
      </w:r>
      <w:r>
        <w:rPr>
          <w:rFonts w:ascii="Times New Roman" w:hAnsi="Times New Roman"/>
          <w:sz w:val="28"/>
          <w:szCs w:val="28"/>
        </w:rPr>
        <w:t>по диагоналям и загладьте линии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 xml:space="preserve">Сделайте </w:t>
      </w:r>
      <w:r>
        <w:rPr>
          <w:rFonts w:ascii="Times New Roman" w:hAnsi="Times New Roman"/>
          <w:sz w:val="28"/>
          <w:szCs w:val="28"/>
        </w:rPr>
        <w:t>из квадрата большой треугольник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Из больш</w:t>
      </w:r>
      <w:r>
        <w:rPr>
          <w:rFonts w:ascii="Times New Roman" w:hAnsi="Times New Roman"/>
          <w:sz w:val="28"/>
          <w:szCs w:val="28"/>
        </w:rPr>
        <w:t>ого треугольника сделайте малый, еще раз сложив его пополам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 xml:space="preserve">Держите прямой угол этого треугольника к правой руке и отрежьте верхний правый угол и нижний левый немного </w:t>
      </w:r>
      <w:smartTag w:uri="urn:schemas-microsoft-com:office:smarttags" w:element="metricconverter">
        <w:smartTagPr>
          <w:attr w:name="ProductID" w:val="1 см"/>
        </w:smartTagPr>
        <w:r w:rsidRPr="00D5652F">
          <w:rPr>
            <w:rFonts w:ascii="Times New Roman" w:hAnsi="Times New Roman"/>
            <w:sz w:val="28"/>
            <w:szCs w:val="28"/>
          </w:rPr>
          <w:t>1 см</w:t>
        </w:r>
      </w:smartTag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Раскройте большой треугольник и</w:t>
      </w:r>
      <w:r>
        <w:rPr>
          <w:rFonts w:ascii="Times New Roman" w:hAnsi="Times New Roman"/>
          <w:sz w:val="28"/>
          <w:szCs w:val="28"/>
        </w:rPr>
        <w:t xml:space="preserve"> из него сделайте малый квадрат</w:t>
      </w:r>
      <w:r w:rsidRPr="00D5652F">
        <w:rPr>
          <w:rFonts w:ascii="Times New Roman" w:hAnsi="Times New Roman"/>
          <w:sz w:val="28"/>
          <w:szCs w:val="28"/>
        </w:rPr>
        <w:t>, отгибая п</w:t>
      </w:r>
      <w:r>
        <w:rPr>
          <w:rFonts w:ascii="Times New Roman" w:hAnsi="Times New Roman"/>
          <w:sz w:val="28"/>
          <w:szCs w:val="28"/>
        </w:rPr>
        <w:t>равый и левый углы треугольника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Согните</w:t>
      </w:r>
      <w:r>
        <w:rPr>
          <w:rFonts w:ascii="Times New Roman" w:hAnsi="Times New Roman"/>
          <w:sz w:val="28"/>
          <w:szCs w:val="28"/>
        </w:rPr>
        <w:t xml:space="preserve"> малый квадрат по диагонали так</w:t>
      </w:r>
      <w:r w:rsidRPr="00D5652F">
        <w:rPr>
          <w:rFonts w:ascii="Times New Roman" w:hAnsi="Times New Roman"/>
          <w:sz w:val="28"/>
          <w:szCs w:val="28"/>
        </w:rPr>
        <w:t xml:space="preserve">, чтобы </w:t>
      </w:r>
      <w:r>
        <w:rPr>
          <w:rFonts w:ascii="Times New Roman" w:hAnsi="Times New Roman"/>
          <w:sz w:val="28"/>
          <w:szCs w:val="28"/>
        </w:rPr>
        <w:t>получился маленький треугольник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Прямой угол к правой руке. Отрезаем прямой угол так</w:t>
      </w:r>
      <w:r w:rsidRPr="00D5652F">
        <w:rPr>
          <w:rFonts w:ascii="Times New Roman" w:hAnsi="Times New Roman"/>
          <w:sz w:val="28"/>
          <w:szCs w:val="28"/>
        </w:rPr>
        <w:t xml:space="preserve">, чтобы получился кружок диаметром </w:t>
      </w:r>
      <w:smartTag w:uri="urn:schemas-microsoft-com:office:smarttags" w:element="metricconverter">
        <w:smartTagPr>
          <w:attr w:name="ProductID" w:val="2 см"/>
        </w:smartTagPr>
        <w:r w:rsidRPr="00D5652F">
          <w:rPr>
            <w:rFonts w:ascii="Times New Roman" w:hAnsi="Times New Roman"/>
            <w:sz w:val="28"/>
            <w:szCs w:val="28"/>
          </w:rPr>
          <w:t>2 см</w:t>
        </w:r>
      </w:smartTag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Де</w:t>
      </w:r>
      <w:r>
        <w:rPr>
          <w:rFonts w:ascii="Times New Roman" w:hAnsi="Times New Roman"/>
          <w:sz w:val="28"/>
          <w:szCs w:val="28"/>
        </w:rPr>
        <w:t>ржать этот треугольник прямым (отрезанным) углом вниз и на катете</w:t>
      </w:r>
      <w:r w:rsidRPr="00D5652F">
        <w:rPr>
          <w:rFonts w:ascii="Times New Roman" w:hAnsi="Times New Roman"/>
          <w:sz w:val="28"/>
          <w:szCs w:val="28"/>
        </w:rPr>
        <w:t>, на левой стороне в с</w:t>
      </w:r>
      <w:r>
        <w:rPr>
          <w:rFonts w:ascii="Times New Roman" w:hAnsi="Times New Roman"/>
          <w:sz w:val="28"/>
          <w:szCs w:val="28"/>
        </w:rPr>
        <w:t>ередине его отрезать бумагу так</w:t>
      </w:r>
      <w:r w:rsidRPr="00D5652F">
        <w:rPr>
          <w:rFonts w:ascii="Times New Roman" w:hAnsi="Times New Roman"/>
          <w:sz w:val="28"/>
          <w:szCs w:val="28"/>
        </w:rPr>
        <w:t>, чтоб</w:t>
      </w:r>
      <w:r>
        <w:rPr>
          <w:rFonts w:ascii="Times New Roman" w:hAnsi="Times New Roman"/>
          <w:sz w:val="28"/>
          <w:szCs w:val="28"/>
        </w:rPr>
        <w:t xml:space="preserve">ы получился круг диаметром </w:t>
      </w:r>
      <w:smartTag w:uri="urn:schemas-microsoft-com:office:smarttags" w:element="metricconverter">
        <w:smartTagPr>
          <w:attr w:name="ProductID" w:val="4 см"/>
        </w:smartTagPr>
        <w:r>
          <w:rPr>
            <w:rFonts w:ascii="Times New Roman" w:hAnsi="Times New Roman"/>
            <w:sz w:val="28"/>
            <w:szCs w:val="28"/>
          </w:rPr>
          <w:t>4 см</w:t>
        </w:r>
      </w:smartTag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5652F">
        <w:rPr>
          <w:rFonts w:ascii="Times New Roman" w:hAnsi="Times New Roman"/>
          <w:sz w:val="28"/>
          <w:szCs w:val="28"/>
        </w:rPr>
        <w:t>На гипотенузе треугольни</w:t>
      </w:r>
      <w:r>
        <w:rPr>
          <w:rFonts w:ascii="Times New Roman" w:hAnsi="Times New Roman"/>
          <w:sz w:val="28"/>
          <w:szCs w:val="28"/>
        </w:rPr>
        <w:t>ка отрезать бумагу</w:t>
      </w:r>
      <w:r w:rsidRPr="00D5652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чтобы получился такой же круг (диаметр </w:t>
      </w:r>
      <w:smartTag w:uri="urn:schemas-microsoft-com:office:smarttags" w:element="metricconverter">
        <w:smartTagPr>
          <w:attr w:name="ProductID" w:val="4 см"/>
        </w:smartTagPr>
        <w:r>
          <w:rPr>
            <w:rFonts w:ascii="Times New Roman" w:hAnsi="Times New Roman"/>
            <w:sz w:val="28"/>
            <w:szCs w:val="28"/>
          </w:rPr>
          <w:t>4 см</w:t>
        </w:r>
      </w:smartTag>
      <w:r w:rsidRPr="00D5652F">
        <w:rPr>
          <w:rFonts w:ascii="Times New Roman" w:hAnsi="Times New Roman"/>
          <w:sz w:val="28"/>
          <w:szCs w:val="28"/>
        </w:rPr>
        <w:t>) но ближе к вер</w:t>
      </w:r>
      <w:r>
        <w:rPr>
          <w:rFonts w:ascii="Times New Roman" w:hAnsi="Times New Roman"/>
          <w:sz w:val="28"/>
          <w:szCs w:val="28"/>
        </w:rPr>
        <w:t>хнему правому углу треугольника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lastRenderedPageBreak/>
        <w:t>Не раз</w:t>
      </w:r>
      <w:r>
        <w:rPr>
          <w:rFonts w:ascii="Times New Roman" w:hAnsi="Times New Roman"/>
          <w:sz w:val="28"/>
          <w:szCs w:val="28"/>
        </w:rPr>
        <w:t>говаривая подписать салфетку №2. Пауза 5 мин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ИНСТРУКЦИЯ № 3.</w:t>
      </w: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проведем занятие</w:t>
      </w:r>
      <w:r w:rsidRPr="00D5652F">
        <w:rPr>
          <w:rFonts w:ascii="Times New Roman" w:hAnsi="Times New Roman"/>
          <w:sz w:val="28"/>
          <w:szCs w:val="28"/>
        </w:rPr>
        <w:t>, а я</w:t>
      </w:r>
      <w:r>
        <w:rPr>
          <w:rFonts w:ascii="Times New Roman" w:hAnsi="Times New Roman"/>
          <w:sz w:val="28"/>
          <w:szCs w:val="28"/>
        </w:rPr>
        <w:t xml:space="preserve"> посмотрю, умеете ли вы хорошо слушать</w:t>
      </w:r>
      <w:r w:rsidRPr="00D5652F">
        <w:rPr>
          <w:rFonts w:ascii="Times New Roman" w:hAnsi="Times New Roman"/>
          <w:sz w:val="28"/>
          <w:szCs w:val="28"/>
        </w:rPr>
        <w:t>, быть внимательными и правиль</w:t>
      </w:r>
      <w:r>
        <w:rPr>
          <w:rFonts w:ascii="Times New Roman" w:hAnsi="Times New Roman"/>
          <w:sz w:val="28"/>
          <w:szCs w:val="28"/>
        </w:rPr>
        <w:t>но выполнять задания. Запомните, слушать только меня. Не отвлекаться</w:t>
      </w:r>
      <w:r w:rsidRPr="00D5652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 соседом разговаривать нельзя. Ни о чем его не спрашивать, вопросов не задавать, делать все самостоятельно</w:t>
      </w:r>
      <w:r w:rsidRPr="00D5652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Меня тоже не переспрашивать, вопросов не задавать, а сосредоточенно работать</w:t>
      </w:r>
      <w:r w:rsidRPr="00D5652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Теперь сели удобно</w:t>
      </w:r>
      <w:r w:rsidRPr="00D5652F">
        <w:rPr>
          <w:rFonts w:ascii="Times New Roman" w:hAnsi="Times New Roman"/>
          <w:sz w:val="28"/>
          <w:szCs w:val="28"/>
        </w:rPr>
        <w:t>, слушаем внима</w:t>
      </w:r>
      <w:r>
        <w:rPr>
          <w:rFonts w:ascii="Times New Roman" w:hAnsi="Times New Roman"/>
          <w:sz w:val="28"/>
          <w:szCs w:val="28"/>
        </w:rPr>
        <w:t>тельно и выполняем мои указания</w:t>
      </w:r>
      <w:r w:rsidRPr="00D5652F">
        <w:rPr>
          <w:rFonts w:ascii="Times New Roman" w:hAnsi="Times New Roman"/>
          <w:sz w:val="28"/>
          <w:szCs w:val="28"/>
        </w:rPr>
        <w:t>:</w:t>
      </w: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«Дети», вы уже большие. Скоро пойдете в школу</w:t>
      </w:r>
      <w:r w:rsidRPr="00D5652F">
        <w:rPr>
          <w:rFonts w:ascii="Times New Roman" w:hAnsi="Times New Roman"/>
          <w:sz w:val="28"/>
          <w:szCs w:val="28"/>
        </w:rPr>
        <w:t>. Там вам пр</w:t>
      </w:r>
      <w:r>
        <w:rPr>
          <w:rFonts w:ascii="Times New Roman" w:hAnsi="Times New Roman"/>
          <w:sz w:val="28"/>
          <w:szCs w:val="28"/>
        </w:rPr>
        <w:t>идется быть очень внимательными</w:t>
      </w:r>
      <w:r w:rsidRPr="00D5652F">
        <w:rPr>
          <w:rFonts w:ascii="Times New Roman" w:hAnsi="Times New Roman"/>
          <w:sz w:val="28"/>
          <w:szCs w:val="28"/>
        </w:rPr>
        <w:t>, хорошо слушать учит</w:t>
      </w:r>
      <w:r>
        <w:rPr>
          <w:rFonts w:ascii="Times New Roman" w:hAnsi="Times New Roman"/>
          <w:sz w:val="28"/>
          <w:szCs w:val="28"/>
        </w:rPr>
        <w:t xml:space="preserve">еля и выполнять все ее указания, точно так, как она вам скажет. </w:t>
      </w:r>
      <w:r w:rsidRPr="00D5652F">
        <w:rPr>
          <w:rFonts w:ascii="Times New Roman" w:hAnsi="Times New Roman"/>
          <w:sz w:val="28"/>
          <w:szCs w:val="28"/>
        </w:rPr>
        <w:t>Сейчас мы с</w:t>
      </w:r>
      <w:r>
        <w:rPr>
          <w:rFonts w:ascii="Times New Roman" w:hAnsi="Times New Roman"/>
          <w:sz w:val="28"/>
          <w:szCs w:val="28"/>
        </w:rPr>
        <w:t xml:space="preserve"> вами сделаем еще одну салфетку</w:t>
      </w:r>
      <w:r w:rsidRPr="00D5652F">
        <w:rPr>
          <w:rFonts w:ascii="Times New Roman" w:hAnsi="Times New Roman"/>
          <w:sz w:val="28"/>
          <w:szCs w:val="28"/>
        </w:rPr>
        <w:t>. Вы будьте очень внима</w:t>
      </w:r>
      <w:r>
        <w:rPr>
          <w:rFonts w:ascii="Times New Roman" w:hAnsi="Times New Roman"/>
          <w:sz w:val="28"/>
          <w:szCs w:val="28"/>
        </w:rPr>
        <w:t>тельны</w:t>
      </w:r>
      <w:r w:rsidRPr="00D5652F">
        <w:rPr>
          <w:rFonts w:ascii="Times New Roman" w:hAnsi="Times New Roman"/>
          <w:sz w:val="28"/>
          <w:szCs w:val="28"/>
        </w:rPr>
        <w:t>, но если вам будет что-т</w:t>
      </w:r>
      <w:r>
        <w:rPr>
          <w:rFonts w:ascii="Times New Roman" w:hAnsi="Times New Roman"/>
          <w:sz w:val="28"/>
          <w:szCs w:val="28"/>
        </w:rPr>
        <w:t>о непонятно или вы не успеваете, вы можете обратиться ко мне, попросить помочь, показать, проверить, правильно ли вы делаете. Можно советоваться с друзьями</w:t>
      </w:r>
      <w:r w:rsidRPr="00D5652F">
        <w:rPr>
          <w:rFonts w:ascii="Times New Roman" w:hAnsi="Times New Roman"/>
          <w:sz w:val="28"/>
          <w:szCs w:val="28"/>
        </w:rPr>
        <w:t>. Ста</w:t>
      </w:r>
      <w:r>
        <w:rPr>
          <w:rFonts w:ascii="Times New Roman" w:hAnsi="Times New Roman"/>
          <w:sz w:val="28"/>
          <w:szCs w:val="28"/>
        </w:rPr>
        <w:t>райтесь сделать все правильно.</w:t>
      </w:r>
      <w:r w:rsidRPr="009710AD">
        <w:rPr>
          <w:rFonts w:ascii="Times New Roman" w:hAnsi="Times New Roman"/>
          <w:sz w:val="28"/>
          <w:szCs w:val="28"/>
        </w:rPr>
        <w:t xml:space="preserve"> </w:t>
      </w:r>
      <w:r w:rsidRPr="00D5652F">
        <w:rPr>
          <w:rFonts w:ascii="Times New Roman" w:hAnsi="Times New Roman"/>
          <w:sz w:val="28"/>
          <w:szCs w:val="28"/>
        </w:rPr>
        <w:t>Перед началом работы давайте уточним н</w:t>
      </w:r>
      <w:r>
        <w:rPr>
          <w:rFonts w:ascii="Times New Roman" w:hAnsi="Times New Roman"/>
          <w:sz w:val="28"/>
          <w:szCs w:val="28"/>
        </w:rPr>
        <w:t>екоторые геометрические понятия: квадрат, треугольник, прямоугольник, катет, гипотенуза, прямой угол, острый угол</w:t>
      </w:r>
      <w:r w:rsidRPr="00D5652F">
        <w:rPr>
          <w:rFonts w:ascii="Times New Roman" w:hAnsi="Times New Roman"/>
          <w:sz w:val="28"/>
          <w:szCs w:val="28"/>
        </w:rPr>
        <w:t xml:space="preserve">, направление к </w:t>
      </w:r>
      <w:r>
        <w:rPr>
          <w:rFonts w:ascii="Times New Roman" w:hAnsi="Times New Roman"/>
          <w:sz w:val="28"/>
          <w:szCs w:val="28"/>
        </w:rPr>
        <w:t xml:space="preserve">правой или левой руке, диаметр круга» </w:t>
      </w: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Повторяется первый алгор</w:t>
      </w:r>
      <w:r>
        <w:rPr>
          <w:rFonts w:ascii="Times New Roman" w:hAnsi="Times New Roman"/>
          <w:sz w:val="28"/>
          <w:szCs w:val="28"/>
        </w:rPr>
        <w:t>итм задания</w:t>
      </w:r>
      <w:r w:rsidRPr="00D5652F">
        <w:rPr>
          <w:rFonts w:ascii="Times New Roman" w:hAnsi="Times New Roman"/>
          <w:sz w:val="28"/>
          <w:szCs w:val="28"/>
        </w:rPr>
        <w:t>. Учитывается темп деяте</w:t>
      </w:r>
      <w:r>
        <w:rPr>
          <w:rFonts w:ascii="Times New Roman" w:hAnsi="Times New Roman"/>
          <w:sz w:val="28"/>
          <w:szCs w:val="28"/>
        </w:rPr>
        <w:t xml:space="preserve">льности всех участников занятия, дожидаются отстающих, </w:t>
      </w:r>
      <w:proofErr w:type="gramStart"/>
      <w:r>
        <w:rPr>
          <w:rFonts w:ascii="Times New Roman" w:hAnsi="Times New Roman"/>
          <w:sz w:val="28"/>
          <w:szCs w:val="28"/>
        </w:rPr>
        <w:t>показывается</w:t>
      </w:r>
      <w:proofErr w:type="gramEnd"/>
      <w:r>
        <w:rPr>
          <w:rFonts w:ascii="Times New Roman" w:hAnsi="Times New Roman"/>
          <w:sz w:val="28"/>
          <w:szCs w:val="28"/>
        </w:rPr>
        <w:t xml:space="preserve"> как делать, помогает исправить ошибки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Рекомендации</w:t>
      </w:r>
    </w:p>
    <w:p w:rsidR="00857515" w:rsidRDefault="00857515" w:rsidP="00857515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Улыбайтесь.</w:t>
      </w:r>
    </w:p>
    <w:p w:rsidR="00857515" w:rsidRDefault="00857515" w:rsidP="00857515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Мотивируйте правильно, с описанием положительных последствий, а не запугивая.</w:t>
      </w:r>
    </w:p>
    <w:p w:rsidR="00857515" w:rsidRDefault="00857515" w:rsidP="00857515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тем как приступить к работе вспомните и закрепите те понятия, которые вы будете использовать в инструкции.</w:t>
      </w:r>
    </w:p>
    <w:p w:rsidR="00857515" w:rsidRDefault="00857515" w:rsidP="00857515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Давайте психологические установки (</w:t>
      </w:r>
      <w:r w:rsidRPr="00D5652F">
        <w:rPr>
          <w:rFonts w:ascii="Times New Roman" w:hAnsi="Times New Roman"/>
          <w:sz w:val="28"/>
          <w:szCs w:val="28"/>
        </w:rPr>
        <w:t>будьте очень внима</w:t>
      </w:r>
      <w:r>
        <w:rPr>
          <w:rFonts w:ascii="Times New Roman" w:hAnsi="Times New Roman"/>
          <w:sz w:val="28"/>
          <w:szCs w:val="28"/>
        </w:rPr>
        <w:t>тельны</w:t>
      </w:r>
      <w:r w:rsidRPr="00D5652F">
        <w:rPr>
          <w:rFonts w:ascii="Times New Roman" w:hAnsi="Times New Roman"/>
          <w:sz w:val="28"/>
          <w:szCs w:val="28"/>
        </w:rPr>
        <w:t>, но если вам будет что-т</w:t>
      </w:r>
      <w:r>
        <w:rPr>
          <w:rFonts w:ascii="Times New Roman" w:hAnsi="Times New Roman"/>
          <w:sz w:val="28"/>
          <w:szCs w:val="28"/>
        </w:rPr>
        <w:t>о непонятно или вы не успеваете, вы можете обратиться ко мне)</w:t>
      </w:r>
    </w:p>
    <w:p w:rsidR="00857515" w:rsidRDefault="00857515" w:rsidP="00857515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Не выпускайте из рук нити управления деятельностью. Помните, что взрослый – Вы. Не пускайте деятельность на самотек. </w:t>
      </w:r>
    </w:p>
    <w:p w:rsidR="00857515" w:rsidRPr="00D5652F" w:rsidRDefault="00857515" w:rsidP="00857515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Ребенок имеет право на ошибку. Учатся на своих ошибках, а не на чужих</w:t>
      </w:r>
      <w:r w:rsidRPr="00D5652F">
        <w:rPr>
          <w:rFonts w:ascii="Times New Roman" w:hAnsi="Times New Roman"/>
          <w:sz w:val="28"/>
          <w:szCs w:val="28"/>
        </w:rPr>
        <w:t>. Необходимо создавать услов</w:t>
      </w:r>
      <w:r>
        <w:rPr>
          <w:rFonts w:ascii="Times New Roman" w:hAnsi="Times New Roman"/>
          <w:sz w:val="28"/>
          <w:szCs w:val="28"/>
        </w:rPr>
        <w:t>ия для понимания причины ошибки</w:t>
      </w:r>
      <w:r w:rsidRPr="00D5652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для поиска путей ее исправления</w:t>
      </w:r>
      <w:r w:rsidRPr="00D5652F">
        <w:rPr>
          <w:rFonts w:ascii="Times New Roman" w:hAnsi="Times New Roman"/>
          <w:sz w:val="28"/>
          <w:szCs w:val="28"/>
        </w:rPr>
        <w:t xml:space="preserve">. Ребенок имеет право не </w:t>
      </w:r>
      <w:r>
        <w:rPr>
          <w:rFonts w:ascii="Times New Roman" w:hAnsi="Times New Roman"/>
          <w:sz w:val="28"/>
          <w:szCs w:val="28"/>
        </w:rPr>
        <w:t xml:space="preserve">выставлять </w:t>
      </w:r>
      <w:proofErr w:type="gramStart"/>
      <w:r>
        <w:rPr>
          <w:rFonts w:ascii="Times New Roman" w:hAnsi="Times New Roman"/>
          <w:sz w:val="28"/>
          <w:szCs w:val="28"/>
        </w:rPr>
        <w:t>на показ</w:t>
      </w:r>
      <w:proofErr w:type="gramEnd"/>
      <w:r>
        <w:rPr>
          <w:rFonts w:ascii="Times New Roman" w:hAnsi="Times New Roman"/>
          <w:sz w:val="28"/>
          <w:szCs w:val="28"/>
        </w:rPr>
        <w:t xml:space="preserve"> свою ошибку</w:t>
      </w:r>
      <w:r w:rsidRPr="00D5652F">
        <w:rPr>
          <w:rFonts w:ascii="Times New Roman" w:hAnsi="Times New Roman"/>
          <w:sz w:val="28"/>
          <w:szCs w:val="28"/>
        </w:rPr>
        <w:t>. Это его личное право – знать свою ошибку и</w:t>
      </w:r>
      <w:r>
        <w:rPr>
          <w:rFonts w:ascii="Times New Roman" w:hAnsi="Times New Roman"/>
          <w:sz w:val="28"/>
          <w:szCs w:val="28"/>
        </w:rPr>
        <w:t xml:space="preserve"> иметь возможность ее исправить</w:t>
      </w:r>
      <w:r w:rsidRPr="00D5652F">
        <w:rPr>
          <w:rFonts w:ascii="Times New Roman" w:hAnsi="Times New Roman"/>
          <w:sz w:val="28"/>
          <w:szCs w:val="28"/>
        </w:rPr>
        <w:t>. У педагогов должно быть уважительное отношение к о</w:t>
      </w:r>
      <w:r>
        <w:rPr>
          <w:rFonts w:ascii="Times New Roman" w:hAnsi="Times New Roman"/>
          <w:sz w:val="28"/>
          <w:szCs w:val="28"/>
        </w:rPr>
        <w:t>шибкам детей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вербальных указаний</w:t>
      </w:r>
      <w:r w:rsidRPr="00D5652F">
        <w:rPr>
          <w:rFonts w:ascii="Times New Roman" w:hAnsi="Times New Roman"/>
          <w:sz w:val="28"/>
          <w:szCs w:val="28"/>
        </w:rPr>
        <w:t xml:space="preserve">, от которых зависит </w:t>
      </w:r>
      <w:r>
        <w:rPr>
          <w:rFonts w:ascii="Times New Roman" w:hAnsi="Times New Roman"/>
          <w:sz w:val="28"/>
          <w:szCs w:val="28"/>
        </w:rPr>
        <w:t>конечный результат деятельности</w:t>
      </w:r>
      <w:r w:rsidRPr="00D5652F">
        <w:rPr>
          <w:rFonts w:ascii="Times New Roman" w:hAnsi="Times New Roman"/>
          <w:sz w:val="28"/>
          <w:szCs w:val="28"/>
        </w:rPr>
        <w:t>, требует от дет</w:t>
      </w:r>
      <w:r>
        <w:rPr>
          <w:rFonts w:ascii="Times New Roman" w:hAnsi="Times New Roman"/>
          <w:sz w:val="28"/>
          <w:szCs w:val="28"/>
        </w:rPr>
        <w:t>ей большого напряжения внимания, волевых усилий</w:t>
      </w:r>
      <w:r w:rsidRPr="00D5652F">
        <w:rPr>
          <w:rFonts w:ascii="Times New Roman" w:hAnsi="Times New Roman"/>
          <w:sz w:val="28"/>
          <w:szCs w:val="28"/>
        </w:rPr>
        <w:t>, так как происходит перекодирование словесн</w:t>
      </w:r>
      <w:r>
        <w:rPr>
          <w:rFonts w:ascii="Times New Roman" w:hAnsi="Times New Roman"/>
          <w:sz w:val="28"/>
          <w:szCs w:val="28"/>
        </w:rPr>
        <w:t>ого указания в двигательный акт</w:t>
      </w:r>
      <w:r w:rsidRPr="00D5652F">
        <w:rPr>
          <w:rFonts w:ascii="Times New Roman" w:hAnsi="Times New Roman"/>
          <w:sz w:val="28"/>
          <w:szCs w:val="28"/>
        </w:rPr>
        <w:t>. Для этого нужн</w:t>
      </w:r>
      <w:r>
        <w:rPr>
          <w:rFonts w:ascii="Times New Roman" w:hAnsi="Times New Roman"/>
          <w:sz w:val="28"/>
          <w:szCs w:val="28"/>
        </w:rPr>
        <w:t>о время</w:t>
      </w:r>
      <w:r w:rsidRPr="00D5652F">
        <w:rPr>
          <w:rFonts w:ascii="Times New Roman" w:hAnsi="Times New Roman"/>
          <w:sz w:val="28"/>
          <w:szCs w:val="28"/>
        </w:rPr>
        <w:t>. Скрытый период двигательной реакции</w:t>
      </w:r>
      <w:r>
        <w:rPr>
          <w:rFonts w:ascii="Times New Roman" w:hAnsi="Times New Roman"/>
          <w:sz w:val="28"/>
          <w:szCs w:val="28"/>
        </w:rPr>
        <w:t xml:space="preserve"> у каждого ребенка индивидуален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Образец</w:t>
      </w:r>
      <w:r w:rsidRPr="00D5652F">
        <w:rPr>
          <w:rFonts w:ascii="Times New Roman" w:hAnsi="Times New Roman"/>
          <w:sz w:val="28"/>
          <w:szCs w:val="28"/>
        </w:rPr>
        <w:t>, показ действий требует еще одной п</w:t>
      </w:r>
      <w:r>
        <w:rPr>
          <w:rFonts w:ascii="Times New Roman" w:hAnsi="Times New Roman"/>
          <w:sz w:val="28"/>
          <w:szCs w:val="28"/>
        </w:rPr>
        <w:t>ерекодировки – пространственной</w:t>
      </w:r>
      <w:r w:rsidRPr="00D5652F">
        <w:rPr>
          <w:rFonts w:ascii="Times New Roman" w:hAnsi="Times New Roman"/>
          <w:sz w:val="28"/>
          <w:szCs w:val="28"/>
        </w:rPr>
        <w:t>, поэтому «зеркальный» по</w:t>
      </w:r>
      <w:r>
        <w:rPr>
          <w:rFonts w:ascii="Times New Roman" w:hAnsi="Times New Roman"/>
          <w:sz w:val="28"/>
          <w:szCs w:val="28"/>
        </w:rPr>
        <w:t>каз может сбить с толку ребенка</w:t>
      </w:r>
      <w:r w:rsidRPr="00D5652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Ему нужно дополнительное время</w:t>
      </w:r>
      <w:r w:rsidRPr="00D5652F">
        <w:rPr>
          <w:rFonts w:ascii="Times New Roman" w:hAnsi="Times New Roman"/>
          <w:sz w:val="28"/>
          <w:szCs w:val="28"/>
        </w:rPr>
        <w:t>, чтобы осмыслить про</w:t>
      </w:r>
      <w:r>
        <w:rPr>
          <w:rFonts w:ascii="Times New Roman" w:hAnsi="Times New Roman"/>
          <w:sz w:val="28"/>
          <w:szCs w:val="28"/>
        </w:rPr>
        <w:t>странственное положение образца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D5652F">
        <w:rPr>
          <w:rFonts w:ascii="Times New Roman" w:hAnsi="Times New Roman"/>
          <w:sz w:val="28"/>
          <w:szCs w:val="28"/>
        </w:rPr>
        <w:t>При тотальном невыполнении груп</w:t>
      </w:r>
      <w:r>
        <w:rPr>
          <w:rFonts w:ascii="Times New Roman" w:hAnsi="Times New Roman"/>
          <w:sz w:val="28"/>
          <w:szCs w:val="28"/>
        </w:rPr>
        <w:t>пой задания недопустима критика, обвинения</w:t>
      </w:r>
      <w:r w:rsidRPr="00D5652F">
        <w:rPr>
          <w:rFonts w:ascii="Times New Roman" w:hAnsi="Times New Roman"/>
          <w:sz w:val="28"/>
          <w:szCs w:val="28"/>
        </w:rPr>
        <w:t>. Необходим поиск причин не</w:t>
      </w:r>
      <w:r>
        <w:rPr>
          <w:rFonts w:ascii="Times New Roman" w:hAnsi="Times New Roman"/>
          <w:sz w:val="28"/>
          <w:szCs w:val="28"/>
        </w:rPr>
        <w:t>удачи, а не поиск «виноватого»</w:t>
      </w:r>
      <w:r w:rsidRPr="00D5652F">
        <w:rPr>
          <w:rFonts w:ascii="Times New Roman" w:hAnsi="Times New Roman"/>
          <w:sz w:val="28"/>
          <w:szCs w:val="28"/>
        </w:rPr>
        <w:t>.</w:t>
      </w: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Pr="00765EB0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Рефлексия </w:t>
      </w:r>
      <w:r w:rsidRPr="00765EB0">
        <w:rPr>
          <w:rFonts w:ascii="Times New Roman" w:hAnsi="Times New Roman"/>
          <w:sz w:val="28"/>
          <w:szCs w:val="28"/>
        </w:rPr>
        <w:t>«Профессиональное будущее».</w:t>
      </w:r>
    </w:p>
    <w:p w:rsidR="00857515" w:rsidRPr="00765EB0" w:rsidRDefault="00857515" w:rsidP="00857515">
      <w:pPr>
        <w:jc w:val="both"/>
        <w:rPr>
          <w:rFonts w:ascii="Times New Roman" w:hAnsi="Times New Roman"/>
          <w:sz w:val="28"/>
          <w:szCs w:val="28"/>
        </w:rPr>
      </w:pPr>
      <w:r w:rsidRPr="00765EB0">
        <w:rPr>
          <w:rFonts w:ascii="Times New Roman" w:hAnsi="Times New Roman"/>
          <w:sz w:val="28"/>
          <w:szCs w:val="28"/>
        </w:rPr>
        <w:t xml:space="preserve">Инструкция: «Сегодня мы с вами попробовали в творческой форме подготовиться к сложностям, возникающим в нашей </w:t>
      </w:r>
      <w:r>
        <w:rPr>
          <w:rFonts w:ascii="Times New Roman" w:hAnsi="Times New Roman"/>
          <w:sz w:val="28"/>
          <w:szCs w:val="28"/>
        </w:rPr>
        <w:t xml:space="preserve">профессиональной </w:t>
      </w:r>
      <w:r w:rsidRPr="00765EB0">
        <w:rPr>
          <w:rFonts w:ascii="Times New Roman" w:hAnsi="Times New Roman"/>
          <w:sz w:val="28"/>
          <w:szCs w:val="28"/>
        </w:rPr>
        <w:t xml:space="preserve">жизни. Вы очень </w:t>
      </w:r>
      <w:proofErr w:type="gramStart"/>
      <w:r w:rsidRPr="00765EB0">
        <w:rPr>
          <w:rFonts w:ascii="Times New Roman" w:hAnsi="Times New Roman"/>
          <w:sz w:val="28"/>
          <w:szCs w:val="28"/>
        </w:rPr>
        <w:t>старались</w:t>
      </w:r>
      <w:proofErr w:type="gramEnd"/>
      <w:r w:rsidRPr="00765EB0">
        <w:rPr>
          <w:rFonts w:ascii="Times New Roman" w:hAnsi="Times New Roman"/>
          <w:sz w:val="28"/>
          <w:szCs w:val="28"/>
        </w:rPr>
        <w:t xml:space="preserve"> и теперь пришла моя очередь постараться порадовать вас и подарить вам подарок на память.  Перед вами находится картина. Я прошу каждого из вас подойти к ней и выбрать из всех предметов тот, который понравился больше всего. </w:t>
      </w:r>
      <w:proofErr w:type="gramStart"/>
      <w:r w:rsidRPr="00765EB0">
        <w:rPr>
          <w:rFonts w:ascii="Times New Roman" w:hAnsi="Times New Roman"/>
          <w:sz w:val="28"/>
          <w:szCs w:val="28"/>
        </w:rPr>
        <w:t xml:space="preserve">После этого интерпретируется выбор участников (монета – повышение зарплаты, ключик – без труда найдете подход к родителям и детям, перо – обобщение опыта, бусинка  - </w:t>
      </w:r>
      <w:r w:rsidRPr="00765EB0">
        <w:rPr>
          <w:rFonts w:ascii="Times New Roman" w:hAnsi="Times New Roman"/>
          <w:sz w:val="28"/>
          <w:szCs w:val="28"/>
        </w:rPr>
        <w:lastRenderedPageBreak/>
        <w:t>приобретение новых знаний, конфета – установка на профессиональные перспективы, радуга – энтузиазм в профессиональной деятельности).</w:t>
      </w:r>
      <w:proofErr w:type="gramEnd"/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857515" w:rsidRPr="00D5652F" w:rsidRDefault="00857515" w:rsidP="00857515">
      <w:pPr>
        <w:jc w:val="both"/>
        <w:rPr>
          <w:rFonts w:ascii="Times New Roman" w:hAnsi="Times New Roman"/>
          <w:sz w:val="28"/>
          <w:szCs w:val="28"/>
        </w:rPr>
      </w:pPr>
    </w:p>
    <w:p w:rsidR="00515D8B" w:rsidRDefault="00515D8B"/>
    <w:sectPr w:rsidR="00515D8B" w:rsidSect="00725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C28C6"/>
    <w:multiLevelType w:val="hybridMultilevel"/>
    <w:tmpl w:val="F53CB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EC66522"/>
    <w:multiLevelType w:val="hybridMultilevel"/>
    <w:tmpl w:val="00C4CC52"/>
    <w:lvl w:ilvl="0" w:tplc="C87A6A14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A6C739D"/>
    <w:multiLevelType w:val="hybridMultilevel"/>
    <w:tmpl w:val="8A602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F0E3896"/>
    <w:multiLevelType w:val="hybridMultilevel"/>
    <w:tmpl w:val="0930F7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193738A"/>
    <w:multiLevelType w:val="hybridMultilevel"/>
    <w:tmpl w:val="6B365E4E"/>
    <w:lvl w:ilvl="0" w:tplc="36C2121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649"/>
    <w:rsid w:val="00515D8B"/>
    <w:rsid w:val="00857515"/>
    <w:rsid w:val="00DB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51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575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51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57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1604</Words>
  <Characters>9143</Characters>
  <Application>Microsoft Office Word</Application>
  <DocSecurity>0</DocSecurity>
  <Lines>76</Lines>
  <Paragraphs>21</Paragraphs>
  <ScaleCrop>false</ScaleCrop>
  <Company/>
  <LinksUpToDate>false</LinksUpToDate>
  <CharactersWithSpaces>10726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2023-01-30T10:31:00Z</dcterms:created>
  <dcterms:modified xsi:type="dcterms:W3CDTF">2023-01-30T10:31:00Z</dcterms:modified>
</cp:coreProperties>
</file>